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6.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7.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8.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9.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10.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drawings/drawing11.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drawings/drawing12.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drawings/drawing13.xml" ContentType="application/vnd.openxmlformats-officedocument.drawingml.chartshapes+xml"/>
  <Override PartName="/word/charts/chart16.xml" ContentType="application/vnd.openxmlformats-officedocument.drawingml.chart+xml"/>
  <Override PartName="/word/theme/themeOverride16.xml" ContentType="application/vnd.openxmlformats-officedocument.themeOverride+xml"/>
  <Override PartName="/word/drawings/drawing14.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drawings/drawing15.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drawings/drawing16.xml" ContentType="application/vnd.openxmlformats-officedocument.drawingml.chartshapes+xml"/>
  <Override PartName="/word/charts/chart19.xml" ContentType="application/vnd.openxmlformats-officedocument.drawingml.chart+xml"/>
  <Override PartName="/word/theme/themeOverride19.xml" ContentType="application/vnd.openxmlformats-officedocument.themeOverride+xml"/>
  <Override PartName="/word/drawings/drawing17.xml" ContentType="application/vnd.openxmlformats-officedocument.drawingml.chartshapes+xml"/>
  <Override PartName="/word/charts/chart20.xml" ContentType="application/vnd.openxmlformats-officedocument.drawingml.chart+xml"/>
  <Override PartName="/word/theme/themeOverride20.xml" ContentType="application/vnd.openxmlformats-officedocument.themeOverride+xml"/>
  <Override PartName="/word/drawings/drawing18.xml" ContentType="application/vnd.openxmlformats-officedocument.drawingml.chartshapes+xml"/>
  <Override PartName="/word/charts/chart21.xml" ContentType="application/vnd.openxmlformats-officedocument.drawingml.chart+xml"/>
  <Override PartName="/word/theme/themeOverride21.xml" ContentType="application/vnd.openxmlformats-officedocument.themeOverride+xml"/>
  <Override PartName="/word/drawings/drawing19.xml" ContentType="application/vnd.openxmlformats-officedocument.drawingml.chartshapes+xml"/>
  <Override PartName="/word/charts/chart22.xml" ContentType="application/vnd.openxmlformats-officedocument.drawingml.chart+xml"/>
  <Override PartName="/word/theme/themeOverride22.xml" ContentType="application/vnd.openxmlformats-officedocument.themeOverride+xml"/>
  <Override PartName="/word/drawings/drawing20.xml" ContentType="application/vnd.openxmlformats-officedocument.drawingml.chartshapes+xml"/>
  <Override PartName="/word/charts/chart23.xml" ContentType="application/vnd.openxmlformats-officedocument.drawingml.chart+xml"/>
  <Override PartName="/word/theme/themeOverride23.xml" ContentType="application/vnd.openxmlformats-officedocument.themeOverride+xml"/>
  <Override PartName="/word/drawings/drawing21.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drawings/drawing22.xml" ContentType="application/vnd.openxmlformats-officedocument.drawingml.chartshapes+xml"/>
  <Override PartName="/word/charts/chart25.xml" ContentType="application/vnd.openxmlformats-officedocument.drawingml.chart+xml"/>
  <Override PartName="/word/theme/themeOverride25.xml" ContentType="application/vnd.openxmlformats-officedocument.themeOverride+xml"/>
  <Override PartName="/word/drawings/drawing23.xml" ContentType="application/vnd.openxmlformats-officedocument.drawingml.chartshapes+xml"/>
  <Override PartName="/word/charts/chart26.xml" ContentType="application/vnd.openxmlformats-officedocument.drawingml.chart+xml"/>
  <Override PartName="/word/theme/themeOverride26.xml" ContentType="application/vnd.openxmlformats-officedocument.themeOverride+xml"/>
  <Override PartName="/word/drawings/drawing24.xml" ContentType="application/vnd.openxmlformats-officedocument.drawingml.chartshapes+xml"/>
  <Override PartName="/word/charts/chart27.xml" ContentType="application/vnd.openxmlformats-officedocument.drawingml.chart+xml"/>
  <Override PartName="/word/theme/themeOverride27.xml" ContentType="application/vnd.openxmlformats-officedocument.themeOverride+xml"/>
  <Override PartName="/word/drawings/drawing25.xml" ContentType="application/vnd.openxmlformats-officedocument.drawingml.chartshapes+xml"/>
  <Override PartName="/word/charts/chart28.xml" ContentType="application/vnd.openxmlformats-officedocument.drawingml.chart+xml"/>
  <Override PartName="/word/theme/themeOverride28.xml" ContentType="application/vnd.openxmlformats-officedocument.themeOverride+xml"/>
  <Override PartName="/word/drawings/drawing26.xml" ContentType="application/vnd.openxmlformats-officedocument.drawingml.chartshapes+xml"/>
  <Override PartName="/word/charts/chart29.xml" ContentType="application/vnd.openxmlformats-officedocument.drawingml.chart+xml"/>
  <Override PartName="/word/theme/themeOverride29.xml" ContentType="application/vnd.openxmlformats-officedocument.themeOverride+xml"/>
  <Override PartName="/word/drawings/drawing27.xml" ContentType="application/vnd.openxmlformats-officedocument.drawingml.chartshapes+xml"/>
  <Override PartName="/word/charts/chart30.xml" ContentType="application/vnd.openxmlformats-officedocument.drawingml.chart+xml"/>
  <Override PartName="/word/theme/themeOverride30.xml" ContentType="application/vnd.openxmlformats-officedocument.themeOverride+xml"/>
  <Override PartName="/word/drawings/drawing28.xml" ContentType="application/vnd.openxmlformats-officedocument.drawingml.chartshapes+xml"/>
  <Override PartName="/word/charts/chart31.xml" ContentType="application/vnd.openxmlformats-officedocument.drawingml.chart+xml"/>
  <Override PartName="/word/theme/themeOverride31.xml" ContentType="application/vnd.openxmlformats-officedocument.themeOverride+xml"/>
  <Override PartName="/word/drawings/drawing29.xml" ContentType="application/vnd.openxmlformats-officedocument.drawingml.chartshapes+xml"/>
  <Override PartName="/word/charts/chart3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2.xml" ContentType="application/vnd.openxmlformats-officedocument.themeOverride+xml"/>
  <Override PartName="/word/drawings/drawing30.xml" ContentType="application/vnd.openxmlformats-officedocument.drawingml.chartshapes+xml"/>
  <Override PartName="/word/charts/chart3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3.xml" ContentType="application/vnd.openxmlformats-officedocument.themeOverride+xml"/>
  <Override PartName="/word/drawings/drawing31.xml" ContentType="application/vnd.openxmlformats-officedocument.drawingml.chartshapes+xml"/>
  <Override PartName="/word/charts/chart3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drawings/drawing32.xml" ContentType="application/vnd.openxmlformats-officedocument.drawingml.chartshapes+xml"/>
  <Override PartName="/word/charts/chart37.xml" ContentType="application/vnd.openxmlformats-officedocument.drawingml.chart+xml"/>
  <Override PartName="/word/theme/themeOverride37.xml" ContentType="application/vnd.openxmlformats-officedocument.themeOverride+xml"/>
  <Override PartName="/word/drawings/drawing33.xml" ContentType="application/vnd.openxmlformats-officedocument.drawingml.chartshapes+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AC4AD" w14:textId="3E4BD178" w:rsidR="00BE0AC7" w:rsidRDefault="00BE0AC7" w:rsidP="00D51A05">
      <w:pPr>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ҚАЗАҚСТАН РЕСПУБЛИКАСЫ</w:t>
      </w:r>
      <w:r w:rsidRPr="00BE0AC7">
        <w:rPr>
          <w:rFonts w:ascii="Times New Roman" w:eastAsia="Times New Roman" w:hAnsi="Times New Roman" w:cs="Times New Roman"/>
          <w:b/>
          <w:bCs/>
          <w:sz w:val="28"/>
          <w:szCs w:val="28"/>
          <w:lang w:val="kk-KZ" w:eastAsia="ru-RU"/>
        </w:rPr>
        <w:t xml:space="preserve"> ҒЫЛЫМ ЖӘНЕ ЖОҒАРЫ БІЛІМ МИНИСТРЛІГІ</w:t>
      </w:r>
    </w:p>
    <w:p w14:paraId="43D73E66" w14:textId="77777777" w:rsidR="00BE0AC7" w:rsidRDefault="00BE0AC7" w:rsidP="00D51A05">
      <w:pPr>
        <w:spacing w:after="0" w:line="240" w:lineRule="auto"/>
        <w:jc w:val="center"/>
        <w:rPr>
          <w:rFonts w:ascii="Times New Roman" w:eastAsia="Times New Roman" w:hAnsi="Times New Roman" w:cs="Times New Roman"/>
          <w:b/>
          <w:bCs/>
          <w:sz w:val="28"/>
          <w:szCs w:val="28"/>
          <w:lang w:val="kk-KZ" w:eastAsia="ru-RU"/>
        </w:rPr>
      </w:pPr>
    </w:p>
    <w:p w14:paraId="55F5B64E" w14:textId="64FC7311" w:rsidR="00D51A05" w:rsidRPr="00690B4C" w:rsidRDefault="002A5C68" w:rsidP="00D51A05">
      <w:pPr>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«Л</w:t>
      </w:r>
      <w:r w:rsidRPr="00690B4C">
        <w:rPr>
          <w:rFonts w:ascii="Times New Roman" w:eastAsia="Times New Roman" w:hAnsi="Times New Roman" w:cs="Times New Roman"/>
          <w:b/>
          <w:bCs/>
          <w:sz w:val="28"/>
          <w:szCs w:val="28"/>
          <w:lang w:val="kk-KZ" w:eastAsia="ru-RU"/>
        </w:rPr>
        <w:t>огистика және көлік академиясы</w:t>
      </w:r>
      <w:r>
        <w:rPr>
          <w:rFonts w:ascii="Times New Roman" w:eastAsia="Times New Roman" w:hAnsi="Times New Roman" w:cs="Times New Roman"/>
          <w:b/>
          <w:bCs/>
          <w:sz w:val="28"/>
          <w:szCs w:val="28"/>
          <w:lang w:val="kk-KZ" w:eastAsia="ru-RU"/>
        </w:rPr>
        <w:t>»</w:t>
      </w:r>
      <w:r w:rsidRPr="002A5C68">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sz w:val="28"/>
          <w:szCs w:val="28"/>
          <w:lang w:val="kk-KZ" w:eastAsia="ru-RU"/>
        </w:rPr>
        <w:t>АҚ</w:t>
      </w:r>
    </w:p>
    <w:p w14:paraId="4E5FA195" w14:textId="77777777" w:rsidR="00D51A05" w:rsidRPr="00BE0AC7" w:rsidRDefault="00D51A05" w:rsidP="00D51A05">
      <w:pPr>
        <w:spacing w:after="0" w:line="240" w:lineRule="auto"/>
        <w:jc w:val="center"/>
        <w:rPr>
          <w:rFonts w:ascii="Times New Roman" w:eastAsia="Times New Roman" w:hAnsi="Times New Roman" w:cs="Times New Roman"/>
          <w:sz w:val="28"/>
          <w:szCs w:val="28"/>
          <w:lang w:val="kk-KZ" w:eastAsia="ru-RU"/>
        </w:rPr>
      </w:pPr>
    </w:p>
    <w:p w14:paraId="45C6A366" w14:textId="77777777" w:rsidR="00D51A05" w:rsidRPr="00BE0AC7" w:rsidRDefault="00D51A05" w:rsidP="00D51A05">
      <w:pPr>
        <w:spacing w:after="0" w:line="240" w:lineRule="auto"/>
        <w:jc w:val="both"/>
        <w:rPr>
          <w:rFonts w:ascii="Times New Roman" w:eastAsia="Times New Roman" w:hAnsi="Times New Roman" w:cs="Times New Roman"/>
          <w:sz w:val="28"/>
          <w:szCs w:val="28"/>
          <w:lang w:val="kk-KZ" w:eastAsia="ru-RU"/>
        </w:rPr>
      </w:pPr>
    </w:p>
    <w:p w14:paraId="70776AD3" w14:textId="3675F144" w:rsidR="00D51A05" w:rsidRPr="00FE7E31" w:rsidRDefault="00956FA2" w:rsidP="00D51A0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ӘӨЖ</w:t>
      </w:r>
      <w:r w:rsidR="00771326" w:rsidRPr="00BE0AC7">
        <w:rPr>
          <w:rFonts w:ascii="Times New Roman" w:eastAsia="Times New Roman" w:hAnsi="Times New Roman" w:cs="Times New Roman"/>
          <w:sz w:val="28"/>
          <w:szCs w:val="28"/>
          <w:lang w:val="kk-KZ" w:eastAsia="ru-RU"/>
        </w:rPr>
        <w:t xml:space="preserve"> 629.4.08</w:t>
      </w:r>
      <w:r w:rsidR="00D51A05" w:rsidRPr="00BE0AC7">
        <w:rPr>
          <w:rFonts w:ascii="Times New Roman" w:eastAsia="Times New Roman" w:hAnsi="Times New Roman" w:cs="Times New Roman"/>
          <w:sz w:val="28"/>
          <w:szCs w:val="28"/>
          <w:lang w:val="kk-KZ" w:eastAsia="ru-RU"/>
        </w:rPr>
        <w:t xml:space="preserve">                                                            </w:t>
      </w:r>
      <w:r w:rsidR="00771326">
        <w:rPr>
          <w:rFonts w:ascii="Times New Roman" w:eastAsia="Times New Roman" w:hAnsi="Times New Roman" w:cs="Times New Roman"/>
          <w:sz w:val="28"/>
          <w:szCs w:val="28"/>
          <w:lang w:val="kk-KZ" w:eastAsia="ru-RU"/>
        </w:rPr>
        <w:t xml:space="preserve">          </w:t>
      </w:r>
      <w:r w:rsidR="00D51A05" w:rsidRPr="00BE0AC7">
        <w:rPr>
          <w:rFonts w:ascii="Times New Roman" w:eastAsia="Times New Roman" w:hAnsi="Times New Roman" w:cs="Times New Roman"/>
          <w:sz w:val="28"/>
          <w:szCs w:val="28"/>
          <w:lang w:val="kk-KZ" w:eastAsia="ru-RU"/>
        </w:rPr>
        <w:t xml:space="preserve"> </w:t>
      </w:r>
      <w:r w:rsidR="008C1BA2" w:rsidRPr="00FE7E31">
        <w:rPr>
          <w:rFonts w:ascii="Times New Roman" w:eastAsia="Times New Roman" w:hAnsi="Times New Roman" w:cs="Times New Roman"/>
          <w:sz w:val="28"/>
          <w:szCs w:val="28"/>
          <w:lang w:val="kk-KZ" w:eastAsia="ru-RU"/>
        </w:rPr>
        <w:t>Қолжазба құқығында</w:t>
      </w:r>
    </w:p>
    <w:p w14:paraId="304A1AA3" w14:textId="77777777" w:rsidR="00D51A05" w:rsidRPr="00BE0AC7" w:rsidRDefault="00D51A05" w:rsidP="00D51A05">
      <w:pPr>
        <w:spacing w:after="0" w:line="240" w:lineRule="auto"/>
        <w:jc w:val="both"/>
        <w:rPr>
          <w:rFonts w:ascii="Times New Roman" w:eastAsia="Times New Roman" w:hAnsi="Times New Roman" w:cs="Times New Roman"/>
          <w:sz w:val="28"/>
          <w:szCs w:val="28"/>
          <w:lang w:val="kk-KZ" w:eastAsia="ru-RU"/>
        </w:rPr>
      </w:pPr>
    </w:p>
    <w:p w14:paraId="25ECADF7"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03DAB2E7"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780DF70B"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4ACB6ADD"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78CF8283"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4BCEE0D0"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5A9363E7"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636C74AD" w14:textId="77777777" w:rsidR="00D51A05" w:rsidRPr="00FE7E31" w:rsidRDefault="00D51A05" w:rsidP="00D51A05">
      <w:pPr>
        <w:spacing w:after="0" w:line="240" w:lineRule="auto"/>
        <w:jc w:val="center"/>
        <w:rPr>
          <w:rFonts w:ascii="Times New Roman" w:eastAsia="Times New Roman" w:hAnsi="Times New Roman" w:cs="Times New Roman"/>
          <w:b/>
          <w:sz w:val="28"/>
          <w:szCs w:val="28"/>
          <w:lang w:val="kk-KZ" w:eastAsia="ru-RU"/>
        </w:rPr>
      </w:pPr>
      <w:r w:rsidRPr="00BE0AC7">
        <w:rPr>
          <w:rFonts w:ascii="Times New Roman" w:eastAsia="Times New Roman" w:hAnsi="Times New Roman" w:cs="Times New Roman"/>
          <w:b/>
          <w:sz w:val="28"/>
          <w:szCs w:val="28"/>
          <w:lang w:val="kk-KZ" w:eastAsia="ru-RU"/>
        </w:rPr>
        <w:t xml:space="preserve"> ЕЛШ</w:t>
      </w:r>
      <w:r w:rsidRPr="00FE7E31">
        <w:rPr>
          <w:rFonts w:ascii="Times New Roman" w:eastAsia="Times New Roman" w:hAnsi="Times New Roman" w:cs="Times New Roman"/>
          <w:b/>
          <w:sz w:val="28"/>
          <w:szCs w:val="28"/>
          <w:lang w:val="kk-KZ" w:eastAsia="ru-RU"/>
        </w:rPr>
        <w:t>ІБЕКОВ АМАНДЫҚ МАҚАМБЕТҰЛЫ</w:t>
      </w:r>
    </w:p>
    <w:p w14:paraId="52C4EFEE" w14:textId="77777777" w:rsidR="00D51A05" w:rsidRPr="00BE0AC7" w:rsidRDefault="00D51A05" w:rsidP="00D51A05">
      <w:pPr>
        <w:spacing w:after="0" w:line="240" w:lineRule="auto"/>
        <w:jc w:val="both"/>
        <w:rPr>
          <w:rFonts w:ascii="Times New Roman" w:eastAsia="Times New Roman" w:hAnsi="Times New Roman" w:cs="Times New Roman"/>
          <w:b/>
          <w:sz w:val="28"/>
          <w:szCs w:val="28"/>
          <w:lang w:val="kk-KZ" w:eastAsia="ru-RU"/>
        </w:rPr>
      </w:pPr>
    </w:p>
    <w:p w14:paraId="68356A8E" w14:textId="77777777" w:rsidR="00D51A05" w:rsidRPr="00FE7E31" w:rsidRDefault="00E94793" w:rsidP="00D51A05">
      <w:pPr>
        <w:spacing w:after="0" w:line="240" w:lineRule="auto"/>
        <w:jc w:val="center"/>
        <w:rPr>
          <w:rFonts w:ascii="Times New Roman" w:eastAsia="Times New Roman" w:hAnsi="Times New Roman" w:cs="Times New Roman"/>
          <w:b/>
          <w:sz w:val="28"/>
          <w:szCs w:val="24"/>
          <w:lang w:val="kk-KZ" w:eastAsia="ru-RU"/>
        </w:rPr>
      </w:pPr>
      <w:r w:rsidRPr="00BE0AC7">
        <w:rPr>
          <w:rFonts w:ascii="Times New Roman" w:eastAsia="Times New Roman" w:hAnsi="Times New Roman" w:cs="Times New Roman"/>
          <w:b/>
          <w:sz w:val="28"/>
          <w:szCs w:val="24"/>
          <w:lang w:val="kk-KZ" w:eastAsia="ru-RU"/>
        </w:rPr>
        <w:t>Электржылжымалы құрамдарында энергияны жинақтағышты қолданудың тиімділігін зерттеу</w:t>
      </w:r>
    </w:p>
    <w:p w14:paraId="6445B568" w14:textId="77777777" w:rsidR="00E94793" w:rsidRPr="00FE7E31" w:rsidRDefault="00E94793" w:rsidP="00D51A05">
      <w:pPr>
        <w:spacing w:after="0" w:line="240" w:lineRule="auto"/>
        <w:jc w:val="center"/>
        <w:rPr>
          <w:rFonts w:ascii="Times New Roman" w:eastAsia="Times New Roman" w:hAnsi="Times New Roman" w:cs="Times New Roman"/>
          <w:b/>
          <w:sz w:val="28"/>
          <w:szCs w:val="28"/>
          <w:lang w:val="kk-KZ" w:eastAsia="ru-RU"/>
        </w:rPr>
      </w:pPr>
    </w:p>
    <w:p w14:paraId="614D3F3B" w14:textId="77777777" w:rsidR="00D51A05" w:rsidRPr="00FE7E31" w:rsidRDefault="00E94793" w:rsidP="00E94793">
      <w:pPr>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 xml:space="preserve">6D071300 – </w:t>
      </w:r>
      <w:proofErr w:type="spellStart"/>
      <w:r w:rsidRPr="00FE7E31">
        <w:rPr>
          <w:rFonts w:ascii="Times New Roman" w:eastAsia="Times New Roman" w:hAnsi="Times New Roman" w:cs="Times New Roman"/>
          <w:sz w:val="28"/>
          <w:szCs w:val="28"/>
          <w:lang w:eastAsia="ru-RU"/>
        </w:rPr>
        <w:t>Көлік</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көлік</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техникасы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және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технологиялары</w:t>
      </w:r>
      <w:proofErr w:type="spellEnd"/>
    </w:p>
    <w:p w14:paraId="6B7F9C36" w14:textId="77777777" w:rsidR="00D51A05" w:rsidRPr="00FE7E31" w:rsidRDefault="00D51A05" w:rsidP="00D51A05">
      <w:pPr>
        <w:spacing w:after="0" w:line="240" w:lineRule="auto"/>
        <w:jc w:val="center"/>
        <w:rPr>
          <w:rFonts w:ascii="Times New Roman" w:eastAsia="Times New Roman" w:hAnsi="Times New Roman" w:cs="Times New Roman"/>
          <w:sz w:val="28"/>
          <w:szCs w:val="28"/>
          <w:lang w:eastAsia="ru-RU"/>
        </w:rPr>
      </w:pPr>
    </w:p>
    <w:p w14:paraId="1998C565" w14:textId="77777777" w:rsidR="00471B43" w:rsidRPr="00FE7E31" w:rsidRDefault="008C1BA2" w:rsidP="00D51A05">
      <w:pPr>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Философия докторы (</w:t>
      </w:r>
      <w:r w:rsidRPr="00FE7E31">
        <w:rPr>
          <w:rFonts w:ascii="Times New Roman" w:eastAsia="Times New Roman" w:hAnsi="Times New Roman" w:cs="Times New Roman"/>
          <w:sz w:val="28"/>
          <w:szCs w:val="28"/>
          <w:lang w:val="en-US" w:eastAsia="ru-RU"/>
        </w:rPr>
        <w:t>PhD</w:t>
      </w:r>
      <w:r w:rsidRPr="00FE7E31">
        <w:rPr>
          <w:rFonts w:ascii="Times New Roman" w:eastAsia="Times New Roman" w:hAnsi="Times New Roman" w:cs="Times New Roman"/>
          <w:sz w:val="28"/>
          <w:szCs w:val="28"/>
          <w:lang w:val="kk-KZ" w:eastAsia="ru-RU"/>
        </w:rPr>
        <w:t>) дәрежесін</w:t>
      </w:r>
    </w:p>
    <w:p w14:paraId="14D97E3F" w14:textId="77777777" w:rsidR="00D51A05" w:rsidRPr="00FE7E31" w:rsidRDefault="008C1BA2" w:rsidP="00D51A05">
      <w:pPr>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алу үшін дайындалған диссертация</w:t>
      </w:r>
    </w:p>
    <w:p w14:paraId="76CD0675"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327DB2F6"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1B4755F8"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1AB9D354"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65ECF4E3"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7498CC9D" w14:textId="77777777" w:rsidR="00D51A05" w:rsidRPr="00FE7E31" w:rsidRDefault="00D51A05" w:rsidP="00D51A05">
      <w:pPr>
        <w:spacing w:after="0" w:line="240" w:lineRule="auto"/>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ab/>
      </w:r>
      <w:r w:rsidRPr="00FE7E31">
        <w:rPr>
          <w:rFonts w:ascii="Times New Roman" w:eastAsia="Times New Roman" w:hAnsi="Times New Roman" w:cs="Times New Roman"/>
          <w:sz w:val="28"/>
          <w:szCs w:val="28"/>
          <w:lang w:val="kk-KZ" w:eastAsia="ru-RU"/>
        </w:rPr>
        <w:tab/>
      </w:r>
      <w:r w:rsidRPr="00FE7E31">
        <w:rPr>
          <w:rFonts w:ascii="Times New Roman" w:eastAsia="Times New Roman" w:hAnsi="Times New Roman" w:cs="Times New Roman"/>
          <w:sz w:val="28"/>
          <w:szCs w:val="28"/>
          <w:lang w:val="kk-KZ" w:eastAsia="ru-RU"/>
        </w:rPr>
        <w:tab/>
      </w:r>
      <w:r w:rsidR="00471B43" w:rsidRPr="00FE7E31">
        <w:rPr>
          <w:rFonts w:ascii="Times New Roman" w:eastAsia="Times New Roman" w:hAnsi="Times New Roman" w:cs="Times New Roman"/>
          <w:sz w:val="28"/>
          <w:szCs w:val="28"/>
          <w:lang w:val="kk-KZ" w:eastAsia="ru-RU"/>
        </w:rPr>
        <w:t>Ғылыми кеңесшілер</w:t>
      </w:r>
      <w:r w:rsidRPr="00FE7E31">
        <w:rPr>
          <w:rFonts w:ascii="Times New Roman" w:eastAsia="Times New Roman" w:hAnsi="Times New Roman" w:cs="Times New Roman"/>
          <w:sz w:val="28"/>
          <w:szCs w:val="28"/>
          <w:lang w:val="kk-KZ" w:eastAsia="ru-RU"/>
        </w:rPr>
        <w:t xml:space="preserve">: </w:t>
      </w:r>
    </w:p>
    <w:p w14:paraId="24EEAB1B" w14:textId="77777777" w:rsidR="00D51A05" w:rsidRPr="00FE7E31" w:rsidRDefault="00471B43" w:rsidP="00D51A05">
      <w:pPr>
        <w:spacing w:after="0" w:line="240" w:lineRule="auto"/>
        <w:ind w:left="4248" w:firstLine="708"/>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Техника ғылымдарының докторы</w:t>
      </w:r>
      <w:r w:rsidR="00D51A05" w:rsidRPr="00FE7E31">
        <w:rPr>
          <w:rFonts w:ascii="Times New Roman" w:eastAsia="Times New Roman" w:hAnsi="Times New Roman" w:cs="Times New Roman"/>
          <w:sz w:val="28"/>
          <w:szCs w:val="28"/>
          <w:lang w:eastAsia="ru-RU"/>
        </w:rPr>
        <w:t>,</w:t>
      </w:r>
    </w:p>
    <w:p w14:paraId="7326FF40" w14:textId="77777777" w:rsidR="00D51A05" w:rsidRPr="00FE7E31" w:rsidRDefault="00D51A05" w:rsidP="00D51A05">
      <w:pPr>
        <w:spacing w:after="0" w:line="240" w:lineRule="auto"/>
        <w:ind w:left="4956"/>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 xml:space="preserve">профессор, </w:t>
      </w:r>
      <w:r w:rsidRPr="00FE7E31">
        <w:rPr>
          <w:rFonts w:ascii="Times New Roman" w:eastAsia="Times New Roman" w:hAnsi="Times New Roman" w:cs="Times New Roman"/>
          <w:sz w:val="28"/>
          <w:szCs w:val="28"/>
          <w:lang w:val="kk-KZ" w:eastAsia="ru-RU"/>
        </w:rPr>
        <w:t xml:space="preserve">Мусаев </w:t>
      </w:r>
      <w:proofErr w:type="gramStart"/>
      <w:r w:rsidRPr="00FE7E31">
        <w:rPr>
          <w:rFonts w:ascii="Times New Roman" w:eastAsia="Times New Roman" w:hAnsi="Times New Roman" w:cs="Times New Roman"/>
          <w:sz w:val="28"/>
          <w:szCs w:val="28"/>
          <w:lang w:val="kk-KZ" w:eastAsia="ru-RU"/>
        </w:rPr>
        <w:t>Ж.С.</w:t>
      </w:r>
      <w:proofErr w:type="gramEnd"/>
      <w:r w:rsidRPr="00FE7E31">
        <w:rPr>
          <w:rFonts w:ascii="Times New Roman" w:eastAsia="Times New Roman" w:hAnsi="Times New Roman" w:cs="Times New Roman"/>
          <w:sz w:val="28"/>
          <w:szCs w:val="28"/>
          <w:lang w:eastAsia="ru-RU"/>
        </w:rPr>
        <w:t xml:space="preserve"> </w:t>
      </w:r>
    </w:p>
    <w:p w14:paraId="3A1B2F4A" w14:textId="77777777" w:rsidR="00D51A05" w:rsidRPr="00FE7E31" w:rsidRDefault="00D51A05" w:rsidP="00D51A05">
      <w:pPr>
        <w:spacing w:after="0" w:line="240" w:lineRule="auto"/>
        <w:ind w:left="4956"/>
        <w:rPr>
          <w:rFonts w:ascii="Times New Roman" w:eastAsia="Times New Roman" w:hAnsi="Times New Roman" w:cs="Times New Roman"/>
          <w:sz w:val="28"/>
          <w:szCs w:val="28"/>
          <w:lang w:eastAsia="ru-RU"/>
        </w:rPr>
      </w:pPr>
    </w:p>
    <w:p w14:paraId="3FF1F93B" w14:textId="77777777" w:rsidR="00D51A05" w:rsidRPr="00FE7E31" w:rsidRDefault="00471B43" w:rsidP="00D51A05">
      <w:pPr>
        <w:spacing w:after="0" w:line="240" w:lineRule="auto"/>
        <w:ind w:left="4956"/>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техника ғылымдарының докторы</w:t>
      </w:r>
      <w:r w:rsidR="00D51A05" w:rsidRPr="00FE7E31">
        <w:rPr>
          <w:rFonts w:ascii="Times New Roman" w:eastAsia="Times New Roman" w:hAnsi="Times New Roman" w:cs="Times New Roman"/>
          <w:sz w:val="28"/>
          <w:szCs w:val="28"/>
          <w:lang w:eastAsia="ru-RU"/>
        </w:rPr>
        <w:t>,</w:t>
      </w:r>
    </w:p>
    <w:p w14:paraId="40F333FC" w14:textId="77777777" w:rsidR="00D51A05" w:rsidRPr="00FE7E31" w:rsidRDefault="000334AE" w:rsidP="00D51A05">
      <w:pPr>
        <w:spacing w:after="0" w:line="240" w:lineRule="auto"/>
        <w:ind w:left="4956"/>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доцент</w:t>
      </w:r>
      <w:r w:rsidR="00D51A05" w:rsidRPr="00FE7E31">
        <w:rPr>
          <w:rFonts w:ascii="Times New Roman" w:eastAsia="Times New Roman" w:hAnsi="Times New Roman" w:cs="Times New Roman"/>
          <w:sz w:val="28"/>
          <w:szCs w:val="28"/>
          <w:lang w:eastAsia="ru-RU"/>
        </w:rPr>
        <w:t xml:space="preserve">, </w:t>
      </w:r>
      <w:r w:rsidR="00D51A05" w:rsidRPr="00FE7E31">
        <w:rPr>
          <w:rFonts w:ascii="Times New Roman" w:eastAsia="Times New Roman" w:hAnsi="Times New Roman" w:cs="Times New Roman"/>
          <w:sz w:val="28"/>
          <w:szCs w:val="28"/>
          <w:lang w:val="kk-KZ" w:eastAsia="ru-RU"/>
        </w:rPr>
        <w:t>Шевлюгин М.В.</w:t>
      </w:r>
      <w:r w:rsidR="00D51A05" w:rsidRPr="00FE7E31">
        <w:rPr>
          <w:rFonts w:ascii="Times New Roman" w:eastAsia="Times New Roman" w:hAnsi="Times New Roman" w:cs="Times New Roman"/>
          <w:sz w:val="28"/>
          <w:szCs w:val="28"/>
          <w:lang w:eastAsia="ru-RU"/>
        </w:rPr>
        <w:t xml:space="preserve">  </w:t>
      </w:r>
    </w:p>
    <w:p w14:paraId="4D1E256F" w14:textId="77777777" w:rsidR="00213758" w:rsidRPr="00FE7E31" w:rsidRDefault="00213758" w:rsidP="00213758">
      <w:pPr>
        <w:spacing w:after="0" w:line="240" w:lineRule="auto"/>
        <w:ind w:left="4956"/>
        <w:rPr>
          <w:rFonts w:ascii="Times New Roman" w:eastAsia="Times New Roman" w:hAnsi="Times New Roman" w:cs="Times New Roman"/>
          <w:sz w:val="28"/>
          <w:szCs w:val="28"/>
          <w:lang w:eastAsia="ru-RU"/>
        </w:rPr>
      </w:pPr>
    </w:p>
    <w:p w14:paraId="38686DB0" w14:textId="77777777" w:rsidR="00A96352" w:rsidRDefault="00A96352" w:rsidP="00D51A05">
      <w:pPr>
        <w:spacing w:after="0" w:line="240" w:lineRule="auto"/>
        <w:jc w:val="center"/>
        <w:rPr>
          <w:rFonts w:ascii="Times New Roman" w:eastAsia="Times New Roman" w:hAnsi="Times New Roman" w:cs="Times New Roman"/>
          <w:sz w:val="28"/>
          <w:szCs w:val="28"/>
          <w:lang w:eastAsia="ru-RU"/>
        </w:rPr>
      </w:pPr>
    </w:p>
    <w:p w14:paraId="7D884E4B" w14:textId="77777777" w:rsidR="00A96352" w:rsidRDefault="00A96352" w:rsidP="00D51A05">
      <w:pPr>
        <w:spacing w:after="0" w:line="240" w:lineRule="auto"/>
        <w:jc w:val="center"/>
        <w:rPr>
          <w:rFonts w:ascii="Times New Roman" w:eastAsia="Times New Roman" w:hAnsi="Times New Roman" w:cs="Times New Roman"/>
          <w:sz w:val="28"/>
          <w:szCs w:val="28"/>
          <w:lang w:eastAsia="ru-RU"/>
        </w:rPr>
      </w:pPr>
    </w:p>
    <w:p w14:paraId="6EAF7EDE" w14:textId="77777777" w:rsidR="00A96352" w:rsidRDefault="00A96352" w:rsidP="00D51A05">
      <w:pPr>
        <w:spacing w:after="0" w:line="240" w:lineRule="auto"/>
        <w:jc w:val="center"/>
        <w:rPr>
          <w:rFonts w:ascii="Times New Roman" w:eastAsia="Times New Roman" w:hAnsi="Times New Roman" w:cs="Times New Roman"/>
          <w:sz w:val="28"/>
          <w:szCs w:val="28"/>
          <w:lang w:eastAsia="ru-RU"/>
        </w:rPr>
      </w:pPr>
    </w:p>
    <w:p w14:paraId="193F9FB1" w14:textId="5DA301DC" w:rsidR="00D51A05" w:rsidRPr="00FE7E31" w:rsidRDefault="00D51A05" w:rsidP="00D51A05">
      <w:pPr>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 xml:space="preserve">                                                                      </w:t>
      </w:r>
    </w:p>
    <w:p w14:paraId="37E68814" w14:textId="77777777" w:rsidR="00D51A05" w:rsidRPr="00FE7E31" w:rsidRDefault="00D51A05" w:rsidP="00D51A05">
      <w:pPr>
        <w:spacing w:after="0" w:line="240" w:lineRule="auto"/>
        <w:jc w:val="both"/>
        <w:rPr>
          <w:rFonts w:ascii="Times New Roman" w:eastAsia="Times New Roman" w:hAnsi="Times New Roman" w:cs="Times New Roman"/>
          <w:sz w:val="28"/>
          <w:szCs w:val="28"/>
          <w:lang w:val="kk-KZ" w:eastAsia="ru-RU"/>
        </w:rPr>
      </w:pPr>
    </w:p>
    <w:p w14:paraId="5532BFDB" w14:textId="77777777" w:rsidR="009655DB" w:rsidRPr="00FE7E31" w:rsidRDefault="009655DB" w:rsidP="00D51A05">
      <w:pPr>
        <w:spacing w:after="0" w:line="240" w:lineRule="auto"/>
        <w:jc w:val="both"/>
        <w:rPr>
          <w:rFonts w:ascii="Times New Roman" w:eastAsia="Times New Roman" w:hAnsi="Times New Roman" w:cs="Times New Roman"/>
          <w:sz w:val="28"/>
          <w:szCs w:val="28"/>
          <w:lang w:val="kk-KZ" w:eastAsia="ru-RU"/>
        </w:rPr>
      </w:pPr>
    </w:p>
    <w:p w14:paraId="16F70FAD" w14:textId="77777777" w:rsidR="00D51A05" w:rsidRPr="00FE7E31" w:rsidRDefault="00471B43" w:rsidP="00D51A05">
      <w:pPr>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Қазақстан Республикасы</w:t>
      </w:r>
    </w:p>
    <w:p w14:paraId="1F210E88" w14:textId="3641CFF4" w:rsidR="00D51A05" w:rsidRPr="00FE7E31" w:rsidRDefault="00471B43" w:rsidP="00D51A05">
      <w:pPr>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Алматы, 202</w:t>
      </w:r>
      <w:r w:rsidR="00920DBD">
        <w:rPr>
          <w:rFonts w:ascii="Times New Roman" w:eastAsia="Times New Roman" w:hAnsi="Times New Roman" w:cs="Times New Roman"/>
          <w:sz w:val="28"/>
          <w:szCs w:val="28"/>
          <w:lang w:val="kk-KZ" w:eastAsia="ru-RU"/>
        </w:rPr>
        <w:t>3</w:t>
      </w:r>
    </w:p>
    <w:p w14:paraId="5237311A" w14:textId="77777777" w:rsidR="00D51A05" w:rsidRPr="00FE7E31" w:rsidRDefault="00D51A05" w:rsidP="00D51A05">
      <w:pPr>
        <w:spacing w:after="0" w:line="240" w:lineRule="auto"/>
        <w:jc w:val="center"/>
        <w:rPr>
          <w:rFonts w:ascii="Times New Roman" w:eastAsia="Times New Roman" w:hAnsi="Times New Roman" w:cs="Times New Roman"/>
          <w:b/>
          <w:sz w:val="28"/>
          <w:szCs w:val="28"/>
          <w:lang w:val="kk-KZ" w:eastAsia="ru-RU"/>
        </w:rPr>
        <w:sectPr w:rsidR="00D51A05" w:rsidRPr="00FE7E31" w:rsidSect="00B84D2A">
          <w:footerReference w:type="even" r:id="rId8"/>
          <w:footerReference w:type="default" r:id="rId9"/>
          <w:footerReference w:type="first" r:id="rId10"/>
          <w:pgSz w:w="11906" w:h="16838"/>
          <w:pgMar w:top="1134" w:right="567" w:bottom="1134" w:left="1701" w:header="709" w:footer="709" w:gutter="0"/>
          <w:pgNumType w:start="3"/>
          <w:cols w:space="708"/>
          <w:titlePg/>
          <w:docGrid w:linePitch="360"/>
        </w:sectPr>
      </w:pPr>
    </w:p>
    <w:p w14:paraId="2A63870A" w14:textId="77777777" w:rsidR="00D51A05" w:rsidRPr="00FE7E31" w:rsidRDefault="009655DB" w:rsidP="00D51A05">
      <w:pPr>
        <w:spacing w:after="0" w:line="240" w:lineRule="auto"/>
        <w:jc w:val="center"/>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lastRenderedPageBreak/>
        <w:t>МАЗМҰНЫ</w:t>
      </w:r>
    </w:p>
    <w:p w14:paraId="4740673E" w14:textId="77777777" w:rsidR="00D51A05" w:rsidRPr="00FE7E31" w:rsidRDefault="00D51A05" w:rsidP="00D51A05">
      <w:pPr>
        <w:spacing w:after="0" w:line="240" w:lineRule="auto"/>
        <w:jc w:val="center"/>
        <w:rPr>
          <w:rFonts w:ascii="Times New Roman" w:eastAsia="Times New Roman" w:hAnsi="Times New Roman" w:cs="Times New Roman"/>
          <w:b/>
          <w:sz w:val="28"/>
          <w:szCs w:val="28"/>
          <w:lang w:val="kk-KZ"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78"/>
        <w:gridCol w:w="576"/>
      </w:tblGrid>
      <w:tr w:rsidR="00D87FFE" w14:paraId="7EB05176" w14:textId="77777777" w:rsidTr="00956FA2">
        <w:tc>
          <w:tcPr>
            <w:tcW w:w="9054" w:type="dxa"/>
            <w:gridSpan w:val="2"/>
          </w:tcPr>
          <w:p w14:paraId="0CC5A2D9" w14:textId="77777777" w:rsidR="00D87FFE" w:rsidRDefault="00D87FFE" w:rsidP="00B24EDC">
            <w:pPr>
              <w:shd w:val="clear" w:color="auto" w:fill="FFFFFF"/>
              <w:rPr>
                <w:rFonts w:ascii="Times New Roman" w:eastAsia="Times New Roman" w:hAnsi="Times New Roman" w:cs="Times New Roman"/>
                <w:b/>
                <w:color w:val="333333"/>
                <w:sz w:val="28"/>
                <w:szCs w:val="28"/>
                <w:lang w:val="kk-KZ" w:eastAsia="ru-RU"/>
              </w:rPr>
            </w:pPr>
            <w:r w:rsidRPr="00FE7E31">
              <w:rPr>
                <w:rFonts w:ascii="Times New Roman" w:eastAsia="Times New Roman" w:hAnsi="Times New Roman" w:cs="Times New Roman"/>
                <w:b/>
                <w:color w:val="333333"/>
                <w:sz w:val="28"/>
                <w:szCs w:val="28"/>
                <w:lang w:val="kk-KZ" w:eastAsia="ru-RU"/>
              </w:rPr>
              <w:t>НОРМАТИВТІК СІЛТЕМЕЛЕР</w:t>
            </w:r>
          </w:p>
        </w:tc>
        <w:tc>
          <w:tcPr>
            <w:tcW w:w="576" w:type="dxa"/>
          </w:tcPr>
          <w:p w14:paraId="150512D6" w14:textId="77777777" w:rsidR="00D87FFE" w:rsidRPr="00B952E2" w:rsidRDefault="00D932DE" w:rsidP="00B24EDC">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4</w:t>
            </w:r>
          </w:p>
        </w:tc>
      </w:tr>
      <w:tr w:rsidR="00D87FFE" w14:paraId="5B9BEDC7" w14:textId="77777777" w:rsidTr="00956FA2">
        <w:tc>
          <w:tcPr>
            <w:tcW w:w="9054" w:type="dxa"/>
            <w:gridSpan w:val="2"/>
          </w:tcPr>
          <w:p w14:paraId="4D322523" w14:textId="77777777" w:rsidR="00D87FFE" w:rsidRDefault="00D87FFE" w:rsidP="00B24EDC">
            <w:pPr>
              <w:shd w:val="clear" w:color="auto" w:fill="FFFFFF"/>
              <w:rPr>
                <w:rFonts w:ascii="Times New Roman" w:eastAsia="Times New Roman" w:hAnsi="Times New Roman" w:cs="Times New Roman"/>
                <w:b/>
                <w:color w:val="333333"/>
                <w:sz w:val="28"/>
                <w:szCs w:val="28"/>
                <w:lang w:val="kk-KZ" w:eastAsia="ru-RU"/>
              </w:rPr>
            </w:pPr>
            <w:r w:rsidRPr="00FE7E31">
              <w:rPr>
                <w:rFonts w:ascii="Times New Roman" w:eastAsia="Times New Roman" w:hAnsi="Times New Roman" w:cs="Times New Roman"/>
                <w:b/>
                <w:color w:val="333333"/>
                <w:sz w:val="28"/>
                <w:szCs w:val="28"/>
                <w:lang w:val="kk-KZ" w:eastAsia="ru-RU"/>
              </w:rPr>
              <w:t>БЕЛГІЛЕНУЛЕР МЕН ҚЫСҚАРТУЛАР</w:t>
            </w:r>
          </w:p>
        </w:tc>
        <w:tc>
          <w:tcPr>
            <w:tcW w:w="576" w:type="dxa"/>
          </w:tcPr>
          <w:p w14:paraId="17C78091" w14:textId="77777777" w:rsidR="00D87FFE" w:rsidRPr="00B952E2" w:rsidRDefault="00D932DE" w:rsidP="00B24EDC">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5</w:t>
            </w:r>
          </w:p>
        </w:tc>
      </w:tr>
      <w:tr w:rsidR="00D87FFE" w14:paraId="7FEEC958" w14:textId="77777777" w:rsidTr="00956FA2">
        <w:trPr>
          <w:trHeight w:val="209"/>
        </w:trPr>
        <w:tc>
          <w:tcPr>
            <w:tcW w:w="9054" w:type="dxa"/>
            <w:gridSpan w:val="2"/>
          </w:tcPr>
          <w:p w14:paraId="07FDC07D" w14:textId="77777777" w:rsidR="00D87FFE" w:rsidRPr="00FE7E31" w:rsidRDefault="00D87FFE" w:rsidP="00B24EDC">
            <w:pPr>
              <w:ind w:right="20"/>
              <w:jc w:val="both"/>
              <w:rPr>
                <w:rFonts w:ascii="Times New Roman" w:eastAsia="Times New Roman" w:hAnsi="Times New Roman" w:cs="Times New Roman"/>
                <w:b/>
                <w:color w:val="333333"/>
                <w:sz w:val="28"/>
                <w:szCs w:val="28"/>
                <w:lang w:val="kk-KZ" w:eastAsia="ru-RU"/>
              </w:rPr>
            </w:pPr>
            <w:r w:rsidRPr="00FE7E31">
              <w:rPr>
                <w:rFonts w:ascii="Times New Roman" w:eastAsia="Times New Roman" w:hAnsi="Times New Roman" w:cs="Times New Roman"/>
                <w:b/>
                <w:sz w:val="28"/>
                <w:szCs w:val="28"/>
                <w:lang w:val="kk-KZ" w:eastAsia="ru-RU"/>
              </w:rPr>
              <w:t>КІРІСПЕ</w:t>
            </w:r>
          </w:p>
        </w:tc>
        <w:tc>
          <w:tcPr>
            <w:tcW w:w="576" w:type="dxa"/>
          </w:tcPr>
          <w:p w14:paraId="2CCE430B" w14:textId="77777777" w:rsidR="00D87FFE" w:rsidRPr="00B952E2" w:rsidRDefault="00D932DE" w:rsidP="00B24EDC">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6</w:t>
            </w:r>
          </w:p>
        </w:tc>
      </w:tr>
      <w:tr w:rsidR="00B24EDC" w:rsidRPr="00D932DE" w14:paraId="33F732C6" w14:textId="77777777" w:rsidTr="00956FA2">
        <w:tc>
          <w:tcPr>
            <w:tcW w:w="776" w:type="dxa"/>
          </w:tcPr>
          <w:p w14:paraId="06AF38B2" w14:textId="77777777" w:rsidR="00B24EDC" w:rsidRDefault="00B24EDC" w:rsidP="009655DB">
            <w:pPr>
              <w:rPr>
                <w:rFonts w:ascii="Times New Roman" w:eastAsia="Times New Roman" w:hAnsi="Times New Roman" w:cs="Times New Roman"/>
                <w:b/>
                <w:color w:val="333333"/>
                <w:sz w:val="28"/>
                <w:szCs w:val="28"/>
                <w:lang w:val="kk-KZ" w:eastAsia="ru-RU"/>
              </w:rPr>
            </w:pPr>
            <w:r>
              <w:rPr>
                <w:rFonts w:ascii="Times New Roman" w:eastAsia="Times New Roman" w:hAnsi="Times New Roman" w:cs="Times New Roman"/>
                <w:b/>
                <w:color w:val="333333"/>
                <w:sz w:val="28"/>
                <w:szCs w:val="28"/>
                <w:lang w:val="kk-KZ" w:eastAsia="ru-RU"/>
              </w:rPr>
              <w:t>1</w:t>
            </w:r>
          </w:p>
        </w:tc>
        <w:tc>
          <w:tcPr>
            <w:tcW w:w="8278" w:type="dxa"/>
          </w:tcPr>
          <w:p w14:paraId="0B1EC4BB"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FE7E31">
              <w:rPr>
                <w:rFonts w:ascii="Times New Roman" w:eastAsia="Calibri" w:hAnsi="Times New Roman" w:cs="Times New Roman"/>
                <w:b/>
                <w:sz w:val="28"/>
                <w:szCs w:val="28"/>
                <w:lang w:val="kk-KZ"/>
              </w:rPr>
              <w:t>ЭЛЕКТРЖЫЛЖЫМАЛЫ ҚҰРАМНЫҢ ЭНЕРГЕТИКАЛЫҚ КӨРСЕТКІШТЕРІНІҢ ТИІМДІЛІГІН ЖОҒАРЫЛАТУ ЖОЛДАРЫН ТАЛДАУ</w:t>
            </w:r>
          </w:p>
        </w:tc>
        <w:tc>
          <w:tcPr>
            <w:tcW w:w="576" w:type="dxa"/>
          </w:tcPr>
          <w:p w14:paraId="366DF906"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10</w:t>
            </w:r>
          </w:p>
        </w:tc>
      </w:tr>
      <w:tr w:rsidR="00B24EDC" w:rsidRPr="00D932DE" w14:paraId="57C25DB5" w14:textId="77777777" w:rsidTr="00956FA2">
        <w:tc>
          <w:tcPr>
            <w:tcW w:w="776" w:type="dxa"/>
          </w:tcPr>
          <w:p w14:paraId="2D63965F"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1.1</w:t>
            </w:r>
          </w:p>
        </w:tc>
        <w:tc>
          <w:tcPr>
            <w:tcW w:w="8278" w:type="dxa"/>
          </w:tcPr>
          <w:p w14:paraId="608C7614"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962C2B">
              <w:rPr>
                <w:rFonts w:ascii="Times New Roman" w:eastAsia="Calibri" w:hAnsi="Times New Roman" w:cs="Times New Roman"/>
                <w:bCs/>
                <w:sz w:val="28"/>
                <w:szCs w:val="28"/>
                <w:lang w:val="kk-KZ"/>
              </w:rPr>
              <w:t>Поездар тартымына жұмсалатын энергия шығынының көрсеткіштері</w:t>
            </w:r>
          </w:p>
        </w:tc>
        <w:tc>
          <w:tcPr>
            <w:tcW w:w="576" w:type="dxa"/>
          </w:tcPr>
          <w:p w14:paraId="079AC69E"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10</w:t>
            </w:r>
          </w:p>
        </w:tc>
      </w:tr>
      <w:tr w:rsidR="00B24EDC" w14:paraId="601966A2" w14:textId="77777777" w:rsidTr="00956FA2">
        <w:tc>
          <w:tcPr>
            <w:tcW w:w="776" w:type="dxa"/>
          </w:tcPr>
          <w:p w14:paraId="5691DF70"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1.2</w:t>
            </w:r>
          </w:p>
        </w:tc>
        <w:tc>
          <w:tcPr>
            <w:tcW w:w="8278" w:type="dxa"/>
          </w:tcPr>
          <w:p w14:paraId="3535C11A"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962C2B">
              <w:rPr>
                <w:rFonts w:ascii="Times New Roman" w:eastAsia="Calibri" w:hAnsi="Times New Roman" w:cs="Times New Roman"/>
                <w:bCs/>
                <w:sz w:val="28"/>
                <w:szCs w:val="28"/>
                <w:lang w:val="kk-KZ"/>
              </w:rPr>
              <w:t>Электржылжымалы құрамының поездар тартымы кезіндегі энергетикасы</w:t>
            </w:r>
          </w:p>
        </w:tc>
        <w:tc>
          <w:tcPr>
            <w:tcW w:w="576" w:type="dxa"/>
          </w:tcPr>
          <w:p w14:paraId="6A3DCE1F"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14</w:t>
            </w:r>
          </w:p>
        </w:tc>
      </w:tr>
      <w:tr w:rsidR="00B24EDC" w14:paraId="75851B44" w14:textId="77777777" w:rsidTr="00956FA2">
        <w:tc>
          <w:tcPr>
            <w:tcW w:w="776" w:type="dxa"/>
          </w:tcPr>
          <w:p w14:paraId="498339DB"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1.3</w:t>
            </w:r>
          </w:p>
        </w:tc>
        <w:tc>
          <w:tcPr>
            <w:tcW w:w="8278" w:type="dxa"/>
          </w:tcPr>
          <w:p w14:paraId="4A4F5AB4"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962C2B">
              <w:rPr>
                <w:rFonts w:ascii="Times New Roman" w:eastAsia="Times New Roman" w:hAnsi="Times New Roman" w:cs="Times New Roman"/>
                <w:bCs/>
                <w:sz w:val="28"/>
                <w:szCs w:val="28"/>
                <w:lang w:val="kk-KZ" w:eastAsia="ru-RU"/>
              </w:rPr>
              <w:t>Рекуперативті тежеудің энергетикалық тиімділігі</w:t>
            </w:r>
          </w:p>
        </w:tc>
        <w:tc>
          <w:tcPr>
            <w:tcW w:w="576" w:type="dxa"/>
          </w:tcPr>
          <w:p w14:paraId="6157848E"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17</w:t>
            </w:r>
          </w:p>
        </w:tc>
      </w:tr>
      <w:tr w:rsidR="00B24EDC" w:rsidRPr="00D932DE" w14:paraId="3EBB4678" w14:textId="77777777" w:rsidTr="00956FA2">
        <w:tc>
          <w:tcPr>
            <w:tcW w:w="776" w:type="dxa"/>
          </w:tcPr>
          <w:p w14:paraId="0E73FE2F"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1.4</w:t>
            </w:r>
          </w:p>
        </w:tc>
        <w:tc>
          <w:tcPr>
            <w:tcW w:w="8278" w:type="dxa"/>
          </w:tcPr>
          <w:p w14:paraId="12EB1BEE"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962C2B">
              <w:rPr>
                <w:rFonts w:ascii="Times New Roman" w:eastAsia="Times New Roman" w:hAnsi="Times New Roman" w:cs="Times New Roman"/>
                <w:bCs/>
                <w:color w:val="000000"/>
                <w:sz w:val="28"/>
                <w:szCs w:val="28"/>
                <w:lang w:val="kk-KZ" w:eastAsia="ru-RU"/>
              </w:rPr>
              <w:t>Қазақстан темір жолындағы инвентарлы локомотив паркі бойынша электржылжымалы құрамдардың электродинамикалық тежеу жүйесімен жабдықталу жағдайын бағалау</w:t>
            </w:r>
          </w:p>
        </w:tc>
        <w:tc>
          <w:tcPr>
            <w:tcW w:w="576" w:type="dxa"/>
          </w:tcPr>
          <w:p w14:paraId="609B3E8B"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21</w:t>
            </w:r>
          </w:p>
        </w:tc>
      </w:tr>
      <w:tr w:rsidR="00B24EDC" w:rsidRPr="00D932DE" w14:paraId="33043A35" w14:textId="77777777" w:rsidTr="00956FA2">
        <w:tc>
          <w:tcPr>
            <w:tcW w:w="776" w:type="dxa"/>
          </w:tcPr>
          <w:p w14:paraId="318B399E"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1.5</w:t>
            </w:r>
          </w:p>
        </w:tc>
        <w:tc>
          <w:tcPr>
            <w:tcW w:w="8278" w:type="dxa"/>
          </w:tcPr>
          <w:p w14:paraId="452E3BF0" w14:textId="77777777" w:rsidR="00B24EDC" w:rsidRPr="00FE7E31" w:rsidRDefault="00B24EDC" w:rsidP="00B24EDC">
            <w:pPr>
              <w:shd w:val="clear" w:color="auto" w:fill="FFFFFF"/>
              <w:rPr>
                <w:rFonts w:ascii="Times New Roman" w:eastAsia="Times New Roman" w:hAnsi="Times New Roman" w:cs="Times New Roman"/>
                <w:b/>
                <w:color w:val="333333"/>
                <w:sz w:val="28"/>
                <w:szCs w:val="28"/>
                <w:lang w:val="kk-KZ" w:eastAsia="ru-RU"/>
              </w:rPr>
            </w:pPr>
            <w:r w:rsidRPr="00962C2B">
              <w:rPr>
                <w:rFonts w:ascii="Times New Roman" w:eastAsia="Times New Roman" w:hAnsi="Times New Roman" w:cs="Times New Roman"/>
                <w:bCs/>
                <w:sz w:val="28"/>
                <w:szCs w:val="28"/>
                <w:lang w:val="kk-KZ" w:eastAsia="ru-RU"/>
              </w:rPr>
              <w:t>Рекуперативті тежеу жүйесінің қолданылу аясын және негізгі мәселелерін бағалау</w:t>
            </w:r>
          </w:p>
        </w:tc>
        <w:tc>
          <w:tcPr>
            <w:tcW w:w="576" w:type="dxa"/>
          </w:tcPr>
          <w:p w14:paraId="19BE425A"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24</w:t>
            </w:r>
          </w:p>
        </w:tc>
      </w:tr>
      <w:tr w:rsidR="00B24EDC" w:rsidRPr="00D932DE" w14:paraId="79A679BB" w14:textId="77777777" w:rsidTr="00956FA2">
        <w:tc>
          <w:tcPr>
            <w:tcW w:w="776" w:type="dxa"/>
          </w:tcPr>
          <w:p w14:paraId="4439CFFB"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sidRPr="00B24EDC">
              <w:rPr>
                <w:rFonts w:ascii="Times New Roman" w:eastAsia="Times New Roman" w:hAnsi="Times New Roman" w:cs="Times New Roman"/>
                <w:bCs/>
                <w:color w:val="333333"/>
                <w:sz w:val="28"/>
                <w:szCs w:val="28"/>
                <w:lang w:val="kk-KZ" w:eastAsia="ru-RU"/>
              </w:rPr>
              <w:t>1.6</w:t>
            </w:r>
          </w:p>
        </w:tc>
        <w:tc>
          <w:tcPr>
            <w:tcW w:w="8278" w:type="dxa"/>
          </w:tcPr>
          <w:p w14:paraId="78ECAA05" w14:textId="227A184C" w:rsidR="00B24EDC" w:rsidRPr="00FE7E31" w:rsidRDefault="001B0C44" w:rsidP="00B24EDC">
            <w:pPr>
              <w:shd w:val="clear" w:color="auto" w:fill="FFFFFF"/>
              <w:rPr>
                <w:rFonts w:ascii="Times New Roman" w:eastAsia="Times New Roman" w:hAnsi="Times New Roman" w:cs="Times New Roman"/>
                <w:b/>
                <w:color w:val="333333"/>
                <w:sz w:val="28"/>
                <w:szCs w:val="28"/>
                <w:lang w:val="kk-KZ" w:eastAsia="ru-RU"/>
              </w:rPr>
            </w:pPr>
            <w:r w:rsidRPr="001B0C44">
              <w:rPr>
                <w:rFonts w:ascii="Times New Roman" w:eastAsia="Calibri" w:hAnsi="Times New Roman" w:cs="Times New Roman"/>
                <w:bCs/>
                <w:sz w:val="28"/>
                <w:szCs w:val="28"/>
                <w:lang w:val="kk-KZ"/>
              </w:rPr>
              <w:t>Бөлім бойынша тұжырымдама. Зерттеу мәселелерін қою және олардың шешудің реттілігі</w:t>
            </w:r>
            <w:r w:rsidR="00156791">
              <w:rPr>
                <w:rFonts w:ascii="Times New Roman" w:eastAsia="Calibri" w:hAnsi="Times New Roman" w:cs="Times New Roman"/>
                <w:bCs/>
                <w:sz w:val="28"/>
                <w:szCs w:val="28"/>
                <w:lang w:val="kk-KZ"/>
              </w:rPr>
              <w:t>нің тұжырымы</w:t>
            </w:r>
          </w:p>
        </w:tc>
        <w:tc>
          <w:tcPr>
            <w:tcW w:w="576" w:type="dxa"/>
          </w:tcPr>
          <w:p w14:paraId="2A4379DA" w14:textId="714BBAE9"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26</w:t>
            </w:r>
          </w:p>
        </w:tc>
      </w:tr>
      <w:tr w:rsidR="00B24EDC" w:rsidRPr="00D932DE" w14:paraId="4C011C5A" w14:textId="77777777" w:rsidTr="00956FA2">
        <w:tc>
          <w:tcPr>
            <w:tcW w:w="776" w:type="dxa"/>
          </w:tcPr>
          <w:p w14:paraId="0298FD76"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w:t>
            </w:r>
          </w:p>
        </w:tc>
        <w:tc>
          <w:tcPr>
            <w:tcW w:w="8278" w:type="dxa"/>
          </w:tcPr>
          <w:p w14:paraId="42405B87"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FE7E31">
              <w:rPr>
                <w:rFonts w:ascii="Times New Roman" w:eastAsia="Times New Roman" w:hAnsi="Times New Roman" w:cs="Times New Roman"/>
                <w:b/>
                <w:sz w:val="28"/>
                <w:szCs w:val="28"/>
                <w:lang w:val="kk-KZ" w:eastAsia="ru-RU"/>
              </w:rPr>
              <w:t>ИММИТАЦИЯЛЫҚ МОДЕЛЬДЕУ АРҚЫЛЫ РЕКУПЕРАТИВТІ ТЕЖЕУ ЭНЕРГИЯСЫНЫҢ ПОТЕНЦИАЛЬДЫҚ МҮМКІНДІГІН ЖӘНЕ ЭНЕРГИЯ ЖИНАҚТАҒЫШТЫҢ ҚАЖЕТТІ СИЫМДЫЛЫҒЫН АНЫҚТАУ</w:t>
            </w:r>
          </w:p>
        </w:tc>
        <w:tc>
          <w:tcPr>
            <w:tcW w:w="576" w:type="dxa"/>
          </w:tcPr>
          <w:p w14:paraId="3A0424B6"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28</w:t>
            </w:r>
          </w:p>
        </w:tc>
      </w:tr>
      <w:tr w:rsidR="00B24EDC" w14:paraId="726E4B7B" w14:textId="77777777" w:rsidTr="00956FA2">
        <w:tc>
          <w:tcPr>
            <w:tcW w:w="776" w:type="dxa"/>
          </w:tcPr>
          <w:p w14:paraId="61A99869"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2.1</w:t>
            </w:r>
          </w:p>
        </w:tc>
        <w:tc>
          <w:tcPr>
            <w:tcW w:w="8278" w:type="dxa"/>
          </w:tcPr>
          <w:p w14:paraId="4248EDAE"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hAnsi="Times New Roman" w:cs="Times New Roman"/>
                <w:bCs/>
                <w:sz w:val="28"/>
                <w:szCs w:val="28"/>
                <w:lang w:val="kk-KZ"/>
              </w:rPr>
              <w:t>Тартым есебін орындау әдісі</w:t>
            </w:r>
          </w:p>
        </w:tc>
        <w:tc>
          <w:tcPr>
            <w:tcW w:w="576" w:type="dxa"/>
          </w:tcPr>
          <w:p w14:paraId="02D2F785"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28</w:t>
            </w:r>
          </w:p>
        </w:tc>
      </w:tr>
      <w:tr w:rsidR="00B24EDC" w:rsidRPr="00D932DE" w14:paraId="3DF263A0" w14:textId="77777777" w:rsidTr="00956FA2">
        <w:tc>
          <w:tcPr>
            <w:tcW w:w="776" w:type="dxa"/>
          </w:tcPr>
          <w:p w14:paraId="0C52A74C"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2.2</w:t>
            </w:r>
          </w:p>
        </w:tc>
        <w:tc>
          <w:tcPr>
            <w:tcW w:w="8278" w:type="dxa"/>
          </w:tcPr>
          <w:p w14:paraId="59E8D185"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hAnsi="Times New Roman" w:cs="Times New Roman"/>
                <w:bCs/>
                <w:sz w:val="28"/>
                <w:szCs w:val="28"/>
                <w:lang w:val="kk-KZ"/>
              </w:rPr>
              <w:t>Рекуперативті тежеу жүйесін қолдануды тексеру әдісі</w:t>
            </w:r>
          </w:p>
        </w:tc>
        <w:tc>
          <w:tcPr>
            <w:tcW w:w="576" w:type="dxa"/>
          </w:tcPr>
          <w:p w14:paraId="53BABD06"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29</w:t>
            </w:r>
          </w:p>
        </w:tc>
      </w:tr>
      <w:tr w:rsidR="00B24EDC" w14:paraId="79607C35" w14:textId="77777777" w:rsidTr="00956FA2">
        <w:tc>
          <w:tcPr>
            <w:tcW w:w="776" w:type="dxa"/>
          </w:tcPr>
          <w:p w14:paraId="16E4BFCD"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2.3</w:t>
            </w:r>
          </w:p>
        </w:tc>
        <w:tc>
          <w:tcPr>
            <w:tcW w:w="8278" w:type="dxa"/>
          </w:tcPr>
          <w:p w14:paraId="609EEAAC"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hAnsi="Times New Roman" w:cs="Times New Roman"/>
                <w:bCs/>
                <w:sz w:val="28"/>
                <w:szCs w:val="28"/>
                <w:lang w:val="kk-KZ"/>
              </w:rPr>
              <w:t>Энергетикалық көрсеткіштерін есептеу әдісі</w:t>
            </w:r>
          </w:p>
        </w:tc>
        <w:tc>
          <w:tcPr>
            <w:tcW w:w="576" w:type="dxa"/>
          </w:tcPr>
          <w:p w14:paraId="4B9DA219"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31</w:t>
            </w:r>
          </w:p>
        </w:tc>
      </w:tr>
      <w:tr w:rsidR="00B24EDC" w14:paraId="0C443AE9" w14:textId="77777777" w:rsidTr="00956FA2">
        <w:tc>
          <w:tcPr>
            <w:tcW w:w="776" w:type="dxa"/>
          </w:tcPr>
          <w:p w14:paraId="058A0960"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2.4</w:t>
            </w:r>
          </w:p>
        </w:tc>
        <w:tc>
          <w:tcPr>
            <w:tcW w:w="8278" w:type="dxa"/>
          </w:tcPr>
          <w:p w14:paraId="1B964EC4"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hAnsi="Times New Roman" w:cs="Times New Roman"/>
                <w:bCs/>
                <w:sz w:val="28"/>
                <w:szCs w:val="28"/>
                <w:lang w:val="kk-KZ"/>
              </w:rPr>
              <w:t>Есептеудің жалпыланған реттілігі</w:t>
            </w:r>
          </w:p>
        </w:tc>
        <w:tc>
          <w:tcPr>
            <w:tcW w:w="576" w:type="dxa"/>
          </w:tcPr>
          <w:p w14:paraId="70587317"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31</w:t>
            </w:r>
          </w:p>
        </w:tc>
      </w:tr>
      <w:tr w:rsidR="00B24EDC" w:rsidRPr="00D932DE" w14:paraId="732B4A49" w14:textId="77777777" w:rsidTr="00956FA2">
        <w:tc>
          <w:tcPr>
            <w:tcW w:w="776" w:type="dxa"/>
          </w:tcPr>
          <w:p w14:paraId="3094B25F"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2.5</w:t>
            </w:r>
          </w:p>
        </w:tc>
        <w:tc>
          <w:tcPr>
            <w:tcW w:w="8278" w:type="dxa"/>
          </w:tcPr>
          <w:p w14:paraId="538BA30E"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eastAsia="Calibri" w:hAnsi="Times New Roman" w:cs="Times New Roman"/>
                <w:bCs/>
                <w:iCs/>
                <w:color w:val="000000"/>
                <w:sz w:val="28"/>
                <w:szCs w:val="28"/>
                <w:lang w:val="kk-KZ"/>
              </w:rPr>
              <w:t>Электрлік тартым жүйесіндегі поездың қуатты тұтынуының типтік диаграммасы</w:t>
            </w:r>
          </w:p>
        </w:tc>
        <w:tc>
          <w:tcPr>
            <w:tcW w:w="576" w:type="dxa"/>
          </w:tcPr>
          <w:p w14:paraId="2EFB20EF"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33</w:t>
            </w:r>
          </w:p>
        </w:tc>
      </w:tr>
      <w:tr w:rsidR="00B24EDC" w:rsidRPr="00D932DE" w14:paraId="7918DE88" w14:textId="77777777" w:rsidTr="00956FA2">
        <w:tc>
          <w:tcPr>
            <w:tcW w:w="776" w:type="dxa"/>
          </w:tcPr>
          <w:p w14:paraId="5ECDCE13"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2.6</w:t>
            </w:r>
          </w:p>
        </w:tc>
        <w:tc>
          <w:tcPr>
            <w:tcW w:w="8278" w:type="dxa"/>
          </w:tcPr>
          <w:p w14:paraId="18679CFA" w14:textId="77777777" w:rsidR="00B24EDC" w:rsidRPr="00962C2B" w:rsidRDefault="00B24EDC" w:rsidP="00B24EDC">
            <w:pPr>
              <w:shd w:val="clear" w:color="auto" w:fill="FFFFFF"/>
              <w:rPr>
                <w:rFonts w:ascii="Times New Roman" w:eastAsia="Calibri" w:hAnsi="Times New Roman" w:cs="Times New Roman"/>
                <w:bCs/>
                <w:sz w:val="28"/>
                <w:szCs w:val="28"/>
                <w:lang w:val="kk-KZ"/>
              </w:rPr>
            </w:pPr>
            <w:r w:rsidRPr="002A5C68">
              <w:rPr>
                <w:rFonts w:ascii="Times New Roman" w:eastAsia="Times New Roman" w:hAnsi="Times New Roman" w:cs="Times New Roman"/>
                <w:bCs/>
                <w:sz w:val="28"/>
                <w:szCs w:val="28"/>
                <w:lang w:val="kk-KZ" w:eastAsia="ru-RU"/>
              </w:rPr>
              <w:t>Иммитациялық модельдеу арқылы рекуперативті тежеу энергиясының потенциальдық шамасын анықтау</w:t>
            </w:r>
          </w:p>
        </w:tc>
        <w:tc>
          <w:tcPr>
            <w:tcW w:w="576" w:type="dxa"/>
          </w:tcPr>
          <w:p w14:paraId="59FDCFC7"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37</w:t>
            </w:r>
          </w:p>
        </w:tc>
      </w:tr>
      <w:tr w:rsidR="00B24EDC" w:rsidRPr="00D932DE" w14:paraId="4C2F406F" w14:textId="77777777" w:rsidTr="00956FA2">
        <w:tc>
          <w:tcPr>
            <w:tcW w:w="776" w:type="dxa"/>
          </w:tcPr>
          <w:p w14:paraId="4A1DEE0F" w14:textId="77777777" w:rsidR="00B24EDC" w:rsidRP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2.7</w:t>
            </w:r>
          </w:p>
        </w:tc>
        <w:tc>
          <w:tcPr>
            <w:tcW w:w="8278" w:type="dxa"/>
          </w:tcPr>
          <w:p w14:paraId="79428997" w14:textId="77777777" w:rsidR="00B24EDC" w:rsidRPr="002A5C68" w:rsidRDefault="00B24EDC" w:rsidP="00B24EDC">
            <w:pPr>
              <w:shd w:val="clear" w:color="auto" w:fill="FFFFFF"/>
              <w:rPr>
                <w:rFonts w:ascii="Times New Roman" w:eastAsia="Times New Roman" w:hAnsi="Times New Roman" w:cs="Times New Roman"/>
                <w:bCs/>
                <w:sz w:val="28"/>
                <w:szCs w:val="28"/>
                <w:lang w:val="kk-KZ" w:eastAsia="ru-RU"/>
              </w:rPr>
            </w:pPr>
            <w:r w:rsidRPr="002A5C68">
              <w:rPr>
                <w:rFonts w:ascii="Times New Roman" w:eastAsia="Calibri" w:hAnsi="Times New Roman" w:cs="Times New Roman"/>
                <w:bCs/>
                <w:color w:val="000000"/>
                <w:sz w:val="28"/>
                <w:szCs w:val="28"/>
                <w:lang w:val="kk-KZ"/>
              </w:rPr>
              <w:t>Электрлік тежеудің неәтижелері бойынша таралу заңдылықтарын қолданып және энергия жинақтағыштың қажетті сиымдылығын анықтау</w:t>
            </w:r>
          </w:p>
        </w:tc>
        <w:tc>
          <w:tcPr>
            <w:tcW w:w="576" w:type="dxa"/>
          </w:tcPr>
          <w:p w14:paraId="08A56563"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41</w:t>
            </w:r>
          </w:p>
        </w:tc>
      </w:tr>
      <w:tr w:rsidR="001B0C44" w:rsidRPr="00D932DE" w14:paraId="18C7951A" w14:textId="77777777" w:rsidTr="00956FA2">
        <w:tc>
          <w:tcPr>
            <w:tcW w:w="776" w:type="dxa"/>
          </w:tcPr>
          <w:p w14:paraId="464D103F" w14:textId="76D51111" w:rsidR="001B0C44" w:rsidRDefault="001B0C44"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2.8</w:t>
            </w:r>
          </w:p>
        </w:tc>
        <w:tc>
          <w:tcPr>
            <w:tcW w:w="8278" w:type="dxa"/>
          </w:tcPr>
          <w:p w14:paraId="1575193B" w14:textId="770A3846" w:rsidR="001B0C44" w:rsidRPr="002A5C68" w:rsidRDefault="00501A23" w:rsidP="00B24EDC">
            <w:pPr>
              <w:shd w:val="clear" w:color="auto" w:fill="FFFFFF"/>
              <w:rPr>
                <w:rFonts w:ascii="Times New Roman" w:eastAsia="Calibri" w:hAnsi="Times New Roman" w:cs="Times New Roman"/>
                <w:bCs/>
                <w:color w:val="000000"/>
                <w:sz w:val="28"/>
                <w:szCs w:val="28"/>
                <w:lang w:val="kk-KZ"/>
              </w:rPr>
            </w:pPr>
            <w:r w:rsidRPr="00501A23">
              <w:rPr>
                <w:rFonts w:ascii="Times New Roman" w:eastAsia="Calibri" w:hAnsi="Times New Roman" w:cs="Times New Roman"/>
                <w:bCs/>
                <w:color w:val="000000"/>
                <w:sz w:val="28"/>
                <w:szCs w:val="28"/>
                <w:lang w:val="kk-KZ"/>
              </w:rPr>
              <w:t>Бөлім бойынша тұжырымдама.</w:t>
            </w:r>
          </w:p>
        </w:tc>
        <w:tc>
          <w:tcPr>
            <w:tcW w:w="576" w:type="dxa"/>
          </w:tcPr>
          <w:p w14:paraId="4855A5D4" w14:textId="37A02A9E" w:rsidR="001B0C44"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64</w:t>
            </w:r>
          </w:p>
        </w:tc>
      </w:tr>
      <w:tr w:rsidR="00B24EDC" w14:paraId="0449C97A" w14:textId="77777777" w:rsidTr="00956FA2">
        <w:tc>
          <w:tcPr>
            <w:tcW w:w="776" w:type="dxa"/>
          </w:tcPr>
          <w:p w14:paraId="4BC7C860"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w:t>
            </w:r>
          </w:p>
        </w:tc>
        <w:tc>
          <w:tcPr>
            <w:tcW w:w="8278" w:type="dxa"/>
          </w:tcPr>
          <w:p w14:paraId="4A5EF3D9"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E7E31">
              <w:rPr>
                <w:rFonts w:ascii="Times New Roman" w:hAnsi="Times New Roman" w:cs="Times New Roman"/>
                <w:b/>
                <w:sz w:val="28"/>
                <w:szCs w:val="28"/>
                <w:lang w:val="kk-KZ"/>
              </w:rPr>
              <w:t>ЭЛЕКТРЖЫЛЖЫМАЛЫ ҚҰРАМЫНДА ЭНЕРГИЯ ЖИНАҒЫШТАРДЫ ҚОЛДАНУ</w:t>
            </w:r>
          </w:p>
        </w:tc>
        <w:tc>
          <w:tcPr>
            <w:tcW w:w="576" w:type="dxa"/>
          </w:tcPr>
          <w:p w14:paraId="37BDB808" w14:textId="2D700275"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65</w:t>
            </w:r>
          </w:p>
        </w:tc>
      </w:tr>
      <w:tr w:rsidR="00B24EDC" w:rsidRPr="00D932DE" w14:paraId="4E5EAD51" w14:textId="77777777" w:rsidTr="00956FA2">
        <w:tc>
          <w:tcPr>
            <w:tcW w:w="776" w:type="dxa"/>
          </w:tcPr>
          <w:p w14:paraId="1DC2F423"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3.1</w:t>
            </w:r>
          </w:p>
        </w:tc>
        <w:tc>
          <w:tcPr>
            <w:tcW w:w="8278" w:type="dxa"/>
          </w:tcPr>
          <w:p w14:paraId="5B1C99A3"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hAnsi="Times New Roman" w:cs="Times New Roman"/>
                <w:bCs/>
                <w:sz w:val="28"/>
                <w:szCs w:val="28"/>
                <w:lang w:val="kk-KZ"/>
              </w:rPr>
              <w:t>Электр көлігінде энергия жинақтағыштарды қолданылуы бойынша мақалаларға талдау жүргізу</w:t>
            </w:r>
          </w:p>
        </w:tc>
        <w:tc>
          <w:tcPr>
            <w:tcW w:w="576" w:type="dxa"/>
          </w:tcPr>
          <w:p w14:paraId="733EE185" w14:textId="2DC5E0BC"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65</w:t>
            </w:r>
          </w:p>
        </w:tc>
      </w:tr>
      <w:tr w:rsidR="00B24EDC" w:rsidRPr="00D932DE" w14:paraId="00215A58" w14:textId="77777777" w:rsidTr="00956FA2">
        <w:tc>
          <w:tcPr>
            <w:tcW w:w="776" w:type="dxa"/>
          </w:tcPr>
          <w:p w14:paraId="212BDBF6"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3.2</w:t>
            </w:r>
          </w:p>
        </w:tc>
        <w:tc>
          <w:tcPr>
            <w:tcW w:w="8278" w:type="dxa"/>
          </w:tcPr>
          <w:p w14:paraId="2AA2368C"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color w:val="000000"/>
                <w:sz w:val="28"/>
                <w:szCs w:val="28"/>
                <w:lang w:val="kk-KZ" w:eastAsia="ru-RU"/>
              </w:rPr>
              <w:t>Электржылжымалы құрамдарының жүйесінде энергия жинақтағыштарды орналастыру үшін қойылатын негізгі шарттары</w:t>
            </w:r>
          </w:p>
        </w:tc>
        <w:tc>
          <w:tcPr>
            <w:tcW w:w="576" w:type="dxa"/>
          </w:tcPr>
          <w:p w14:paraId="2C136BF5"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67</w:t>
            </w:r>
          </w:p>
        </w:tc>
      </w:tr>
      <w:tr w:rsidR="00B24EDC" w:rsidRPr="00D932DE" w14:paraId="6A76425C" w14:textId="77777777" w:rsidTr="00956FA2">
        <w:tc>
          <w:tcPr>
            <w:tcW w:w="776" w:type="dxa"/>
          </w:tcPr>
          <w:p w14:paraId="1A938842"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3.3</w:t>
            </w:r>
          </w:p>
        </w:tc>
        <w:tc>
          <w:tcPr>
            <w:tcW w:w="8278" w:type="dxa"/>
          </w:tcPr>
          <w:p w14:paraId="28DF1EDA"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color w:val="000000"/>
                <w:sz w:val="28"/>
                <w:szCs w:val="28"/>
                <w:lang w:val="kk-KZ" w:eastAsia="ru-RU"/>
              </w:rPr>
              <w:t xml:space="preserve">Энергия жинақтағыштардың негізгі түрлері және оларды электр </w:t>
            </w:r>
            <w:r w:rsidRPr="00F17CF0">
              <w:rPr>
                <w:rFonts w:ascii="Times New Roman" w:eastAsia="Times New Roman" w:hAnsi="Times New Roman" w:cs="Times New Roman"/>
                <w:bCs/>
                <w:color w:val="000000"/>
                <w:sz w:val="28"/>
                <w:szCs w:val="28"/>
                <w:lang w:val="kk-KZ" w:eastAsia="ru-RU"/>
              </w:rPr>
              <w:lastRenderedPageBreak/>
              <w:t>тартымында қолданудың мүмкіндіктері</w:t>
            </w:r>
          </w:p>
        </w:tc>
        <w:tc>
          <w:tcPr>
            <w:tcW w:w="576" w:type="dxa"/>
          </w:tcPr>
          <w:p w14:paraId="12AF4EFF"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lastRenderedPageBreak/>
              <w:t>68</w:t>
            </w:r>
          </w:p>
        </w:tc>
      </w:tr>
      <w:tr w:rsidR="00B24EDC" w:rsidRPr="00D932DE" w14:paraId="08BCF037" w14:textId="77777777" w:rsidTr="00956FA2">
        <w:tc>
          <w:tcPr>
            <w:tcW w:w="776" w:type="dxa"/>
          </w:tcPr>
          <w:p w14:paraId="0E0323A9"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3.4</w:t>
            </w:r>
          </w:p>
        </w:tc>
        <w:tc>
          <w:tcPr>
            <w:tcW w:w="8278" w:type="dxa"/>
          </w:tcPr>
          <w:p w14:paraId="297BB57B"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color w:val="000000"/>
                <w:sz w:val="28"/>
                <w:szCs w:val="28"/>
                <w:lang w:val="kk-KZ" w:eastAsia="ru-RU"/>
              </w:rPr>
              <w:t xml:space="preserve">Энергия жинақтағышы бар жылжымалы құрамның математикалық моделі  </w:t>
            </w:r>
          </w:p>
        </w:tc>
        <w:tc>
          <w:tcPr>
            <w:tcW w:w="576" w:type="dxa"/>
          </w:tcPr>
          <w:p w14:paraId="09EDF42C"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90</w:t>
            </w:r>
          </w:p>
        </w:tc>
      </w:tr>
      <w:tr w:rsidR="00B24EDC" w:rsidRPr="00D932DE" w14:paraId="42F4B1E0" w14:textId="77777777" w:rsidTr="00956FA2">
        <w:tc>
          <w:tcPr>
            <w:tcW w:w="776" w:type="dxa"/>
          </w:tcPr>
          <w:p w14:paraId="5358123F"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3.5</w:t>
            </w:r>
          </w:p>
        </w:tc>
        <w:tc>
          <w:tcPr>
            <w:tcW w:w="8278" w:type="dxa"/>
          </w:tcPr>
          <w:p w14:paraId="74C0D16D"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kern w:val="36"/>
                <w:sz w:val="28"/>
                <w:szCs w:val="28"/>
                <w:lang w:val="kk-KZ" w:eastAsia="ru-RU"/>
              </w:rPr>
              <w:t>Қазіргі заманғы энергия жинақтағышы бар гибридті локомотивтер мен электр көліктері</w:t>
            </w:r>
          </w:p>
        </w:tc>
        <w:tc>
          <w:tcPr>
            <w:tcW w:w="576" w:type="dxa"/>
          </w:tcPr>
          <w:p w14:paraId="242F3AEF"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92</w:t>
            </w:r>
          </w:p>
        </w:tc>
      </w:tr>
      <w:tr w:rsidR="00B24EDC" w:rsidRPr="00D932DE" w14:paraId="61D1965A" w14:textId="77777777" w:rsidTr="00956FA2">
        <w:tc>
          <w:tcPr>
            <w:tcW w:w="776" w:type="dxa"/>
          </w:tcPr>
          <w:p w14:paraId="4058AA0E" w14:textId="77777777" w:rsidR="00B24EDC" w:rsidRDefault="00B24EDC"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3.6</w:t>
            </w:r>
          </w:p>
        </w:tc>
        <w:tc>
          <w:tcPr>
            <w:tcW w:w="8278" w:type="dxa"/>
          </w:tcPr>
          <w:p w14:paraId="2480A019" w14:textId="77777777" w:rsidR="00B24EDC" w:rsidRPr="002A5C68" w:rsidRDefault="00B24EDC"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hAnsi="Times New Roman" w:cs="Times New Roman"/>
                <w:bCs/>
                <w:iCs/>
                <w:sz w:val="28"/>
                <w:szCs w:val="28"/>
                <w:lang w:val="kk-KZ"/>
              </w:rPr>
              <w:t>Энергия жинақтағышты гибридті тартым жылжымалы құрамдарын классификациялау</w:t>
            </w:r>
          </w:p>
        </w:tc>
        <w:tc>
          <w:tcPr>
            <w:tcW w:w="576" w:type="dxa"/>
          </w:tcPr>
          <w:p w14:paraId="758A9DB8"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95</w:t>
            </w:r>
          </w:p>
        </w:tc>
      </w:tr>
      <w:tr w:rsidR="00501A23" w:rsidRPr="00D932DE" w14:paraId="3279B60E" w14:textId="77777777" w:rsidTr="00956FA2">
        <w:tc>
          <w:tcPr>
            <w:tcW w:w="776" w:type="dxa"/>
          </w:tcPr>
          <w:p w14:paraId="17E10A23" w14:textId="56A562ED" w:rsidR="00501A23" w:rsidRDefault="00501A23"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3.7</w:t>
            </w:r>
          </w:p>
        </w:tc>
        <w:tc>
          <w:tcPr>
            <w:tcW w:w="8278" w:type="dxa"/>
          </w:tcPr>
          <w:p w14:paraId="2F4E9F5B" w14:textId="388503FA" w:rsidR="00501A23" w:rsidRPr="00F17CF0" w:rsidRDefault="00501A23" w:rsidP="00B24EDC">
            <w:pPr>
              <w:shd w:val="clear" w:color="auto" w:fill="FFFFFF"/>
              <w:rPr>
                <w:rFonts w:ascii="Times New Roman" w:hAnsi="Times New Roman" w:cs="Times New Roman"/>
                <w:bCs/>
                <w:iCs/>
                <w:sz w:val="28"/>
                <w:szCs w:val="28"/>
                <w:lang w:val="kk-KZ"/>
              </w:rPr>
            </w:pPr>
            <w:r w:rsidRPr="00501A23">
              <w:rPr>
                <w:rFonts w:ascii="Times New Roman" w:hAnsi="Times New Roman" w:cs="Times New Roman"/>
                <w:bCs/>
                <w:iCs/>
                <w:sz w:val="28"/>
                <w:szCs w:val="28"/>
                <w:lang w:val="kk-KZ"/>
              </w:rPr>
              <w:t>Бөлім бойынша тұжырымдама.</w:t>
            </w:r>
          </w:p>
        </w:tc>
        <w:tc>
          <w:tcPr>
            <w:tcW w:w="576" w:type="dxa"/>
          </w:tcPr>
          <w:p w14:paraId="76443A33" w14:textId="3477F6F6" w:rsidR="00501A23"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96</w:t>
            </w:r>
          </w:p>
        </w:tc>
      </w:tr>
      <w:tr w:rsidR="00B24EDC" w:rsidRPr="00D932DE" w14:paraId="0549E8A8" w14:textId="77777777" w:rsidTr="00956FA2">
        <w:tc>
          <w:tcPr>
            <w:tcW w:w="776" w:type="dxa"/>
          </w:tcPr>
          <w:p w14:paraId="4081D3EF"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w:t>
            </w:r>
          </w:p>
        </w:tc>
        <w:tc>
          <w:tcPr>
            <w:tcW w:w="8278" w:type="dxa"/>
          </w:tcPr>
          <w:p w14:paraId="4FAC5E7A"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E7E31">
              <w:rPr>
                <w:rFonts w:ascii="Times New Roman" w:eastAsia="Times New Roman" w:hAnsi="Times New Roman" w:cs="Times New Roman"/>
                <w:b/>
                <w:sz w:val="28"/>
                <w:szCs w:val="28"/>
                <w:lang w:val="kk-KZ"/>
              </w:rPr>
              <w:t xml:space="preserve">ЭЛЕКТРЖЫЛЖЫМАЛЫ ҚҰРАМЫНДА ЭНЕРГИЯ ЖИНАҚТАҒЫШТЫҢ ПАРАМЕТРЛЕРІН ЕСЕПТЕУ ЖӘНЕ МОДЕЛЬДЕУ  </w:t>
            </w:r>
          </w:p>
        </w:tc>
        <w:tc>
          <w:tcPr>
            <w:tcW w:w="576" w:type="dxa"/>
          </w:tcPr>
          <w:p w14:paraId="22B14251" w14:textId="717AEE4F"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97</w:t>
            </w:r>
          </w:p>
        </w:tc>
      </w:tr>
      <w:tr w:rsidR="00B24EDC" w:rsidRPr="00D932DE" w14:paraId="12353C01" w14:textId="77777777" w:rsidTr="00956FA2">
        <w:tc>
          <w:tcPr>
            <w:tcW w:w="776" w:type="dxa"/>
          </w:tcPr>
          <w:p w14:paraId="7F6F3697"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4.1</w:t>
            </w:r>
          </w:p>
        </w:tc>
        <w:tc>
          <w:tcPr>
            <w:tcW w:w="8278" w:type="dxa"/>
          </w:tcPr>
          <w:p w14:paraId="688E3C95"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sz w:val="28"/>
                <w:szCs w:val="28"/>
                <w:lang w:val="kk-KZ" w:eastAsia="ru-RU"/>
              </w:rPr>
              <w:t>Энергия жинақтағыштарды электржылжымалы құрамының өзіне қажетті қондырғыларды қоректендіру жүйесіне пайдалану</w:t>
            </w:r>
          </w:p>
        </w:tc>
        <w:tc>
          <w:tcPr>
            <w:tcW w:w="576" w:type="dxa"/>
          </w:tcPr>
          <w:p w14:paraId="33B7188A" w14:textId="59206408"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97</w:t>
            </w:r>
          </w:p>
        </w:tc>
      </w:tr>
      <w:tr w:rsidR="00B24EDC" w:rsidRPr="00D932DE" w14:paraId="5EDE216D" w14:textId="77777777" w:rsidTr="00956FA2">
        <w:tc>
          <w:tcPr>
            <w:tcW w:w="776" w:type="dxa"/>
          </w:tcPr>
          <w:p w14:paraId="1F4BABFC"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4.2</w:t>
            </w:r>
          </w:p>
        </w:tc>
        <w:tc>
          <w:tcPr>
            <w:tcW w:w="8278" w:type="dxa"/>
          </w:tcPr>
          <w:p w14:paraId="3511B02C"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hAnsi="Times New Roman" w:cs="Times New Roman"/>
                <w:bCs/>
                <w:sz w:val="28"/>
                <w:szCs w:val="28"/>
                <w:lang w:val="kk-KZ"/>
              </w:rPr>
              <w:t>Электровоздың жеке қажеттіліктерін тұтынушылар үшін электр энергиясын жинақтағыштардың сыйымдылығын эксперименттік зерттеу және есептеу</w:t>
            </w:r>
          </w:p>
        </w:tc>
        <w:tc>
          <w:tcPr>
            <w:tcW w:w="576" w:type="dxa"/>
          </w:tcPr>
          <w:p w14:paraId="02A068B9"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101</w:t>
            </w:r>
          </w:p>
        </w:tc>
      </w:tr>
      <w:tr w:rsidR="00B24EDC" w:rsidRPr="00D932DE" w14:paraId="6748812B" w14:textId="77777777" w:rsidTr="00956FA2">
        <w:tc>
          <w:tcPr>
            <w:tcW w:w="776" w:type="dxa"/>
          </w:tcPr>
          <w:p w14:paraId="0AB5307D"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4.3</w:t>
            </w:r>
          </w:p>
        </w:tc>
        <w:tc>
          <w:tcPr>
            <w:tcW w:w="8278" w:type="dxa"/>
          </w:tcPr>
          <w:p w14:paraId="6411E660"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sz w:val="28"/>
                <w:szCs w:val="28"/>
                <w:lang w:val="kk-KZ" w:eastAsia="ru-RU"/>
              </w:rPr>
              <w:t>Рекуперативтік энергияның электржылжымалы құрамындағы қосалқы машиналарды қаматамасыз көрсеткішін талдау және негізгі факторлардың бөлінуін бағалау</w:t>
            </w:r>
          </w:p>
        </w:tc>
        <w:tc>
          <w:tcPr>
            <w:tcW w:w="576" w:type="dxa"/>
          </w:tcPr>
          <w:p w14:paraId="1DBFEF35"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100</w:t>
            </w:r>
          </w:p>
        </w:tc>
      </w:tr>
      <w:tr w:rsidR="00B24EDC" w:rsidRPr="00D932DE" w14:paraId="3AB44BDC" w14:textId="77777777" w:rsidTr="00956FA2">
        <w:tc>
          <w:tcPr>
            <w:tcW w:w="776" w:type="dxa"/>
          </w:tcPr>
          <w:p w14:paraId="6390424F"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4.4</w:t>
            </w:r>
          </w:p>
        </w:tc>
        <w:tc>
          <w:tcPr>
            <w:tcW w:w="8278" w:type="dxa"/>
          </w:tcPr>
          <w:p w14:paraId="304CBBEC"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Calibri" w:hAnsi="Times New Roman" w:cs="Times New Roman"/>
                <w:bCs/>
                <w:iCs/>
                <w:color w:val="000000"/>
                <w:sz w:val="28"/>
                <w:szCs w:val="28"/>
                <w:lang w:val="kk-KZ"/>
              </w:rPr>
              <w:t>Жылжымалы құрамның тарту және тежеу режимі кезінде энергия жинақтағыштардың жұмысының компьютерлік моделі</w:t>
            </w:r>
          </w:p>
        </w:tc>
        <w:tc>
          <w:tcPr>
            <w:tcW w:w="576" w:type="dxa"/>
          </w:tcPr>
          <w:p w14:paraId="0AD223CE"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115</w:t>
            </w:r>
          </w:p>
        </w:tc>
      </w:tr>
      <w:tr w:rsidR="00B24EDC" w14:paraId="4A5FF3B5" w14:textId="77777777" w:rsidTr="00956FA2">
        <w:tc>
          <w:tcPr>
            <w:tcW w:w="776" w:type="dxa"/>
          </w:tcPr>
          <w:p w14:paraId="31CF0F57" w14:textId="77777777" w:rsidR="00B24EDC" w:rsidRDefault="00956110"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4.5</w:t>
            </w:r>
          </w:p>
        </w:tc>
        <w:tc>
          <w:tcPr>
            <w:tcW w:w="8278" w:type="dxa"/>
          </w:tcPr>
          <w:p w14:paraId="6F8C3CF7"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17CF0">
              <w:rPr>
                <w:rFonts w:ascii="Times New Roman" w:eastAsia="Times New Roman" w:hAnsi="Times New Roman" w:cs="Times New Roman"/>
                <w:bCs/>
                <w:iCs/>
                <w:color w:val="000000"/>
                <w:sz w:val="28"/>
                <w:szCs w:val="28"/>
                <w:lang w:val="kk-KZ" w:eastAsia="ru-RU"/>
              </w:rPr>
              <w:t>Энергия жинақтағыштағы энергия алмасуды басқару принциптері</w:t>
            </w:r>
          </w:p>
        </w:tc>
        <w:tc>
          <w:tcPr>
            <w:tcW w:w="576" w:type="dxa"/>
          </w:tcPr>
          <w:p w14:paraId="720BD10E"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117</w:t>
            </w:r>
          </w:p>
        </w:tc>
      </w:tr>
      <w:tr w:rsidR="00501A23" w14:paraId="391EB408" w14:textId="77777777" w:rsidTr="00956FA2">
        <w:tc>
          <w:tcPr>
            <w:tcW w:w="776" w:type="dxa"/>
          </w:tcPr>
          <w:p w14:paraId="7350C406" w14:textId="4575AA7E" w:rsidR="00501A23" w:rsidRDefault="00501A23"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4.6</w:t>
            </w:r>
          </w:p>
        </w:tc>
        <w:tc>
          <w:tcPr>
            <w:tcW w:w="8278" w:type="dxa"/>
          </w:tcPr>
          <w:p w14:paraId="7C7D1210" w14:textId="511EEBC6" w:rsidR="00501A23" w:rsidRPr="00F17CF0" w:rsidRDefault="00501A23" w:rsidP="00B24EDC">
            <w:pPr>
              <w:shd w:val="clear" w:color="auto" w:fill="FFFFFF"/>
              <w:rPr>
                <w:rFonts w:ascii="Times New Roman" w:eastAsia="Times New Roman" w:hAnsi="Times New Roman" w:cs="Times New Roman"/>
                <w:bCs/>
                <w:iCs/>
                <w:color w:val="000000"/>
                <w:sz w:val="28"/>
                <w:szCs w:val="28"/>
                <w:lang w:val="kk-KZ" w:eastAsia="ru-RU"/>
              </w:rPr>
            </w:pPr>
            <w:r w:rsidRPr="00501A23">
              <w:rPr>
                <w:rFonts w:ascii="Times New Roman" w:eastAsia="Times New Roman" w:hAnsi="Times New Roman" w:cs="Times New Roman"/>
                <w:bCs/>
                <w:iCs/>
                <w:color w:val="000000"/>
                <w:sz w:val="28"/>
                <w:szCs w:val="28"/>
                <w:lang w:val="kk-KZ" w:eastAsia="ru-RU"/>
              </w:rPr>
              <w:t>Бөлім бойынша тұжырымдама.</w:t>
            </w:r>
          </w:p>
        </w:tc>
        <w:tc>
          <w:tcPr>
            <w:tcW w:w="576" w:type="dxa"/>
          </w:tcPr>
          <w:p w14:paraId="652AE1A0" w14:textId="359A8813" w:rsidR="00501A23"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118</w:t>
            </w:r>
          </w:p>
        </w:tc>
      </w:tr>
      <w:tr w:rsidR="00B24EDC" w:rsidRPr="00D932DE" w14:paraId="70FCE3E0" w14:textId="77777777" w:rsidTr="00956FA2">
        <w:tc>
          <w:tcPr>
            <w:tcW w:w="776" w:type="dxa"/>
          </w:tcPr>
          <w:p w14:paraId="5E1536B3" w14:textId="77777777" w:rsidR="00B24EDC" w:rsidRDefault="00B952E2"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w:t>
            </w:r>
          </w:p>
        </w:tc>
        <w:tc>
          <w:tcPr>
            <w:tcW w:w="8278" w:type="dxa"/>
          </w:tcPr>
          <w:p w14:paraId="6EE069F6"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FE7E31">
              <w:rPr>
                <w:rFonts w:ascii="Times New Roman" w:eastAsia="Calibri" w:hAnsi="Times New Roman" w:cs="Times New Roman"/>
                <w:b/>
                <w:color w:val="000000"/>
                <w:sz w:val="28"/>
                <w:szCs w:val="28"/>
                <w:lang w:val="kk-KZ"/>
              </w:rPr>
              <w:t>ЭЛЕКТРЖЫЛЖЫМАЛЫ ҚҰРАМДАРЫНДА ЭНЕРГИЯ ЖИНАҚТАҒЫШТЫ ОРНАЛАСТЫРУ ЕСЕБІ ЖӘНЕ ОНЫҢ ЭКОНОМИКАЛЫҚ ТИІМДІГІН БАҒАЛАУ</w:t>
            </w:r>
          </w:p>
        </w:tc>
        <w:tc>
          <w:tcPr>
            <w:tcW w:w="576" w:type="dxa"/>
          </w:tcPr>
          <w:p w14:paraId="324DE2A7" w14:textId="658DA016"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w:t>
            </w:r>
            <w:r w:rsidR="00BD4F46">
              <w:rPr>
                <w:rFonts w:ascii="Times New Roman" w:eastAsia="Times New Roman" w:hAnsi="Times New Roman" w:cs="Times New Roman"/>
                <w:color w:val="333333"/>
                <w:sz w:val="24"/>
                <w:szCs w:val="24"/>
                <w:lang w:val="kk-KZ" w:eastAsia="ru-RU"/>
              </w:rPr>
              <w:t>20</w:t>
            </w:r>
          </w:p>
        </w:tc>
      </w:tr>
      <w:tr w:rsidR="00B24EDC" w14:paraId="17290F66" w14:textId="77777777" w:rsidTr="00956FA2">
        <w:tc>
          <w:tcPr>
            <w:tcW w:w="776" w:type="dxa"/>
          </w:tcPr>
          <w:p w14:paraId="30BF05F5" w14:textId="77777777" w:rsidR="00B24EDC" w:rsidRDefault="00B952E2"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5.1</w:t>
            </w:r>
          </w:p>
        </w:tc>
        <w:tc>
          <w:tcPr>
            <w:tcW w:w="8278" w:type="dxa"/>
          </w:tcPr>
          <w:p w14:paraId="2B544BF7"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B24EDC">
              <w:rPr>
                <w:rFonts w:ascii="Times New Roman" w:eastAsia="Calibri" w:hAnsi="Times New Roman" w:cs="Times New Roman"/>
                <w:bCs/>
                <w:color w:val="000000"/>
                <w:sz w:val="28"/>
                <w:szCs w:val="28"/>
                <w:lang w:val="kk-KZ"/>
              </w:rPr>
              <w:t>ЭЖҚ энергия жинақтағыштың орналасу шарттары</w:t>
            </w:r>
          </w:p>
        </w:tc>
        <w:tc>
          <w:tcPr>
            <w:tcW w:w="576" w:type="dxa"/>
          </w:tcPr>
          <w:p w14:paraId="5BF312E7" w14:textId="0D31178C"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120</w:t>
            </w:r>
          </w:p>
        </w:tc>
      </w:tr>
      <w:tr w:rsidR="00B24EDC" w:rsidRPr="00D932DE" w14:paraId="081CE93E" w14:textId="77777777" w:rsidTr="00956FA2">
        <w:tc>
          <w:tcPr>
            <w:tcW w:w="776" w:type="dxa"/>
          </w:tcPr>
          <w:p w14:paraId="1D40699D" w14:textId="77777777" w:rsidR="00B24EDC" w:rsidRDefault="00B952E2"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5.2</w:t>
            </w:r>
          </w:p>
        </w:tc>
        <w:tc>
          <w:tcPr>
            <w:tcW w:w="8278" w:type="dxa"/>
          </w:tcPr>
          <w:p w14:paraId="4B20704B"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B24EDC">
              <w:rPr>
                <w:rFonts w:ascii="Times New Roman" w:eastAsia="Calibri" w:hAnsi="Times New Roman" w:cs="Times New Roman"/>
                <w:bCs/>
                <w:color w:val="000000"/>
                <w:sz w:val="28"/>
                <w:szCs w:val="28"/>
                <w:lang w:val="kk-KZ"/>
              </w:rPr>
              <w:t>ЭЖҚ энергия жинақтағыштарды орналастыру бойынша масса-габирттік өлшемдерін және тиімділігін анықтау есебі</w:t>
            </w:r>
          </w:p>
        </w:tc>
        <w:tc>
          <w:tcPr>
            <w:tcW w:w="576" w:type="dxa"/>
          </w:tcPr>
          <w:p w14:paraId="3680D94B"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123</w:t>
            </w:r>
          </w:p>
        </w:tc>
      </w:tr>
      <w:tr w:rsidR="00B24EDC" w:rsidRPr="00D932DE" w14:paraId="04CDEEA4" w14:textId="77777777" w:rsidTr="00956FA2">
        <w:tc>
          <w:tcPr>
            <w:tcW w:w="776" w:type="dxa"/>
          </w:tcPr>
          <w:p w14:paraId="582C9E94" w14:textId="77777777" w:rsidR="00B24EDC" w:rsidRDefault="00B952E2"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5.3</w:t>
            </w:r>
          </w:p>
        </w:tc>
        <w:tc>
          <w:tcPr>
            <w:tcW w:w="8278" w:type="dxa"/>
          </w:tcPr>
          <w:p w14:paraId="42CC704D"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B24EDC">
              <w:rPr>
                <w:rFonts w:ascii="Times New Roman" w:eastAsia="Times New Roman" w:hAnsi="Times New Roman" w:cs="Times New Roman"/>
                <w:bCs/>
                <w:sz w:val="28"/>
                <w:szCs w:val="28"/>
                <w:lang w:val="kk-KZ" w:eastAsia="ru-RU"/>
              </w:rPr>
              <w:t>Локомотив құрылымына қосымша жүктеме ендіру кезінде негізгі раманың жүктемелік жағдайын тексеретін автоматтандырылған бағдарламалық есептеу кешендік жүйелерін талдау</w:t>
            </w:r>
          </w:p>
        </w:tc>
        <w:tc>
          <w:tcPr>
            <w:tcW w:w="576" w:type="dxa"/>
          </w:tcPr>
          <w:p w14:paraId="37FD2053"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126</w:t>
            </w:r>
          </w:p>
        </w:tc>
      </w:tr>
      <w:tr w:rsidR="00B24EDC" w:rsidRPr="00D932DE" w14:paraId="0F4C91D1" w14:textId="77777777" w:rsidTr="00956FA2">
        <w:tc>
          <w:tcPr>
            <w:tcW w:w="776" w:type="dxa"/>
          </w:tcPr>
          <w:p w14:paraId="6B48BEED" w14:textId="77777777" w:rsidR="00B24EDC" w:rsidRDefault="00B952E2"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5.4</w:t>
            </w:r>
          </w:p>
        </w:tc>
        <w:tc>
          <w:tcPr>
            <w:tcW w:w="8278" w:type="dxa"/>
          </w:tcPr>
          <w:p w14:paraId="60D17086" w14:textId="77777777" w:rsidR="00B24EDC" w:rsidRPr="002A5C68" w:rsidRDefault="00956110" w:rsidP="00B24EDC">
            <w:pPr>
              <w:shd w:val="clear" w:color="auto" w:fill="FFFFFF"/>
              <w:rPr>
                <w:rFonts w:ascii="Times New Roman" w:eastAsia="Calibri" w:hAnsi="Times New Roman" w:cs="Times New Roman"/>
                <w:bCs/>
                <w:color w:val="000000"/>
                <w:sz w:val="28"/>
                <w:szCs w:val="28"/>
                <w:lang w:val="kk-KZ"/>
              </w:rPr>
            </w:pPr>
            <w:r w:rsidRPr="00B24EDC">
              <w:rPr>
                <w:rFonts w:ascii="Times New Roman" w:hAnsi="Times New Roman" w:cs="Times New Roman"/>
                <w:bCs/>
                <w:sz w:val="28"/>
                <w:szCs w:val="28"/>
                <w:lang w:val="kk-KZ"/>
              </w:rPr>
              <w:t>Электр жылжымалы құрамда ЭЖ пайдалану тиімділігін техникалық-экономикалық бағалау</w:t>
            </w:r>
          </w:p>
        </w:tc>
        <w:tc>
          <w:tcPr>
            <w:tcW w:w="576" w:type="dxa"/>
          </w:tcPr>
          <w:p w14:paraId="5DD6AA35" w14:textId="77777777" w:rsidR="00B24EDC"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131</w:t>
            </w:r>
          </w:p>
        </w:tc>
      </w:tr>
      <w:tr w:rsidR="00501A23" w:rsidRPr="00D932DE" w14:paraId="2B427C9B" w14:textId="77777777" w:rsidTr="00956FA2">
        <w:tc>
          <w:tcPr>
            <w:tcW w:w="776" w:type="dxa"/>
          </w:tcPr>
          <w:p w14:paraId="48867DB2" w14:textId="02F579E4" w:rsidR="00501A23" w:rsidRDefault="00501A23" w:rsidP="009655DB">
            <w:pPr>
              <w:rPr>
                <w:rFonts w:ascii="Times New Roman" w:eastAsia="Times New Roman" w:hAnsi="Times New Roman" w:cs="Times New Roman"/>
                <w:bCs/>
                <w:color w:val="333333"/>
                <w:sz w:val="28"/>
                <w:szCs w:val="28"/>
                <w:lang w:val="kk-KZ" w:eastAsia="ru-RU"/>
              </w:rPr>
            </w:pPr>
            <w:r>
              <w:rPr>
                <w:rFonts w:ascii="Times New Roman" w:eastAsia="Times New Roman" w:hAnsi="Times New Roman" w:cs="Times New Roman"/>
                <w:bCs/>
                <w:color w:val="333333"/>
                <w:sz w:val="28"/>
                <w:szCs w:val="28"/>
                <w:lang w:val="kk-KZ" w:eastAsia="ru-RU"/>
              </w:rPr>
              <w:t>5.5</w:t>
            </w:r>
          </w:p>
        </w:tc>
        <w:tc>
          <w:tcPr>
            <w:tcW w:w="8278" w:type="dxa"/>
          </w:tcPr>
          <w:p w14:paraId="6A90E17D" w14:textId="6E82F598" w:rsidR="00501A23" w:rsidRPr="00B24EDC" w:rsidRDefault="00501A23" w:rsidP="00B24EDC">
            <w:pPr>
              <w:shd w:val="clear" w:color="auto" w:fill="FFFFFF"/>
              <w:rPr>
                <w:rFonts w:ascii="Times New Roman" w:hAnsi="Times New Roman" w:cs="Times New Roman"/>
                <w:bCs/>
                <w:sz w:val="28"/>
                <w:szCs w:val="28"/>
                <w:lang w:val="kk-KZ"/>
              </w:rPr>
            </w:pPr>
            <w:r w:rsidRPr="00501A23">
              <w:rPr>
                <w:rFonts w:ascii="Times New Roman" w:hAnsi="Times New Roman" w:cs="Times New Roman"/>
                <w:bCs/>
                <w:sz w:val="28"/>
                <w:szCs w:val="28"/>
                <w:lang w:val="kk-KZ"/>
              </w:rPr>
              <w:t>Бөлім бойынша тұжырымдама.</w:t>
            </w:r>
          </w:p>
        </w:tc>
        <w:tc>
          <w:tcPr>
            <w:tcW w:w="576" w:type="dxa"/>
          </w:tcPr>
          <w:p w14:paraId="532771B8" w14:textId="227C2C28" w:rsidR="00501A23"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132</w:t>
            </w:r>
          </w:p>
        </w:tc>
      </w:tr>
      <w:tr w:rsidR="00B24EDC" w14:paraId="7B2D2789" w14:textId="77777777" w:rsidTr="00956FA2">
        <w:tc>
          <w:tcPr>
            <w:tcW w:w="776" w:type="dxa"/>
          </w:tcPr>
          <w:p w14:paraId="0782BB3F" w14:textId="77777777" w:rsidR="00B24EDC" w:rsidRDefault="00B24EDC" w:rsidP="009655DB">
            <w:pPr>
              <w:rPr>
                <w:rFonts w:ascii="Times New Roman" w:eastAsia="Times New Roman" w:hAnsi="Times New Roman" w:cs="Times New Roman"/>
                <w:bCs/>
                <w:color w:val="333333"/>
                <w:sz w:val="28"/>
                <w:szCs w:val="28"/>
                <w:lang w:val="kk-KZ" w:eastAsia="ru-RU"/>
              </w:rPr>
            </w:pPr>
          </w:p>
        </w:tc>
        <w:tc>
          <w:tcPr>
            <w:tcW w:w="8278" w:type="dxa"/>
          </w:tcPr>
          <w:p w14:paraId="3D561BD4" w14:textId="1E51DDCC" w:rsidR="00B24EDC" w:rsidRPr="002A5C68" w:rsidRDefault="00956110" w:rsidP="00956110">
            <w:pPr>
              <w:rPr>
                <w:rFonts w:ascii="Times New Roman" w:eastAsia="Calibri" w:hAnsi="Times New Roman" w:cs="Times New Roman"/>
                <w:bCs/>
                <w:color w:val="000000"/>
                <w:sz w:val="28"/>
                <w:szCs w:val="28"/>
                <w:lang w:val="kk-KZ"/>
              </w:rPr>
            </w:pPr>
            <w:r>
              <w:rPr>
                <w:rFonts w:ascii="Times New Roman" w:eastAsia="Times New Roman" w:hAnsi="Times New Roman" w:cs="Times New Roman"/>
                <w:b/>
                <w:sz w:val="28"/>
                <w:szCs w:val="28"/>
                <w:lang w:val="kk-KZ" w:eastAsia="ru-RU"/>
              </w:rPr>
              <w:t>ҚОР</w:t>
            </w:r>
            <w:r w:rsidR="00501A23">
              <w:rPr>
                <w:rFonts w:ascii="Times New Roman" w:eastAsia="Times New Roman" w:hAnsi="Times New Roman" w:cs="Times New Roman"/>
                <w:b/>
                <w:sz w:val="28"/>
                <w:szCs w:val="28"/>
                <w:lang w:val="kk-KZ" w:eastAsia="ru-RU"/>
              </w:rPr>
              <w:t>Ы</w:t>
            </w:r>
            <w:r>
              <w:rPr>
                <w:rFonts w:ascii="Times New Roman" w:eastAsia="Times New Roman" w:hAnsi="Times New Roman" w:cs="Times New Roman"/>
                <w:b/>
                <w:sz w:val="28"/>
                <w:szCs w:val="28"/>
                <w:lang w:val="kk-KZ" w:eastAsia="ru-RU"/>
              </w:rPr>
              <w:t>ТЫНДЫ</w:t>
            </w:r>
          </w:p>
        </w:tc>
        <w:tc>
          <w:tcPr>
            <w:tcW w:w="576" w:type="dxa"/>
          </w:tcPr>
          <w:p w14:paraId="2B7679D8" w14:textId="23D4ECD5" w:rsidR="00B24EDC" w:rsidRPr="00B952E2" w:rsidRDefault="00BD4F46" w:rsidP="009655DB">
            <w:pPr>
              <w:rPr>
                <w:rFonts w:ascii="Times New Roman" w:eastAsia="Times New Roman" w:hAnsi="Times New Roman" w:cs="Times New Roman"/>
                <w:color w:val="333333"/>
                <w:sz w:val="24"/>
                <w:szCs w:val="24"/>
                <w:lang w:val="kk-KZ" w:eastAsia="ru-RU"/>
              </w:rPr>
            </w:pPr>
            <w:r>
              <w:rPr>
                <w:rFonts w:ascii="Times New Roman" w:eastAsia="Times New Roman" w:hAnsi="Times New Roman" w:cs="Times New Roman"/>
                <w:color w:val="333333"/>
                <w:sz w:val="24"/>
                <w:szCs w:val="24"/>
                <w:lang w:val="kk-KZ" w:eastAsia="ru-RU"/>
              </w:rPr>
              <w:t>133</w:t>
            </w:r>
          </w:p>
        </w:tc>
      </w:tr>
      <w:tr w:rsidR="00956110" w14:paraId="06B6B7AD" w14:textId="77777777" w:rsidTr="00956FA2">
        <w:tc>
          <w:tcPr>
            <w:tcW w:w="776" w:type="dxa"/>
          </w:tcPr>
          <w:p w14:paraId="0E52AB55" w14:textId="77777777" w:rsidR="00956110" w:rsidRDefault="00956110" w:rsidP="009655DB">
            <w:pPr>
              <w:rPr>
                <w:rFonts w:ascii="Times New Roman" w:eastAsia="Times New Roman" w:hAnsi="Times New Roman" w:cs="Times New Roman"/>
                <w:bCs/>
                <w:color w:val="333333"/>
                <w:sz w:val="28"/>
                <w:szCs w:val="28"/>
                <w:lang w:val="kk-KZ" w:eastAsia="ru-RU"/>
              </w:rPr>
            </w:pPr>
          </w:p>
        </w:tc>
        <w:tc>
          <w:tcPr>
            <w:tcW w:w="8278" w:type="dxa"/>
          </w:tcPr>
          <w:p w14:paraId="14839966" w14:textId="77777777" w:rsidR="00956110" w:rsidRPr="002A5C68" w:rsidRDefault="00956110" w:rsidP="00956110">
            <w:pPr>
              <w:rPr>
                <w:rFonts w:ascii="Times New Roman" w:eastAsia="Calibri" w:hAnsi="Times New Roman" w:cs="Times New Roman"/>
                <w:bCs/>
                <w:color w:val="000000"/>
                <w:sz w:val="28"/>
                <w:szCs w:val="28"/>
                <w:lang w:val="kk-KZ"/>
              </w:rPr>
            </w:pPr>
            <w:r>
              <w:rPr>
                <w:rFonts w:ascii="Times New Roman" w:eastAsia="Times New Roman" w:hAnsi="Times New Roman" w:cs="Times New Roman"/>
                <w:b/>
                <w:sz w:val="28"/>
                <w:szCs w:val="28"/>
                <w:lang w:val="kk-KZ" w:eastAsia="ru-RU"/>
              </w:rPr>
              <w:t>ПАЙДАЛАНЫЛҒАН ӘДЕБИЕТТЕР ТІЗІМІ</w:t>
            </w:r>
          </w:p>
        </w:tc>
        <w:tc>
          <w:tcPr>
            <w:tcW w:w="576" w:type="dxa"/>
          </w:tcPr>
          <w:p w14:paraId="17A09667" w14:textId="77777777" w:rsidR="00956110"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139</w:t>
            </w:r>
          </w:p>
        </w:tc>
      </w:tr>
      <w:tr w:rsidR="00956110" w14:paraId="7C498CD4" w14:textId="77777777" w:rsidTr="00956FA2">
        <w:tc>
          <w:tcPr>
            <w:tcW w:w="776" w:type="dxa"/>
          </w:tcPr>
          <w:p w14:paraId="2AB11B8D" w14:textId="77777777" w:rsidR="00956110" w:rsidRDefault="00956110" w:rsidP="009655DB">
            <w:pPr>
              <w:rPr>
                <w:rFonts w:ascii="Times New Roman" w:eastAsia="Times New Roman" w:hAnsi="Times New Roman" w:cs="Times New Roman"/>
                <w:bCs/>
                <w:color w:val="333333"/>
                <w:sz w:val="28"/>
                <w:szCs w:val="28"/>
                <w:lang w:val="kk-KZ" w:eastAsia="ru-RU"/>
              </w:rPr>
            </w:pPr>
          </w:p>
        </w:tc>
        <w:tc>
          <w:tcPr>
            <w:tcW w:w="8278" w:type="dxa"/>
          </w:tcPr>
          <w:p w14:paraId="677AB06F" w14:textId="77777777" w:rsidR="00956110" w:rsidRPr="002A5C68" w:rsidRDefault="00956110" w:rsidP="00956110">
            <w:pPr>
              <w:rPr>
                <w:rFonts w:ascii="Times New Roman" w:eastAsia="Calibri" w:hAnsi="Times New Roman" w:cs="Times New Roman"/>
                <w:bCs/>
                <w:color w:val="000000"/>
                <w:sz w:val="28"/>
                <w:szCs w:val="28"/>
                <w:lang w:val="kk-KZ"/>
              </w:rPr>
            </w:pPr>
            <w:r>
              <w:rPr>
                <w:rFonts w:ascii="Times New Roman" w:eastAsia="Times New Roman" w:hAnsi="Times New Roman" w:cs="Times New Roman"/>
                <w:b/>
                <w:sz w:val="28"/>
                <w:szCs w:val="28"/>
                <w:lang w:val="kk-KZ" w:eastAsia="ru-RU"/>
              </w:rPr>
              <w:t>ҚОСЫМШАЛАР</w:t>
            </w:r>
          </w:p>
        </w:tc>
        <w:tc>
          <w:tcPr>
            <w:tcW w:w="576" w:type="dxa"/>
          </w:tcPr>
          <w:p w14:paraId="68CF85B6" w14:textId="77777777" w:rsidR="00956110" w:rsidRPr="00B952E2" w:rsidRDefault="00B952E2" w:rsidP="009655DB">
            <w:pPr>
              <w:rPr>
                <w:rFonts w:ascii="Times New Roman" w:eastAsia="Times New Roman" w:hAnsi="Times New Roman" w:cs="Times New Roman"/>
                <w:color w:val="333333"/>
                <w:sz w:val="24"/>
                <w:szCs w:val="24"/>
                <w:lang w:val="kk-KZ" w:eastAsia="ru-RU"/>
              </w:rPr>
            </w:pPr>
            <w:r w:rsidRPr="00B952E2">
              <w:rPr>
                <w:rFonts w:ascii="Times New Roman" w:eastAsia="Times New Roman" w:hAnsi="Times New Roman" w:cs="Times New Roman"/>
                <w:color w:val="333333"/>
                <w:sz w:val="24"/>
                <w:szCs w:val="24"/>
                <w:lang w:val="kk-KZ" w:eastAsia="ru-RU"/>
              </w:rPr>
              <w:t>145</w:t>
            </w:r>
          </w:p>
        </w:tc>
      </w:tr>
    </w:tbl>
    <w:p w14:paraId="22722147"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582C78F3"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66BEB7F8"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6E07A191"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4145BB73"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2E187AE3" w14:textId="77777777" w:rsidR="00956FA2" w:rsidRDefault="00956FA2"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p>
    <w:p w14:paraId="2A04DC26" w14:textId="2B3512A1" w:rsidR="00D51A05" w:rsidRPr="00874715" w:rsidRDefault="009655DB" w:rsidP="00D51A05">
      <w:pPr>
        <w:shd w:val="clear" w:color="auto" w:fill="FFFFFF"/>
        <w:spacing w:after="0" w:line="240" w:lineRule="auto"/>
        <w:rPr>
          <w:rFonts w:ascii="Times New Roman" w:eastAsia="Times New Roman" w:hAnsi="Times New Roman" w:cs="Times New Roman"/>
          <w:b/>
          <w:color w:val="333333"/>
          <w:sz w:val="28"/>
          <w:szCs w:val="28"/>
          <w:lang w:val="kk-KZ" w:eastAsia="ru-RU"/>
        </w:rPr>
      </w:pPr>
      <w:r w:rsidRPr="00FE7E31">
        <w:rPr>
          <w:rFonts w:ascii="Times New Roman" w:eastAsia="Times New Roman" w:hAnsi="Times New Roman" w:cs="Times New Roman"/>
          <w:b/>
          <w:color w:val="333333"/>
          <w:sz w:val="28"/>
          <w:szCs w:val="28"/>
          <w:lang w:val="kk-KZ" w:eastAsia="ru-RU"/>
        </w:rPr>
        <w:lastRenderedPageBreak/>
        <w:t>БЕЛГІЛЕНУЛЕР МЕН ҚЫСҚАРТУЛАР</w:t>
      </w:r>
      <w:r w:rsidR="00D51A05" w:rsidRPr="00874715">
        <w:rPr>
          <w:rFonts w:ascii="Times New Roman" w:eastAsia="Times New Roman" w:hAnsi="Times New Roman" w:cs="Times New Roman"/>
          <w:b/>
          <w:color w:val="333333"/>
          <w:sz w:val="28"/>
          <w:szCs w:val="28"/>
          <w:lang w:val="kk-KZ" w:eastAsia="ru-RU"/>
        </w:rPr>
        <w:t>:</w:t>
      </w:r>
    </w:p>
    <w:p w14:paraId="177E7A1F" w14:textId="77777777" w:rsidR="00D51A05" w:rsidRPr="00874715" w:rsidRDefault="00D51A05"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p>
    <w:p w14:paraId="6A1FA258" w14:textId="77777777" w:rsidR="008B25DC" w:rsidRPr="00FE7E31" w:rsidRDefault="008B25D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ОЭР – отын энергетикалық ресурс</w:t>
      </w:r>
    </w:p>
    <w:p w14:paraId="5AA3F4D1" w14:textId="77777777" w:rsidR="008B25DC" w:rsidRPr="00FE7E31" w:rsidRDefault="008B25D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ТЖҚ – тартым жылжымалық құрам</w:t>
      </w:r>
    </w:p>
    <w:p w14:paraId="5EF3D083" w14:textId="77777777" w:rsidR="008B25DC" w:rsidRPr="00FE7E31" w:rsidRDefault="008B25D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ЭЖҚ – электржылжымалы құрам</w:t>
      </w:r>
    </w:p>
    <w:p w14:paraId="4A932295" w14:textId="77777777" w:rsidR="008B25DC" w:rsidRPr="00FE7E31" w:rsidRDefault="00731A8F"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sz w:val="28"/>
          <w:szCs w:val="28"/>
          <w:lang w:val="kk-KZ" w:eastAsia="ru-RU"/>
        </w:rPr>
        <w:t>ЭЖ – энергия жинақтағыш</w:t>
      </w:r>
    </w:p>
    <w:p w14:paraId="09A284AD" w14:textId="77777777" w:rsidR="00D51A05" w:rsidRPr="00956FA2"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956FA2">
        <w:rPr>
          <w:rFonts w:ascii="Times New Roman" w:eastAsia="Times New Roman" w:hAnsi="Times New Roman" w:cs="Times New Roman"/>
          <w:color w:val="333333"/>
          <w:sz w:val="28"/>
          <w:szCs w:val="28"/>
          <w:lang w:val="kk-KZ" w:eastAsia="ru-RU"/>
        </w:rPr>
        <w:t>АЭ - аккумул</w:t>
      </w:r>
      <w:r w:rsidRPr="00FE7E31">
        <w:rPr>
          <w:rFonts w:ascii="Times New Roman" w:eastAsia="Times New Roman" w:hAnsi="Times New Roman" w:cs="Times New Roman"/>
          <w:color w:val="333333"/>
          <w:sz w:val="28"/>
          <w:szCs w:val="28"/>
          <w:lang w:val="kk-KZ" w:eastAsia="ru-RU"/>
        </w:rPr>
        <w:t>яторлы</w:t>
      </w:r>
      <w:r w:rsidR="00D51A05" w:rsidRPr="00956FA2">
        <w:rPr>
          <w:rFonts w:ascii="Times New Roman" w:eastAsia="Times New Roman" w:hAnsi="Times New Roman" w:cs="Times New Roman"/>
          <w:color w:val="333333"/>
          <w:sz w:val="28"/>
          <w:szCs w:val="28"/>
          <w:lang w:val="kk-KZ" w:eastAsia="ru-RU"/>
        </w:rPr>
        <w:t xml:space="preserve"> элемент</w:t>
      </w:r>
    </w:p>
    <w:p w14:paraId="3AC88C75"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956FA2">
        <w:rPr>
          <w:rFonts w:ascii="Times New Roman" w:eastAsia="Times New Roman" w:hAnsi="Times New Roman" w:cs="Times New Roman"/>
          <w:color w:val="333333"/>
          <w:sz w:val="28"/>
          <w:szCs w:val="28"/>
          <w:lang w:val="kk-KZ" w:eastAsia="ru-RU"/>
        </w:rPr>
        <w:t>Б</w:t>
      </w:r>
      <w:r w:rsidRPr="00FE7E31">
        <w:rPr>
          <w:rFonts w:ascii="Times New Roman" w:eastAsia="Times New Roman" w:hAnsi="Times New Roman" w:cs="Times New Roman"/>
          <w:color w:val="333333"/>
          <w:sz w:val="28"/>
          <w:szCs w:val="28"/>
          <w:lang w:val="kk-KZ" w:eastAsia="ru-RU"/>
        </w:rPr>
        <w:t>Б</w:t>
      </w:r>
      <w:r w:rsidR="00D51A05" w:rsidRPr="00956FA2">
        <w:rPr>
          <w:rFonts w:ascii="Times New Roman" w:eastAsia="Times New Roman" w:hAnsi="Times New Roman" w:cs="Times New Roman"/>
          <w:color w:val="333333"/>
          <w:sz w:val="28"/>
          <w:szCs w:val="28"/>
          <w:lang w:val="kk-KZ" w:eastAsia="ru-RU"/>
        </w:rPr>
        <w:t xml:space="preserve"> - блок</w:t>
      </w:r>
      <w:r w:rsidRPr="00FE7E31">
        <w:rPr>
          <w:rFonts w:ascii="Times New Roman" w:eastAsia="Times New Roman" w:hAnsi="Times New Roman" w:cs="Times New Roman"/>
          <w:color w:val="333333"/>
          <w:sz w:val="28"/>
          <w:szCs w:val="28"/>
          <w:lang w:val="kk-KZ" w:eastAsia="ru-RU"/>
        </w:rPr>
        <w:t>ты</w:t>
      </w:r>
      <w:r w:rsidR="00D51A05" w:rsidRPr="00956FA2">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басқару</w:t>
      </w:r>
    </w:p>
    <w:p w14:paraId="3AC13367"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ЖАӨ</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жоғарғы асқынды өткізгіш</w:t>
      </w:r>
    </w:p>
    <w:p w14:paraId="20DDDA86"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СЭЖ</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сиымдылықты энергия жинақтағыш</w:t>
      </w:r>
    </w:p>
    <w:p w14:paraId="7A1513ED"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ЗҚ</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зарядтау қондырғысы</w:t>
      </w:r>
    </w:p>
    <w:p w14:paraId="15AA75B8" w14:textId="77777777" w:rsidR="00D51A05" w:rsidRPr="00FE7E31" w:rsidRDefault="00D51A05"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И</w:t>
      </w:r>
      <w:r w:rsidR="006730A0" w:rsidRPr="00FE7E31">
        <w:rPr>
          <w:rFonts w:ascii="Times New Roman" w:eastAsia="Times New Roman" w:hAnsi="Times New Roman" w:cs="Times New Roman"/>
          <w:color w:val="333333"/>
          <w:sz w:val="28"/>
          <w:szCs w:val="28"/>
          <w:lang w:val="kk-KZ" w:eastAsia="ru-RU"/>
        </w:rPr>
        <w:t>ЭЖ</w:t>
      </w:r>
      <w:r w:rsidRPr="00FE7E31">
        <w:rPr>
          <w:rFonts w:ascii="Times New Roman" w:eastAsia="Times New Roman" w:hAnsi="Times New Roman" w:cs="Times New Roman"/>
          <w:color w:val="333333"/>
          <w:sz w:val="28"/>
          <w:szCs w:val="28"/>
          <w:lang w:val="kk-KZ" w:eastAsia="ru-RU"/>
        </w:rPr>
        <w:t xml:space="preserve"> </w:t>
      </w:r>
      <w:r w:rsidR="006730A0" w:rsidRPr="00FE7E31">
        <w:rPr>
          <w:rFonts w:ascii="Times New Roman" w:eastAsia="Times New Roman" w:hAnsi="Times New Roman" w:cs="Times New Roman"/>
          <w:color w:val="333333"/>
          <w:sz w:val="28"/>
          <w:szCs w:val="28"/>
          <w:lang w:val="kk-KZ" w:eastAsia="ru-RU"/>
        </w:rPr>
        <w:t>–</w:t>
      </w:r>
      <w:r w:rsidRPr="00FE7E31">
        <w:rPr>
          <w:rFonts w:ascii="Times New Roman" w:eastAsia="Times New Roman" w:hAnsi="Times New Roman" w:cs="Times New Roman"/>
          <w:color w:val="333333"/>
          <w:sz w:val="28"/>
          <w:szCs w:val="28"/>
          <w:lang w:val="kk-KZ" w:eastAsia="ru-RU"/>
        </w:rPr>
        <w:t xml:space="preserve"> </w:t>
      </w:r>
      <w:r w:rsidR="006730A0" w:rsidRPr="00FE7E31">
        <w:rPr>
          <w:rFonts w:ascii="Times New Roman" w:eastAsia="Times New Roman" w:hAnsi="Times New Roman" w:cs="Times New Roman"/>
          <w:color w:val="333333"/>
          <w:sz w:val="28"/>
          <w:szCs w:val="28"/>
          <w:lang w:val="kk-KZ" w:eastAsia="ru-RU"/>
        </w:rPr>
        <w:t>инерционды энергия жинақтағыш</w:t>
      </w:r>
    </w:p>
    <w:p w14:paraId="4772C8D1"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ТТИР</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тұрақты тоқтағы импульсті реттегіш</w:t>
      </w:r>
    </w:p>
    <w:p w14:paraId="198EE3E1" w14:textId="77777777" w:rsidR="00D51A05" w:rsidRPr="00874715"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874715">
        <w:rPr>
          <w:rFonts w:ascii="Times New Roman" w:eastAsia="Times New Roman" w:hAnsi="Times New Roman" w:cs="Times New Roman"/>
          <w:color w:val="333333"/>
          <w:sz w:val="28"/>
          <w:szCs w:val="28"/>
          <w:lang w:val="kk-KZ" w:eastAsia="ru-RU"/>
        </w:rPr>
        <w:t>КМ – коммутац</w:t>
      </w:r>
      <w:r w:rsidRPr="00FE7E31">
        <w:rPr>
          <w:rFonts w:ascii="Times New Roman" w:eastAsia="Times New Roman" w:hAnsi="Times New Roman" w:cs="Times New Roman"/>
          <w:color w:val="333333"/>
          <w:sz w:val="28"/>
          <w:szCs w:val="28"/>
          <w:lang w:val="kk-KZ" w:eastAsia="ru-RU"/>
        </w:rPr>
        <w:t>иялы модуль</w:t>
      </w:r>
    </w:p>
    <w:p w14:paraId="19C8DC13"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КЖ</w:t>
      </w:r>
      <w:r w:rsidR="00D51A05" w:rsidRPr="00956FA2">
        <w:rPr>
          <w:rFonts w:ascii="Times New Roman" w:eastAsia="Times New Roman" w:hAnsi="Times New Roman" w:cs="Times New Roman"/>
          <w:color w:val="333333"/>
          <w:sz w:val="28"/>
          <w:szCs w:val="28"/>
          <w:lang w:val="kk-KZ" w:eastAsia="ru-RU"/>
        </w:rPr>
        <w:t xml:space="preserve"> </w:t>
      </w:r>
      <w:r w:rsidRPr="00956FA2">
        <w:rPr>
          <w:rFonts w:ascii="Times New Roman" w:eastAsia="Times New Roman" w:hAnsi="Times New Roman" w:cs="Times New Roman"/>
          <w:color w:val="333333"/>
          <w:sz w:val="28"/>
          <w:szCs w:val="28"/>
          <w:lang w:val="kk-KZ" w:eastAsia="ru-RU"/>
        </w:rPr>
        <w:t>–</w:t>
      </w:r>
      <w:r w:rsidR="00D51A05" w:rsidRPr="00956FA2">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контактілі желі</w:t>
      </w:r>
    </w:p>
    <w:p w14:paraId="49AF7442" w14:textId="77777777" w:rsidR="00D51A05" w:rsidRPr="00FE7E31" w:rsidRDefault="006730A0"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ПҚМ</w:t>
      </w:r>
      <w:r w:rsidR="00D51A05" w:rsidRPr="00956FA2">
        <w:rPr>
          <w:rFonts w:ascii="Times New Roman" w:eastAsia="Times New Roman" w:hAnsi="Times New Roman" w:cs="Times New Roman"/>
          <w:color w:val="333333"/>
          <w:sz w:val="28"/>
          <w:szCs w:val="28"/>
          <w:lang w:val="kk-KZ" w:eastAsia="ru-RU"/>
        </w:rPr>
        <w:t xml:space="preserve"> </w:t>
      </w:r>
      <w:r w:rsidRPr="00956FA2">
        <w:rPr>
          <w:rFonts w:ascii="Times New Roman" w:eastAsia="Times New Roman" w:hAnsi="Times New Roman" w:cs="Times New Roman"/>
          <w:color w:val="333333"/>
          <w:sz w:val="28"/>
          <w:szCs w:val="28"/>
          <w:lang w:val="kk-KZ" w:eastAsia="ru-RU"/>
        </w:rPr>
        <w:t>–</w:t>
      </w:r>
      <w:r w:rsidR="00D51A05" w:rsidRPr="00956FA2">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поезд қозғалысын модельдеу</w:t>
      </w:r>
    </w:p>
    <w:p w14:paraId="6B0BDA05" w14:textId="77777777" w:rsidR="00D51A05" w:rsidRPr="00FE7E31" w:rsidRDefault="00D51A05"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956FA2">
        <w:rPr>
          <w:rFonts w:ascii="Times New Roman" w:eastAsia="Times New Roman" w:hAnsi="Times New Roman" w:cs="Times New Roman"/>
          <w:color w:val="333333"/>
          <w:sz w:val="28"/>
          <w:szCs w:val="28"/>
          <w:lang w:val="kk-KZ" w:eastAsia="ru-RU"/>
        </w:rPr>
        <w:t>НО - ниобий-олово</w:t>
      </w:r>
      <w:r w:rsidR="006730A0" w:rsidRPr="00FE7E31">
        <w:rPr>
          <w:rFonts w:ascii="Times New Roman" w:eastAsia="Times New Roman" w:hAnsi="Times New Roman" w:cs="Times New Roman"/>
          <w:color w:val="333333"/>
          <w:sz w:val="28"/>
          <w:szCs w:val="28"/>
          <w:lang w:val="kk-KZ" w:eastAsia="ru-RU"/>
        </w:rPr>
        <w:t xml:space="preserve"> қоспасы</w:t>
      </w:r>
    </w:p>
    <w:p w14:paraId="40B7EE0C" w14:textId="77777777" w:rsidR="00D51A05" w:rsidRPr="00FE7E31" w:rsidRDefault="00D51A05"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НТ - ниобий-титан</w:t>
      </w:r>
      <w:r w:rsidR="00D02F8C" w:rsidRPr="00FE7E31">
        <w:rPr>
          <w:rFonts w:ascii="Times New Roman" w:eastAsia="Times New Roman" w:hAnsi="Times New Roman" w:cs="Times New Roman"/>
          <w:color w:val="333333"/>
          <w:sz w:val="28"/>
          <w:szCs w:val="28"/>
          <w:lang w:val="kk-KZ" w:eastAsia="ru-RU"/>
        </w:rPr>
        <w:t xml:space="preserve"> қоспасы</w:t>
      </w:r>
    </w:p>
    <w:p w14:paraId="6B34227D"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ТТАӨ</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төменгі температуралы асқын өткізгіш</w:t>
      </w:r>
    </w:p>
    <w:p w14:paraId="4A1C1756" w14:textId="77777777" w:rsidR="00D02F8C"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ЭЖ БӨК</w:t>
      </w:r>
      <w:r w:rsidR="00D51A05" w:rsidRPr="00FE7E31">
        <w:rPr>
          <w:rFonts w:ascii="Times New Roman" w:eastAsia="Times New Roman" w:hAnsi="Times New Roman" w:cs="Times New Roman"/>
          <w:color w:val="333333"/>
          <w:sz w:val="28"/>
          <w:szCs w:val="28"/>
          <w:lang w:val="kk-KZ" w:eastAsia="ru-RU"/>
        </w:rPr>
        <w:t xml:space="preserve"> - </w:t>
      </w:r>
      <w:r w:rsidRPr="00FE7E31">
        <w:rPr>
          <w:rFonts w:ascii="Times New Roman" w:eastAsia="Times New Roman" w:hAnsi="Times New Roman" w:cs="Times New Roman"/>
          <w:color w:val="333333"/>
          <w:sz w:val="28"/>
          <w:szCs w:val="28"/>
          <w:lang w:val="kk-KZ" w:eastAsia="ru-RU"/>
        </w:rPr>
        <w:t>энергия жинақтағыштары бар бағдарламалық-өлшеу кешені</w:t>
      </w:r>
    </w:p>
    <w:p w14:paraId="32B816E2" w14:textId="77777777" w:rsidR="00D02F8C"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eastAsia="ru-RU"/>
        </w:rPr>
        <w:t>Р</w:t>
      </w:r>
      <w:r w:rsidRPr="00FE7E31">
        <w:rPr>
          <w:rFonts w:ascii="Times New Roman" w:eastAsia="Times New Roman" w:hAnsi="Times New Roman" w:cs="Times New Roman"/>
          <w:color w:val="333333"/>
          <w:sz w:val="28"/>
          <w:szCs w:val="28"/>
          <w:lang w:val="kk-KZ" w:eastAsia="ru-RU"/>
        </w:rPr>
        <w:t>Қ</w:t>
      </w:r>
      <w:r w:rsidRPr="00FE7E31">
        <w:rPr>
          <w:rFonts w:ascii="Times New Roman" w:eastAsia="Times New Roman" w:hAnsi="Times New Roman" w:cs="Times New Roman"/>
          <w:color w:val="333333"/>
          <w:sz w:val="28"/>
          <w:szCs w:val="28"/>
          <w:lang w:eastAsia="ru-RU"/>
        </w:rPr>
        <w:t xml:space="preserve"> – рефрижератор</w:t>
      </w:r>
      <w:r w:rsidRPr="00FE7E31">
        <w:rPr>
          <w:rFonts w:ascii="Times New Roman" w:eastAsia="Times New Roman" w:hAnsi="Times New Roman" w:cs="Times New Roman"/>
          <w:color w:val="333333"/>
          <w:sz w:val="28"/>
          <w:szCs w:val="28"/>
          <w:lang w:val="kk-KZ" w:eastAsia="ru-RU"/>
        </w:rPr>
        <w:t>лы қондырғы</w:t>
      </w:r>
      <w:r w:rsidR="00D51A05" w:rsidRPr="00FE7E31">
        <w:rPr>
          <w:rFonts w:ascii="Times New Roman" w:eastAsia="Times New Roman" w:hAnsi="Times New Roman" w:cs="Times New Roman"/>
          <w:color w:val="333333"/>
          <w:sz w:val="28"/>
          <w:szCs w:val="28"/>
          <w:lang w:eastAsia="ru-RU"/>
        </w:rPr>
        <w:t xml:space="preserve"> </w:t>
      </w:r>
    </w:p>
    <w:p w14:paraId="5B52B15E"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eastAsia="ru-RU"/>
        </w:rPr>
        <w:t>Р</w:t>
      </w:r>
      <w:r w:rsidRPr="00FE7E31">
        <w:rPr>
          <w:rFonts w:ascii="Times New Roman" w:eastAsia="Times New Roman" w:hAnsi="Times New Roman" w:cs="Times New Roman"/>
          <w:color w:val="333333"/>
          <w:sz w:val="28"/>
          <w:szCs w:val="28"/>
          <w:lang w:val="kk-KZ" w:eastAsia="ru-RU"/>
        </w:rPr>
        <w:t>Т</w:t>
      </w:r>
      <w:r w:rsidR="00D51A05" w:rsidRPr="00FE7E31">
        <w:rPr>
          <w:rFonts w:ascii="Times New Roman" w:eastAsia="Times New Roman" w:hAnsi="Times New Roman" w:cs="Times New Roman"/>
          <w:color w:val="333333"/>
          <w:sz w:val="28"/>
          <w:szCs w:val="28"/>
          <w:lang w:eastAsia="ru-RU"/>
        </w:rPr>
        <w:t xml:space="preserve"> - рельсовая </w:t>
      </w:r>
      <w:r w:rsidRPr="00FE7E31">
        <w:rPr>
          <w:rFonts w:ascii="Times New Roman" w:eastAsia="Times New Roman" w:hAnsi="Times New Roman" w:cs="Times New Roman"/>
          <w:color w:val="333333"/>
          <w:sz w:val="28"/>
          <w:szCs w:val="28"/>
          <w:lang w:val="kk-KZ" w:eastAsia="ru-RU"/>
        </w:rPr>
        <w:t>тізбек</w:t>
      </w:r>
    </w:p>
    <w:p w14:paraId="0E6B581D"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АӨИЖ</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 xml:space="preserve">асқын өткізгішті индуктивті жинақтағыш </w:t>
      </w:r>
    </w:p>
    <w:p w14:paraId="472018C4"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АӨТР</w:t>
      </w:r>
      <w:r w:rsidR="00D51A05" w:rsidRPr="00FE7E31">
        <w:rPr>
          <w:rFonts w:ascii="Times New Roman" w:eastAsia="Times New Roman" w:hAnsi="Times New Roman" w:cs="Times New Roman"/>
          <w:color w:val="333333"/>
          <w:sz w:val="28"/>
          <w:szCs w:val="28"/>
          <w:lang w:val="kk-KZ" w:eastAsia="ru-RU"/>
        </w:rPr>
        <w:t xml:space="preserve"> - </w:t>
      </w:r>
      <w:r w:rsidRPr="00FE7E31">
        <w:rPr>
          <w:rFonts w:ascii="Times New Roman" w:eastAsia="Times New Roman" w:hAnsi="Times New Roman" w:cs="Times New Roman"/>
          <w:color w:val="333333"/>
          <w:sz w:val="28"/>
          <w:szCs w:val="28"/>
          <w:lang w:val="kk-KZ" w:eastAsia="ru-RU"/>
        </w:rPr>
        <w:t xml:space="preserve">асқын өткізгішті тоқ реттегіші </w:t>
      </w:r>
    </w:p>
    <w:p w14:paraId="3562F4F0"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АӨТА</w:t>
      </w:r>
      <w:r w:rsidR="00D51A05" w:rsidRPr="00FE7E31">
        <w:rPr>
          <w:rFonts w:ascii="Times New Roman" w:eastAsia="Times New Roman" w:hAnsi="Times New Roman" w:cs="Times New Roman"/>
          <w:color w:val="333333"/>
          <w:sz w:val="28"/>
          <w:szCs w:val="28"/>
          <w:lang w:val="kk-KZ" w:eastAsia="ru-RU"/>
        </w:rPr>
        <w:t xml:space="preserve"> - </w:t>
      </w:r>
      <w:r w:rsidRPr="00FE7E31">
        <w:rPr>
          <w:rFonts w:ascii="Times New Roman" w:eastAsia="Times New Roman" w:hAnsi="Times New Roman" w:cs="Times New Roman"/>
          <w:color w:val="333333"/>
          <w:sz w:val="28"/>
          <w:szCs w:val="28"/>
          <w:lang w:val="kk-KZ" w:eastAsia="ru-RU"/>
        </w:rPr>
        <w:t>асқын өткізгішті түрлендіргіш агрегат</w:t>
      </w:r>
    </w:p>
    <w:p w14:paraId="305B7DF2"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АӨР</w:t>
      </w:r>
      <w:r w:rsidR="00D51A05" w:rsidRPr="00FE7E31">
        <w:rPr>
          <w:rFonts w:ascii="Times New Roman" w:eastAsia="Times New Roman" w:hAnsi="Times New Roman" w:cs="Times New Roman"/>
          <w:color w:val="333333"/>
          <w:sz w:val="28"/>
          <w:szCs w:val="28"/>
          <w:lang w:val="kk-KZ" w:eastAsia="ru-RU"/>
        </w:rPr>
        <w:t xml:space="preserve"> - </w:t>
      </w:r>
      <w:r w:rsidRPr="00FE7E31">
        <w:rPr>
          <w:rFonts w:ascii="Times New Roman" w:eastAsia="Times New Roman" w:hAnsi="Times New Roman" w:cs="Times New Roman"/>
          <w:color w:val="333333"/>
          <w:sz w:val="28"/>
          <w:szCs w:val="28"/>
          <w:lang w:val="kk-KZ" w:eastAsia="ru-RU"/>
        </w:rPr>
        <w:t xml:space="preserve">асқын өткізгішті </w:t>
      </w:r>
      <w:r w:rsidR="00D51A05" w:rsidRPr="00FE7E31">
        <w:rPr>
          <w:rFonts w:ascii="Times New Roman" w:eastAsia="Times New Roman" w:hAnsi="Times New Roman" w:cs="Times New Roman"/>
          <w:color w:val="333333"/>
          <w:sz w:val="28"/>
          <w:szCs w:val="28"/>
          <w:lang w:val="kk-KZ" w:eastAsia="ru-RU"/>
        </w:rPr>
        <w:t>реактор</w:t>
      </w:r>
    </w:p>
    <w:p w14:paraId="40FB6FD3"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АӨТ</w:t>
      </w:r>
      <w:r w:rsidR="00D51A05" w:rsidRPr="00FE7E31">
        <w:rPr>
          <w:rFonts w:ascii="Times New Roman" w:eastAsia="Times New Roman" w:hAnsi="Times New Roman" w:cs="Times New Roman"/>
          <w:color w:val="333333"/>
          <w:sz w:val="28"/>
          <w:szCs w:val="28"/>
          <w:lang w:val="kk-KZ" w:eastAsia="ru-RU"/>
        </w:rPr>
        <w:t xml:space="preserve"> - </w:t>
      </w:r>
      <w:r w:rsidRPr="00FE7E31">
        <w:rPr>
          <w:rFonts w:ascii="Times New Roman" w:eastAsia="Times New Roman" w:hAnsi="Times New Roman" w:cs="Times New Roman"/>
          <w:color w:val="333333"/>
          <w:sz w:val="28"/>
          <w:szCs w:val="28"/>
          <w:lang w:val="kk-KZ" w:eastAsia="ru-RU"/>
        </w:rPr>
        <w:t>асқын өткізгішті</w:t>
      </w:r>
      <w:r w:rsidR="00D51A05" w:rsidRPr="00FE7E31">
        <w:rPr>
          <w:rFonts w:ascii="Times New Roman" w:eastAsia="Times New Roman" w:hAnsi="Times New Roman" w:cs="Times New Roman"/>
          <w:color w:val="333333"/>
          <w:sz w:val="28"/>
          <w:szCs w:val="28"/>
          <w:lang w:val="kk-KZ" w:eastAsia="ru-RU"/>
        </w:rPr>
        <w:t xml:space="preserve"> трансформатор</w:t>
      </w:r>
    </w:p>
    <w:p w14:paraId="08FDD35D"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ЭБЖ</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 xml:space="preserve">электржабдықтаудың біріншілік жүйесі </w:t>
      </w:r>
    </w:p>
    <w:p w14:paraId="0CA244DF"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РТ</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реттелетін трансформатор</w:t>
      </w:r>
    </w:p>
    <w:p w14:paraId="4838C753"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ТЭЖ</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w:t>
      </w:r>
      <w:r w:rsidR="00D51A05"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kk-KZ" w:eastAsia="ru-RU"/>
        </w:rPr>
        <w:t xml:space="preserve">тартым электржабдықтау жүйесі </w:t>
      </w:r>
    </w:p>
    <w:p w14:paraId="45438A5A" w14:textId="77777777" w:rsidR="00D51A05"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eastAsia="ru-RU"/>
        </w:rPr>
        <w:t>ТП - т</w:t>
      </w:r>
      <w:r w:rsidRPr="00FE7E31">
        <w:rPr>
          <w:rFonts w:ascii="Times New Roman" w:eastAsia="Times New Roman" w:hAnsi="Times New Roman" w:cs="Times New Roman"/>
          <w:color w:val="333333"/>
          <w:sz w:val="28"/>
          <w:szCs w:val="28"/>
          <w:lang w:val="kk-KZ" w:eastAsia="ru-RU"/>
        </w:rPr>
        <w:t>артым</w:t>
      </w:r>
      <w:r w:rsidR="00D51A05" w:rsidRPr="00FE7E31">
        <w:rPr>
          <w:rFonts w:ascii="Times New Roman" w:eastAsia="Times New Roman" w:hAnsi="Times New Roman" w:cs="Times New Roman"/>
          <w:color w:val="333333"/>
          <w:sz w:val="28"/>
          <w:szCs w:val="28"/>
          <w:lang w:eastAsia="ru-RU"/>
        </w:rPr>
        <w:t xml:space="preserve"> подстанция</w:t>
      </w:r>
      <w:r w:rsidRPr="00FE7E31">
        <w:rPr>
          <w:rFonts w:ascii="Times New Roman" w:eastAsia="Times New Roman" w:hAnsi="Times New Roman" w:cs="Times New Roman"/>
          <w:color w:val="333333"/>
          <w:sz w:val="28"/>
          <w:szCs w:val="28"/>
          <w:lang w:val="kk-KZ" w:eastAsia="ru-RU"/>
        </w:rPr>
        <w:t>сы</w:t>
      </w:r>
    </w:p>
    <w:p w14:paraId="4B1F784F" w14:textId="77777777" w:rsidR="00D02F8C" w:rsidRPr="00FE7E31" w:rsidRDefault="00D02F8C" w:rsidP="00D51A05">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eastAsia="ru-RU"/>
        </w:rPr>
        <w:t>Т</w:t>
      </w:r>
      <w:r w:rsidRPr="00FE7E31">
        <w:rPr>
          <w:rFonts w:ascii="Times New Roman" w:eastAsia="Times New Roman" w:hAnsi="Times New Roman" w:cs="Times New Roman"/>
          <w:color w:val="333333"/>
          <w:sz w:val="28"/>
          <w:szCs w:val="28"/>
          <w:lang w:val="kk-KZ" w:eastAsia="ru-RU"/>
        </w:rPr>
        <w:t>Ж</w:t>
      </w:r>
      <w:r w:rsidRPr="00FE7E31">
        <w:rPr>
          <w:rFonts w:ascii="Times New Roman" w:eastAsia="Times New Roman" w:hAnsi="Times New Roman" w:cs="Times New Roman"/>
          <w:color w:val="333333"/>
          <w:sz w:val="28"/>
          <w:szCs w:val="28"/>
          <w:lang w:eastAsia="ru-RU"/>
        </w:rPr>
        <w:t xml:space="preserve"> – </w:t>
      </w:r>
      <w:r w:rsidRPr="00FE7E31">
        <w:rPr>
          <w:rFonts w:ascii="Times New Roman" w:eastAsia="Times New Roman" w:hAnsi="Times New Roman" w:cs="Times New Roman"/>
          <w:color w:val="333333"/>
          <w:sz w:val="28"/>
          <w:szCs w:val="28"/>
          <w:lang w:val="kk-KZ" w:eastAsia="ru-RU"/>
        </w:rPr>
        <w:t>тартым желісі</w:t>
      </w:r>
      <w:r w:rsidR="00D51A05" w:rsidRPr="00FE7E31">
        <w:rPr>
          <w:rFonts w:ascii="Times New Roman" w:eastAsia="Times New Roman" w:hAnsi="Times New Roman" w:cs="Times New Roman"/>
          <w:color w:val="333333"/>
          <w:sz w:val="28"/>
          <w:szCs w:val="28"/>
          <w:lang w:eastAsia="ru-RU"/>
        </w:rPr>
        <w:t xml:space="preserve"> </w:t>
      </w:r>
    </w:p>
    <w:p w14:paraId="06E42DDB" w14:textId="77777777" w:rsidR="00BE0AC7" w:rsidRDefault="00D02F8C" w:rsidP="00BE0AC7">
      <w:pPr>
        <w:shd w:val="clear" w:color="auto" w:fill="FFFFFF"/>
        <w:spacing w:after="0" w:line="240" w:lineRule="auto"/>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Б</w:t>
      </w:r>
      <w:r w:rsidR="00D51A05" w:rsidRPr="00FE7E31">
        <w:rPr>
          <w:rFonts w:ascii="Times New Roman" w:eastAsia="Times New Roman" w:hAnsi="Times New Roman" w:cs="Times New Roman"/>
          <w:color w:val="333333"/>
          <w:sz w:val="28"/>
          <w:szCs w:val="28"/>
          <w:lang w:val="kk-KZ" w:eastAsia="ru-RU"/>
        </w:rPr>
        <w:t xml:space="preserve">Э - </w:t>
      </w:r>
      <w:r w:rsidRPr="00FE7E31">
        <w:rPr>
          <w:rFonts w:ascii="Times New Roman" w:eastAsia="Times New Roman" w:hAnsi="Times New Roman" w:cs="Times New Roman"/>
          <w:color w:val="333333"/>
          <w:sz w:val="28"/>
          <w:szCs w:val="28"/>
          <w:lang w:val="kk-KZ" w:eastAsia="ru-RU"/>
        </w:rPr>
        <w:t>басқарушы</w:t>
      </w:r>
      <w:r w:rsidR="00D51A05" w:rsidRPr="00FE7E31">
        <w:rPr>
          <w:rFonts w:ascii="Times New Roman" w:eastAsia="Times New Roman" w:hAnsi="Times New Roman" w:cs="Times New Roman"/>
          <w:color w:val="333333"/>
          <w:sz w:val="28"/>
          <w:szCs w:val="28"/>
          <w:lang w:val="kk-KZ" w:eastAsia="ru-RU"/>
        </w:rPr>
        <w:t xml:space="preserve"> электрод</w:t>
      </w:r>
    </w:p>
    <w:p w14:paraId="191BB697" w14:textId="6700B4DE" w:rsidR="00BE0AC7" w:rsidRPr="00FE7E31" w:rsidRDefault="00000000" w:rsidP="00BE0AC7">
      <w:pPr>
        <w:spacing w:after="0" w:line="240" w:lineRule="auto"/>
        <w:ind w:left="20"/>
        <w:jc w:val="both"/>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kk-KZ" w:eastAsia="ru-RU"/>
              </w:rPr>
              <m:t>W</m:t>
            </m:r>
          </m:e>
          <m:sub>
            <m:r>
              <w:rPr>
                <w:rFonts w:ascii="Cambria Math" w:eastAsia="Times New Roman" w:hAnsi="Cambria Math" w:cs="Times New Roman"/>
                <w:sz w:val="28"/>
                <w:szCs w:val="28"/>
                <w:lang w:val="kk-KZ" w:eastAsia="ru-RU"/>
              </w:rPr>
              <m:t>р</m:t>
            </m:r>
          </m:sub>
          <m:sup>
            <m:r>
              <w:rPr>
                <w:rFonts w:ascii="Cambria Math" w:eastAsia="Times New Roman" w:hAnsi="Cambria Math" w:cs="Times New Roman"/>
                <w:sz w:val="28"/>
                <w:szCs w:val="28"/>
                <w:lang w:val="kk-KZ" w:eastAsia="ru-RU"/>
              </w:rPr>
              <m:t>ЭЖҚ</m:t>
            </m:r>
          </m:sup>
        </m:sSubSup>
      </m:oMath>
      <w:r w:rsidR="00BE0AC7">
        <w:rPr>
          <w:rFonts w:ascii="Times New Roman" w:eastAsia="Times New Roman" w:hAnsi="Times New Roman" w:cs="Times New Roman"/>
          <w:sz w:val="28"/>
          <w:szCs w:val="28"/>
          <w:lang w:val="kk-KZ" w:eastAsia="ru-RU"/>
        </w:rPr>
        <w:t xml:space="preserve"> - </w:t>
      </w:r>
      <w:r w:rsidR="00BE0AC7" w:rsidRPr="00FE7E31">
        <w:rPr>
          <w:rFonts w:ascii="Times New Roman" w:eastAsia="Times New Roman" w:hAnsi="Times New Roman" w:cs="Times New Roman"/>
          <w:sz w:val="28"/>
          <w:szCs w:val="28"/>
          <w:lang w:val="kk-KZ" w:eastAsia="ru-RU"/>
        </w:rPr>
        <w:t xml:space="preserve">рекуперациялық энергия </w:t>
      </w:r>
    </w:p>
    <w:p w14:paraId="2CFCA7BD" w14:textId="29C57CC5" w:rsidR="00BE0AC7" w:rsidRPr="00FE7E31" w:rsidRDefault="00BE0AC7" w:rsidP="00BE0AC7">
      <w:pPr>
        <w:spacing w:after="0" w:line="240" w:lineRule="auto"/>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oMath>
      <w:r w:rsidRPr="00FE7E31">
        <w:rPr>
          <w:rFonts w:ascii="Times New Roman" w:eastAsia="Times New Roman" w:hAnsi="Times New Roman" w:cs="Times New Roman"/>
          <w:sz w:val="28"/>
          <w:szCs w:val="28"/>
        </w:rPr>
        <w:t xml:space="preserve"> </w:t>
      </w:r>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рекуперация уақыты</w:t>
      </w:r>
    </w:p>
    <w:p w14:paraId="73BBD865" w14:textId="39E755B7" w:rsidR="00BE0AC7" w:rsidRPr="00FE7E31" w:rsidRDefault="00000000" w:rsidP="00BE0AC7">
      <w:pPr>
        <w:spacing w:after="0" w:line="240" w:lineRule="auto"/>
        <w:ind w:left="20"/>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эорт</m:t>
            </m:r>
          </m:sub>
        </m:sSub>
      </m:oMath>
      <w:r w:rsidR="00BE0AC7" w:rsidRPr="00FE7E31">
        <w:rPr>
          <w:rFonts w:ascii="Times New Roman" w:eastAsia="Times New Roman" w:hAnsi="Times New Roman" w:cs="Times New Roman"/>
          <w:sz w:val="28"/>
          <w:szCs w:val="28"/>
          <w:lang w:eastAsia="ru-RU"/>
        </w:rPr>
        <w:t xml:space="preserve"> – </w:t>
      </w:r>
      <w:r w:rsidR="00BE0AC7" w:rsidRPr="00FE7E31">
        <w:rPr>
          <w:rFonts w:ascii="Times New Roman" w:eastAsia="Times New Roman" w:hAnsi="Times New Roman" w:cs="Times New Roman"/>
          <w:sz w:val="28"/>
          <w:szCs w:val="28"/>
          <w:lang w:val="kk-KZ" w:eastAsia="ru-RU"/>
        </w:rPr>
        <w:t>элекровоздың орташа рекуперациялық тогы</w:t>
      </w:r>
      <w:r w:rsidR="00BE0AC7" w:rsidRPr="00FE7E31">
        <w:rPr>
          <w:rFonts w:ascii="Times New Roman" w:eastAsia="Times New Roman" w:hAnsi="Times New Roman" w:cs="Times New Roman"/>
          <w:sz w:val="28"/>
          <w:szCs w:val="28"/>
          <w:lang w:eastAsia="ru-RU"/>
        </w:rPr>
        <w:t xml:space="preserve"> </w:t>
      </w:r>
    </w:p>
    <w:p w14:paraId="58E839C9" w14:textId="745D156E" w:rsidR="00BE0AC7" w:rsidRPr="00FE7E31" w:rsidRDefault="00000000" w:rsidP="00BE0AC7">
      <w:pPr>
        <w:spacing w:after="0" w:line="240" w:lineRule="auto"/>
        <w:ind w:left="20"/>
        <w:rPr>
          <w:rFonts w:ascii="Times New Roman" w:hAnsi="Times New Roman" w:cs="Times New Roman"/>
          <w:sz w:val="28"/>
          <w:szCs w:val="28"/>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э</m:t>
            </m:r>
          </m:sub>
        </m:sSub>
      </m:oMath>
      <w:r w:rsidR="00BE0AC7" w:rsidRPr="00FE7E31">
        <w:rPr>
          <w:rFonts w:ascii="Times New Roman" w:eastAsia="Times New Roman" w:hAnsi="Times New Roman" w:cs="Times New Roman"/>
          <w:sz w:val="28"/>
          <w:szCs w:val="28"/>
        </w:rPr>
        <w:t xml:space="preserve"> </w:t>
      </w:r>
      <w:r w:rsidR="00BE0AC7" w:rsidRPr="00FE7E31">
        <w:rPr>
          <w:rFonts w:ascii="Times New Roman" w:eastAsia="Times New Roman" w:hAnsi="Times New Roman" w:cs="Times New Roman"/>
          <w:sz w:val="28"/>
          <w:szCs w:val="28"/>
          <w:lang w:eastAsia="ru-RU"/>
        </w:rPr>
        <w:t xml:space="preserve">– </w:t>
      </w:r>
      <w:r w:rsidR="00BE0AC7" w:rsidRPr="00FE7E31">
        <w:rPr>
          <w:rFonts w:ascii="Times New Roman" w:eastAsia="Times New Roman" w:hAnsi="Times New Roman" w:cs="Times New Roman"/>
          <w:sz w:val="28"/>
          <w:szCs w:val="28"/>
          <w:lang w:val="kk-KZ" w:eastAsia="ru-RU"/>
        </w:rPr>
        <w:t>ЭЖҚ тоққабылдағышындағы нақты кернеуі</w:t>
      </w:r>
    </w:p>
    <w:p w14:paraId="5FFDC456" w14:textId="0F3A2A31" w:rsidR="00BE0AC7" w:rsidRPr="00FE7E31" w:rsidRDefault="00000000" w:rsidP="00BE0AC7">
      <w:pPr>
        <w:spacing w:after="0" w:line="240" w:lineRule="auto"/>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val="en-US" w:eastAsia="ru-RU"/>
              </w:rPr>
              <m:t>da</m:t>
            </m:r>
            <m:r>
              <w:rPr>
                <w:rFonts w:ascii="Cambria Math" w:eastAsia="Times New Roman" w:hAnsi="Cambria Math" w:cs="Times New Roman"/>
                <w:sz w:val="28"/>
                <w:szCs w:val="28"/>
                <w:lang w:eastAsia="ru-RU"/>
              </w:rPr>
              <m:t xml:space="preserve"> ср</m:t>
            </m:r>
          </m:sub>
        </m:sSub>
      </m:oMath>
      <w:r w:rsidR="00BE0AC7" w:rsidRPr="00FE7E31">
        <w:rPr>
          <w:rFonts w:ascii="Times New Roman" w:eastAsia="Times New Roman" w:hAnsi="Times New Roman" w:cs="Times New Roman"/>
          <w:sz w:val="28"/>
          <w:szCs w:val="28"/>
          <w:lang w:eastAsia="ru-RU"/>
        </w:rPr>
        <w:t xml:space="preserve"> – </w:t>
      </w:r>
      <w:r w:rsidR="00BE0AC7" w:rsidRPr="00FE7E31">
        <w:rPr>
          <w:rFonts w:ascii="Times New Roman" w:eastAsia="Times New Roman" w:hAnsi="Times New Roman" w:cs="Times New Roman"/>
          <w:sz w:val="28"/>
          <w:szCs w:val="28"/>
          <w:lang w:val="kk-KZ" w:eastAsia="ru-RU"/>
        </w:rPr>
        <w:t>активті тоқтың әсер етуші мәні</w:t>
      </w:r>
    </w:p>
    <w:p w14:paraId="2561FBCC" w14:textId="29774E65" w:rsidR="00BE0AC7" w:rsidRPr="00FE7E31" w:rsidRDefault="00000000" w:rsidP="00BE0AC7">
      <w:pPr>
        <w:spacing w:after="0" w:line="240" w:lineRule="auto"/>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v</m:t>
            </m:r>
          </m:sub>
        </m:sSub>
      </m:oMath>
      <w:r w:rsidR="00BE0AC7" w:rsidRPr="00FE7E31">
        <w:rPr>
          <w:rFonts w:ascii="Times New Roman" w:eastAsia="Times New Roman" w:hAnsi="Times New Roman" w:cs="Times New Roman"/>
          <w:sz w:val="28"/>
          <w:szCs w:val="28"/>
          <w:lang w:val="kk-KZ"/>
        </w:rPr>
        <w:t xml:space="preserve"> </w:t>
      </w:r>
      <w:r w:rsidR="00BE0AC7" w:rsidRPr="00FE7E31">
        <w:rPr>
          <w:rFonts w:ascii="Times New Roman" w:eastAsia="Times New Roman" w:hAnsi="Times New Roman" w:cs="Times New Roman"/>
          <w:sz w:val="28"/>
          <w:szCs w:val="28"/>
          <w:lang w:val="kk-KZ" w:eastAsia="ru-RU"/>
        </w:rPr>
        <w:t xml:space="preserve">– электровоздың тоққабылдағышындағы кернеуге тәуелділікпен анықталатын кернеу қисығының формалық коэффициенті </w:t>
      </w:r>
    </w:p>
    <w:p w14:paraId="74A0FD53" w14:textId="3B0591CF" w:rsidR="00BE0AC7" w:rsidRPr="00BE0AC7" w:rsidRDefault="00BE0AC7" w:rsidP="00BE0AC7">
      <w:pPr>
        <w:shd w:val="clear" w:color="auto" w:fill="FFFFFF"/>
        <w:spacing w:after="0" w:line="240" w:lineRule="auto"/>
        <w:rPr>
          <w:rFonts w:ascii="Times New Roman" w:eastAsia="Times New Roman" w:hAnsi="Times New Roman" w:cs="Times New Roman"/>
          <w:color w:val="333333"/>
          <w:sz w:val="28"/>
          <w:szCs w:val="28"/>
          <w:lang w:val="kk-KZ" w:eastAsia="ru-RU"/>
        </w:rPr>
      </w:pPr>
    </w:p>
    <w:p w14:paraId="1EFBADAC" w14:textId="66D7B766" w:rsidR="00F4414E" w:rsidRDefault="00F4414E" w:rsidP="00D51A05">
      <w:pPr>
        <w:spacing w:after="0" w:line="240" w:lineRule="auto"/>
        <w:rPr>
          <w:rFonts w:ascii="Times New Roman" w:hAnsi="Times New Roman" w:cs="Times New Roman"/>
          <w:lang w:val="kk-KZ"/>
        </w:rPr>
      </w:pPr>
    </w:p>
    <w:p w14:paraId="7CA3A456" w14:textId="77777777" w:rsidR="00FE4F5D" w:rsidRPr="00FE7E31" w:rsidRDefault="00FE4F5D" w:rsidP="00D51A05">
      <w:pPr>
        <w:spacing w:after="0" w:line="240" w:lineRule="auto"/>
        <w:rPr>
          <w:rFonts w:ascii="Times New Roman" w:hAnsi="Times New Roman" w:cs="Times New Roman"/>
          <w:lang w:val="kk-KZ"/>
        </w:rPr>
      </w:pPr>
    </w:p>
    <w:p w14:paraId="38424F70" w14:textId="77777777" w:rsidR="00F4414E" w:rsidRPr="00FE7E31" w:rsidRDefault="00F4414E" w:rsidP="00D51A05">
      <w:pPr>
        <w:spacing w:after="0" w:line="240" w:lineRule="auto"/>
        <w:rPr>
          <w:rFonts w:ascii="Times New Roman" w:hAnsi="Times New Roman" w:cs="Times New Roman"/>
          <w:lang w:val="kk-KZ"/>
        </w:rPr>
      </w:pPr>
    </w:p>
    <w:p w14:paraId="49E09F5B" w14:textId="77777777" w:rsidR="00B154F9" w:rsidRPr="00FE7E31" w:rsidRDefault="00B154F9" w:rsidP="00FE4F5D">
      <w:pPr>
        <w:shd w:val="clear" w:color="auto" w:fill="FFFFFF"/>
        <w:spacing w:after="0" w:line="240" w:lineRule="auto"/>
        <w:jc w:val="center"/>
        <w:rPr>
          <w:rFonts w:ascii="Times New Roman" w:eastAsia="Times New Roman" w:hAnsi="Times New Roman" w:cs="Times New Roman"/>
          <w:b/>
          <w:color w:val="333333"/>
          <w:sz w:val="28"/>
          <w:szCs w:val="28"/>
          <w:lang w:val="kk-KZ" w:eastAsia="ru-RU"/>
        </w:rPr>
      </w:pPr>
      <w:r w:rsidRPr="00FE7E31">
        <w:rPr>
          <w:rFonts w:ascii="Times New Roman" w:eastAsia="Times New Roman" w:hAnsi="Times New Roman" w:cs="Times New Roman"/>
          <w:b/>
          <w:color w:val="333333"/>
          <w:sz w:val="28"/>
          <w:szCs w:val="28"/>
          <w:lang w:val="kk-KZ" w:eastAsia="ru-RU"/>
        </w:rPr>
        <w:lastRenderedPageBreak/>
        <w:t>НОРМАТИВТІК СІЛТЕМЕЛЕР</w:t>
      </w:r>
    </w:p>
    <w:p w14:paraId="494E3C9A" w14:textId="77777777" w:rsidR="00B154F9" w:rsidRPr="00FE7E31" w:rsidRDefault="00B154F9" w:rsidP="00FE4F5D">
      <w:pPr>
        <w:shd w:val="clear" w:color="auto" w:fill="FFFFFF"/>
        <w:spacing w:after="0" w:line="240" w:lineRule="auto"/>
        <w:jc w:val="center"/>
        <w:rPr>
          <w:rFonts w:ascii="Times New Roman" w:eastAsia="Times New Roman" w:hAnsi="Times New Roman" w:cs="Times New Roman"/>
          <w:b/>
          <w:color w:val="333333"/>
          <w:sz w:val="28"/>
          <w:szCs w:val="28"/>
          <w:lang w:val="kk-KZ" w:eastAsia="ru-RU"/>
        </w:rPr>
      </w:pPr>
    </w:p>
    <w:p w14:paraId="5977B1EA" w14:textId="77777777" w:rsidR="00B154F9" w:rsidRPr="00843285" w:rsidRDefault="00B154F9" w:rsidP="00FE4F5D">
      <w:pPr>
        <w:shd w:val="clear" w:color="auto" w:fill="FFFFFF"/>
        <w:tabs>
          <w:tab w:val="left" w:pos="284"/>
        </w:tabs>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1.</w:t>
      </w:r>
      <w:r w:rsidRPr="00843285">
        <w:rPr>
          <w:rFonts w:ascii="Times New Roman" w:eastAsia="Times New Roman" w:hAnsi="Times New Roman" w:cs="Times New Roman"/>
          <w:sz w:val="28"/>
          <w:szCs w:val="28"/>
          <w:lang w:val="kk-KZ" w:eastAsia="ru-RU"/>
        </w:rPr>
        <w:tab/>
        <w:t xml:space="preserve">Қазақстан Республикасының "Энергия үнемдеу және энергия тиімділігін арттыру туралы" Заңы 13.01.2012 ж. №541-IV-3PK; </w:t>
      </w:r>
    </w:p>
    <w:p w14:paraId="5FF15345" w14:textId="77777777" w:rsidR="00B154F9" w:rsidRPr="00843285" w:rsidRDefault="00B154F9" w:rsidP="00AC2B0A">
      <w:pPr>
        <w:shd w:val="clear" w:color="auto" w:fill="FFFFFF"/>
        <w:tabs>
          <w:tab w:val="left" w:pos="284"/>
        </w:tabs>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2.</w:t>
      </w:r>
      <w:r w:rsidRPr="00843285">
        <w:rPr>
          <w:rFonts w:ascii="Times New Roman" w:eastAsia="Times New Roman" w:hAnsi="Times New Roman" w:cs="Times New Roman"/>
          <w:sz w:val="28"/>
          <w:szCs w:val="28"/>
          <w:lang w:val="kk-KZ" w:eastAsia="ru-RU"/>
        </w:rPr>
        <w:tab/>
        <w:t xml:space="preserve">Қазақстан Республикасының Заңы Қазақстан Республикасының кейбір заңнамалық актілеріне энергия үнемдеу және энергия тиімділігін арттыру мәселелері бойынша 13.01.2012 ж. №542-IV-3PK толықтырулар енгізу; </w:t>
      </w:r>
    </w:p>
    <w:p w14:paraId="4814622C" w14:textId="77777777" w:rsidR="00B154F9" w:rsidRPr="00843285" w:rsidRDefault="00B154F9" w:rsidP="00AC2B0A">
      <w:pPr>
        <w:shd w:val="clear" w:color="auto" w:fill="FFFFFF"/>
        <w:tabs>
          <w:tab w:val="left" w:pos="284"/>
        </w:tabs>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3.</w:t>
      </w:r>
      <w:r w:rsidRPr="00843285">
        <w:rPr>
          <w:rFonts w:ascii="Times New Roman" w:eastAsia="Times New Roman" w:hAnsi="Times New Roman" w:cs="Times New Roman"/>
          <w:sz w:val="28"/>
          <w:szCs w:val="28"/>
          <w:lang w:val="kk-KZ" w:eastAsia="ru-RU"/>
        </w:rPr>
        <w:tab/>
        <w:t xml:space="preserve">Қазақстан Республикасының энергия тиімділігін арттырудың 2012-2015 жылдарға арналған кешенді жоспары (ҚР Үкіметінің 30.11.2011 ж. №1404 қаулысымен бекітілген); </w:t>
      </w:r>
    </w:p>
    <w:p w14:paraId="5106FF3C" w14:textId="16B5FEC1" w:rsidR="00B154F9" w:rsidRPr="00843285" w:rsidRDefault="00B154F9" w:rsidP="00AC2B0A">
      <w:pPr>
        <w:shd w:val="clear" w:color="auto" w:fill="FFFFFF"/>
        <w:tabs>
          <w:tab w:val="left" w:pos="284"/>
        </w:tabs>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4.</w:t>
      </w:r>
      <w:r w:rsidRPr="00843285">
        <w:rPr>
          <w:rFonts w:ascii="Times New Roman" w:eastAsia="Times New Roman" w:hAnsi="Times New Roman" w:cs="Times New Roman"/>
          <w:sz w:val="28"/>
          <w:szCs w:val="28"/>
          <w:lang w:val="kk-KZ" w:eastAsia="ru-RU"/>
        </w:rPr>
        <w:tab/>
        <w:t>Энергия үнемдеу және энергетикалық жабдықтарды пайдалану бойынша қолданыстағы ҚНжЕ және басқа да ережелер.</w:t>
      </w:r>
    </w:p>
    <w:p w14:paraId="5EFAED88" w14:textId="264E77F8" w:rsidR="00C861BF" w:rsidRPr="00843285" w:rsidRDefault="00C861BF" w:rsidP="00AC2B0A">
      <w:pPr>
        <w:shd w:val="clear" w:color="auto" w:fill="FFFFFF"/>
        <w:tabs>
          <w:tab w:val="left" w:pos="284"/>
        </w:tabs>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5.</w:t>
      </w:r>
      <w:r w:rsidR="00AC2B0A" w:rsidRPr="00843285">
        <w:rPr>
          <w:rFonts w:ascii="Times New Roman" w:eastAsia="Times New Roman" w:hAnsi="Times New Roman" w:cs="Times New Roman"/>
          <w:sz w:val="28"/>
          <w:szCs w:val="28"/>
          <w:lang w:val="kk-KZ" w:eastAsia="ru-RU"/>
        </w:rPr>
        <w:t xml:space="preserve"> </w:t>
      </w:r>
      <w:r w:rsidRPr="00843285">
        <w:rPr>
          <w:rFonts w:ascii="Times New Roman" w:eastAsia="Times New Roman" w:hAnsi="Times New Roman" w:cs="Times New Roman"/>
          <w:sz w:val="28"/>
          <w:szCs w:val="28"/>
          <w:lang w:val="kk-KZ" w:eastAsia="ru-RU"/>
        </w:rPr>
        <w:t xml:space="preserve">РИ-АЛТ-67 </w:t>
      </w:r>
      <w:r w:rsidR="00D438A6" w:rsidRPr="00843285">
        <w:rPr>
          <w:rFonts w:ascii="Times New Roman" w:eastAsia="Times New Roman" w:hAnsi="Times New Roman" w:cs="Times New Roman"/>
          <w:sz w:val="28"/>
          <w:szCs w:val="28"/>
          <w:lang w:val="kk-KZ" w:eastAsia="ru-RU"/>
        </w:rPr>
        <w:t>–</w:t>
      </w:r>
      <w:r w:rsidRPr="00843285">
        <w:rPr>
          <w:rFonts w:ascii="Times New Roman" w:eastAsia="Times New Roman" w:hAnsi="Times New Roman" w:cs="Times New Roman"/>
          <w:sz w:val="28"/>
          <w:szCs w:val="28"/>
          <w:lang w:val="kk-KZ" w:eastAsia="ru-RU"/>
        </w:rPr>
        <w:t xml:space="preserve"> Доктор</w:t>
      </w:r>
      <w:r w:rsidR="00D438A6" w:rsidRPr="00843285">
        <w:rPr>
          <w:rFonts w:ascii="Times New Roman" w:eastAsia="Times New Roman" w:hAnsi="Times New Roman" w:cs="Times New Roman"/>
          <w:sz w:val="28"/>
          <w:szCs w:val="28"/>
          <w:lang w:val="kk-KZ" w:eastAsia="ru-RU"/>
        </w:rPr>
        <w:t>лық диссертацияларды рәсімдеу ережелерінің жұмыстық инструкциясы</w:t>
      </w:r>
    </w:p>
    <w:p w14:paraId="3632057C" w14:textId="2B5D229D" w:rsidR="00AC2B0A" w:rsidRPr="00843285" w:rsidRDefault="00AC2B0A" w:rsidP="00B154F9">
      <w:pPr>
        <w:shd w:val="clear" w:color="auto" w:fill="FFFFFF"/>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6. ЦТ-2564 Инструкция по техническому нормированию расхода электрической энергии электровозами и топлива тепловозами на тягу поездов</w:t>
      </w:r>
    </w:p>
    <w:p w14:paraId="2F059962" w14:textId="12D0E93D" w:rsidR="00AC2B0A" w:rsidRPr="00843285" w:rsidRDefault="00B438B6" w:rsidP="00B438B6">
      <w:pPr>
        <w:shd w:val="clear" w:color="auto" w:fill="FFFFFF"/>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7. Инструкция по эксплуатации тормозов подвижного состава акционерного общества «Национальная компания «Қазақстан темір жолы»</w:t>
      </w:r>
    </w:p>
    <w:p w14:paraId="739072BE" w14:textId="5A26F278" w:rsidR="00B438B6" w:rsidRPr="00843285" w:rsidRDefault="00B438B6" w:rsidP="00B438B6">
      <w:pPr>
        <w:shd w:val="clear" w:color="auto" w:fill="FFFFFF"/>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 xml:space="preserve">8. Закон Республики Казахстан от 8 декабря 2001 года № 266-II О железнодорожном транспорте </w:t>
      </w:r>
    </w:p>
    <w:p w14:paraId="2330D6D0" w14:textId="6C0617D9" w:rsidR="00B438B6" w:rsidRDefault="00B438B6" w:rsidP="00B438B6">
      <w:pPr>
        <w:shd w:val="clear" w:color="auto" w:fill="FFFFFF"/>
        <w:spacing w:after="0" w:line="240" w:lineRule="auto"/>
        <w:jc w:val="both"/>
        <w:rPr>
          <w:rFonts w:ascii="Times New Roman" w:eastAsia="Times New Roman" w:hAnsi="Times New Roman" w:cs="Times New Roman"/>
          <w:sz w:val="28"/>
          <w:szCs w:val="28"/>
          <w:lang w:val="kk-KZ" w:eastAsia="ru-RU"/>
        </w:rPr>
      </w:pPr>
      <w:r w:rsidRPr="00843285">
        <w:rPr>
          <w:rFonts w:ascii="Times New Roman" w:eastAsia="Times New Roman" w:hAnsi="Times New Roman" w:cs="Times New Roman"/>
          <w:sz w:val="28"/>
          <w:szCs w:val="28"/>
          <w:lang w:val="kk-KZ" w:eastAsia="ru-RU"/>
        </w:rPr>
        <w:t>9. ЦТ/453-08 Правила эксплуатации электровозов серии KZ4A</w:t>
      </w:r>
    </w:p>
    <w:p w14:paraId="086D1AD3" w14:textId="30ADFF8A" w:rsidR="00FB745E" w:rsidRDefault="00FB745E" w:rsidP="00FB745E">
      <w:pPr>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lang w:val="kk-KZ" w:eastAsia="ru-RU"/>
        </w:rPr>
        <w:t xml:space="preserve">10. </w:t>
      </w:r>
      <w:r w:rsidR="00FC3358" w:rsidRPr="00FB745E">
        <w:rPr>
          <w:rFonts w:ascii="Times New Roman" w:hAnsi="Times New Roman" w:cs="Times New Roman"/>
          <w:sz w:val="28"/>
          <w:szCs w:val="28"/>
        </w:rPr>
        <w:t xml:space="preserve">ГОСТ Р 550550-2012. Железнодорожный подвижной состав. Нормы допустимого воздействия на железнодорожный путь и методы испытаний. </w:t>
      </w:r>
    </w:p>
    <w:p w14:paraId="1F49CB1E" w14:textId="05C5C0FB" w:rsidR="00FB745E" w:rsidRDefault="00FB745E" w:rsidP="00FB745E">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11.</w:t>
      </w:r>
      <w:r>
        <w:rPr>
          <w:rFonts w:ascii="Times New Roman" w:eastAsia="Times New Roman" w:hAnsi="Times New Roman" w:cs="Times New Roman"/>
          <w:sz w:val="28"/>
          <w:szCs w:val="28"/>
          <w:lang w:val="kk-KZ" w:eastAsia="ru-RU"/>
        </w:rPr>
        <w:t xml:space="preserve"> </w:t>
      </w:r>
      <w:r w:rsidR="00FC3358" w:rsidRPr="00FB745E">
        <w:rPr>
          <w:rFonts w:ascii="Times New Roman" w:hAnsi="Times New Roman" w:cs="Times New Roman"/>
          <w:sz w:val="28"/>
          <w:szCs w:val="28"/>
        </w:rPr>
        <w:t xml:space="preserve">Закон Республики Казахстан «О железнодорожном транспорте» от 8 декабря 2001 года №266-II (с изменениями и дополнениями по состоянию на 13.06.2017 г.). </w:t>
      </w:r>
    </w:p>
    <w:p w14:paraId="147A850E" w14:textId="29D9E2C8" w:rsidR="00B154F9" w:rsidRPr="00FB745E" w:rsidRDefault="00FB745E" w:rsidP="00FB745E">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12.</w:t>
      </w:r>
      <w:r>
        <w:rPr>
          <w:rFonts w:ascii="Times New Roman" w:eastAsia="Times New Roman" w:hAnsi="Times New Roman" w:cs="Times New Roman"/>
          <w:sz w:val="28"/>
          <w:szCs w:val="28"/>
          <w:lang w:val="kk-KZ" w:eastAsia="ru-RU"/>
        </w:rPr>
        <w:t xml:space="preserve"> </w:t>
      </w:r>
      <w:r w:rsidR="00FC3358" w:rsidRPr="00FB745E">
        <w:rPr>
          <w:rFonts w:ascii="Times New Roman" w:hAnsi="Times New Roman" w:cs="Times New Roman"/>
          <w:sz w:val="28"/>
          <w:szCs w:val="28"/>
        </w:rPr>
        <w:t>Закон Республики Казахстан «О внесении изменений и дополнений по вопросам железнодорожного транспорта» от 9 июля 2004 года №596-II. Закон Республики Казахстан «О транспорте» от 21 сентября 1994 года №156-ХIII» (с изменениями и дополнениями по состоянию на 17.07.2009 г.).</w:t>
      </w:r>
    </w:p>
    <w:p w14:paraId="3B4F1EE9" w14:textId="77777777" w:rsidR="00B154F9" w:rsidRPr="00FB745E" w:rsidRDefault="00B154F9" w:rsidP="00FB745E">
      <w:pPr>
        <w:shd w:val="clear" w:color="auto" w:fill="FFFFFF"/>
        <w:spacing w:after="0" w:line="240" w:lineRule="auto"/>
        <w:jc w:val="both"/>
        <w:rPr>
          <w:rFonts w:ascii="Times New Roman" w:eastAsia="Times New Roman" w:hAnsi="Times New Roman" w:cs="Times New Roman"/>
          <w:b/>
          <w:color w:val="333333"/>
          <w:sz w:val="28"/>
          <w:szCs w:val="28"/>
          <w:lang w:val="kk-KZ" w:eastAsia="ru-RU"/>
        </w:rPr>
      </w:pPr>
    </w:p>
    <w:p w14:paraId="6561ACA8"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6F2984F7"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26DEF310"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521F860D"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1E668760"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5E6441DE"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473FD33D"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7697B315"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34BE2A5C"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7E6BDD77" w14:textId="7D4FF1CD" w:rsidR="00B154F9"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7EFC3437" w14:textId="77777777" w:rsidR="00FE4F5D" w:rsidRPr="00FE7E31" w:rsidRDefault="00FE4F5D" w:rsidP="00B154F9">
      <w:pPr>
        <w:shd w:val="clear" w:color="auto" w:fill="FFFFFF"/>
        <w:spacing w:after="0"/>
        <w:rPr>
          <w:rFonts w:ascii="Times New Roman" w:eastAsia="Times New Roman" w:hAnsi="Times New Roman" w:cs="Times New Roman"/>
          <w:b/>
          <w:color w:val="333333"/>
          <w:sz w:val="28"/>
          <w:szCs w:val="28"/>
          <w:lang w:val="kk-KZ" w:eastAsia="ru-RU"/>
        </w:rPr>
      </w:pPr>
    </w:p>
    <w:p w14:paraId="0B1C1A77" w14:textId="77777777" w:rsidR="00B154F9" w:rsidRPr="00FE7E31" w:rsidRDefault="00B154F9" w:rsidP="00B154F9">
      <w:pPr>
        <w:shd w:val="clear" w:color="auto" w:fill="FFFFFF"/>
        <w:spacing w:after="0"/>
        <w:rPr>
          <w:rFonts w:ascii="Times New Roman" w:eastAsia="Times New Roman" w:hAnsi="Times New Roman" w:cs="Times New Roman"/>
          <w:b/>
          <w:color w:val="333333"/>
          <w:sz w:val="28"/>
          <w:szCs w:val="28"/>
          <w:lang w:val="kk-KZ" w:eastAsia="ru-RU"/>
        </w:rPr>
      </w:pPr>
    </w:p>
    <w:p w14:paraId="36C88883" w14:textId="5E27882D" w:rsidR="00D51A05" w:rsidRDefault="003E1CF4" w:rsidP="00FE4F5D">
      <w:pPr>
        <w:spacing w:after="0" w:line="240" w:lineRule="auto"/>
        <w:ind w:left="20" w:right="20" w:firstLine="720"/>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lastRenderedPageBreak/>
        <w:t>КІРІСПЕ</w:t>
      </w:r>
    </w:p>
    <w:p w14:paraId="2DA00057" w14:textId="77777777" w:rsidR="00D438A6" w:rsidRPr="00FE7E31" w:rsidRDefault="00D438A6" w:rsidP="00FE4F5D">
      <w:pPr>
        <w:spacing w:after="0" w:line="240" w:lineRule="auto"/>
        <w:ind w:left="20" w:right="20" w:firstLine="720"/>
        <w:jc w:val="both"/>
        <w:rPr>
          <w:rFonts w:ascii="Times New Roman" w:eastAsia="Times New Roman" w:hAnsi="Times New Roman" w:cs="Times New Roman"/>
          <w:b/>
          <w:sz w:val="28"/>
          <w:szCs w:val="28"/>
          <w:lang w:val="kk-KZ" w:eastAsia="ru-RU"/>
        </w:rPr>
      </w:pPr>
    </w:p>
    <w:p w14:paraId="4629EAB2" w14:textId="61043717" w:rsidR="00E94793" w:rsidRPr="00FE7E31" w:rsidRDefault="00B04A9D" w:rsidP="00FE4F5D">
      <w:pPr>
        <w:widowControl w:val="0"/>
        <w:spacing w:after="0" w:line="240" w:lineRule="auto"/>
        <w:ind w:firstLine="709"/>
        <w:jc w:val="both"/>
        <w:rPr>
          <w:rFonts w:ascii="Times New Roman" w:eastAsia="Calibri" w:hAnsi="Times New Roman" w:cs="Times New Roman"/>
          <w:sz w:val="28"/>
          <w:szCs w:val="28"/>
          <w:lang w:val="kk-KZ"/>
        </w:rPr>
      </w:pPr>
      <w:r w:rsidRPr="00B04A9D">
        <w:rPr>
          <w:rFonts w:ascii="Times New Roman" w:eastAsia="Calibri" w:hAnsi="Times New Roman" w:cs="Times New Roman"/>
          <w:b/>
          <w:bCs/>
          <w:sz w:val="28"/>
          <w:szCs w:val="28"/>
          <w:lang w:val="kk-KZ"/>
        </w:rPr>
        <w:t>Диссертациялық зерттеудің өзектілігі</w:t>
      </w:r>
      <w:r w:rsidR="0015679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E94793" w:rsidRPr="00FE7E31">
        <w:rPr>
          <w:rFonts w:ascii="Times New Roman" w:eastAsia="Calibri" w:hAnsi="Times New Roman" w:cs="Times New Roman"/>
          <w:sz w:val="28"/>
          <w:szCs w:val="28"/>
          <w:lang w:val="kk-KZ"/>
        </w:rPr>
        <w:t xml:space="preserve">Теміржол көлігі Қазақстанның энергетика саласындағы отын-энергетикалық ресурстың </w:t>
      </w:r>
      <w:r w:rsidR="00C91C6F" w:rsidRPr="00FE7E31">
        <w:rPr>
          <w:rFonts w:ascii="Times New Roman" w:eastAsia="Calibri" w:hAnsi="Times New Roman" w:cs="Times New Roman"/>
          <w:sz w:val="28"/>
          <w:szCs w:val="28"/>
          <w:lang w:val="kk-KZ"/>
        </w:rPr>
        <w:t xml:space="preserve">(ОЭР) </w:t>
      </w:r>
      <w:r w:rsidR="00E94793" w:rsidRPr="00FE7E31">
        <w:rPr>
          <w:rFonts w:ascii="Times New Roman" w:eastAsia="Calibri" w:hAnsi="Times New Roman" w:cs="Times New Roman"/>
          <w:sz w:val="28"/>
          <w:szCs w:val="28"/>
          <w:lang w:val="kk-KZ"/>
        </w:rPr>
        <w:t xml:space="preserve">негізгі тұтынушыларының бірі болып саналады. </w:t>
      </w:r>
      <w:r w:rsidR="008D1D2E" w:rsidRPr="00FE7E31">
        <w:rPr>
          <w:rFonts w:ascii="Times New Roman" w:eastAsia="Calibri" w:hAnsi="Times New Roman" w:cs="Times New Roman"/>
          <w:sz w:val="28"/>
          <w:szCs w:val="28"/>
          <w:lang w:val="kk-KZ"/>
        </w:rPr>
        <w:t xml:space="preserve">Сондықтан қазіргі таңдағы елдегі экономикалық даму кезеңінде энергия үнемдеу мен  </w:t>
      </w:r>
      <w:r w:rsidR="00C944FF" w:rsidRPr="00FE7E31">
        <w:rPr>
          <w:rFonts w:ascii="Times New Roman" w:eastAsia="Calibri" w:hAnsi="Times New Roman" w:cs="Times New Roman"/>
          <w:sz w:val="28"/>
          <w:szCs w:val="28"/>
          <w:lang w:val="kk-KZ"/>
        </w:rPr>
        <w:t>энергияны тиімді пайдалану теміржол көлігінің ішкі және сыртқы халықаралық көлік қызметі нарығындағы</w:t>
      </w:r>
      <w:r w:rsidR="00C91C6F" w:rsidRPr="00FE7E31">
        <w:rPr>
          <w:rFonts w:ascii="Times New Roman" w:eastAsia="Calibri" w:hAnsi="Times New Roman" w:cs="Times New Roman"/>
          <w:sz w:val="28"/>
          <w:szCs w:val="28"/>
          <w:lang w:val="kk-KZ"/>
        </w:rPr>
        <w:t xml:space="preserve"> бәсекелістікті жоғарылататын негізгі факторлар</w:t>
      </w:r>
      <w:r w:rsidR="00B67D6F" w:rsidRPr="00FE7E31">
        <w:rPr>
          <w:rFonts w:ascii="Times New Roman" w:eastAsia="Calibri" w:hAnsi="Times New Roman" w:cs="Times New Roman"/>
          <w:sz w:val="28"/>
          <w:szCs w:val="28"/>
          <w:lang w:val="kk-KZ"/>
        </w:rPr>
        <w:t>ы</w:t>
      </w:r>
      <w:r w:rsidR="00C91C6F" w:rsidRPr="00FE7E31">
        <w:rPr>
          <w:rFonts w:ascii="Times New Roman" w:eastAsia="Calibri" w:hAnsi="Times New Roman" w:cs="Times New Roman"/>
          <w:sz w:val="28"/>
          <w:szCs w:val="28"/>
          <w:lang w:val="kk-KZ"/>
        </w:rPr>
        <w:t xml:space="preserve"> болып саналады.</w:t>
      </w:r>
    </w:p>
    <w:p w14:paraId="511D9816" w14:textId="27040597" w:rsidR="00C944FF" w:rsidRPr="00FE7E31" w:rsidRDefault="00C91C6F" w:rsidP="00D51A05">
      <w:pPr>
        <w:widowControl w:val="0"/>
        <w:spacing w:after="0" w:line="240" w:lineRule="auto"/>
        <w:ind w:firstLine="709"/>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Көліктік тасымалдау процессінде тұтынылатын ОЭР негізгі үлесі тартым жылыжымалы құрамдарына тиесілі (жылына 500 мың т.</w:t>
      </w:r>
      <w:r w:rsidR="008B25DC" w:rsidRPr="00FE7E31">
        <w:rPr>
          <w:rFonts w:ascii="Times New Roman" w:eastAsia="Calibri" w:hAnsi="Times New Roman" w:cs="Times New Roman"/>
          <w:sz w:val="28"/>
          <w:szCs w:val="28"/>
          <w:lang w:val="kk-KZ"/>
        </w:rPr>
        <w:t xml:space="preserve"> </w:t>
      </w:r>
      <w:r w:rsidRPr="00FE7E31">
        <w:rPr>
          <w:rFonts w:ascii="Times New Roman" w:eastAsia="Calibri" w:hAnsi="Times New Roman" w:cs="Times New Roman"/>
          <w:sz w:val="28"/>
          <w:szCs w:val="28"/>
          <w:lang w:val="kk-KZ"/>
        </w:rPr>
        <w:t xml:space="preserve">жоғары), сондықтан поездар тартымына жұмсалатын энергоресурстың меншікті шығынын төмендету </w:t>
      </w:r>
      <w:r w:rsidR="00B67D6F" w:rsidRPr="00FE7E31">
        <w:rPr>
          <w:rFonts w:ascii="Times New Roman" w:eastAsia="Calibri" w:hAnsi="Times New Roman" w:cs="Times New Roman"/>
          <w:sz w:val="28"/>
          <w:szCs w:val="28"/>
          <w:lang w:val="kk-KZ"/>
        </w:rPr>
        <w:t xml:space="preserve">тартым жылжымалы құрамының (ТЖҚ) энергетикалық тиімділігін жоғарылатуға септігін тигізеді. </w:t>
      </w:r>
      <w:r w:rsidRPr="00FE7E31">
        <w:rPr>
          <w:rFonts w:ascii="Times New Roman" w:eastAsia="Calibri" w:hAnsi="Times New Roman" w:cs="Times New Roman"/>
          <w:sz w:val="28"/>
          <w:szCs w:val="28"/>
          <w:lang w:val="kk-KZ"/>
        </w:rPr>
        <w:t xml:space="preserve"> </w:t>
      </w:r>
    </w:p>
    <w:p w14:paraId="776073A2" w14:textId="77777777" w:rsidR="00C944FF" w:rsidRPr="00FE7E31" w:rsidRDefault="00B67D6F" w:rsidP="00D51A05">
      <w:pPr>
        <w:widowControl w:val="0"/>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Теміржолдың электрленген бөлімшелерінде энергия үнемдеудің негізгі көзі  тежеу энергиясын рекуперациялау әдісі болып табылады. Поездар тартымында бұл энергияны қолдану поездар тартымына жұмсалатын энергияның меншікті шығынын азайту </w:t>
      </w:r>
      <w:r w:rsidR="008B25DC" w:rsidRPr="00FE7E31">
        <w:rPr>
          <w:rFonts w:ascii="Times New Roman" w:eastAsia="Times New Roman" w:hAnsi="Times New Roman" w:cs="Times New Roman"/>
          <w:sz w:val="28"/>
          <w:szCs w:val="28"/>
          <w:lang w:val="kk-KZ" w:eastAsia="ru-RU"/>
        </w:rPr>
        <w:t xml:space="preserve">бойынша техникалық іс шаралардың негізгі бағыттары болып есептеледі. </w:t>
      </w:r>
      <w:r w:rsidRPr="00FE7E31">
        <w:rPr>
          <w:rFonts w:ascii="Times New Roman" w:eastAsia="Times New Roman" w:hAnsi="Times New Roman" w:cs="Times New Roman"/>
          <w:sz w:val="28"/>
          <w:szCs w:val="28"/>
          <w:lang w:val="kk-KZ" w:eastAsia="ru-RU"/>
        </w:rPr>
        <w:t xml:space="preserve"> </w:t>
      </w:r>
      <w:r w:rsidR="00D51A05" w:rsidRPr="00FE7E31">
        <w:rPr>
          <w:rFonts w:ascii="Times New Roman" w:eastAsia="Times New Roman" w:hAnsi="Times New Roman" w:cs="Times New Roman"/>
          <w:sz w:val="28"/>
          <w:szCs w:val="28"/>
          <w:lang w:val="kk-KZ" w:eastAsia="ru-RU"/>
        </w:rPr>
        <w:t xml:space="preserve"> </w:t>
      </w:r>
    </w:p>
    <w:p w14:paraId="4A41006B" w14:textId="77777777" w:rsidR="00C944FF" w:rsidRPr="00FE7E31" w:rsidRDefault="008B25DC" w:rsidP="00D51A05">
      <w:pPr>
        <w:widowControl w:val="0"/>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ТЖҚ тежеу кезіндегі энергияны рекуперациялау бойынша көптеген зерттеулер мен зертеуші авторлардың </w:t>
      </w:r>
      <w:r w:rsidR="00334F81" w:rsidRPr="00FE7E31">
        <w:rPr>
          <w:rFonts w:ascii="Times New Roman" w:eastAsia="Times New Roman" w:hAnsi="Times New Roman" w:cs="Times New Roman"/>
          <w:sz w:val="28"/>
          <w:szCs w:val="28"/>
          <w:lang w:val="kk-KZ" w:eastAsia="ru-RU"/>
        </w:rPr>
        <w:t>әртүрлі</w:t>
      </w:r>
      <w:r w:rsidRPr="00FE7E31">
        <w:rPr>
          <w:rFonts w:ascii="Times New Roman" w:eastAsia="Times New Roman" w:hAnsi="Times New Roman" w:cs="Times New Roman"/>
          <w:sz w:val="28"/>
          <w:szCs w:val="28"/>
          <w:lang w:val="kk-KZ" w:eastAsia="ru-RU"/>
        </w:rPr>
        <w:t xml:space="preserve"> әдістері </w:t>
      </w:r>
      <w:r w:rsidR="00334F81" w:rsidRPr="00FE7E31">
        <w:rPr>
          <w:rFonts w:ascii="Times New Roman" w:eastAsia="Times New Roman" w:hAnsi="Times New Roman" w:cs="Times New Roman"/>
          <w:sz w:val="28"/>
          <w:szCs w:val="28"/>
          <w:lang w:val="kk-KZ" w:eastAsia="ru-RU"/>
        </w:rPr>
        <w:t xml:space="preserve">жасалды, бірақ әлі күнге дейін табысты, тиімді жоба болып қалыптастырылған жоқ. Оның бірнеше маңызды себептері бар. Негізгі себеп тежеу энергиясын рекуперациялауда емес, одан алынған энергияны тиімді пайдалану жолдарына қатысты, яғни рекуперацияланған энергияны қабылдайтын электрлік </w:t>
      </w:r>
      <w:r w:rsidR="00AB268F" w:rsidRPr="00FE7E31">
        <w:rPr>
          <w:rFonts w:ascii="Times New Roman" w:eastAsia="Times New Roman" w:hAnsi="Times New Roman" w:cs="Times New Roman"/>
          <w:sz w:val="28"/>
          <w:szCs w:val="28"/>
          <w:lang w:val="kk-KZ" w:eastAsia="ru-RU"/>
        </w:rPr>
        <w:t xml:space="preserve">контактілік </w:t>
      </w:r>
      <w:r w:rsidR="00334F81" w:rsidRPr="00FE7E31">
        <w:rPr>
          <w:rFonts w:ascii="Times New Roman" w:eastAsia="Times New Roman" w:hAnsi="Times New Roman" w:cs="Times New Roman"/>
          <w:sz w:val="28"/>
          <w:szCs w:val="28"/>
          <w:lang w:val="kk-KZ" w:eastAsia="ru-RU"/>
        </w:rPr>
        <w:t>желілердің дайын емес</w:t>
      </w:r>
      <w:r w:rsidR="00AB268F" w:rsidRPr="00FE7E31">
        <w:rPr>
          <w:rFonts w:ascii="Times New Roman" w:eastAsia="Times New Roman" w:hAnsi="Times New Roman" w:cs="Times New Roman"/>
          <w:sz w:val="28"/>
          <w:szCs w:val="28"/>
          <w:lang w:val="kk-KZ" w:eastAsia="ru-RU"/>
        </w:rPr>
        <w:t>тігі</w:t>
      </w:r>
      <w:r w:rsidR="00334F81" w:rsidRPr="00FE7E31">
        <w:rPr>
          <w:rFonts w:ascii="Times New Roman" w:eastAsia="Times New Roman" w:hAnsi="Times New Roman" w:cs="Times New Roman"/>
          <w:sz w:val="28"/>
          <w:szCs w:val="28"/>
          <w:lang w:val="kk-KZ" w:eastAsia="ru-RU"/>
        </w:rPr>
        <w:t xml:space="preserve"> (инверторлы қондырғымен жабдықталмауы және т.б)</w:t>
      </w:r>
      <w:r w:rsidR="00AB268F" w:rsidRPr="00FE7E31">
        <w:rPr>
          <w:rFonts w:ascii="Times New Roman" w:eastAsia="Times New Roman" w:hAnsi="Times New Roman" w:cs="Times New Roman"/>
          <w:sz w:val="28"/>
          <w:szCs w:val="28"/>
          <w:lang w:val="kk-KZ" w:eastAsia="ru-RU"/>
        </w:rPr>
        <w:t xml:space="preserve"> болып саналады.</w:t>
      </w:r>
      <w:r w:rsidR="00910A99" w:rsidRPr="00FE7E31">
        <w:rPr>
          <w:rFonts w:ascii="Times New Roman" w:eastAsia="Times New Roman" w:hAnsi="Times New Roman" w:cs="Times New Roman"/>
          <w:sz w:val="28"/>
          <w:szCs w:val="28"/>
          <w:lang w:val="kk-KZ" w:eastAsia="ru-RU"/>
        </w:rPr>
        <w:t xml:space="preserve"> Бұл сұраққа теміржол шаруашылықтары бірігіп, соның ішінде теміржолдың электрмен қамтамасыз ету орталығымен бірге жүзеге асырылуы тиіс. </w:t>
      </w:r>
    </w:p>
    <w:p w14:paraId="3AB9D85F" w14:textId="5E0CB651" w:rsidR="00C944FF" w:rsidRPr="00FE7E31" w:rsidRDefault="00EB2C39" w:rsidP="00D51A05">
      <w:pPr>
        <w:widowControl w:val="0"/>
        <w:tabs>
          <w:tab w:val="left" w:pos="709"/>
          <w:tab w:val="left" w:pos="2484"/>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Рекуперациялық</w:t>
      </w:r>
      <w:r w:rsidR="00BE4130" w:rsidRPr="00FE7E31">
        <w:rPr>
          <w:rFonts w:ascii="Times New Roman" w:eastAsia="Times New Roman" w:hAnsi="Times New Roman" w:cs="Times New Roman"/>
          <w:sz w:val="28"/>
          <w:szCs w:val="28"/>
          <w:lang w:val="kk-KZ" w:eastAsia="ru-RU"/>
        </w:rPr>
        <w:t xml:space="preserve"> энергияны қолдану үлесінің төмендігі</w:t>
      </w:r>
      <w:r w:rsidR="00910A99" w:rsidRPr="00FE7E31">
        <w:rPr>
          <w:rFonts w:ascii="Times New Roman" w:eastAsia="Times New Roman" w:hAnsi="Times New Roman" w:cs="Times New Roman"/>
          <w:sz w:val="28"/>
          <w:szCs w:val="28"/>
          <w:lang w:val="kk-KZ" w:eastAsia="ru-RU"/>
        </w:rPr>
        <w:t xml:space="preserve">, жалпы қазіргі </w:t>
      </w:r>
      <w:r w:rsidRPr="00FE7E31">
        <w:rPr>
          <w:rFonts w:ascii="Times New Roman" w:eastAsia="Times New Roman" w:hAnsi="Times New Roman" w:cs="Times New Roman"/>
          <w:sz w:val="28"/>
          <w:szCs w:val="28"/>
          <w:lang w:val="kk-KZ" w:eastAsia="ru-RU"/>
        </w:rPr>
        <w:t xml:space="preserve">электрмен қамтамасыз ету жүйелерінің жағдайына </w:t>
      </w:r>
      <w:r w:rsidR="00BE4130" w:rsidRPr="00FE7E31">
        <w:rPr>
          <w:rFonts w:ascii="Times New Roman" w:eastAsia="Times New Roman" w:hAnsi="Times New Roman" w:cs="Times New Roman"/>
          <w:sz w:val="28"/>
          <w:szCs w:val="28"/>
          <w:lang w:val="kk-KZ" w:eastAsia="ru-RU"/>
        </w:rPr>
        <w:t>қатысты</w:t>
      </w:r>
      <w:r w:rsidRPr="00FE7E31">
        <w:rPr>
          <w:rFonts w:ascii="Times New Roman" w:eastAsia="Times New Roman" w:hAnsi="Times New Roman" w:cs="Times New Roman"/>
          <w:sz w:val="28"/>
          <w:szCs w:val="28"/>
          <w:lang w:val="kk-KZ" w:eastAsia="ru-RU"/>
        </w:rPr>
        <w:t xml:space="preserve"> рекуперациялық энер</w:t>
      </w:r>
      <w:r w:rsidR="00BE4130" w:rsidRPr="00FE7E31">
        <w:rPr>
          <w:rFonts w:ascii="Times New Roman" w:eastAsia="Times New Roman" w:hAnsi="Times New Roman" w:cs="Times New Roman"/>
          <w:sz w:val="28"/>
          <w:szCs w:val="28"/>
          <w:lang w:val="kk-KZ" w:eastAsia="ru-RU"/>
        </w:rPr>
        <w:t>гияны қабылдаудың қиындықтары</w:t>
      </w:r>
      <w:r w:rsidRPr="00FE7E31">
        <w:rPr>
          <w:rFonts w:ascii="Times New Roman" w:eastAsia="Times New Roman" w:hAnsi="Times New Roman" w:cs="Times New Roman"/>
          <w:sz w:val="28"/>
          <w:szCs w:val="28"/>
          <w:lang w:val="kk-KZ" w:eastAsia="ru-RU"/>
        </w:rPr>
        <w:t>, тү</w:t>
      </w:r>
      <w:r w:rsidR="00BE4130" w:rsidRPr="00FE7E31">
        <w:rPr>
          <w:rFonts w:ascii="Times New Roman" w:eastAsia="Times New Roman" w:hAnsi="Times New Roman" w:cs="Times New Roman"/>
          <w:sz w:val="28"/>
          <w:szCs w:val="28"/>
          <w:lang w:val="kk-KZ" w:eastAsia="ru-RU"/>
        </w:rPr>
        <w:t xml:space="preserve">птеп келгенде мүмкін еместігіне байланысты соңғы кездері рекуперациялық энергияны </w:t>
      </w:r>
      <w:r w:rsidR="00EF688B">
        <w:rPr>
          <w:rFonts w:ascii="Times New Roman" w:eastAsia="Times New Roman" w:hAnsi="Times New Roman" w:cs="Times New Roman"/>
          <w:sz w:val="28"/>
          <w:szCs w:val="28"/>
          <w:lang w:val="kk-KZ" w:eastAsia="ru-RU"/>
        </w:rPr>
        <w:t>тиімді қолдану бойынша</w:t>
      </w:r>
      <w:r w:rsidR="00BE4130" w:rsidRPr="00FE7E31">
        <w:rPr>
          <w:rFonts w:ascii="Times New Roman" w:eastAsia="Times New Roman" w:hAnsi="Times New Roman" w:cs="Times New Roman"/>
          <w:sz w:val="28"/>
          <w:szCs w:val="28"/>
          <w:lang w:val="kk-KZ" w:eastAsia="ru-RU"/>
        </w:rPr>
        <w:t xml:space="preserve"> </w:t>
      </w:r>
      <w:r w:rsidR="00EF688B">
        <w:rPr>
          <w:rFonts w:ascii="Times New Roman" w:eastAsia="Times New Roman" w:hAnsi="Times New Roman" w:cs="Times New Roman"/>
          <w:sz w:val="28"/>
          <w:szCs w:val="28"/>
          <w:lang w:val="kk-KZ" w:eastAsia="ru-RU"/>
        </w:rPr>
        <w:t xml:space="preserve">ЭЖҚ </w:t>
      </w:r>
      <w:r w:rsidR="00BE4130" w:rsidRPr="00FE7E31">
        <w:rPr>
          <w:rFonts w:ascii="Times New Roman" w:eastAsia="Times New Roman" w:hAnsi="Times New Roman" w:cs="Times New Roman"/>
          <w:sz w:val="28"/>
          <w:szCs w:val="28"/>
          <w:lang w:val="kk-KZ" w:eastAsia="ru-RU"/>
        </w:rPr>
        <w:t xml:space="preserve">энергия жинақтағыштарды қолдану бағыттары зерттелуде. </w:t>
      </w:r>
      <w:r w:rsidR="00EF688B">
        <w:rPr>
          <w:rFonts w:ascii="Times New Roman" w:eastAsia="Times New Roman" w:hAnsi="Times New Roman" w:cs="Times New Roman"/>
          <w:sz w:val="28"/>
          <w:szCs w:val="28"/>
          <w:lang w:val="kk-KZ" w:eastAsia="ru-RU"/>
        </w:rPr>
        <w:t xml:space="preserve">Мұндай әдіс регенеративті тежеу жүйесі деп аталады. </w:t>
      </w:r>
      <w:r w:rsidR="00EC1ACB" w:rsidRPr="00FE7E31">
        <w:rPr>
          <w:rFonts w:ascii="Times New Roman" w:eastAsia="Times New Roman" w:hAnsi="Times New Roman" w:cs="Times New Roman"/>
          <w:sz w:val="28"/>
          <w:szCs w:val="28"/>
          <w:lang w:val="kk-KZ" w:eastAsia="ru-RU"/>
        </w:rPr>
        <w:t>Қазіргі таңда жартылай және толық энергия жинақтағыштары</w:t>
      </w:r>
      <w:r w:rsidR="00731A8F" w:rsidRPr="00FE7E31">
        <w:rPr>
          <w:rFonts w:ascii="Times New Roman" w:eastAsia="Times New Roman" w:hAnsi="Times New Roman" w:cs="Times New Roman"/>
          <w:sz w:val="28"/>
          <w:szCs w:val="28"/>
          <w:lang w:val="kk-KZ" w:eastAsia="ru-RU"/>
        </w:rPr>
        <w:t xml:space="preserve"> (ЭЖ)</w:t>
      </w:r>
      <w:r w:rsidR="00EC1ACB" w:rsidRPr="00FE7E31">
        <w:rPr>
          <w:rFonts w:ascii="Times New Roman" w:eastAsia="Times New Roman" w:hAnsi="Times New Roman" w:cs="Times New Roman"/>
          <w:sz w:val="28"/>
          <w:szCs w:val="28"/>
          <w:lang w:val="kk-KZ" w:eastAsia="ru-RU"/>
        </w:rPr>
        <w:t xml:space="preserve"> орнатылған гибридті теміржол көліктері тәжірбиелік сынақтан өтіп жатыр. </w:t>
      </w:r>
    </w:p>
    <w:p w14:paraId="06AE83A4" w14:textId="77777777" w:rsidR="00EC1ACB" w:rsidRPr="00FE7E31" w:rsidRDefault="00EC1ACB" w:rsidP="00D51A05">
      <w:pPr>
        <w:widowControl w:val="0"/>
        <w:tabs>
          <w:tab w:val="left" w:pos="709"/>
          <w:tab w:val="left" w:pos="2484"/>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Энергия жинақтағыш орнатылған теміржол көліктерінде рекуперациялық энергияны толығымен пайдалану көзделген, өз кезегінде жинақталған энергия көліктің әр түрлі қажеттіліктерін өтейді, соның ішінде тартым жүйесіне және өзіндік қажеттілігіне (өзіне қажетті тұтынушылар) жұмсалады. </w:t>
      </w:r>
    </w:p>
    <w:p w14:paraId="6FFCD6DC" w14:textId="0C981891" w:rsidR="00EC1ACB" w:rsidRPr="00FE7E31" w:rsidRDefault="00606AD4" w:rsidP="00D51A05">
      <w:pPr>
        <w:widowControl w:val="0"/>
        <w:tabs>
          <w:tab w:val="left" w:pos="709"/>
          <w:tab w:val="left" w:pos="2484"/>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Диссертациялық жұмыста негізгі көзделетін жұмыстар рекуперативтік энергияны</w:t>
      </w:r>
      <w:r w:rsidR="002611F7" w:rsidRPr="00FE7E31">
        <w:rPr>
          <w:rFonts w:ascii="Times New Roman" w:eastAsia="Times New Roman" w:hAnsi="Times New Roman" w:cs="Times New Roman"/>
          <w:sz w:val="28"/>
          <w:szCs w:val="28"/>
          <w:lang w:val="kk-KZ" w:eastAsia="ru-RU"/>
        </w:rPr>
        <w:t xml:space="preserve"> тиімді пайдалану жолдары, рекуперативтік энергияны </w:t>
      </w:r>
      <w:r w:rsidR="00731A8F" w:rsidRPr="00FE7E31">
        <w:rPr>
          <w:rFonts w:ascii="Times New Roman" w:eastAsia="Times New Roman" w:hAnsi="Times New Roman" w:cs="Times New Roman"/>
          <w:sz w:val="28"/>
          <w:szCs w:val="28"/>
          <w:lang w:val="kk-KZ" w:eastAsia="ru-RU"/>
        </w:rPr>
        <w:t>ЭЖ</w:t>
      </w:r>
      <w:r w:rsidR="00BA2F19">
        <w:rPr>
          <w:rFonts w:ascii="Times New Roman" w:eastAsia="Times New Roman" w:hAnsi="Times New Roman" w:cs="Times New Roman"/>
          <w:sz w:val="28"/>
          <w:szCs w:val="28"/>
          <w:lang w:val="kk-KZ" w:eastAsia="ru-RU"/>
        </w:rPr>
        <w:t xml:space="preserve"> жинау арқылы </w:t>
      </w:r>
      <w:r w:rsidR="002611F7" w:rsidRPr="00FE7E31">
        <w:rPr>
          <w:rFonts w:ascii="Times New Roman" w:eastAsia="Times New Roman" w:hAnsi="Times New Roman" w:cs="Times New Roman"/>
          <w:sz w:val="28"/>
          <w:szCs w:val="28"/>
          <w:lang w:val="kk-KZ" w:eastAsia="ru-RU"/>
        </w:rPr>
        <w:t>қайта тұтыну</w:t>
      </w:r>
      <w:r w:rsidR="00BA2F19">
        <w:rPr>
          <w:rFonts w:ascii="Times New Roman" w:eastAsia="Times New Roman" w:hAnsi="Times New Roman" w:cs="Times New Roman"/>
          <w:sz w:val="28"/>
          <w:szCs w:val="28"/>
          <w:lang w:val="kk-KZ" w:eastAsia="ru-RU"/>
        </w:rPr>
        <w:t xml:space="preserve"> тиімді жолдары</w:t>
      </w:r>
      <w:r w:rsidR="002611F7" w:rsidRPr="00FE7E31">
        <w:rPr>
          <w:rFonts w:ascii="Times New Roman" w:eastAsia="Times New Roman" w:hAnsi="Times New Roman" w:cs="Times New Roman"/>
          <w:sz w:val="28"/>
          <w:szCs w:val="28"/>
          <w:lang w:val="kk-KZ" w:eastAsia="ru-RU"/>
        </w:rPr>
        <w:t>, соның ішінде</w:t>
      </w:r>
      <w:r w:rsidR="00C642F4" w:rsidRPr="00FE7E31">
        <w:rPr>
          <w:rFonts w:ascii="Times New Roman" w:eastAsia="Times New Roman" w:hAnsi="Times New Roman" w:cs="Times New Roman"/>
          <w:sz w:val="28"/>
          <w:szCs w:val="28"/>
          <w:lang w:val="kk-KZ" w:eastAsia="ru-RU"/>
        </w:rPr>
        <w:t xml:space="preserve"> электровоздың қосалқы </w:t>
      </w:r>
      <w:r w:rsidR="00C642F4" w:rsidRPr="00FE7E31">
        <w:rPr>
          <w:rFonts w:ascii="Times New Roman" w:eastAsia="Times New Roman" w:hAnsi="Times New Roman" w:cs="Times New Roman"/>
          <w:sz w:val="28"/>
          <w:szCs w:val="28"/>
          <w:lang w:val="kk-KZ" w:eastAsia="ru-RU"/>
        </w:rPr>
        <w:lastRenderedPageBreak/>
        <w:t>қондырғыларына</w:t>
      </w:r>
      <w:r w:rsidRPr="00FE7E31">
        <w:rPr>
          <w:rFonts w:ascii="Times New Roman" w:eastAsia="Times New Roman" w:hAnsi="Times New Roman" w:cs="Times New Roman"/>
          <w:sz w:val="28"/>
          <w:szCs w:val="28"/>
          <w:lang w:val="kk-KZ" w:eastAsia="ru-RU"/>
        </w:rPr>
        <w:t xml:space="preserve"> қолдану арқылы оның энергетикалық тиімділігін арттыру болып табылады. </w:t>
      </w:r>
      <w:r w:rsidR="000964B2" w:rsidRPr="00FE7E31">
        <w:rPr>
          <w:rFonts w:ascii="Times New Roman" w:eastAsia="Times New Roman" w:hAnsi="Times New Roman" w:cs="Times New Roman"/>
          <w:sz w:val="28"/>
          <w:szCs w:val="28"/>
          <w:lang w:val="kk-KZ" w:eastAsia="ru-RU"/>
        </w:rPr>
        <w:t>Жоғарыда келтірілген іс шара бойынша энергия жинақтағыштар</w:t>
      </w:r>
      <w:r w:rsidR="00BA2F19">
        <w:rPr>
          <w:rFonts w:ascii="Times New Roman" w:eastAsia="Times New Roman" w:hAnsi="Times New Roman" w:cs="Times New Roman"/>
          <w:sz w:val="28"/>
          <w:szCs w:val="28"/>
          <w:lang w:val="kk-KZ" w:eastAsia="ru-RU"/>
        </w:rPr>
        <w:t>ды</w:t>
      </w:r>
      <w:r w:rsidRPr="00FE7E31">
        <w:rPr>
          <w:rFonts w:ascii="Times New Roman" w:eastAsia="Times New Roman" w:hAnsi="Times New Roman" w:cs="Times New Roman"/>
          <w:sz w:val="28"/>
          <w:szCs w:val="28"/>
          <w:lang w:val="kk-KZ" w:eastAsia="ru-RU"/>
        </w:rPr>
        <w:t xml:space="preserve"> ЭЖҚ </w:t>
      </w:r>
      <w:r w:rsidR="00BA2F19">
        <w:rPr>
          <w:rFonts w:ascii="Times New Roman" w:eastAsia="Times New Roman" w:hAnsi="Times New Roman" w:cs="Times New Roman"/>
          <w:sz w:val="28"/>
          <w:szCs w:val="28"/>
          <w:lang w:val="kk-KZ" w:eastAsia="ru-RU"/>
        </w:rPr>
        <w:t>ұтымды орналастыру мен тиімді жағдайын қалыптастыру көзделген</w:t>
      </w:r>
      <w:r w:rsidR="000964B2" w:rsidRPr="00FE7E31">
        <w:rPr>
          <w:rFonts w:ascii="Times New Roman" w:eastAsia="Times New Roman" w:hAnsi="Times New Roman" w:cs="Times New Roman"/>
          <w:sz w:val="28"/>
          <w:szCs w:val="28"/>
          <w:lang w:val="kk-KZ" w:eastAsia="ru-RU"/>
        </w:rPr>
        <w:t>.</w:t>
      </w:r>
    </w:p>
    <w:p w14:paraId="51CB9D2C" w14:textId="0FF52F42" w:rsidR="000964B2" w:rsidRPr="00FE7E31" w:rsidRDefault="000964B2" w:rsidP="00D51A05">
      <w:pPr>
        <w:widowControl w:val="0"/>
        <w:tabs>
          <w:tab w:val="left" w:pos="709"/>
          <w:tab w:val="left" w:pos="2484"/>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Қазіргі таңда </w:t>
      </w:r>
      <w:r w:rsidR="008F4B30" w:rsidRPr="00FE7E31">
        <w:rPr>
          <w:rFonts w:ascii="Times New Roman" w:eastAsia="Times New Roman" w:hAnsi="Times New Roman" w:cs="Times New Roman"/>
          <w:sz w:val="28"/>
          <w:szCs w:val="28"/>
          <w:lang w:val="kk-KZ" w:eastAsia="ru-RU"/>
        </w:rPr>
        <w:t xml:space="preserve">рекуперациялық энергияны қолданудың тиімді жолдары және энергия жинақтағыштарды ЭЖҚ жүйесіне ендіру бойынша біршама зерттеулер мен өнертабыстық жобалар жасалды. Поездар тартымының тиімділігін арттыру бойынша маңызды жобаларды жүзеге асырған зерттеуші ғалымдар: И.С. Ефремов, В.Е. Розенфельд, К.Г. Марквардт, В.П. Феоктистов, В.В. Шевченко,  </w:t>
      </w:r>
      <w:r w:rsidR="008F4B30" w:rsidRPr="00FE7E31">
        <w:rPr>
          <w:rFonts w:ascii="Times New Roman" w:hAnsi="Times New Roman" w:cs="Times New Roman"/>
          <w:sz w:val="28"/>
          <w:szCs w:val="28"/>
          <w:lang w:val="kk-KZ"/>
        </w:rPr>
        <w:t>Шевлюгин М. В.,</w:t>
      </w:r>
      <w:r w:rsidR="008F4B30" w:rsidRPr="00FE7E31">
        <w:rPr>
          <w:lang w:val="kk-KZ"/>
        </w:rPr>
        <w:t xml:space="preserve"> </w:t>
      </w:r>
      <w:r w:rsidR="008F4B30" w:rsidRPr="00FE7E31">
        <w:rPr>
          <w:rFonts w:ascii="Times New Roman" w:eastAsia="Times New Roman" w:hAnsi="Times New Roman" w:cs="Times New Roman"/>
          <w:sz w:val="28"/>
          <w:szCs w:val="28"/>
          <w:lang w:val="kk-KZ" w:eastAsia="ru-RU"/>
        </w:rPr>
        <w:t xml:space="preserve">A. Ruffer, Д.А. Бут, Н.И. Щуров, В.И. Сопов, А.А. Штанг, В.Н. Аносов, М. Zolot, K.J. Kelly, Т.Markel, A.Burke және т.б. </w:t>
      </w:r>
      <w:r w:rsidR="001830F7" w:rsidRPr="00FE7E31">
        <w:rPr>
          <w:rFonts w:ascii="Times New Roman" w:eastAsia="Times New Roman" w:hAnsi="Times New Roman" w:cs="Times New Roman"/>
          <w:sz w:val="28"/>
          <w:szCs w:val="28"/>
          <w:lang w:val="kk-KZ" w:eastAsia="ru-RU"/>
        </w:rPr>
        <w:t>қызмет жасады</w:t>
      </w:r>
      <w:r w:rsidR="008F4B30" w:rsidRPr="00FE7E31">
        <w:rPr>
          <w:rFonts w:ascii="Times New Roman" w:eastAsia="Times New Roman" w:hAnsi="Times New Roman" w:cs="Times New Roman"/>
          <w:sz w:val="28"/>
          <w:szCs w:val="28"/>
          <w:lang w:val="kk-KZ" w:eastAsia="ru-RU"/>
        </w:rPr>
        <w:t>.</w:t>
      </w:r>
    </w:p>
    <w:p w14:paraId="0B598684" w14:textId="4550927A" w:rsidR="008F4B30" w:rsidRPr="00FE7E31" w:rsidRDefault="008F4B30" w:rsidP="00D51A05">
      <w:pPr>
        <w:spacing w:after="0" w:line="240" w:lineRule="auto"/>
        <w:ind w:left="20" w:right="20" w:firstLine="700"/>
        <w:jc w:val="both"/>
        <w:rPr>
          <w:rFonts w:ascii="Times New Roman" w:eastAsia="Times New Roman" w:hAnsi="Times New Roman" w:cs="Times New Roman"/>
          <w:sz w:val="28"/>
          <w:szCs w:val="28"/>
          <w:lang w:val="kk-KZ" w:eastAsia="ru-RU"/>
        </w:rPr>
      </w:pPr>
      <w:r w:rsidRPr="00156791">
        <w:rPr>
          <w:rFonts w:ascii="Times New Roman" w:eastAsia="Times New Roman" w:hAnsi="Times New Roman" w:cs="Times New Roman"/>
          <w:bCs/>
          <w:sz w:val="28"/>
          <w:szCs w:val="28"/>
          <w:lang w:val="kk-KZ" w:eastAsia="ru-RU"/>
        </w:rPr>
        <w:t>Диссертациялық зерттеудің маңыздылығы</w:t>
      </w:r>
      <w:r w:rsidR="00D51A05" w:rsidRPr="00FE7E31">
        <w:rPr>
          <w:rFonts w:ascii="Times New Roman" w:eastAsia="Times New Roman" w:hAnsi="Times New Roman" w:cs="Times New Roman"/>
          <w:b/>
          <w:sz w:val="28"/>
          <w:szCs w:val="28"/>
          <w:lang w:val="kk-KZ" w:eastAsia="ru-RU"/>
        </w:rPr>
        <w:t xml:space="preserve"> </w:t>
      </w:r>
      <w:r w:rsidRPr="00FE7E31">
        <w:rPr>
          <w:rFonts w:ascii="Times New Roman" w:eastAsia="Times New Roman" w:hAnsi="Times New Roman" w:cs="Times New Roman"/>
          <w:sz w:val="28"/>
          <w:szCs w:val="28"/>
          <w:lang w:val="kk-KZ" w:eastAsia="ru-RU"/>
        </w:rPr>
        <w:t>поездар тартымына жұмсалатын электр энергиясын</w:t>
      </w:r>
      <w:r w:rsidR="00BE1DD8" w:rsidRPr="00FE7E31">
        <w:rPr>
          <w:rFonts w:ascii="Times New Roman" w:eastAsia="Times New Roman" w:hAnsi="Times New Roman" w:cs="Times New Roman"/>
          <w:sz w:val="28"/>
          <w:szCs w:val="28"/>
          <w:lang w:val="kk-KZ" w:eastAsia="ru-RU"/>
        </w:rPr>
        <w:t>ың меншікті шығынын азайту және поездар тартымына тұтынылған электр энергиясының едәуір бөлігін қайтаруға мүмкіндік беретін рекуперациялық энергияны қолдануға кепілдік беретін әдісті зерттеу.</w:t>
      </w:r>
      <w:r w:rsidR="00D51A05" w:rsidRPr="00FE7E31">
        <w:rPr>
          <w:rFonts w:ascii="Times New Roman" w:eastAsia="Times New Roman" w:hAnsi="Times New Roman" w:cs="Times New Roman"/>
          <w:sz w:val="28"/>
          <w:szCs w:val="28"/>
          <w:lang w:val="kk-KZ" w:eastAsia="ru-RU"/>
        </w:rPr>
        <w:t xml:space="preserve"> </w:t>
      </w:r>
      <w:r w:rsidR="00BE1DD8" w:rsidRPr="00FE7E31">
        <w:rPr>
          <w:rFonts w:ascii="Times New Roman" w:eastAsia="Times New Roman" w:hAnsi="Times New Roman" w:cs="Times New Roman"/>
          <w:sz w:val="28"/>
          <w:szCs w:val="28"/>
          <w:lang w:val="kk-KZ" w:eastAsia="ru-RU"/>
        </w:rPr>
        <w:t xml:space="preserve">Бұл айтылған зерттеулер мен жұмыстар мотор-вагонды поездар үшін және магистральды электровоздар үшін де маңызды жоба болып саналады. Рекуперативті тежеу энергиясын толық пайдалану поездар тартымындағы жұмсалатын энергия шығынын </w:t>
      </w:r>
      <w:r w:rsidR="00C642F4" w:rsidRPr="00FE7E31">
        <w:rPr>
          <w:rFonts w:ascii="Times New Roman" w:eastAsia="Times New Roman" w:hAnsi="Times New Roman" w:cs="Times New Roman"/>
          <w:sz w:val="28"/>
          <w:szCs w:val="28"/>
          <w:lang w:val="kk-KZ" w:eastAsia="ru-RU"/>
        </w:rPr>
        <w:t>7</w:t>
      </w:r>
      <w:r w:rsidR="00BE1DD8" w:rsidRPr="00FE7E31">
        <w:rPr>
          <w:rFonts w:ascii="Times New Roman" w:eastAsia="Times New Roman" w:hAnsi="Times New Roman" w:cs="Times New Roman"/>
          <w:sz w:val="28"/>
          <w:szCs w:val="28"/>
          <w:lang w:val="kk-KZ" w:eastAsia="ru-RU"/>
        </w:rPr>
        <w:t>-</w:t>
      </w:r>
      <w:r w:rsidR="00D844B6">
        <w:rPr>
          <w:rFonts w:ascii="Times New Roman" w:eastAsia="Times New Roman" w:hAnsi="Times New Roman" w:cs="Times New Roman"/>
          <w:sz w:val="28"/>
          <w:szCs w:val="28"/>
          <w:lang w:val="kk-KZ" w:eastAsia="ru-RU"/>
        </w:rPr>
        <w:t>10</w:t>
      </w:r>
      <w:r w:rsidR="00BE1DD8" w:rsidRPr="00FE7E31">
        <w:rPr>
          <w:rFonts w:ascii="Times New Roman" w:eastAsia="Times New Roman" w:hAnsi="Times New Roman" w:cs="Times New Roman"/>
          <w:sz w:val="28"/>
          <w:szCs w:val="28"/>
          <w:lang w:val="kk-KZ" w:eastAsia="ru-RU"/>
        </w:rPr>
        <w:t>%</w:t>
      </w:r>
      <w:r w:rsidR="001830F7" w:rsidRPr="00FE7E31">
        <w:rPr>
          <w:rFonts w:ascii="Times New Roman" w:eastAsia="Times New Roman" w:hAnsi="Times New Roman" w:cs="Times New Roman"/>
          <w:sz w:val="28"/>
          <w:szCs w:val="28"/>
          <w:lang w:val="kk-KZ" w:eastAsia="ru-RU"/>
        </w:rPr>
        <w:t xml:space="preserve"> дейін төмендетеді</w:t>
      </w:r>
      <w:r w:rsidR="00BA2F19">
        <w:rPr>
          <w:rFonts w:ascii="Times New Roman" w:eastAsia="Times New Roman" w:hAnsi="Times New Roman" w:cs="Times New Roman"/>
          <w:sz w:val="28"/>
          <w:szCs w:val="28"/>
          <w:lang w:val="kk-KZ" w:eastAsia="ru-RU"/>
        </w:rPr>
        <w:t xml:space="preserve"> </w:t>
      </w:r>
      <w:r w:rsidR="00BA2F19" w:rsidRPr="00BA2F19">
        <w:rPr>
          <w:rFonts w:ascii="Times New Roman" w:eastAsia="Times New Roman" w:hAnsi="Times New Roman" w:cs="Times New Roman"/>
          <w:sz w:val="28"/>
          <w:szCs w:val="28"/>
          <w:lang w:val="kk-KZ" w:eastAsia="ru-RU"/>
        </w:rPr>
        <w:t>[3]</w:t>
      </w:r>
      <w:r w:rsidR="001830F7" w:rsidRPr="00FE7E31">
        <w:rPr>
          <w:rFonts w:ascii="Times New Roman" w:eastAsia="Times New Roman" w:hAnsi="Times New Roman" w:cs="Times New Roman"/>
          <w:sz w:val="28"/>
          <w:szCs w:val="28"/>
          <w:lang w:val="kk-KZ" w:eastAsia="ru-RU"/>
        </w:rPr>
        <w:t xml:space="preserve">. </w:t>
      </w:r>
    </w:p>
    <w:p w14:paraId="048A2E27" w14:textId="4EC63E46" w:rsidR="00D51A05" w:rsidRDefault="001830F7" w:rsidP="00D51A05">
      <w:pPr>
        <w:spacing w:after="0" w:line="240" w:lineRule="auto"/>
        <w:ind w:left="20" w:right="20" w:firstLine="720"/>
        <w:jc w:val="both"/>
        <w:rPr>
          <w:rFonts w:ascii="Times New Roman" w:eastAsia="Times New Roman" w:hAnsi="Times New Roman" w:cs="Times New Roman"/>
          <w:sz w:val="28"/>
          <w:szCs w:val="28"/>
          <w:lang w:val="kk-KZ" w:eastAsia="ru-RU"/>
        </w:rPr>
      </w:pPr>
      <w:r w:rsidRPr="00DA6477">
        <w:rPr>
          <w:rFonts w:ascii="Times New Roman" w:eastAsia="Times New Roman" w:hAnsi="Times New Roman" w:cs="Times New Roman"/>
          <w:b/>
          <w:sz w:val="28"/>
          <w:szCs w:val="28"/>
          <w:lang w:val="kk-KZ" w:eastAsia="ru-RU"/>
        </w:rPr>
        <w:t>Зерттеудің мақсаты</w:t>
      </w:r>
      <w:r w:rsidR="00156791">
        <w:rPr>
          <w:rFonts w:ascii="Times New Roman" w:eastAsia="Times New Roman" w:hAnsi="Times New Roman" w:cs="Times New Roman"/>
          <w:b/>
          <w:sz w:val="28"/>
          <w:szCs w:val="28"/>
          <w:lang w:val="kk-KZ" w:eastAsia="ru-RU"/>
        </w:rPr>
        <w:t>.</w:t>
      </w:r>
      <w:r w:rsidRPr="00DA6477">
        <w:rPr>
          <w:rFonts w:ascii="Times New Roman" w:eastAsia="Times New Roman" w:hAnsi="Times New Roman" w:cs="Times New Roman"/>
          <w:b/>
          <w:sz w:val="28"/>
          <w:szCs w:val="28"/>
          <w:lang w:val="kk-KZ" w:eastAsia="ru-RU"/>
        </w:rPr>
        <w:t xml:space="preserve"> </w:t>
      </w:r>
      <w:r w:rsidR="00DB2F23">
        <w:rPr>
          <w:rFonts w:ascii="Times New Roman" w:eastAsia="Times New Roman" w:hAnsi="Times New Roman" w:cs="Times New Roman"/>
          <w:sz w:val="28"/>
          <w:szCs w:val="28"/>
          <w:lang w:val="kk-KZ" w:eastAsia="ru-RU"/>
        </w:rPr>
        <w:t>Э</w:t>
      </w:r>
      <w:r w:rsidR="00DB2F23" w:rsidRPr="00DB2F23">
        <w:rPr>
          <w:rFonts w:ascii="Times New Roman" w:eastAsia="Times New Roman" w:hAnsi="Times New Roman" w:cs="Times New Roman"/>
          <w:sz w:val="28"/>
          <w:szCs w:val="28"/>
          <w:lang w:val="kk-KZ" w:eastAsia="ru-RU"/>
        </w:rPr>
        <w:t xml:space="preserve">лектржылжымалы </w:t>
      </w:r>
      <w:r w:rsidR="00DB2F23">
        <w:rPr>
          <w:rFonts w:ascii="Times New Roman" w:eastAsia="Times New Roman" w:hAnsi="Times New Roman" w:cs="Times New Roman"/>
          <w:sz w:val="28"/>
          <w:szCs w:val="28"/>
          <w:lang w:val="kk-KZ" w:eastAsia="ru-RU"/>
        </w:rPr>
        <w:t>құрамдарын</w:t>
      </w:r>
      <w:r w:rsidR="00BC5933" w:rsidRPr="00FE7E31">
        <w:rPr>
          <w:rFonts w:ascii="Times New Roman" w:eastAsia="Times New Roman" w:hAnsi="Times New Roman" w:cs="Times New Roman"/>
          <w:sz w:val="28"/>
          <w:szCs w:val="28"/>
          <w:lang w:val="kk-KZ" w:eastAsia="ru-RU"/>
        </w:rPr>
        <w:t>да энергия</w:t>
      </w:r>
      <w:r w:rsidR="00731A8F" w:rsidRPr="00FE7E31">
        <w:rPr>
          <w:rFonts w:ascii="Times New Roman" w:eastAsia="Times New Roman" w:hAnsi="Times New Roman" w:cs="Times New Roman"/>
          <w:sz w:val="28"/>
          <w:szCs w:val="28"/>
          <w:lang w:val="kk-KZ" w:eastAsia="ru-RU"/>
        </w:rPr>
        <w:t xml:space="preserve"> </w:t>
      </w:r>
      <w:r w:rsidR="00BC5933" w:rsidRPr="00FE7E31">
        <w:rPr>
          <w:rFonts w:ascii="Times New Roman" w:eastAsia="Times New Roman" w:hAnsi="Times New Roman" w:cs="Times New Roman"/>
          <w:sz w:val="28"/>
          <w:szCs w:val="28"/>
          <w:lang w:val="kk-KZ" w:eastAsia="ru-RU"/>
        </w:rPr>
        <w:t>жинақтағышты</w:t>
      </w:r>
      <w:r w:rsidR="00731A8F" w:rsidRPr="00FE7E31">
        <w:rPr>
          <w:rFonts w:ascii="Times New Roman" w:eastAsia="Times New Roman" w:hAnsi="Times New Roman" w:cs="Times New Roman"/>
          <w:sz w:val="28"/>
          <w:szCs w:val="28"/>
          <w:lang w:val="kk-KZ" w:eastAsia="ru-RU"/>
        </w:rPr>
        <w:t xml:space="preserve"> қолданудың тиімділігін зерттеу, энергия жинақтағыштардың ЭЖҚ энергетикалық жүйесіне ендірудің тиімді сұлбасын әзірлеу және оның жүйеге сәйкес есептік параметрлерін анықтап, математикалық модельін қалыптастыру. </w:t>
      </w:r>
      <w:r w:rsidR="002472A5">
        <w:rPr>
          <w:rFonts w:ascii="Times New Roman" w:eastAsia="Times New Roman" w:hAnsi="Times New Roman" w:cs="Times New Roman"/>
          <w:sz w:val="28"/>
          <w:szCs w:val="28"/>
          <w:lang w:val="kk-KZ" w:eastAsia="ru-RU"/>
        </w:rPr>
        <w:t>Рекуперативтік энергияны энергия жинақтағыштардың</w:t>
      </w:r>
      <w:r w:rsidR="00731A8F" w:rsidRPr="00FE7E31">
        <w:rPr>
          <w:rFonts w:ascii="Times New Roman" w:eastAsia="Times New Roman" w:hAnsi="Times New Roman" w:cs="Times New Roman"/>
          <w:sz w:val="28"/>
          <w:szCs w:val="28"/>
          <w:lang w:val="kk-KZ" w:eastAsia="ru-RU"/>
        </w:rPr>
        <w:t xml:space="preserve"> көмегімен тұтынудың тиімділігін арттыру әдістерін жасау.  </w:t>
      </w:r>
    </w:p>
    <w:p w14:paraId="44194A7C" w14:textId="14F87722" w:rsidR="00731A8F" w:rsidRPr="00FE7E31" w:rsidRDefault="00156791" w:rsidP="00D51A05">
      <w:pPr>
        <w:spacing w:after="0" w:line="240" w:lineRule="auto"/>
        <w:ind w:right="20" w:firstLine="708"/>
        <w:jc w:val="both"/>
        <w:rPr>
          <w:rFonts w:ascii="Times New Roman" w:eastAsia="Times New Roman" w:hAnsi="Times New Roman" w:cs="Times New Roman"/>
          <w:sz w:val="28"/>
          <w:szCs w:val="28"/>
          <w:lang w:val="kk-KZ" w:eastAsia="ru-RU"/>
        </w:rPr>
      </w:pPr>
      <w:r w:rsidRPr="00F62372">
        <w:rPr>
          <w:rFonts w:ascii="Times New Roman" w:eastAsia="Times New Roman" w:hAnsi="Times New Roman" w:cs="Times New Roman"/>
          <w:b/>
          <w:sz w:val="28"/>
          <w:szCs w:val="28"/>
          <w:lang w:val="kk-KZ" w:eastAsia="ru-RU"/>
        </w:rPr>
        <w:t>Зерттеудің тапсырмасы.</w:t>
      </w:r>
      <w:r w:rsidRPr="00FE7E31">
        <w:rPr>
          <w:rFonts w:ascii="Times New Roman" w:eastAsia="Times New Roman" w:hAnsi="Times New Roman" w:cs="Times New Roman"/>
          <w:sz w:val="28"/>
          <w:szCs w:val="28"/>
          <w:lang w:val="kk-KZ" w:eastAsia="ru-RU"/>
        </w:rPr>
        <w:t xml:space="preserve"> </w:t>
      </w:r>
      <w:r w:rsidR="00731A8F" w:rsidRPr="00FE7E31">
        <w:rPr>
          <w:rFonts w:ascii="Times New Roman" w:eastAsia="Times New Roman" w:hAnsi="Times New Roman" w:cs="Times New Roman"/>
          <w:sz w:val="28"/>
          <w:szCs w:val="28"/>
          <w:lang w:val="kk-KZ" w:eastAsia="ru-RU"/>
        </w:rPr>
        <w:t>Қойылған мақсатқа сәйкес келесі тапсырмалардың орындаудың реттілігі туындайды:</w:t>
      </w:r>
    </w:p>
    <w:p w14:paraId="67DAB41D" w14:textId="11276DA4" w:rsidR="00241A4D" w:rsidRDefault="00241A4D" w:rsidP="00241A4D">
      <w:pPr>
        <w:spacing w:after="0" w:line="240" w:lineRule="auto"/>
        <w:ind w:left="20" w:right="20" w:firstLine="72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1</w:t>
      </w:r>
      <w:r w:rsidRPr="007C17DE">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Кездейсоқ факторлардың әсерін есепке ала отырып рекуперативті тежеуді қолданудың негізгі мәселелері мен тиімділігіне кешенді бағалау жүргізу және жылжымалы құрамның тежеу энергиясын тиімді қолдануды қамтамасыз ететін шешімдердің бірі ЭЖҚ энергия жинақтағыштарды орнатуды негіздеу</w:t>
      </w:r>
    </w:p>
    <w:p w14:paraId="4C3CA8A8" w14:textId="77777777" w:rsidR="00241A4D" w:rsidRDefault="00241A4D" w:rsidP="00241A4D">
      <w:pPr>
        <w:spacing w:after="0" w:line="240" w:lineRule="auto"/>
        <w:ind w:left="20" w:right="20" w:firstLine="720"/>
        <w:jc w:val="both"/>
        <w:rPr>
          <w:rFonts w:ascii="Times New Roman" w:eastAsia="Times New Roman" w:hAnsi="Times New Roman" w:cs="Times New Roman"/>
          <w:bCs/>
          <w:sz w:val="28"/>
          <w:szCs w:val="28"/>
          <w:lang w:val="kk-KZ" w:eastAsia="ru-RU"/>
        </w:rPr>
      </w:pPr>
      <w:r w:rsidRPr="00FF4D66">
        <w:rPr>
          <w:rFonts w:ascii="Times New Roman" w:eastAsia="Times New Roman" w:hAnsi="Times New Roman" w:cs="Times New Roman"/>
          <w:bCs/>
          <w:sz w:val="28"/>
          <w:szCs w:val="28"/>
          <w:lang w:val="kk-KZ" w:eastAsia="ru-RU"/>
        </w:rPr>
        <w:t xml:space="preserve">2) </w:t>
      </w:r>
      <w:r>
        <w:rPr>
          <w:rFonts w:ascii="Times New Roman" w:eastAsia="Times New Roman" w:hAnsi="Times New Roman" w:cs="Times New Roman"/>
          <w:bCs/>
          <w:sz w:val="28"/>
          <w:szCs w:val="28"/>
          <w:lang w:val="kk-KZ" w:eastAsia="ru-RU"/>
        </w:rPr>
        <w:t>М</w:t>
      </w:r>
      <w:r w:rsidRPr="00FF4D66">
        <w:rPr>
          <w:rFonts w:ascii="Times New Roman" w:eastAsia="Times New Roman" w:hAnsi="Times New Roman" w:cs="Times New Roman"/>
          <w:bCs/>
          <w:sz w:val="28"/>
          <w:szCs w:val="28"/>
          <w:lang w:val="kk-KZ" w:eastAsia="ru-RU"/>
        </w:rPr>
        <w:t>атематикалық талдау және имитациялық модельдеу әдістерін, математикалық статистиканы өңдеу әдістерін қамтитын кешенді зерттеу әдісін қолдана отырып,</w:t>
      </w:r>
      <w:r>
        <w:rPr>
          <w:rFonts w:ascii="Times New Roman" w:eastAsia="Times New Roman" w:hAnsi="Times New Roman" w:cs="Times New Roman"/>
          <w:bCs/>
          <w:sz w:val="28"/>
          <w:szCs w:val="28"/>
          <w:lang w:val="kk-KZ" w:eastAsia="ru-RU"/>
        </w:rPr>
        <w:t xml:space="preserve"> рекуперациялық энергияның мөлшерін және </w:t>
      </w:r>
      <w:r w:rsidRPr="00FF4D66">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осы артық энергияны</w:t>
      </w:r>
      <w:r w:rsidRPr="00FF4D66">
        <w:rPr>
          <w:rFonts w:ascii="Times New Roman" w:eastAsia="Times New Roman" w:hAnsi="Times New Roman" w:cs="Times New Roman"/>
          <w:bCs/>
          <w:sz w:val="28"/>
          <w:szCs w:val="28"/>
          <w:lang w:val="kk-KZ" w:eastAsia="ru-RU"/>
        </w:rPr>
        <w:t xml:space="preserve"> толық қабылдауға қабілетті энергия жинақтағыштың (</w:t>
      </w:r>
      <w:r>
        <w:rPr>
          <w:rFonts w:ascii="Times New Roman" w:eastAsia="Times New Roman" w:hAnsi="Times New Roman" w:cs="Times New Roman"/>
          <w:bCs/>
          <w:sz w:val="28"/>
          <w:szCs w:val="28"/>
          <w:lang w:val="kk-KZ" w:eastAsia="ru-RU"/>
        </w:rPr>
        <w:t>ЭЖ</w:t>
      </w:r>
      <w:r w:rsidRPr="00FF4D66">
        <w:rPr>
          <w:rFonts w:ascii="Times New Roman" w:eastAsia="Times New Roman" w:hAnsi="Times New Roman" w:cs="Times New Roman"/>
          <w:bCs/>
          <w:sz w:val="28"/>
          <w:szCs w:val="28"/>
          <w:lang w:val="kk-KZ" w:eastAsia="ru-RU"/>
        </w:rPr>
        <w:t xml:space="preserve">) орташа сыйымдылығының мөлшерін </w:t>
      </w:r>
      <w:r>
        <w:rPr>
          <w:rFonts w:ascii="Times New Roman" w:eastAsia="Times New Roman" w:hAnsi="Times New Roman" w:cs="Times New Roman"/>
          <w:bCs/>
          <w:sz w:val="28"/>
          <w:szCs w:val="28"/>
          <w:lang w:val="kk-KZ" w:eastAsia="ru-RU"/>
        </w:rPr>
        <w:t>анықтау</w:t>
      </w:r>
    </w:p>
    <w:p w14:paraId="4E1F12FE" w14:textId="77777777" w:rsidR="00241A4D" w:rsidRPr="007C17DE" w:rsidRDefault="00241A4D" w:rsidP="00241A4D">
      <w:pPr>
        <w:spacing w:after="0" w:line="240" w:lineRule="auto"/>
        <w:ind w:left="20" w:right="20" w:firstLine="72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3) Ж</w:t>
      </w:r>
      <w:r w:rsidRPr="00FF4D66">
        <w:rPr>
          <w:rFonts w:ascii="Times New Roman" w:eastAsia="Times New Roman" w:hAnsi="Times New Roman" w:cs="Times New Roman"/>
          <w:bCs/>
          <w:sz w:val="28"/>
          <w:szCs w:val="28"/>
          <w:lang w:val="kk-KZ" w:eastAsia="ru-RU"/>
        </w:rPr>
        <w:t>инақтағыштардың қолданыстағы түрлеріне талдау жасау және оларға теміржол элект</w:t>
      </w:r>
      <w:r>
        <w:rPr>
          <w:rFonts w:ascii="Times New Roman" w:eastAsia="Times New Roman" w:hAnsi="Times New Roman" w:cs="Times New Roman"/>
          <w:bCs/>
          <w:sz w:val="28"/>
          <w:szCs w:val="28"/>
          <w:lang w:val="kk-KZ" w:eastAsia="ru-RU"/>
        </w:rPr>
        <w:t xml:space="preserve">ржылжымалы </w:t>
      </w:r>
      <w:r w:rsidRPr="00FF4D66">
        <w:rPr>
          <w:rFonts w:ascii="Times New Roman" w:eastAsia="Times New Roman" w:hAnsi="Times New Roman" w:cs="Times New Roman"/>
          <w:bCs/>
          <w:sz w:val="28"/>
          <w:szCs w:val="28"/>
          <w:lang w:val="kk-KZ" w:eastAsia="ru-RU"/>
        </w:rPr>
        <w:t>құрам жүйесімен қойылатын талаптарды тұжырымдау.</w:t>
      </w:r>
    </w:p>
    <w:p w14:paraId="19286B93" w14:textId="77777777" w:rsidR="00241A4D" w:rsidRDefault="00241A4D" w:rsidP="00241A4D">
      <w:pPr>
        <w:spacing w:after="0" w:line="240" w:lineRule="auto"/>
        <w:ind w:left="20" w:right="20" w:firstLine="72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4) Т</w:t>
      </w:r>
      <w:r w:rsidRPr="00B75DF0">
        <w:rPr>
          <w:rFonts w:ascii="Times New Roman" w:eastAsia="Times New Roman" w:hAnsi="Times New Roman" w:cs="Times New Roman"/>
          <w:bCs/>
          <w:sz w:val="28"/>
          <w:szCs w:val="28"/>
          <w:lang w:val="kk-KZ" w:eastAsia="ru-RU"/>
        </w:rPr>
        <w:t>ежеу режимінде өндірілетін электр энергиясын эксперименттік</w:t>
      </w:r>
      <w:r>
        <w:rPr>
          <w:rFonts w:ascii="Times New Roman" w:eastAsia="Times New Roman" w:hAnsi="Times New Roman" w:cs="Times New Roman"/>
          <w:bCs/>
          <w:sz w:val="28"/>
          <w:szCs w:val="28"/>
          <w:lang w:val="kk-KZ" w:eastAsia="ru-RU"/>
        </w:rPr>
        <w:t xml:space="preserve"> және </w:t>
      </w:r>
      <w:r w:rsidRPr="00B75DF0">
        <w:rPr>
          <w:rFonts w:ascii="Times New Roman" w:eastAsia="Times New Roman" w:hAnsi="Times New Roman" w:cs="Times New Roman"/>
          <w:bCs/>
          <w:sz w:val="28"/>
          <w:szCs w:val="28"/>
          <w:lang w:val="kk-KZ" w:eastAsia="ru-RU"/>
        </w:rPr>
        <w:t xml:space="preserve">сандық бағалауға сүйене отырып, электр </w:t>
      </w:r>
      <w:r>
        <w:rPr>
          <w:rFonts w:ascii="Times New Roman" w:eastAsia="Times New Roman" w:hAnsi="Times New Roman" w:cs="Times New Roman"/>
          <w:bCs/>
          <w:sz w:val="28"/>
          <w:szCs w:val="28"/>
          <w:lang w:val="kk-KZ" w:eastAsia="ru-RU"/>
        </w:rPr>
        <w:t>ж</w:t>
      </w:r>
      <w:r w:rsidRPr="00B75DF0">
        <w:rPr>
          <w:rFonts w:ascii="Times New Roman" w:eastAsia="Times New Roman" w:hAnsi="Times New Roman" w:cs="Times New Roman"/>
          <w:bCs/>
          <w:sz w:val="28"/>
          <w:szCs w:val="28"/>
          <w:lang w:val="kk-KZ" w:eastAsia="ru-RU"/>
        </w:rPr>
        <w:t xml:space="preserve">ылжымалы құрам жүйесінде </w:t>
      </w:r>
      <w:r w:rsidRPr="00B75DF0">
        <w:rPr>
          <w:rFonts w:ascii="Times New Roman" w:eastAsia="Times New Roman" w:hAnsi="Times New Roman" w:cs="Times New Roman"/>
          <w:bCs/>
          <w:sz w:val="28"/>
          <w:szCs w:val="28"/>
          <w:lang w:val="kk-KZ" w:eastAsia="ru-RU"/>
        </w:rPr>
        <w:lastRenderedPageBreak/>
        <w:t xml:space="preserve">жинақтаушы құрылғыларды пайдалану тиімділігін арттыруға мүмкіндік беретін әдістер мен </w:t>
      </w:r>
      <w:r>
        <w:rPr>
          <w:rFonts w:ascii="Times New Roman" w:eastAsia="Times New Roman" w:hAnsi="Times New Roman" w:cs="Times New Roman"/>
          <w:bCs/>
          <w:sz w:val="28"/>
          <w:szCs w:val="28"/>
          <w:lang w:val="kk-KZ" w:eastAsia="ru-RU"/>
        </w:rPr>
        <w:t>сұлбалық</w:t>
      </w:r>
      <w:r w:rsidRPr="00B75DF0">
        <w:rPr>
          <w:rFonts w:ascii="Times New Roman" w:eastAsia="Times New Roman" w:hAnsi="Times New Roman" w:cs="Times New Roman"/>
          <w:bCs/>
          <w:sz w:val="28"/>
          <w:szCs w:val="28"/>
          <w:lang w:val="kk-KZ" w:eastAsia="ru-RU"/>
        </w:rPr>
        <w:t xml:space="preserve"> шешімдерді әзірлеу;</w:t>
      </w:r>
    </w:p>
    <w:p w14:paraId="3EB39CF3" w14:textId="77777777" w:rsidR="00241A4D" w:rsidRPr="00B75DF0" w:rsidRDefault="00241A4D" w:rsidP="00241A4D">
      <w:pPr>
        <w:spacing w:after="0" w:line="240" w:lineRule="auto"/>
        <w:ind w:left="20" w:right="20" w:firstLine="72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5) Э</w:t>
      </w:r>
      <w:r w:rsidRPr="00B75DF0">
        <w:rPr>
          <w:rFonts w:ascii="Times New Roman" w:eastAsia="Times New Roman" w:hAnsi="Times New Roman" w:cs="Times New Roman"/>
          <w:bCs/>
          <w:sz w:val="28"/>
          <w:szCs w:val="28"/>
          <w:lang w:val="kk-KZ" w:eastAsia="ru-RU"/>
        </w:rPr>
        <w:t>лектр көлігі жүйесінде пайдалану талаптарына жауап беретін жинақтаушы құрылғының негізгі параметрлерін айқындау</w:t>
      </w:r>
      <w:r>
        <w:rPr>
          <w:rFonts w:ascii="Times New Roman" w:eastAsia="Times New Roman" w:hAnsi="Times New Roman" w:cs="Times New Roman"/>
          <w:bCs/>
          <w:sz w:val="28"/>
          <w:szCs w:val="28"/>
          <w:lang w:val="kk-KZ" w:eastAsia="ru-RU"/>
        </w:rPr>
        <w:t xml:space="preserve"> және</w:t>
      </w:r>
      <w:r w:rsidRPr="00B75DF0">
        <w:rPr>
          <w:rFonts w:ascii="Times New Roman" w:eastAsia="Times New Roman" w:hAnsi="Times New Roman" w:cs="Times New Roman"/>
          <w:bCs/>
          <w:sz w:val="28"/>
          <w:szCs w:val="28"/>
          <w:lang w:val="kk-KZ" w:eastAsia="ru-RU"/>
        </w:rPr>
        <w:t xml:space="preserve"> оны электр</w:t>
      </w:r>
      <w:r>
        <w:rPr>
          <w:rFonts w:ascii="Times New Roman" w:eastAsia="Times New Roman" w:hAnsi="Times New Roman" w:cs="Times New Roman"/>
          <w:bCs/>
          <w:sz w:val="28"/>
          <w:szCs w:val="28"/>
          <w:lang w:val="kk-KZ" w:eastAsia="ru-RU"/>
        </w:rPr>
        <w:t xml:space="preserve">жылжымалы </w:t>
      </w:r>
      <w:r w:rsidRPr="00B75DF0">
        <w:rPr>
          <w:rFonts w:ascii="Times New Roman" w:eastAsia="Times New Roman" w:hAnsi="Times New Roman" w:cs="Times New Roman"/>
          <w:bCs/>
          <w:sz w:val="28"/>
          <w:szCs w:val="28"/>
          <w:lang w:val="kk-KZ" w:eastAsia="ru-RU"/>
        </w:rPr>
        <w:t xml:space="preserve">құрамға орналастыру үшін энергия жинақтағышының параметрлерін есептеу әдістемесін әзірлеу, </w:t>
      </w:r>
      <w:r>
        <w:rPr>
          <w:rFonts w:ascii="Times New Roman" w:eastAsia="Times New Roman" w:hAnsi="Times New Roman" w:cs="Times New Roman"/>
          <w:bCs/>
          <w:sz w:val="28"/>
          <w:szCs w:val="28"/>
          <w:lang w:val="kk-KZ" w:eastAsia="ru-RU"/>
        </w:rPr>
        <w:t>сонымен қатар</w:t>
      </w:r>
      <w:r w:rsidRPr="00B75DF0">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 xml:space="preserve">ЭЖ </w:t>
      </w:r>
      <w:r w:rsidRPr="00B75DF0">
        <w:rPr>
          <w:rFonts w:ascii="Times New Roman" w:eastAsia="Times New Roman" w:hAnsi="Times New Roman" w:cs="Times New Roman"/>
          <w:bCs/>
          <w:sz w:val="28"/>
          <w:szCs w:val="28"/>
          <w:lang w:val="kk-KZ" w:eastAsia="ru-RU"/>
        </w:rPr>
        <w:t>қолдануды</w:t>
      </w:r>
      <w:r>
        <w:rPr>
          <w:rFonts w:ascii="Times New Roman" w:eastAsia="Times New Roman" w:hAnsi="Times New Roman" w:cs="Times New Roman"/>
          <w:bCs/>
          <w:sz w:val="28"/>
          <w:szCs w:val="28"/>
          <w:lang w:val="kk-KZ" w:eastAsia="ru-RU"/>
        </w:rPr>
        <w:t>ң</w:t>
      </w:r>
      <w:r w:rsidRPr="00B75DF0">
        <w:rPr>
          <w:rFonts w:ascii="Times New Roman" w:eastAsia="Times New Roman" w:hAnsi="Times New Roman" w:cs="Times New Roman"/>
          <w:bCs/>
          <w:sz w:val="28"/>
          <w:szCs w:val="28"/>
          <w:lang w:val="kk-KZ" w:eastAsia="ru-RU"/>
        </w:rPr>
        <w:t xml:space="preserve"> техникалық</w:t>
      </w:r>
      <w:r>
        <w:rPr>
          <w:rFonts w:ascii="Times New Roman" w:eastAsia="Times New Roman" w:hAnsi="Times New Roman" w:cs="Times New Roman"/>
          <w:bCs/>
          <w:sz w:val="28"/>
          <w:szCs w:val="28"/>
          <w:lang w:val="kk-KZ" w:eastAsia="ru-RU"/>
        </w:rPr>
        <w:t xml:space="preserve"> </w:t>
      </w:r>
      <w:r w:rsidRPr="00B75DF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 xml:space="preserve"> </w:t>
      </w:r>
      <w:r w:rsidRPr="00B75DF0">
        <w:rPr>
          <w:rFonts w:ascii="Times New Roman" w:eastAsia="Times New Roman" w:hAnsi="Times New Roman" w:cs="Times New Roman"/>
          <w:bCs/>
          <w:sz w:val="28"/>
          <w:szCs w:val="28"/>
          <w:lang w:val="kk-KZ" w:eastAsia="ru-RU"/>
        </w:rPr>
        <w:t xml:space="preserve">экономикалық </w:t>
      </w:r>
      <w:r>
        <w:rPr>
          <w:rFonts w:ascii="Times New Roman" w:eastAsia="Times New Roman" w:hAnsi="Times New Roman" w:cs="Times New Roman"/>
          <w:bCs/>
          <w:sz w:val="28"/>
          <w:szCs w:val="28"/>
          <w:lang w:val="kk-KZ" w:eastAsia="ru-RU"/>
        </w:rPr>
        <w:t xml:space="preserve"> тиімділігіне </w:t>
      </w:r>
      <w:r w:rsidRPr="00B75DF0">
        <w:rPr>
          <w:rFonts w:ascii="Times New Roman" w:eastAsia="Times New Roman" w:hAnsi="Times New Roman" w:cs="Times New Roman"/>
          <w:bCs/>
          <w:sz w:val="28"/>
          <w:szCs w:val="28"/>
          <w:lang w:val="kk-KZ" w:eastAsia="ru-RU"/>
        </w:rPr>
        <w:t>бағалау жүргізу.</w:t>
      </w:r>
    </w:p>
    <w:p w14:paraId="034DB3DC" w14:textId="4F841E5E" w:rsidR="00222AF2" w:rsidRPr="00FE7E31" w:rsidRDefault="00222AF2" w:rsidP="00222AF2">
      <w:pPr>
        <w:spacing w:after="0" w:line="240" w:lineRule="auto"/>
        <w:ind w:left="20" w:right="20" w:firstLine="720"/>
        <w:jc w:val="both"/>
        <w:rPr>
          <w:rFonts w:ascii="Times New Roman" w:eastAsia="Times New Roman" w:hAnsi="Times New Roman" w:cs="Times New Roman"/>
          <w:sz w:val="28"/>
          <w:szCs w:val="28"/>
          <w:lang w:val="kk-KZ" w:eastAsia="ru-RU"/>
        </w:rPr>
      </w:pPr>
      <w:r w:rsidRPr="00F67205">
        <w:rPr>
          <w:rFonts w:ascii="Times New Roman" w:eastAsia="Times New Roman" w:hAnsi="Times New Roman" w:cs="Times New Roman"/>
          <w:b/>
          <w:sz w:val="28"/>
          <w:szCs w:val="28"/>
          <w:lang w:val="kk-KZ" w:eastAsia="ru-RU"/>
        </w:rPr>
        <w:t>Зерттеу нысаны.</w:t>
      </w:r>
      <w:r w:rsidRPr="00364C4F">
        <w:rPr>
          <w:rFonts w:ascii="Times New Roman" w:eastAsia="Times New Roman" w:hAnsi="Times New Roman" w:cs="Times New Roman"/>
          <w:b/>
          <w:sz w:val="28"/>
          <w:szCs w:val="28"/>
          <w:lang w:val="kk-KZ" w:eastAsia="ru-RU"/>
        </w:rPr>
        <w:t xml:space="preserve"> </w:t>
      </w:r>
      <w:r w:rsidR="00F67205">
        <w:rPr>
          <w:rFonts w:ascii="Times New Roman" w:eastAsia="Times New Roman" w:hAnsi="Times New Roman" w:cs="Times New Roman"/>
          <w:sz w:val="28"/>
          <w:szCs w:val="28"/>
          <w:lang w:val="kk-KZ" w:eastAsia="ru-RU"/>
        </w:rPr>
        <w:t>Зерттеу нысаны</w:t>
      </w:r>
      <w:r w:rsidRPr="00364C4F">
        <w:rPr>
          <w:rFonts w:ascii="Times New Roman" w:eastAsia="Times New Roman" w:hAnsi="Times New Roman" w:cs="Times New Roman"/>
          <w:sz w:val="28"/>
          <w:szCs w:val="28"/>
          <w:lang w:val="kk-KZ" w:eastAsia="ru-RU"/>
        </w:rPr>
        <w:t xml:space="preserve"> магистралды электровоз </w:t>
      </w:r>
      <w:r w:rsidR="00F67205">
        <w:rPr>
          <w:rFonts w:ascii="Times New Roman" w:eastAsia="Times New Roman" w:hAnsi="Times New Roman" w:cs="Times New Roman"/>
          <w:sz w:val="28"/>
          <w:szCs w:val="28"/>
          <w:lang w:val="kk-KZ" w:eastAsia="ru-RU"/>
        </w:rPr>
        <w:t>және мотор-вагонды</w:t>
      </w:r>
      <w:r w:rsidRPr="00364C4F">
        <w:rPr>
          <w:rFonts w:ascii="Times New Roman" w:eastAsia="Times New Roman" w:hAnsi="Times New Roman" w:cs="Times New Roman"/>
          <w:sz w:val="28"/>
          <w:szCs w:val="28"/>
          <w:lang w:val="kk-KZ" w:eastAsia="ru-RU"/>
        </w:rPr>
        <w:t xml:space="preserve"> </w:t>
      </w:r>
      <w:r w:rsidR="00F67205">
        <w:rPr>
          <w:rFonts w:ascii="Times New Roman" w:eastAsia="Times New Roman" w:hAnsi="Times New Roman" w:cs="Times New Roman"/>
          <w:sz w:val="28"/>
          <w:szCs w:val="28"/>
          <w:lang w:val="kk-KZ" w:eastAsia="ru-RU"/>
        </w:rPr>
        <w:t>электржылжымалы құрамының</w:t>
      </w:r>
      <w:r w:rsidRPr="00364C4F">
        <w:rPr>
          <w:rFonts w:ascii="Times New Roman" w:eastAsia="Times New Roman" w:hAnsi="Times New Roman" w:cs="Times New Roman"/>
          <w:sz w:val="28"/>
          <w:szCs w:val="28"/>
          <w:lang w:val="kk-KZ" w:eastAsia="ru-RU"/>
        </w:rPr>
        <w:t xml:space="preserve"> жүйесі болып табылады.</w:t>
      </w:r>
      <w:r w:rsidRPr="00FE7E31">
        <w:rPr>
          <w:rFonts w:ascii="Times New Roman" w:eastAsia="Times New Roman" w:hAnsi="Times New Roman" w:cs="Times New Roman"/>
          <w:sz w:val="28"/>
          <w:szCs w:val="28"/>
          <w:lang w:val="kk-KZ" w:eastAsia="ru-RU"/>
        </w:rPr>
        <w:t xml:space="preserve"> </w:t>
      </w:r>
    </w:p>
    <w:p w14:paraId="56F9C08F" w14:textId="431E43C1" w:rsidR="00222AF2" w:rsidRPr="00FE7E31" w:rsidRDefault="00222AF2" w:rsidP="00C967A9">
      <w:pPr>
        <w:spacing w:after="0" w:line="240" w:lineRule="auto"/>
        <w:ind w:left="20" w:right="20" w:firstLine="720"/>
        <w:jc w:val="both"/>
        <w:rPr>
          <w:rFonts w:ascii="Times New Roman" w:eastAsia="Times New Roman" w:hAnsi="Times New Roman" w:cs="Times New Roman"/>
          <w:sz w:val="28"/>
          <w:szCs w:val="28"/>
          <w:lang w:val="kk-KZ" w:eastAsia="ru-RU"/>
        </w:rPr>
      </w:pPr>
      <w:bookmarkStart w:id="0" w:name="_Hlk120755987"/>
      <w:r w:rsidRPr="008D4E31">
        <w:rPr>
          <w:rFonts w:ascii="Times New Roman" w:eastAsia="Times New Roman" w:hAnsi="Times New Roman" w:cs="Times New Roman"/>
          <w:sz w:val="28"/>
          <w:szCs w:val="28"/>
          <w:lang w:val="kk-KZ" w:eastAsia="ru-RU"/>
        </w:rPr>
        <w:t xml:space="preserve">Зерттеу тақырыбы </w:t>
      </w:r>
      <w:r w:rsidR="008D4E31">
        <w:rPr>
          <w:rFonts w:ascii="Times New Roman" w:eastAsia="Times New Roman" w:hAnsi="Times New Roman" w:cs="Times New Roman"/>
          <w:sz w:val="28"/>
          <w:szCs w:val="28"/>
          <w:lang w:val="kk-KZ" w:eastAsia="ru-RU"/>
        </w:rPr>
        <w:t>ЭЖҚ энергия жинақтағыштармен жабдықтай отырып</w:t>
      </w:r>
      <w:r w:rsidRPr="008D4E31">
        <w:rPr>
          <w:rFonts w:ascii="Times New Roman" w:eastAsia="Times New Roman" w:hAnsi="Times New Roman" w:cs="Times New Roman"/>
          <w:sz w:val="28"/>
          <w:szCs w:val="28"/>
          <w:lang w:val="kk-KZ" w:eastAsia="ru-RU"/>
        </w:rPr>
        <w:t xml:space="preserve"> </w:t>
      </w:r>
      <w:r w:rsidR="008D4E31">
        <w:rPr>
          <w:rFonts w:ascii="Times New Roman" w:eastAsia="Times New Roman" w:hAnsi="Times New Roman" w:cs="Times New Roman"/>
          <w:sz w:val="28"/>
          <w:szCs w:val="28"/>
          <w:lang w:val="kk-KZ" w:eastAsia="ru-RU"/>
        </w:rPr>
        <w:t xml:space="preserve">энергетикалық сипаттамаларын </w:t>
      </w:r>
      <w:r w:rsidR="00C945DA">
        <w:rPr>
          <w:rFonts w:ascii="Times New Roman" w:eastAsia="Times New Roman" w:hAnsi="Times New Roman" w:cs="Times New Roman"/>
          <w:sz w:val="28"/>
          <w:szCs w:val="28"/>
          <w:lang w:val="kk-KZ" w:eastAsia="ru-RU"/>
        </w:rPr>
        <w:t>жақсартып</w:t>
      </w:r>
      <w:r w:rsidR="008D4E31">
        <w:rPr>
          <w:rFonts w:ascii="Times New Roman" w:eastAsia="Times New Roman" w:hAnsi="Times New Roman" w:cs="Times New Roman"/>
          <w:sz w:val="28"/>
          <w:szCs w:val="28"/>
          <w:lang w:val="kk-KZ" w:eastAsia="ru-RU"/>
        </w:rPr>
        <w:t xml:space="preserve"> </w:t>
      </w:r>
      <w:r w:rsidR="00C945DA">
        <w:rPr>
          <w:rFonts w:ascii="Times New Roman" w:eastAsia="Times New Roman" w:hAnsi="Times New Roman" w:cs="Times New Roman"/>
          <w:sz w:val="28"/>
          <w:szCs w:val="28"/>
          <w:lang w:val="kk-KZ" w:eastAsia="ru-RU"/>
        </w:rPr>
        <w:t xml:space="preserve">және </w:t>
      </w:r>
      <w:r w:rsidRPr="008D4E31">
        <w:rPr>
          <w:rFonts w:ascii="Times New Roman" w:eastAsia="Times New Roman" w:hAnsi="Times New Roman" w:cs="Times New Roman"/>
          <w:sz w:val="28"/>
          <w:szCs w:val="28"/>
          <w:lang w:val="kk-KZ" w:eastAsia="ru-RU"/>
        </w:rPr>
        <w:t xml:space="preserve">энергия ағындарын </w:t>
      </w:r>
      <w:r w:rsidR="00550E9F" w:rsidRPr="008D4E31">
        <w:rPr>
          <w:rFonts w:ascii="Times New Roman" w:eastAsia="Times New Roman" w:hAnsi="Times New Roman" w:cs="Times New Roman"/>
          <w:sz w:val="28"/>
          <w:szCs w:val="28"/>
          <w:lang w:val="kk-KZ" w:eastAsia="ru-RU"/>
        </w:rPr>
        <w:t>тиімді тұтыну</w:t>
      </w:r>
      <w:r w:rsidRPr="008D4E31">
        <w:rPr>
          <w:rFonts w:ascii="Times New Roman" w:eastAsia="Times New Roman" w:hAnsi="Times New Roman" w:cs="Times New Roman"/>
          <w:sz w:val="28"/>
          <w:szCs w:val="28"/>
          <w:lang w:val="kk-KZ" w:eastAsia="ru-RU"/>
        </w:rPr>
        <w:t xml:space="preserve"> болып табылады.</w:t>
      </w:r>
    </w:p>
    <w:bookmarkEnd w:id="0"/>
    <w:p w14:paraId="465D0C49" w14:textId="67885BA0" w:rsidR="00222AF2" w:rsidRPr="00FE7E31" w:rsidRDefault="00222AF2" w:rsidP="00222AF2">
      <w:pPr>
        <w:spacing w:after="0" w:line="240" w:lineRule="auto"/>
        <w:ind w:left="20" w:right="20" w:firstLine="720"/>
        <w:jc w:val="both"/>
        <w:rPr>
          <w:rFonts w:ascii="Times New Roman" w:eastAsia="Times New Roman" w:hAnsi="Times New Roman" w:cs="Times New Roman"/>
          <w:sz w:val="28"/>
          <w:szCs w:val="28"/>
          <w:lang w:val="kk-KZ" w:eastAsia="ru-RU"/>
        </w:rPr>
      </w:pPr>
      <w:r w:rsidRPr="007F45E0">
        <w:rPr>
          <w:rFonts w:ascii="Times New Roman" w:eastAsia="Times New Roman" w:hAnsi="Times New Roman" w:cs="Times New Roman"/>
          <w:b/>
          <w:sz w:val="28"/>
          <w:szCs w:val="28"/>
          <w:lang w:val="kk-KZ" w:eastAsia="ru-RU"/>
        </w:rPr>
        <w:t>Зерттеу әдістері.</w:t>
      </w:r>
      <w:r w:rsidR="00B04A9D" w:rsidRPr="00B04A9D">
        <w:rPr>
          <w:rFonts w:ascii="Times New Roman" w:eastAsia="Times New Roman" w:hAnsi="Times New Roman" w:cs="Times New Roman"/>
          <w:b/>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Қойылған міндеттерді шешу үшін ғылыми-техникалық әдебиет деректерін талдау мен жинақтау, теориялық және эксперименттік әдістерді қамтитын кешенді зерттеу әдісі пайдаланылды. </w:t>
      </w:r>
      <w:bookmarkStart w:id="1" w:name="_Hlk120756080"/>
      <w:r w:rsidRPr="00FE7E31">
        <w:rPr>
          <w:rFonts w:ascii="Times New Roman" w:eastAsia="Times New Roman" w:hAnsi="Times New Roman" w:cs="Times New Roman"/>
          <w:sz w:val="28"/>
          <w:szCs w:val="28"/>
          <w:lang w:val="kk-KZ" w:eastAsia="ru-RU"/>
        </w:rPr>
        <w:t xml:space="preserve">Теориялық зерттеулер қолданбалы бағдарламалық </w:t>
      </w:r>
      <w:r w:rsidR="00550E9F">
        <w:rPr>
          <w:rFonts w:ascii="Times New Roman" w:eastAsia="Times New Roman" w:hAnsi="Times New Roman" w:cs="Times New Roman"/>
          <w:sz w:val="28"/>
          <w:szCs w:val="28"/>
          <w:lang w:val="kk-KZ" w:eastAsia="ru-RU"/>
        </w:rPr>
        <w:t xml:space="preserve">кешенді </w:t>
      </w:r>
      <w:r w:rsidR="00C945DA">
        <w:rPr>
          <w:rFonts w:ascii="Times New Roman" w:eastAsia="Times New Roman" w:hAnsi="Times New Roman" w:cs="Times New Roman"/>
          <w:sz w:val="28"/>
          <w:szCs w:val="28"/>
          <w:lang w:val="kk-KZ" w:eastAsia="ru-RU"/>
        </w:rPr>
        <w:t>бағдарламаларды</w:t>
      </w:r>
      <w:r w:rsidRPr="00FE7E31">
        <w:rPr>
          <w:rFonts w:ascii="Times New Roman" w:eastAsia="Times New Roman" w:hAnsi="Times New Roman" w:cs="Times New Roman"/>
          <w:sz w:val="28"/>
          <w:szCs w:val="28"/>
          <w:lang w:val="kk-KZ" w:eastAsia="ru-RU"/>
        </w:rPr>
        <w:t xml:space="preserve"> қолдана отырып математикалық, </w:t>
      </w:r>
      <w:r w:rsidR="00C945DA">
        <w:rPr>
          <w:rFonts w:ascii="Times New Roman" w:eastAsia="Times New Roman" w:hAnsi="Times New Roman" w:cs="Times New Roman"/>
          <w:sz w:val="28"/>
          <w:szCs w:val="28"/>
          <w:lang w:val="kk-KZ" w:eastAsia="ru-RU"/>
        </w:rPr>
        <w:t>статистикалық</w:t>
      </w:r>
      <w:r w:rsidRPr="00FE7E31">
        <w:rPr>
          <w:rFonts w:ascii="Times New Roman" w:eastAsia="Times New Roman" w:hAnsi="Times New Roman" w:cs="Times New Roman"/>
          <w:sz w:val="28"/>
          <w:szCs w:val="28"/>
          <w:lang w:val="kk-KZ" w:eastAsia="ru-RU"/>
        </w:rPr>
        <w:t xml:space="preserve"> және имитациялық модельдеу әдістеріне, электр тізбектері теориясының әдістеріне негізделген. Алынған нәтижелердің сенімділігі әртүрлі модельдерді қатар қолданумен, сонымен қатар оларды эксперименттік зерттеулер барысында растаумен қамтамасыз етіл</w:t>
      </w:r>
      <w:r w:rsidR="00550E9F">
        <w:rPr>
          <w:rFonts w:ascii="Times New Roman" w:eastAsia="Times New Roman" w:hAnsi="Times New Roman" w:cs="Times New Roman"/>
          <w:sz w:val="28"/>
          <w:szCs w:val="28"/>
          <w:lang w:val="kk-KZ" w:eastAsia="ru-RU"/>
        </w:rPr>
        <w:t>е</w:t>
      </w:r>
      <w:r w:rsidRPr="00FE7E31">
        <w:rPr>
          <w:rFonts w:ascii="Times New Roman" w:eastAsia="Times New Roman" w:hAnsi="Times New Roman" w:cs="Times New Roman"/>
          <w:sz w:val="28"/>
          <w:szCs w:val="28"/>
          <w:lang w:val="kk-KZ" w:eastAsia="ru-RU"/>
        </w:rPr>
        <w:t xml:space="preserve">ді. </w:t>
      </w:r>
    </w:p>
    <w:bookmarkEnd w:id="1"/>
    <w:p w14:paraId="7AAD314B" w14:textId="01E0B9E8" w:rsidR="00222AF2" w:rsidRPr="00FE7E31" w:rsidRDefault="00222AF2" w:rsidP="00222AF2">
      <w:pPr>
        <w:spacing w:after="0" w:line="240" w:lineRule="auto"/>
        <w:ind w:left="20" w:righ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Есептеулер мен математикалық модельдер </w:t>
      </w:r>
      <w:r w:rsidR="00C642F4" w:rsidRPr="00FE7E31">
        <w:rPr>
          <w:rFonts w:ascii="Times New Roman" w:eastAsia="Times New Roman" w:hAnsi="Times New Roman" w:cs="Times New Roman"/>
          <w:sz w:val="28"/>
          <w:szCs w:val="28"/>
          <w:lang w:val="kk-KZ" w:eastAsia="ru-RU"/>
        </w:rPr>
        <w:t xml:space="preserve">«Exsel», </w:t>
      </w:r>
      <w:r w:rsidRPr="00FE7E31">
        <w:rPr>
          <w:rFonts w:ascii="Times New Roman" w:eastAsia="Times New Roman" w:hAnsi="Times New Roman" w:cs="Times New Roman"/>
          <w:sz w:val="28"/>
          <w:szCs w:val="28"/>
          <w:lang w:val="kk-KZ" w:eastAsia="ru-RU"/>
        </w:rPr>
        <w:t>«Кортэс» (Электрмен жабдықтаудың тарт</w:t>
      </w:r>
      <w:r w:rsidR="00B149C2">
        <w:rPr>
          <w:rFonts w:ascii="Times New Roman" w:eastAsia="Times New Roman" w:hAnsi="Times New Roman" w:cs="Times New Roman"/>
          <w:sz w:val="28"/>
          <w:szCs w:val="28"/>
          <w:lang w:val="kk-KZ" w:eastAsia="ru-RU"/>
        </w:rPr>
        <w:t>ым</w:t>
      </w:r>
      <w:r w:rsidRPr="00FE7E31">
        <w:rPr>
          <w:rFonts w:ascii="Times New Roman" w:eastAsia="Times New Roman" w:hAnsi="Times New Roman" w:cs="Times New Roman"/>
          <w:sz w:val="28"/>
          <w:szCs w:val="28"/>
          <w:lang w:val="kk-KZ" w:eastAsia="ru-RU"/>
        </w:rPr>
        <w:t xml:space="preserve"> есепт</w:t>
      </w:r>
      <w:r w:rsidR="00B149C2">
        <w:rPr>
          <w:rFonts w:ascii="Times New Roman" w:eastAsia="Times New Roman" w:hAnsi="Times New Roman" w:cs="Times New Roman"/>
          <w:sz w:val="28"/>
          <w:szCs w:val="28"/>
          <w:lang w:val="kk-KZ" w:eastAsia="ru-RU"/>
        </w:rPr>
        <w:t>ік</w:t>
      </w:r>
      <w:r w:rsidRPr="00FE7E31">
        <w:rPr>
          <w:rFonts w:ascii="Times New Roman" w:eastAsia="Times New Roman" w:hAnsi="Times New Roman" w:cs="Times New Roman"/>
          <w:sz w:val="28"/>
          <w:szCs w:val="28"/>
          <w:lang w:val="kk-KZ" w:eastAsia="ru-RU"/>
        </w:rPr>
        <w:t xml:space="preserve"> кешені), «Вектрум» есептеу-бағдарламалық кешендер</w:t>
      </w:r>
      <w:r w:rsidR="00B149C2">
        <w:rPr>
          <w:rFonts w:ascii="Times New Roman" w:eastAsia="Times New Roman" w:hAnsi="Times New Roman" w:cs="Times New Roman"/>
          <w:sz w:val="28"/>
          <w:szCs w:val="28"/>
          <w:lang w:val="kk-KZ" w:eastAsia="ru-RU"/>
        </w:rPr>
        <w:t>і</w:t>
      </w:r>
      <w:r w:rsidRPr="00FE7E31">
        <w:rPr>
          <w:rFonts w:ascii="Times New Roman" w:eastAsia="Times New Roman" w:hAnsi="Times New Roman" w:cs="Times New Roman"/>
          <w:sz w:val="28"/>
          <w:szCs w:val="28"/>
          <w:lang w:val="kk-KZ" w:eastAsia="ru-RU"/>
        </w:rPr>
        <w:t xml:space="preserve"> </w:t>
      </w:r>
      <w:r w:rsidR="00B149C2">
        <w:rPr>
          <w:rFonts w:ascii="Times New Roman" w:eastAsia="Times New Roman" w:hAnsi="Times New Roman" w:cs="Times New Roman"/>
          <w:sz w:val="28"/>
          <w:szCs w:val="28"/>
          <w:lang w:val="kk-KZ" w:eastAsia="ru-RU"/>
        </w:rPr>
        <w:t>және</w:t>
      </w:r>
      <w:r w:rsidRPr="00FE7E31">
        <w:rPr>
          <w:rFonts w:ascii="Times New Roman" w:eastAsia="Times New Roman" w:hAnsi="Times New Roman" w:cs="Times New Roman"/>
          <w:sz w:val="28"/>
          <w:szCs w:val="28"/>
          <w:lang w:val="kk-KZ" w:eastAsia="ru-RU"/>
        </w:rPr>
        <w:t xml:space="preserve"> </w:t>
      </w:r>
      <w:r w:rsidR="007D2B58">
        <w:rPr>
          <w:rFonts w:ascii="Times New Roman" w:eastAsia="Times New Roman" w:hAnsi="Times New Roman" w:cs="Times New Roman"/>
          <w:sz w:val="28"/>
          <w:szCs w:val="28"/>
          <w:lang w:val="kk-KZ" w:eastAsia="ru-RU"/>
        </w:rPr>
        <w:t>«</w:t>
      </w:r>
      <w:r w:rsidR="005D6309">
        <w:rPr>
          <w:rFonts w:ascii="Times New Roman" w:eastAsia="Times New Roman" w:hAnsi="Times New Roman" w:cs="Times New Roman"/>
          <w:sz w:val="28"/>
          <w:szCs w:val="28"/>
          <w:lang w:val="kk-KZ" w:eastAsia="ru-RU"/>
        </w:rPr>
        <w:t>Matlab</w:t>
      </w:r>
      <w:r w:rsidR="007D2B58">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Simulink</w:t>
      </w:r>
      <w:r w:rsidR="007D2B58">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математикалық модельдеу</w:t>
      </w:r>
      <w:r w:rsidR="00B149C2">
        <w:rPr>
          <w:rFonts w:ascii="Times New Roman" w:eastAsia="Times New Roman" w:hAnsi="Times New Roman" w:cs="Times New Roman"/>
          <w:sz w:val="28"/>
          <w:szCs w:val="28"/>
          <w:lang w:val="kk-KZ" w:eastAsia="ru-RU"/>
        </w:rPr>
        <w:t xml:space="preserve"> кешендерінің</w:t>
      </w:r>
      <w:r w:rsidRPr="00FE7E31">
        <w:rPr>
          <w:rFonts w:ascii="Times New Roman" w:eastAsia="Times New Roman" w:hAnsi="Times New Roman" w:cs="Times New Roman"/>
          <w:sz w:val="28"/>
          <w:szCs w:val="28"/>
          <w:lang w:val="kk-KZ" w:eastAsia="ru-RU"/>
        </w:rPr>
        <w:t xml:space="preserve"> көмегімен</w:t>
      </w:r>
      <w:r w:rsidR="00B149C2">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орындалды.</w:t>
      </w:r>
    </w:p>
    <w:p w14:paraId="61491636" w14:textId="77777777" w:rsidR="00D60D94" w:rsidRPr="007F45E0" w:rsidRDefault="00D60D94" w:rsidP="00D60D94">
      <w:pPr>
        <w:autoSpaceDE w:val="0"/>
        <w:autoSpaceDN w:val="0"/>
        <w:adjustRightInd w:val="0"/>
        <w:spacing w:after="0" w:line="240" w:lineRule="auto"/>
        <w:ind w:firstLine="708"/>
        <w:rPr>
          <w:rFonts w:ascii="Times New Roman" w:hAnsi="Times New Roman" w:cs="Times New Roman"/>
          <w:b/>
          <w:bCs/>
          <w:sz w:val="28"/>
          <w:szCs w:val="28"/>
          <w:lang w:val="kk-KZ"/>
        </w:rPr>
      </w:pPr>
      <w:r w:rsidRPr="007F45E0">
        <w:rPr>
          <w:rFonts w:ascii="Times New Roman" w:hAnsi="Times New Roman" w:cs="Times New Roman"/>
          <w:b/>
          <w:bCs/>
          <w:sz w:val="28"/>
          <w:szCs w:val="28"/>
          <w:lang w:val="kk-KZ"/>
        </w:rPr>
        <w:t>Қорғауға шығарылатын негізгі мәселелер</w:t>
      </w:r>
    </w:p>
    <w:p w14:paraId="230F7600" w14:textId="74079F63" w:rsidR="00241A4D" w:rsidRDefault="00241A4D" w:rsidP="00241A4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 ЭЖҚ</w:t>
      </w:r>
      <w:r w:rsidRPr="00566C9C">
        <w:rPr>
          <w:rFonts w:ascii="Times New Roman" w:hAnsi="Times New Roman" w:cs="Times New Roman"/>
          <w:sz w:val="28"/>
          <w:szCs w:val="28"/>
          <w:lang w:val="kk-KZ"/>
        </w:rPr>
        <w:t xml:space="preserve"> жүйесінде </w:t>
      </w:r>
      <w:r>
        <w:rPr>
          <w:rFonts w:ascii="Times New Roman" w:hAnsi="Times New Roman" w:cs="Times New Roman"/>
          <w:sz w:val="28"/>
          <w:szCs w:val="28"/>
          <w:lang w:val="kk-KZ"/>
        </w:rPr>
        <w:t>э</w:t>
      </w:r>
      <w:r w:rsidRPr="00566C9C">
        <w:rPr>
          <w:rFonts w:ascii="Times New Roman" w:hAnsi="Times New Roman" w:cs="Times New Roman"/>
          <w:sz w:val="28"/>
          <w:szCs w:val="28"/>
          <w:lang w:val="kk-KZ"/>
        </w:rPr>
        <w:t>лектр тежеу энергиясын барынша тиімді пайдалануға мүмкін</w:t>
      </w:r>
      <w:r w:rsidR="00C945DA">
        <w:rPr>
          <w:rFonts w:ascii="Times New Roman" w:hAnsi="Times New Roman" w:cs="Times New Roman"/>
          <w:sz w:val="28"/>
          <w:szCs w:val="28"/>
          <w:lang w:val="kk-KZ"/>
        </w:rPr>
        <w:t xml:space="preserve">дік беретін суперконденсаторлар, </w:t>
      </w:r>
      <w:r w:rsidRPr="00566C9C">
        <w:rPr>
          <w:rFonts w:ascii="Times New Roman" w:hAnsi="Times New Roman" w:cs="Times New Roman"/>
          <w:sz w:val="28"/>
          <w:szCs w:val="28"/>
          <w:lang w:val="kk-KZ"/>
        </w:rPr>
        <w:t xml:space="preserve">литий - ионды аккумулятор негізінде жинақтаушы құрылғыларды құру мен енгізудің қажеттілігі </w:t>
      </w:r>
      <w:r>
        <w:rPr>
          <w:rFonts w:ascii="Times New Roman" w:hAnsi="Times New Roman" w:cs="Times New Roman"/>
          <w:sz w:val="28"/>
          <w:szCs w:val="28"/>
          <w:lang w:val="kk-KZ"/>
        </w:rPr>
        <w:t xml:space="preserve">және </w:t>
      </w:r>
      <w:r w:rsidRPr="00566C9C">
        <w:rPr>
          <w:rFonts w:ascii="Times New Roman" w:hAnsi="Times New Roman" w:cs="Times New Roman"/>
          <w:sz w:val="28"/>
          <w:szCs w:val="28"/>
          <w:lang w:val="kk-KZ"/>
        </w:rPr>
        <w:t xml:space="preserve"> орындылығы</w:t>
      </w:r>
      <w:r>
        <w:rPr>
          <w:rFonts w:ascii="Times New Roman" w:hAnsi="Times New Roman" w:cs="Times New Roman"/>
          <w:sz w:val="28"/>
          <w:szCs w:val="28"/>
          <w:lang w:val="kk-KZ"/>
        </w:rPr>
        <w:t xml:space="preserve"> туралы мәселелер</w:t>
      </w:r>
    </w:p>
    <w:p w14:paraId="232EB272" w14:textId="4D666311" w:rsidR="00241A4D" w:rsidRDefault="00241A4D" w:rsidP="00241A4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 ЭЖҚ</w:t>
      </w:r>
      <w:r w:rsidRPr="00566C9C">
        <w:rPr>
          <w:rFonts w:ascii="Times New Roman" w:hAnsi="Times New Roman" w:cs="Times New Roman"/>
          <w:sz w:val="28"/>
          <w:szCs w:val="28"/>
          <w:lang w:val="kk-KZ"/>
        </w:rPr>
        <w:t xml:space="preserve"> тарт</w:t>
      </w:r>
      <w:r>
        <w:rPr>
          <w:rFonts w:ascii="Times New Roman" w:hAnsi="Times New Roman" w:cs="Times New Roman"/>
          <w:sz w:val="28"/>
          <w:szCs w:val="28"/>
          <w:lang w:val="kk-KZ"/>
        </w:rPr>
        <w:t>ым</w:t>
      </w:r>
      <w:r w:rsidRPr="00566C9C">
        <w:rPr>
          <w:rFonts w:ascii="Times New Roman" w:hAnsi="Times New Roman" w:cs="Times New Roman"/>
          <w:sz w:val="28"/>
          <w:szCs w:val="28"/>
          <w:lang w:val="kk-KZ"/>
        </w:rPr>
        <w:t xml:space="preserve"> </w:t>
      </w:r>
      <w:r w:rsidR="00C945DA">
        <w:rPr>
          <w:rFonts w:ascii="Times New Roman" w:hAnsi="Times New Roman" w:cs="Times New Roman"/>
          <w:sz w:val="28"/>
          <w:szCs w:val="28"/>
          <w:lang w:val="kk-KZ"/>
        </w:rPr>
        <w:t>мен</w:t>
      </w:r>
      <w:r w:rsidRPr="00566C9C">
        <w:rPr>
          <w:rFonts w:ascii="Times New Roman" w:hAnsi="Times New Roman" w:cs="Times New Roman"/>
          <w:sz w:val="28"/>
          <w:szCs w:val="28"/>
          <w:lang w:val="kk-KZ"/>
        </w:rPr>
        <w:t xml:space="preserve"> </w:t>
      </w:r>
      <w:r>
        <w:rPr>
          <w:rFonts w:ascii="Times New Roman" w:hAnsi="Times New Roman" w:cs="Times New Roman"/>
          <w:sz w:val="28"/>
          <w:szCs w:val="28"/>
          <w:lang w:val="kk-KZ"/>
        </w:rPr>
        <w:t>өзіндік</w:t>
      </w:r>
      <w:r w:rsidRPr="00566C9C">
        <w:rPr>
          <w:rFonts w:ascii="Times New Roman" w:hAnsi="Times New Roman" w:cs="Times New Roman"/>
          <w:sz w:val="28"/>
          <w:szCs w:val="28"/>
          <w:lang w:val="kk-KZ"/>
        </w:rPr>
        <w:t xml:space="preserve"> қажеттілік</w:t>
      </w:r>
      <w:r>
        <w:rPr>
          <w:rFonts w:ascii="Times New Roman" w:hAnsi="Times New Roman" w:cs="Times New Roman"/>
          <w:sz w:val="28"/>
          <w:szCs w:val="28"/>
          <w:lang w:val="kk-KZ"/>
        </w:rPr>
        <w:t>терінің</w:t>
      </w:r>
      <w:r w:rsidRPr="00566C9C">
        <w:rPr>
          <w:rFonts w:ascii="Times New Roman" w:hAnsi="Times New Roman" w:cs="Times New Roman"/>
          <w:sz w:val="28"/>
          <w:szCs w:val="28"/>
          <w:lang w:val="kk-KZ"/>
        </w:rPr>
        <w:t xml:space="preserve"> энергия тұтыну</w:t>
      </w:r>
      <w:r w:rsidR="00C945DA">
        <w:rPr>
          <w:rFonts w:ascii="Times New Roman" w:hAnsi="Times New Roman" w:cs="Times New Roman"/>
          <w:sz w:val="28"/>
          <w:szCs w:val="28"/>
          <w:lang w:val="kk-KZ"/>
        </w:rPr>
        <w:t xml:space="preserve"> мөлшерін анықтау үшін</w:t>
      </w:r>
      <w:r>
        <w:rPr>
          <w:rFonts w:ascii="Times New Roman" w:hAnsi="Times New Roman" w:cs="Times New Roman"/>
          <w:sz w:val="28"/>
          <w:szCs w:val="28"/>
          <w:lang w:val="kk-KZ"/>
        </w:rPr>
        <w:t xml:space="preserve"> жасалған</w:t>
      </w:r>
      <w:r w:rsidRPr="00566C9C">
        <w:rPr>
          <w:rFonts w:ascii="Times New Roman" w:hAnsi="Times New Roman" w:cs="Times New Roman"/>
          <w:sz w:val="28"/>
          <w:szCs w:val="28"/>
          <w:lang w:val="kk-KZ"/>
        </w:rPr>
        <w:t xml:space="preserve"> эк</w:t>
      </w:r>
      <w:r w:rsidR="00C945DA">
        <w:rPr>
          <w:rFonts w:ascii="Times New Roman" w:hAnsi="Times New Roman" w:cs="Times New Roman"/>
          <w:sz w:val="28"/>
          <w:szCs w:val="28"/>
          <w:lang w:val="kk-KZ"/>
        </w:rPr>
        <w:t>сперименттік зерттеу</w:t>
      </w:r>
      <w:r w:rsidR="004C32A4">
        <w:rPr>
          <w:rFonts w:ascii="Times New Roman" w:hAnsi="Times New Roman" w:cs="Times New Roman"/>
          <w:sz w:val="28"/>
          <w:szCs w:val="28"/>
          <w:lang w:val="kk-KZ"/>
        </w:rPr>
        <w:t xml:space="preserve"> және </w:t>
      </w:r>
      <w:r w:rsidRPr="00566C9C">
        <w:rPr>
          <w:rFonts w:ascii="Times New Roman" w:hAnsi="Times New Roman" w:cs="Times New Roman"/>
          <w:sz w:val="28"/>
          <w:szCs w:val="28"/>
          <w:lang w:val="kk-KZ"/>
        </w:rPr>
        <w:t>теже</w:t>
      </w:r>
      <w:r>
        <w:rPr>
          <w:rFonts w:ascii="Times New Roman" w:hAnsi="Times New Roman" w:cs="Times New Roman"/>
          <w:sz w:val="28"/>
          <w:szCs w:val="28"/>
          <w:lang w:val="kk-KZ"/>
        </w:rPr>
        <w:t>удің</w:t>
      </w:r>
      <w:r w:rsidRPr="00566C9C">
        <w:rPr>
          <w:rFonts w:ascii="Times New Roman" w:hAnsi="Times New Roman" w:cs="Times New Roman"/>
          <w:sz w:val="28"/>
          <w:szCs w:val="28"/>
          <w:lang w:val="kk-KZ"/>
        </w:rPr>
        <w:t xml:space="preserve"> меншікті энергиясы</w:t>
      </w:r>
      <w:r>
        <w:rPr>
          <w:rFonts w:ascii="Times New Roman" w:hAnsi="Times New Roman" w:cs="Times New Roman"/>
          <w:sz w:val="28"/>
          <w:szCs w:val="28"/>
          <w:lang w:val="kk-KZ"/>
        </w:rPr>
        <w:t>н</w:t>
      </w:r>
      <w:r w:rsidRPr="00566C9C">
        <w:rPr>
          <w:rFonts w:ascii="Times New Roman" w:hAnsi="Times New Roman" w:cs="Times New Roman"/>
          <w:sz w:val="28"/>
          <w:szCs w:val="28"/>
          <w:lang w:val="kk-KZ"/>
        </w:rPr>
        <w:t xml:space="preserve"> теңестіру функцияларын анықтау</w:t>
      </w:r>
      <w:r w:rsidR="00C945DA" w:rsidRPr="00C945DA">
        <w:rPr>
          <w:rFonts w:ascii="Times New Roman" w:hAnsi="Times New Roman" w:cs="Times New Roman"/>
          <w:sz w:val="28"/>
          <w:szCs w:val="28"/>
          <w:lang w:val="kk-KZ"/>
        </w:rPr>
        <w:t xml:space="preserve"> </w:t>
      </w:r>
      <w:r w:rsidR="00C945DA">
        <w:rPr>
          <w:rFonts w:ascii="Times New Roman" w:hAnsi="Times New Roman" w:cs="Times New Roman"/>
          <w:sz w:val="28"/>
          <w:szCs w:val="28"/>
          <w:lang w:val="kk-KZ"/>
        </w:rPr>
        <w:t>нәтижелері</w:t>
      </w:r>
      <w:r w:rsidRPr="00566C9C">
        <w:rPr>
          <w:rFonts w:ascii="Times New Roman" w:hAnsi="Times New Roman" w:cs="Times New Roman"/>
          <w:sz w:val="28"/>
          <w:szCs w:val="28"/>
          <w:lang w:val="kk-KZ"/>
        </w:rPr>
        <w:t>.</w:t>
      </w:r>
    </w:p>
    <w:p w14:paraId="51808E17" w14:textId="77777777" w:rsidR="00241A4D" w:rsidRPr="00566C9C" w:rsidRDefault="00241A4D" w:rsidP="00241A4D">
      <w:pPr>
        <w:autoSpaceDE w:val="0"/>
        <w:autoSpaceDN w:val="0"/>
        <w:adjustRightInd w:val="0"/>
        <w:spacing w:after="0" w:line="240" w:lineRule="auto"/>
        <w:ind w:firstLine="708"/>
        <w:jc w:val="both"/>
        <w:rPr>
          <w:rFonts w:ascii="Times New Roman" w:hAnsi="Times New Roman" w:cs="Times New Roman"/>
          <w:sz w:val="28"/>
          <w:szCs w:val="28"/>
          <w:lang w:val="kk-KZ"/>
        </w:rPr>
      </w:pPr>
      <w:r w:rsidRPr="00436CCE">
        <w:rPr>
          <w:rFonts w:ascii="Times New Roman" w:hAnsi="Times New Roman" w:cs="Times New Roman"/>
          <w:sz w:val="28"/>
          <w:szCs w:val="28"/>
          <w:lang w:val="kk-KZ"/>
        </w:rPr>
        <w:t>3</w:t>
      </w:r>
      <w:r>
        <w:rPr>
          <w:rFonts w:ascii="Times New Roman" w:hAnsi="Times New Roman" w:cs="Times New Roman"/>
          <w:sz w:val="28"/>
          <w:szCs w:val="28"/>
          <w:lang w:val="kk-KZ"/>
        </w:rPr>
        <w:t>) ЭЖҚ</w:t>
      </w:r>
      <w:r w:rsidRPr="00436CCE">
        <w:rPr>
          <w:rFonts w:ascii="Times New Roman" w:hAnsi="Times New Roman" w:cs="Times New Roman"/>
          <w:sz w:val="28"/>
          <w:szCs w:val="28"/>
          <w:lang w:val="kk-KZ"/>
        </w:rPr>
        <w:t xml:space="preserve"> жүйесінде </w:t>
      </w:r>
      <w:r>
        <w:rPr>
          <w:rFonts w:ascii="Times New Roman" w:hAnsi="Times New Roman" w:cs="Times New Roman"/>
          <w:sz w:val="28"/>
          <w:szCs w:val="28"/>
          <w:lang w:val="kk-KZ"/>
        </w:rPr>
        <w:t>жинақтау</w:t>
      </w:r>
      <w:r w:rsidRPr="00436CCE">
        <w:rPr>
          <w:rFonts w:ascii="Times New Roman" w:hAnsi="Times New Roman" w:cs="Times New Roman"/>
          <w:sz w:val="28"/>
          <w:szCs w:val="28"/>
          <w:lang w:val="kk-KZ"/>
        </w:rPr>
        <w:t xml:space="preserve"> құрылғыларын неғұрлым тиімді пайдалануды негіздейтін негізгі ережелер, электрлік тежеу энергиясының таралу сипатын анықтауға мүмкіндік беретін </w:t>
      </w:r>
      <w:r>
        <w:rPr>
          <w:rFonts w:ascii="Times New Roman" w:hAnsi="Times New Roman" w:cs="Times New Roman"/>
          <w:sz w:val="28"/>
          <w:szCs w:val="28"/>
          <w:lang w:val="kk-KZ"/>
        </w:rPr>
        <w:t>ЭЖҚ</w:t>
      </w:r>
      <w:r w:rsidRPr="00436CCE">
        <w:rPr>
          <w:rFonts w:ascii="Times New Roman" w:hAnsi="Times New Roman" w:cs="Times New Roman"/>
          <w:sz w:val="28"/>
          <w:szCs w:val="28"/>
          <w:lang w:val="kk-KZ"/>
        </w:rPr>
        <w:t xml:space="preserve"> қозғалысының процестерін математикалық сипаттау және модельдеу.</w:t>
      </w:r>
    </w:p>
    <w:p w14:paraId="4BD7D78E" w14:textId="78218705" w:rsidR="00241A4D" w:rsidRPr="00436CCE" w:rsidRDefault="00241A4D" w:rsidP="00241A4D">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004C32A4">
        <w:rPr>
          <w:rFonts w:ascii="Times New Roman" w:hAnsi="Times New Roman" w:cs="Times New Roman"/>
          <w:sz w:val="28"/>
          <w:szCs w:val="28"/>
          <w:lang w:val="kk-KZ"/>
        </w:rPr>
        <w:t>Р</w:t>
      </w:r>
      <w:r w:rsidRPr="00436CCE">
        <w:rPr>
          <w:rFonts w:ascii="Times New Roman" w:hAnsi="Times New Roman" w:cs="Times New Roman"/>
          <w:sz w:val="28"/>
          <w:szCs w:val="28"/>
          <w:lang w:val="kk-KZ"/>
        </w:rPr>
        <w:t xml:space="preserve">егенеративті тежеу </w:t>
      </w:r>
      <w:r w:rsidR="004C32A4">
        <w:rPr>
          <w:rFonts w:ascii="Times New Roman" w:hAnsi="Times New Roman" w:cs="Times New Roman"/>
          <w:sz w:val="28"/>
          <w:szCs w:val="28"/>
          <w:lang w:val="kk-KZ"/>
        </w:rPr>
        <w:t>жүйесіндегі жылжымалы құрамда</w:t>
      </w:r>
      <w:r w:rsidRPr="00436CCE">
        <w:rPr>
          <w:rFonts w:ascii="Times New Roman" w:hAnsi="Times New Roman" w:cs="Times New Roman"/>
          <w:sz w:val="28"/>
          <w:szCs w:val="28"/>
          <w:lang w:val="kk-KZ"/>
        </w:rPr>
        <w:t xml:space="preserve"> тежеу энергиясын пайдалану тиімділігін арттыру</w:t>
      </w:r>
      <w:r>
        <w:rPr>
          <w:rFonts w:ascii="Times New Roman" w:hAnsi="Times New Roman" w:cs="Times New Roman"/>
          <w:sz w:val="28"/>
          <w:szCs w:val="28"/>
          <w:lang w:val="kk-KZ"/>
        </w:rPr>
        <w:t>дың</w:t>
      </w:r>
      <w:r w:rsidRPr="00436CCE">
        <w:rPr>
          <w:rFonts w:ascii="Times New Roman" w:hAnsi="Times New Roman" w:cs="Times New Roman"/>
          <w:sz w:val="28"/>
          <w:szCs w:val="28"/>
          <w:lang w:val="kk-KZ"/>
        </w:rPr>
        <w:t xml:space="preserve"> </w:t>
      </w:r>
      <w:r>
        <w:rPr>
          <w:rFonts w:ascii="Times New Roman" w:hAnsi="Times New Roman" w:cs="Times New Roman"/>
          <w:sz w:val="28"/>
          <w:szCs w:val="28"/>
          <w:lang w:val="kk-KZ"/>
        </w:rPr>
        <w:t>ұсынылған әдістері</w:t>
      </w:r>
      <w:r w:rsidRPr="00436CCE">
        <w:rPr>
          <w:rFonts w:ascii="Times New Roman" w:hAnsi="Times New Roman" w:cs="Times New Roman"/>
          <w:sz w:val="28"/>
          <w:szCs w:val="28"/>
          <w:lang w:val="kk-KZ"/>
        </w:rPr>
        <w:t>.</w:t>
      </w:r>
    </w:p>
    <w:p w14:paraId="32753C34" w14:textId="6CF4D1A8" w:rsidR="00241A4D" w:rsidRPr="00436CCE" w:rsidRDefault="00241A4D" w:rsidP="00241A4D">
      <w:pPr>
        <w:autoSpaceDE w:val="0"/>
        <w:autoSpaceDN w:val="0"/>
        <w:adjustRightInd w:val="0"/>
        <w:spacing w:after="0" w:line="240" w:lineRule="auto"/>
        <w:ind w:firstLine="708"/>
        <w:jc w:val="both"/>
        <w:rPr>
          <w:rFonts w:ascii="Times New Roman" w:hAnsi="Times New Roman" w:cs="Times New Roman"/>
          <w:sz w:val="28"/>
          <w:szCs w:val="28"/>
          <w:lang w:val="kk-KZ"/>
        </w:rPr>
      </w:pPr>
      <w:r w:rsidRPr="00436CCE">
        <w:rPr>
          <w:rFonts w:ascii="Times New Roman" w:hAnsi="Times New Roman" w:cs="Times New Roman"/>
          <w:sz w:val="28"/>
          <w:szCs w:val="28"/>
          <w:lang w:val="kk-KZ"/>
        </w:rPr>
        <w:t>5. Магистральдық электровоздарда және қала</w:t>
      </w:r>
      <w:r>
        <w:rPr>
          <w:rFonts w:ascii="Times New Roman" w:hAnsi="Times New Roman" w:cs="Times New Roman"/>
          <w:sz w:val="28"/>
          <w:szCs w:val="28"/>
          <w:lang w:val="kk-KZ"/>
        </w:rPr>
        <w:t xml:space="preserve"> аралық</w:t>
      </w:r>
      <w:r w:rsidRPr="00436CCE">
        <w:rPr>
          <w:rFonts w:ascii="Times New Roman" w:hAnsi="Times New Roman" w:cs="Times New Roman"/>
          <w:sz w:val="28"/>
          <w:szCs w:val="28"/>
          <w:lang w:val="kk-KZ"/>
        </w:rPr>
        <w:t xml:space="preserve"> электр поездарда пайдалану үшін әзірл</w:t>
      </w:r>
      <w:r w:rsidR="004C32A4">
        <w:rPr>
          <w:rFonts w:ascii="Times New Roman" w:hAnsi="Times New Roman" w:cs="Times New Roman"/>
          <w:sz w:val="28"/>
          <w:szCs w:val="28"/>
          <w:lang w:val="kk-KZ"/>
        </w:rPr>
        <w:t>енген қағидаттық схемалар, сонымен қатар</w:t>
      </w:r>
      <w:r w:rsidRPr="00436CCE">
        <w:rPr>
          <w:rFonts w:ascii="Times New Roman" w:hAnsi="Times New Roman" w:cs="Times New Roman"/>
          <w:sz w:val="28"/>
          <w:szCs w:val="28"/>
          <w:lang w:val="kk-KZ"/>
        </w:rPr>
        <w:t xml:space="preserve"> техникалық-экономикалық көрсеткіштерді бағалай отырып, олардың жұмыс тиімділігін айқындайтын көрсеткіштерді айқындау әдістері.</w:t>
      </w:r>
    </w:p>
    <w:p w14:paraId="3945C64D" w14:textId="77777777" w:rsidR="004C32A4" w:rsidRDefault="004C32A4" w:rsidP="00D60D94">
      <w:pPr>
        <w:autoSpaceDE w:val="0"/>
        <w:autoSpaceDN w:val="0"/>
        <w:adjustRightInd w:val="0"/>
        <w:spacing w:after="0" w:line="240" w:lineRule="auto"/>
        <w:ind w:firstLine="708"/>
        <w:jc w:val="both"/>
        <w:rPr>
          <w:rFonts w:ascii="Times New Roman" w:hAnsi="Times New Roman" w:cs="Times New Roman"/>
          <w:b/>
          <w:bCs/>
          <w:sz w:val="28"/>
          <w:szCs w:val="28"/>
          <w:lang w:val="kk-KZ"/>
        </w:rPr>
      </w:pPr>
    </w:p>
    <w:p w14:paraId="44D538A3" w14:textId="77777777" w:rsidR="004C32A4" w:rsidRDefault="004C32A4" w:rsidP="00D60D94">
      <w:pPr>
        <w:autoSpaceDE w:val="0"/>
        <w:autoSpaceDN w:val="0"/>
        <w:adjustRightInd w:val="0"/>
        <w:spacing w:after="0" w:line="240" w:lineRule="auto"/>
        <w:ind w:firstLine="708"/>
        <w:jc w:val="both"/>
        <w:rPr>
          <w:rFonts w:ascii="Times New Roman" w:hAnsi="Times New Roman" w:cs="Times New Roman"/>
          <w:b/>
          <w:bCs/>
          <w:sz w:val="28"/>
          <w:szCs w:val="28"/>
          <w:lang w:val="kk-KZ"/>
        </w:rPr>
      </w:pPr>
    </w:p>
    <w:p w14:paraId="11EB55BB" w14:textId="3DF5550B" w:rsidR="00D60D94" w:rsidRPr="007F45E0" w:rsidRDefault="00D60D94" w:rsidP="00D60D94">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7F45E0">
        <w:rPr>
          <w:rFonts w:ascii="Times New Roman" w:hAnsi="Times New Roman" w:cs="Times New Roman"/>
          <w:b/>
          <w:bCs/>
          <w:sz w:val="28"/>
          <w:szCs w:val="28"/>
          <w:lang w:val="kk-KZ"/>
        </w:rPr>
        <w:lastRenderedPageBreak/>
        <w:t xml:space="preserve">Диссертациялық жұмыстың ғылыми </w:t>
      </w:r>
      <w:r w:rsidR="00156791">
        <w:rPr>
          <w:rFonts w:ascii="Times New Roman" w:hAnsi="Times New Roman" w:cs="Times New Roman"/>
          <w:b/>
          <w:bCs/>
          <w:sz w:val="28"/>
          <w:szCs w:val="28"/>
          <w:lang w:val="kk-KZ"/>
        </w:rPr>
        <w:t>жаңалығы</w:t>
      </w:r>
      <w:r w:rsidRPr="007F45E0">
        <w:rPr>
          <w:rFonts w:ascii="Times New Roman" w:hAnsi="Times New Roman" w:cs="Times New Roman"/>
          <w:b/>
          <w:bCs/>
          <w:sz w:val="28"/>
          <w:szCs w:val="28"/>
          <w:lang w:val="kk-KZ"/>
        </w:rPr>
        <w:t xml:space="preserve">. </w:t>
      </w:r>
    </w:p>
    <w:p w14:paraId="6FAE1F82" w14:textId="77777777" w:rsidR="00241A4D" w:rsidRPr="00B84D2A" w:rsidRDefault="00241A4D" w:rsidP="00241A4D">
      <w:pPr>
        <w:pStyle w:val="a6"/>
        <w:numPr>
          <w:ilvl w:val="0"/>
          <w:numId w:val="38"/>
        </w:numPr>
        <w:autoSpaceDE w:val="0"/>
        <w:autoSpaceDN w:val="0"/>
        <w:adjustRightInd w:val="0"/>
        <w:spacing w:after="0" w:line="240" w:lineRule="auto"/>
        <w:jc w:val="both"/>
        <w:rPr>
          <w:rFonts w:ascii="Times New Roman" w:hAnsi="Times New Roman" w:cs="Times New Roman"/>
          <w:bCs/>
          <w:sz w:val="28"/>
          <w:szCs w:val="28"/>
          <w:lang w:val="kk-KZ"/>
        </w:rPr>
      </w:pPr>
      <w:bookmarkStart w:id="2" w:name="_Hlk120496223"/>
      <w:r w:rsidRPr="00B84D2A">
        <w:rPr>
          <w:rFonts w:ascii="Times New Roman" w:hAnsi="Times New Roman" w:cs="Times New Roman"/>
          <w:bCs/>
          <w:sz w:val="28"/>
          <w:szCs w:val="28"/>
          <w:lang w:val="kk-KZ"/>
        </w:rPr>
        <w:t>Кешенді талдау жүргізіліп, электр жылжымалы құрамда жинақтаушы құрылғылармен жабдықталған көлік кешенінің энергия теңгерімін анықтайтын нәтижелер алынды. Қарастырылып отырған жүйеде энергия жинақтағыштарын орнату кезінде электр тұтынудың төмендеуіне сандық баға берілді.</w:t>
      </w:r>
    </w:p>
    <w:p w14:paraId="05FBA3FC" w14:textId="77777777" w:rsidR="00241A4D" w:rsidRPr="004B4455" w:rsidRDefault="00241A4D" w:rsidP="00241A4D">
      <w:pPr>
        <w:pStyle w:val="a6"/>
        <w:numPr>
          <w:ilvl w:val="0"/>
          <w:numId w:val="38"/>
        </w:numPr>
        <w:autoSpaceDE w:val="0"/>
        <w:autoSpaceDN w:val="0"/>
        <w:adjustRightInd w:val="0"/>
        <w:spacing w:after="0" w:line="240" w:lineRule="auto"/>
        <w:jc w:val="both"/>
        <w:rPr>
          <w:rFonts w:ascii="Times New Roman" w:hAnsi="Times New Roman" w:cs="Times New Roman"/>
          <w:bCs/>
          <w:sz w:val="28"/>
          <w:szCs w:val="28"/>
          <w:lang w:val="kk-KZ"/>
        </w:rPr>
      </w:pPr>
      <w:r w:rsidRPr="004B4455">
        <w:rPr>
          <w:rFonts w:ascii="Times New Roman" w:hAnsi="Times New Roman" w:cs="Times New Roman"/>
          <w:bCs/>
          <w:sz w:val="28"/>
          <w:szCs w:val="28"/>
          <w:lang w:val="kk-KZ"/>
        </w:rPr>
        <w:t xml:space="preserve">ЭЖҚ </w:t>
      </w:r>
      <w:r>
        <w:rPr>
          <w:rFonts w:ascii="Times New Roman" w:hAnsi="Times New Roman" w:cs="Times New Roman"/>
          <w:bCs/>
          <w:sz w:val="28"/>
          <w:szCs w:val="28"/>
          <w:lang w:val="kk-KZ"/>
        </w:rPr>
        <w:t>жинақтау</w:t>
      </w:r>
      <w:r w:rsidRPr="004B4455">
        <w:rPr>
          <w:rFonts w:ascii="Times New Roman" w:hAnsi="Times New Roman" w:cs="Times New Roman"/>
          <w:bCs/>
          <w:sz w:val="28"/>
          <w:szCs w:val="28"/>
          <w:lang w:val="kk-KZ"/>
        </w:rPr>
        <w:t xml:space="preserve"> құрылғысын пайдалану тиімділігін бағалауға және оның параметрлерін анықтауға мүмкіндік бере</w:t>
      </w:r>
      <w:r>
        <w:rPr>
          <w:rFonts w:ascii="Times New Roman" w:hAnsi="Times New Roman" w:cs="Times New Roman"/>
          <w:bCs/>
          <w:sz w:val="28"/>
          <w:szCs w:val="28"/>
          <w:lang w:val="kk-KZ"/>
        </w:rPr>
        <w:t>тін</w:t>
      </w:r>
      <w:r w:rsidRPr="004B445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тиімді электр сұлбалары</w:t>
      </w:r>
      <w:r w:rsidRPr="004B4455">
        <w:rPr>
          <w:rFonts w:ascii="Times New Roman" w:hAnsi="Times New Roman" w:cs="Times New Roman"/>
          <w:bCs/>
          <w:sz w:val="28"/>
          <w:szCs w:val="28"/>
          <w:lang w:val="kk-KZ"/>
        </w:rPr>
        <w:t xml:space="preserve"> әзірленді және есептеу әдісі жасалды.</w:t>
      </w:r>
    </w:p>
    <w:p w14:paraId="21CEA170" w14:textId="77777777" w:rsidR="00241A4D" w:rsidRPr="004B4455" w:rsidRDefault="00241A4D" w:rsidP="00241A4D">
      <w:pPr>
        <w:pStyle w:val="a6"/>
        <w:numPr>
          <w:ilvl w:val="0"/>
          <w:numId w:val="38"/>
        </w:numPr>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ЭЖ электржылжымалы құрамдарында </w:t>
      </w:r>
      <w:r w:rsidRPr="004B4455">
        <w:rPr>
          <w:rFonts w:ascii="Times New Roman" w:hAnsi="Times New Roman" w:cs="Times New Roman"/>
          <w:bCs/>
          <w:sz w:val="28"/>
          <w:szCs w:val="28"/>
          <w:lang w:val="kk-KZ"/>
        </w:rPr>
        <w:t>ұтымды орналастыру</w:t>
      </w:r>
      <w:r>
        <w:rPr>
          <w:rFonts w:ascii="Times New Roman" w:hAnsi="Times New Roman" w:cs="Times New Roman"/>
          <w:bCs/>
          <w:sz w:val="28"/>
          <w:szCs w:val="28"/>
          <w:lang w:val="kk-KZ"/>
        </w:rPr>
        <w:t xml:space="preserve"> жобалары</w:t>
      </w:r>
      <w:r w:rsidRPr="004B445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қарастырылды</w:t>
      </w:r>
      <w:r w:rsidRPr="004B4455">
        <w:rPr>
          <w:rFonts w:ascii="Times New Roman" w:hAnsi="Times New Roman" w:cs="Times New Roman"/>
          <w:bCs/>
          <w:sz w:val="28"/>
          <w:szCs w:val="28"/>
          <w:lang w:val="kk-KZ"/>
        </w:rPr>
        <w:t xml:space="preserve"> және </w:t>
      </w:r>
      <w:r w:rsidRPr="000D5F00">
        <w:rPr>
          <w:rFonts w:ascii="Times New Roman" w:hAnsi="Times New Roman" w:cs="Times New Roman"/>
          <w:bCs/>
          <w:sz w:val="28"/>
          <w:szCs w:val="28"/>
          <w:lang w:val="kk-KZ"/>
        </w:rPr>
        <w:t>ЭЖ энергия сиымдылығы мен масса-габирттік өлшемдері</w:t>
      </w:r>
      <w:r>
        <w:rPr>
          <w:rFonts w:ascii="Times New Roman" w:hAnsi="Times New Roman" w:cs="Times New Roman"/>
          <w:bCs/>
          <w:sz w:val="28"/>
          <w:szCs w:val="28"/>
          <w:lang w:val="kk-KZ"/>
        </w:rPr>
        <w:t xml:space="preserve"> анықталды</w:t>
      </w:r>
      <w:r w:rsidRPr="004B4455">
        <w:rPr>
          <w:rFonts w:ascii="Times New Roman" w:hAnsi="Times New Roman" w:cs="Times New Roman"/>
          <w:bCs/>
          <w:sz w:val="28"/>
          <w:szCs w:val="28"/>
          <w:lang w:val="kk-KZ"/>
        </w:rPr>
        <w:t>.</w:t>
      </w:r>
    </w:p>
    <w:p w14:paraId="0F140395" w14:textId="77777777" w:rsidR="00241A4D" w:rsidRPr="004B4455" w:rsidRDefault="00241A4D" w:rsidP="00241A4D">
      <w:pPr>
        <w:pStyle w:val="a6"/>
        <w:numPr>
          <w:ilvl w:val="0"/>
          <w:numId w:val="38"/>
        </w:numPr>
        <w:autoSpaceDE w:val="0"/>
        <w:autoSpaceDN w:val="0"/>
        <w:adjustRightInd w:val="0"/>
        <w:spacing w:after="0" w:line="240" w:lineRule="auto"/>
        <w:jc w:val="both"/>
        <w:rPr>
          <w:rFonts w:ascii="Times New Roman" w:hAnsi="Times New Roman" w:cs="Times New Roman"/>
          <w:bCs/>
          <w:sz w:val="28"/>
          <w:szCs w:val="28"/>
          <w:lang w:val="kk-KZ"/>
        </w:rPr>
      </w:pPr>
      <w:r w:rsidRPr="004B4455">
        <w:rPr>
          <w:rFonts w:ascii="Times New Roman" w:hAnsi="Times New Roman" w:cs="Times New Roman"/>
          <w:bCs/>
          <w:sz w:val="28"/>
          <w:szCs w:val="28"/>
          <w:lang w:val="kk-KZ"/>
        </w:rPr>
        <w:t xml:space="preserve">Компьютерде жүзеге асырылатын және жинақтаушы құрылғымен жабдықталған ЭЖҚ электр тізбегінде жүретін электр процестерін есептеуге мүмкіндік беретін </w:t>
      </w:r>
      <w:r>
        <w:rPr>
          <w:rFonts w:ascii="Times New Roman" w:hAnsi="Times New Roman" w:cs="Times New Roman"/>
          <w:bCs/>
          <w:sz w:val="28"/>
          <w:szCs w:val="28"/>
          <w:lang w:val="kk-KZ"/>
        </w:rPr>
        <w:t xml:space="preserve">жасалаған </w:t>
      </w:r>
      <w:r w:rsidRPr="004B4455">
        <w:rPr>
          <w:rFonts w:ascii="Times New Roman" w:hAnsi="Times New Roman" w:cs="Times New Roman"/>
          <w:bCs/>
          <w:sz w:val="28"/>
          <w:szCs w:val="28"/>
          <w:lang w:val="kk-KZ"/>
        </w:rPr>
        <w:t>математикалық модел</w:t>
      </w:r>
      <w:r>
        <w:rPr>
          <w:rFonts w:ascii="Times New Roman" w:hAnsi="Times New Roman" w:cs="Times New Roman"/>
          <w:bCs/>
          <w:sz w:val="28"/>
          <w:szCs w:val="28"/>
          <w:lang w:val="kk-KZ"/>
        </w:rPr>
        <w:t xml:space="preserve">ьге </w:t>
      </w:r>
      <w:r w:rsidRPr="004B445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өзгеріс енгізіліп қайта </w:t>
      </w:r>
      <w:r w:rsidRPr="004B4455">
        <w:rPr>
          <w:rFonts w:ascii="Times New Roman" w:hAnsi="Times New Roman" w:cs="Times New Roman"/>
          <w:bCs/>
          <w:sz w:val="28"/>
          <w:szCs w:val="28"/>
          <w:lang w:val="kk-KZ"/>
        </w:rPr>
        <w:t>жасалды.</w:t>
      </w:r>
    </w:p>
    <w:p w14:paraId="0DDA1FF5" w14:textId="262C352E" w:rsidR="00241A4D" w:rsidRPr="004B4455" w:rsidRDefault="00241A4D" w:rsidP="00241A4D">
      <w:pPr>
        <w:pStyle w:val="a6"/>
        <w:numPr>
          <w:ilvl w:val="0"/>
          <w:numId w:val="38"/>
        </w:numPr>
        <w:autoSpaceDE w:val="0"/>
        <w:autoSpaceDN w:val="0"/>
        <w:adjustRightInd w:val="0"/>
        <w:spacing w:after="0" w:line="240" w:lineRule="auto"/>
        <w:jc w:val="both"/>
        <w:rPr>
          <w:rFonts w:ascii="Times New Roman" w:hAnsi="Times New Roman" w:cs="Times New Roman"/>
          <w:bCs/>
          <w:sz w:val="28"/>
          <w:szCs w:val="28"/>
          <w:lang w:val="kk-KZ"/>
        </w:rPr>
      </w:pPr>
      <w:r w:rsidRPr="004B4455">
        <w:rPr>
          <w:rFonts w:ascii="Times New Roman" w:hAnsi="Times New Roman" w:cs="Times New Roman"/>
          <w:bCs/>
          <w:sz w:val="28"/>
          <w:szCs w:val="28"/>
          <w:lang w:val="kk-KZ"/>
        </w:rPr>
        <w:t>ЭЖ пайдаланудан техникалық-экономикалық әсерді бағалау әдістемесі әзірленді;</w:t>
      </w:r>
    </w:p>
    <w:bookmarkEnd w:id="2"/>
    <w:p w14:paraId="5DE91B7F" w14:textId="0764D413" w:rsidR="00222AF2" w:rsidRPr="00FE7E31" w:rsidRDefault="00222AF2" w:rsidP="00D51A05">
      <w:pPr>
        <w:spacing w:after="60" w:line="240" w:lineRule="auto"/>
        <w:ind w:left="20" w:right="20" w:firstLine="720"/>
        <w:jc w:val="both"/>
        <w:rPr>
          <w:rFonts w:ascii="Times New Roman" w:eastAsia="Times New Roman" w:hAnsi="Times New Roman" w:cs="Times New Roman"/>
          <w:sz w:val="28"/>
          <w:szCs w:val="28"/>
          <w:lang w:val="kk-KZ" w:eastAsia="ru-RU"/>
        </w:rPr>
      </w:pPr>
      <w:r w:rsidRPr="00DA6477">
        <w:rPr>
          <w:rFonts w:ascii="Times New Roman" w:eastAsia="Times New Roman" w:hAnsi="Times New Roman" w:cs="Times New Roman"/>
          <w:b/>
          <w:sz w:val="28"/>
          <w:szCs w:val="28"/>
          <w:lang w:val="kk-KZ" w:eastAsia="ru-RU"/>
        </w:rPr>
        <w:t>Жұмыс нәтижелерінің тәжірбиелік маңызы</w:t>
      </w:r>
      <w:r w:rsidR="00156791">
        <w:rPr>
          <w:rFonts w:ascii="Times New Roman" w:eastAsia="Times New Roman" w:hAnsi="Times New Roman" w:cs="Times New Roman"/>
          <w:b/>
          <w:sz w:val="28"/>
          <w:szCs w:val="28"/>
          <w:lang w:val="kk-KZ" w:eastAsia="ru-RU"/>
        </w:rPr>
        <w:t>.</w:t>
      </w:r>
      <w:r w:rsidR="00DA6477" w:rsidRPr="00DA6477">
        <w:rPr>
          <w:rFonts w:ascii="Times New Roman" w:eastAsia="Times New Roman" w:hAnsi="Times New Roman" w:cs="Times New Roman"/>
          <w:b/>
          <w:sz w:val="28"/>
          <w:szCs w:val="28"/>
          <w:lang w:val="kk-KZ" w:eastAsia="ru-RU"/>
        </w:rPr>
        <w:t xml:space="preserve"> </w:t>
      </w:r>
      <w:r w:rsidRPr="00FE7E31">
        <w:rPr>
          <w:rFonts w:ascii="Times New Roman" w:eastAsia="Times New Roman" w:hAnsi="Times New Roman" w:cs="Times New Roman"/>
          <w:sz w:val="28"/>
          <w:szCs w:val="28"/>
          <w:lang w:val="kk-KZ" w:eastAsia="ru-RU"/>
        </w:rPr>
        <w:t>ЭЖҚ жүйесінде электр тұтынуды азайтуға бағытталған энергия жинақтаушы құрылғыларды пайдаланудың өзекті кешенді міндетін шешу болып табылады. Энергетикалық көрсеткіштер бойынша тиімді жинақтаушы құрылғыларды жобалауға мүмкіндік беретін инженерлік есептеу әдістері әзірленді.</w:t>
      </w:r>
    </w:p>
    <w:p w14:paraId="64AE331F" w14:textId="77777777" w:rsidR="00241A4D" w:rsidRPr="008513CA" w:rsidRDefault="00222AF2" w:rsidP="00241A4D">
      <w:pPr>
        <w:spacing w:after="0" w:line="240" w:lineRule="auto"/>
        <w:ind w:right="20" w:firstLine="708"/>
        <w:jc w:val="both"/>
        <w:rPr>
          <w:rFonts w:ascii="Times New Roman" w:eastAsia="Times New Roman" w:hAnsi="Times New Roman" w:cs="Times New Roman"/>
          <w:bCs/>
          <w:sz w:val="28"/>
          <w:szCs w:val="28"/>
          <w:lang w:val="kk-KZ" w:eastAsia="ru-RU"/>
        </w:rPr>
      </w:pPr>
      <w:r w:rsidRPr="00DA6477">
        <w:rPr>
          <w:rFonts w:ascii="Times New Roman" w:eastAsia="Times New Roman" w:hAnsi="Times New Roman" w:cs="Times New Roman"/>
          <w:b/>
          <w:sz w:val="28"/>
          <w:szCs w:val="28"/>
          <w:lang w:val="kk-KZ" w:eastAsia="ru-RU"/>
        </w:rPr>
        <w:t>Жұмыс нәтижелерін іске асыру</w:t>
      </w:r>
      <w:r w:rsidR="00156791">
        <w:rPr>
          <w:rFonts w:ascii="Times New Roman" w:eastAsia="Times New Roman" w:hAnsi="Times New Roman" w:cs="Times New Roman"/>
          <w:b/>
          <w:sz w:val="28"/>
          <w:szCs w:val="28"/>
          <w:lang w:val="kk-KZ" w:eastAsia="ru-RU"/>
        </w:rPr>
        <w:t>.</w:t>
      </w:r>
      <w:r w:rsidR="00DA6477" w:rsidRPr="00DA6477">
        <w:rPr>
          <w:rFonts w:ascii="Times New Roman" w:eastAsia="Times New Roman" w:hAnsi="Times New Roman" w:cs="Times New Roman"/>
          <w:b/>
          <w:sz w:val="28"/>
          <w:szCs w:val="28"/>
          <w:lang w:val="kk-KZ" w:eastAsia="ru-RU"/>
        </w:rPr>
        <w:t xml:space="preserve"> </w:t>
      </w:r>
      <w:r w:rsidR="00241A4D" w:rsidRPr="008513CA">
        <w:rPr>
          <w:rFonts w:ascii="Times New Roman" w:eastAsia="Times New Roman" w:hAnsi="Times New Roman" w:cs="Times New Roman"/>
          <w:bCs/>
          <w:sz w:val="28"/>
          <w:szCs w:val="28"/>
          <w:lang w:val="kk-KZ" w:eastAsia="ru-RU"/>
        </w:rPr>
        <w:t xml:space="preserve">Диссертациялық жұмыста </w:t>
      </w:r>
      <w:r w:rsidR="00241A4D">
        <w:rPr>
          <w:rFonts w:ascii="Times New Roman" w:eastAsia="Times New Roman" w:hAnsi="Times New Roman" w:cs="Times New Roman"/>
          <w:bCs/>
          <w:sz w:val="28"/>
          <w:szCs w:val="28"/>
          <w:lang w:val="kk-KZ" w:eastAsia="ru-RU"/>
        </w:rPr>
        <w:t>зерттелген</w:t>
      </w:r>
      <w:r w:rsidR="00241A4D" w:rsidRPr="008513CA">
        <w:rPr>
          <w:rFonts w:ascii="Times New Roman" w:eastAsia="Times New Roman" w:hAnsi="Times New Roman" w:cs="Times New Roman"/>
          <w:bCs/>
          <w:sz w:val="28"/>
          <w:szCs w:val="28"/>
          <w:lang w:val="kk-KZ" w:eastAsia="ru-RU"/>
        </w:rPr>
        <w:t xml:space="preserve"> энергия жинақтағыштарды қолдану </w:t>
      </w:r>
      <w:r w:rsidR="00241A4D">
        <w:rPr>
          <w:rFonts w:ascii="Times New Roman" w:eastAsia="Times New Roman" w:hAnsi="Times New Roman" w:cs="Times New Roman"/>
          <w:bCs/>
          <w:sz w:val="28"/>
          <w:szCs w:val="28"/>
          <w:lang w:val="kk-KZ" w:eastAsia="ru-RU"/>
        </w:rPr>
        <w:t>және ЭЖҚ</w:t>
      </w:r>
      <w:r w:rsidR="00241A4D" w:rsidRPr="008513CA">
        <w:rPr>
          <w:rFonts w:ascii="Times New Roman" w:eastAsia="Times New Roman" w:hAnsi="Times New Roman" w:cs="Times New Roman"/>
          <w:bCs/>
          <w:sz w:val="28"/>
          <w:szCs w:val="28"/>
          <w:lang w:val="kk-KZ" w:eastAsia="ru-RU"/>
        </w:rPr>
        <w:t xml:space="preserve"> </w:t>
      </w:r>
      <w:r w:rsidR="00241A4D">
        <w:rPr>
          <w:rFonts w:ascii="Times New Roman" w:eastAsia="Times New Roman" w:hAnsi="Times New Roman" w:cs="Times New Roman"/>
          <w:bCs/>
          <w:sz w:val="28"/>
          <w:szCs w:val="28"/>
          <w:lang w:val="kk-KZ" w:eastAsia="ru-RU"/>
        </w:rPr>
        <w:t>рекуперативті</w:t>
      </w:r>
      <w:r w:rsidR="00241A4D" w:rsidRPr="008513CA">
        <w:rPr>
          <w:rFonts w:ascii="Times New Roman" w:eastAsia="Times New Roman" w:hAnsi="Times New Roman" w:cs="Times New Roman"/>
          <w:bCs/>
          <w:sz w:val="28"/>
          <w:szCs w:val="28"/>
          <w:lang w:val="kk-KZ" w:eastAsia="ru-RU"/>
        </w:rPr>
        <w:t xml:space="preserve"> тежеуді тиімді пайдалану әдістері бойынша теориялық және практикалық материалдар </w:t>
      </w:r>
      <w:r w:rsidR="00241A4D">
        <w:rPr>
          <w:rFonts w:ascii="Times New Roman" w:eastAsia="Times New Roman" w:hAnsi="Times New Roman" w:cs="Times New Roman"/>
          <w:bCs/>
          <w:sz w:val="28"/>
          <w:szCs w:val="28"/>
          <w:lang w:val="kk-KZ" w:eastAsia="ru-RU"/>
        </w:rPr>
        <w:t xml:space="preserve">ЛжКА, «Жылжымалы құрам» кафедерасының </w:t>
      </w:r>
      <w:r w:rsidR="00241A4D" w:rsidRPr="008513CA">
        <w:rPr>
          <w:rFonts w:ascii="Times New Roman" w:eastAsia="Times New Roman" w:hAnsi="Times New Roman" w:cs="Times New Roman"/>
          <w:bCs/>
          <w:sz w:val="28"/>
          <w:szCs w:val="28"/>
          <w:lang w:val="kk-KZ" w:eastAsia="ru-RU"/>
        </w:rPr>
        <w:t xml:space="preserve">6D07117 </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 xml:space="preserve"> </w:t>
      </w:r>
      <w:r w:rsidR="00241A4D">
        <w:rPr>
          <w:rFonts w:ascii="Times New Roman" w:eastAsia="Times New Roman" w:hAnsi="Times New Roman" w:cs="Times New Roman"/>
          <w:bCs/>
          <w:sz w:val="28"/>
          <w:szCs w:val="28"/>
          <w:lang w:val="kk-KZ" w:eastAsia="ru-RU"/>
        </w:rPr>
        <w:t>«Л</w:t>
      </w:r>
      <w:r w:rsidR="00241A4D" w:rsidRPr="008513CA">
        <w:rPr>
          <w:rFonts w:ascii="Times New Roman" w:eastAsia="Times New Roman" w:hAnsi="Times New Roman" w:cs="Times New Roman"/>
          <w:bCs/>
          <w:sz w:val="28"/>
          <w:szCs w:val="28"/>
          <w:lang w:val="kk-KZ" w:eastAsia="ru-RU"/>
        </w:rPr>
        <w:t>окомотивтер</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 xml:space="preserve"> білім беру бағдарламасы бойынша студенттерді </w:t>
      </w:r>
      <w:r w:rsidR="00241A4D">
        <w:rPr>
          <w:rFonts w:ascii="Times New Roman" w:eastAsia="Times New Roman" w:hAnsi="Times New Roman" w:cs="Times New Roman"/>
          <w:bCs/>
          <w:sz w:val="28"/>
          <w:szCs w:val="28"/>
          <w:lang w:val="kk-KZ" w:eastAsia="ru-RU"/>
        </w:rPr>
        <w:t>даярлауда</w:t>
      </w:r>
      <w:r w:rsidR="00241A4D" w:rsidRPr="008513CA">
        <w:rPr>
          <w:rFonts w:ascii="Times New Roman" w:eastAsia="Times New Roman" w:hAnsi="Times New Roman" w:cs="Times New Roman"/>
          <w:bCs/>
          <w:sz w:val="28"/>
          <w:szCs w:val="28"/>
          <w:lang w:val="kk-KZ" w:eastAsia="ru-RU"/>
        </w:rPr>
        <w:t xml:space="preserve"> </w:t>
      </w:r>
      <w:r w:rsidR="00241A4D">
        <w:rPr>
          <w:rFonts w:ascii="Times New Roman" w:eastAsia="Times New Roman" w:hAnsi="Times New Roman" w:cs="Times New Roman"/>
          <w:bCs/>
          <w:sz w:val="28"/>
          <w:szCs w:val="28"/>
          <w:lang w:val="kk-KZ" w:eastAsia="ru-RU"/>
        </w:rPr>
        <w:t>«Л</w:t>
      </w:r>
      <w:r w:rsidR="00241A4D" w:rsidRPr="008513CA">
        <w:rPr>
          <w:rFonts w:ascii="Times New Roman" w:eastAsia="Times New Roman" w:hAnsi="Times New Roman" w:cs="Times New Roman"/>
          <w:bCs/>
          <w:sz w:val="28"/>
          <w:szCs w:val="28"/>
          <w:lang w:val="kk-KZ" w:eastAsia="ru-RU"/>
        </w:rPr>
        <w:t>окомотивтік тарту теориясы</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 xml:space="preserve"> және </w:t>
      </w:r>
      <w:r w:rsidR="00241A4D">
        <w:rPr>
          <w:rFonts w:ascii="Times New Roman" w:eastAsia="Times New Roman" w:hAnsi="Times New Roman" w:cs="Times New Roman"/>
          <w:bCs/>
          <w:sz w:val="28"/>
          <w:szCs w:val="28"/>
          <w:lang w:val="kk-KZ" w:eastAsia="ru-RU"/>
        </w:rPr>
        <w:t>«Л</w:t>
      </w:r>
      <w:r w:rsidR="00241A4D" w:rsidRPr="008513CA">
        <w:rPr>
          <w:rFonts w:ascii="Times New Roman" w:eastAsia="Times New Roman" w:hAnsi="Times New Roman" w:cs="Times New Roman"/>
          <w:bCs/>
          <w:sz w:val="28"/>
          <w:szCs w:val="28"/>
          <w:lang w:val="kk-KZ" w:eastAsia="ru-RU"/>
        </w:rPr>
        <w:t>окомотивтер</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 xml:space="preserve"> пәндері</w:t>
      </w:r>
      <w:r w:rsidR="00241A4D">
        <w:rPr>
          <w:rFonts w:ascii="Times New Roman" w:eastAsia="Times New Roman" w:hAnsi="Times New Roman" w:cs="Times New Roman"/>
          <w:bCs/>
          <w:sz w:val="28"/>
          <w:szCs w:val="28"/>
          <w:lang w:val="kk-KZ" w:eastAsia="ru-RU"/>
        </w:rPr>
        <w:t>нің</w:t>
      </w:r>
      <w:r w:rsidR="00241A4D" w:rsidRPr="008513CA">
        <w:rPr>
          <w:rFonts w:ascii="Times New Roman" w:eastAsia="Times New Roman" w:hAnsi="Times New Roman" w:cs="Times New Roman"/>
          <w:bCs/>
          <w:sz w:val="28"/>
          <w:szCs w:val="28"/>
          <w:lang w:val="kk-KZ" w:eastAsia="ru-RU"/>
        </w:rPr>
        <w:t xml:space="preserve"> оқу процесінде пайдаланыл</w:t>
      </w:r>
      <w:r w:rsidR="00241A4D">
        <w:rPr>
          <w:rFonts w:ascii="Times New Roman" w:eastAsia="Times New Roman" w:hAnsi="Times New Roman" w:cs="Times New Roman"/>
          <w:bCs/>
          <w:sz w:val="28"/>
          <w:szCs w:val="28"/>
          <w:lang w:val="kk-KZ" w:eastAsia="ru-RU"/>
        </w:rPr>
        <w:t>а</w:t>
      </w:r>
      <w:r w:rsidR="00241A4D" w:rsidRPr="008513CA">
        <w:rPr>
          <w:rFonts w:ascii="Times New Roman" w:eastAsia="Times New Roman" w:hAnsi="Times New Roman" w:cs="Times New Roman"/>
          <w:bCs/>
          <w:sz w:val="28"/>
          <w:szCs w:val="28"/>
          <w:lang w:val="kk-KZ" w:eastAsia="ru-RU"/>
        </w:rPr>
        <w:t xml:space="preserve">ды, </w:t>
      </w:r>
      <w:r w:rsidR="00241A4D">
        <w:rPr>
          <w:rFonts w:ascii="Times New Roman" w:eastAsia="Times New Roman" w:hAnsi="Times New Roman" w:cs="Times New Roman"/>
          <w:bCs/>
          <w:sz w:val="28"/>
          <w:szCs w:val="28"/>
          <w:lang w:val="kk-KZ" w:eastAsia="ru-RU"/>
        </w:rPr>
        <w:t>сонымен қатар</w:t>
      </w:r>
      <w:r w:rsidR="00241A4D" w:rsidRPr="008513CA">
        <w:rPr>
          <w:rFonts w:ascii="Times New Roman" w:eastAsia="Times New Roman" w:hAnsi="Times New Roman" w:cs="Times New Roman"/>
          <w:bCs/>
          <w:sz w:val="28"/>
          <w:szCs w:val="28"/>
          <w:lang w:val="kk-KZ" w:eastAsia="ru-RU"/>
        </w:rPr>
        <w:t xml:space="preserve"> қосымша әдістемелік нұсқау</w:t>
      </w:r>
      <w:r w:rsidR="00241A4D">
        <w:rPr>
          <w:rFonts w:ascii="Times New Roman" w:eastAsia="Times New Roman" w:hAnsi="Times New Roman" w:cs="Times New Roman"/>
          <w:bCs/>
          <w:sz w:val="28"/>
          <w:szCs w:val="28"/>
          <w:lang w:val="kk-KZ" w:eastAsia="ru-RU"/>
        </w:rPr>
        <w:t>лық</w:t>
      </w:r>
      <w:r w:rsidR="00241A4D" w:rsidRPr="008513CA">
        <w:rPr>
          <w:rFonts w:ascii="Times New Roman" w:eastAsia="Times New Roman" w:hAnsi="Times New Roman" w:cs="Times New Roman"/>
          <w:bCs/>
          <w:sz w:val="28"/>
          <w:szCs w:val="28"/>
          <w:lang w:val="kk-KZ" w:eastAsia="ru-RU"/>
        </w:rPr>
        <w:t xml:space="preserve"> құрал ретінде </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ҚТЖ – Жүк тасымалы</w:t>
      </w:r>
      <w:r w:rsidR="00241A4D">
        <w:rPr>
          <w:rFonts w:ascii="Times New Roman" w:eastAsia="Times New Roman" w:hAnsi="Times New Roman" w:cs="Times New Roman"/>
          <w:bCs/>
          <w:sz w:val="28"/>
          <w:szCs w:val="28"/>
          <w:lang w:val="kk-KZ" w:eastAsia="ru-RU"/>
        </w:rPr>
        <w:t>»</w:t>
      </w:r>
      <w:r w:rsidR="00241A4D" w:rsidRPr="008513CA">
        <w:rPr>
          <w:rFonts w:ascii="Times New Roman" w:eastAsia="Times New Roman" w:hAnsi="Times New Roman" w:cs="Times New Roman"/>
          <w:bCs/>
          <w:sz w:val="28"/>
          <w:szCs w:val="28"/>
          <w:lang w:val="kk-KZ" w:eastAsia="ru-RU"/>
        </w:rPr>
        <w:t xml:space="preserve"> ЖШС филиалдар</w:t>
      </w:r>
      <w:r w:rsidR="00241A4D">
        <w:rPr>
          <w:rFonts w:ascii="Times New Roman" w:eastAsia="Times New Roman" w:hAnsi="Times New Roman" w:cs="Times New Roman"/>
          <w:bCs/>
          <w:sz w:val="28"/>
          <w:szCs w:val="28"/>
          <w:lang w:val="kk-KZ" w:eastAsia="ru-RU"/>
        </w:rPr>
        <w:t>ы</w:t>
      </w:r>
      <w:r w:rsidR="00241A4D" w:rsidRPr="008513CA">
        <w:rPr>
          <w:rFonts w:ascii="Times New Roman" w:eastAsia="Times New Roman" w:hAnsi="Times New Roman" w:cs="Times New Roman"/>
          <w:bCs/>
          <w:sz w:val="28"/>
          <w:szCs w:val="28"/>
          <w:lang w:val="kk-KZ" w:eastAsia="ru-RU"/>
        </w:rPr>
        <w:t xml:space="preserve"> Алматы және Жамбыл локомотив пайдалану деполарында</w:t>
      </w:r>
      <w:r w:rsidR="00241A4D">
        <w:rPr>
          <w:rFonts w:ascii="Times New Roman" w:eastAsia="Times New Roman" w:hAnsi="Times New Roman" w:cs="Times New Roman"/>
          <w:bCs/>
          <w:sz w:val="28"/>
          <w:szCs w:val="28"/>
          <w:lang w:val="kk-KZ" w:eastAsia="ru-RU"/>
        </w:rPr>
        <w:t xml:space="preserve"> </w:t>
      </w:r>
      <w:r w:rsidR="00241A4D" w:rsidRPr="008513CA">
        <w:rPr>
          <w:rFonts w:ascii="Times New Roman" w:eastAsia="Times New Roman" w:hAnsi="Times New Roman" w:cs="Times New Roman"/>
          <w:bCs/>
          <w:sz w:val="28"/>
          <w:szCs w:val="28"/>
          <w:lang w:val="kk-KZ" w:eastAsia="ru-RU"/>
        </w:rPr>
        <w:t>пайдаланылады</w:t>
      </w:r>
      <w:r w:rsidR="00241A4D">
        <w:rPr>
          <w:rFonts w:ascii="Times New Roman" w:eastAsia="Times New Roman" w:hAnsi="Times New Roman" w:cs="Times New Roman"/>
          <w:bCs/>
          <w:sz w:val="28"/>
          <w:szCs w:val="28"/>
          <w:lang w:val="kk-KZ" w:eastAsia="ru-RU"/>
        </w:rPr>
        <w:t>.</w:t>
      </w:r>
    </w:p>
    <w:p w14:paraId="2B16B903" w14:textId="09EC08A7" w:rsidR="00222AF2" w:rsidRPr="00FE7E31" w:rsidRDefault="00222AF2" w:rsidP="00241A4D">
      <w:pPr>
        <w:spacing w:after="0" w:line="240" w:lineRule="auto"/>
        <w:ind w:right="20" w:firstLine="567"/>
        <w:jc w:val="both"/>
        <w:rPr>
          <w:rFonts w:ascii="Times New Roman" w:eastAsia="Times New Roman" w:hAnsi="Times New Roman" w:cs="Times New Roman"/>
          <w:sz w:val="28"/>
          <w:szCs w:val="28"/>
          <w:lang w:val="kk-KZ" w:eastAsia="ru-RU"/>
        </w:rPr>
      </w:pPr>
      <w:r w:rsidRPr="00DA6477">
        <w:rPr>
          <w:rFonts w:ascii="Times New Roman" w:eastAsia="Times New Roman" w:hAnsi="Times New Roman" w:cs="Times New Roman"/>
          <w:b/>
          <w:sz w:val="28"/>
          <w:szCs w:val="28"/>
          <w:lang w:val="kk-KZ" w:eastAsia="ru-RU"/>
        </w:rPr>
        <w:t>Жұмыстың апробациясы</w:t>
      </w:r>
      <w:r w:rsidR="00156791">
        <w:rPr>
          <w:rFonts w:ascii="Times New Roman" w:eastAsia="Times New Roman" w:hAnsi="Times New Roman" w:cs="Times New Roman"/>
          <w:b/>
          <w:sz w:val="28"/>
          <w:szCs w:val="28"/>
          <w:lang w:val="kk-KZ" w:eastAsia="ru-RU"/>
        </w:rPr>
        <w:t>.</w:t>
      </w:r>
      <w:r w:rsidR="00DA6477" w:rsidRPr="00DA6477">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Зерттеу нәтижелері: «Көліктегі инновациялық технологиялар, білім, ғылым, тәжірибе» XVII халықаралық ғылыми-практикалық конференциясында, ҚазККА, Алматы, 18 Сәуір 2018 ж.; </w:t>
      </w:r>
      <w:r w:rsidR="00D60D94"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Заманауи ғылымның әлеуеті</w:t>
      </w:r>
      <w:r w:rsidR="00D60D94"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халықаралық ғылыми-</w:t>
      </w:r>
      <w:r w:rsidR="00DA6477">
        <w:rPr>
          <w:rFonts w:ascii="Times New Roman" w:eastAsia="Times New Roman" w:hAnsi="Times New Roman" w:cs="Times New Roman"/>
          <w:sz w:val="28"/>
          <w:szCs w:val="28"/>
          <w:lang w:val="kk-KZ" w:eastAsia="ru-RU"/>
        </w:rPr>
        <w:t>техникалық</w:t>
      </w:r>
      <w:r w:rsidRPr="00FE7E31">
        <w:rPr>
          <w:rFonts w:ascii="Times New Roman" w:eastAsia="Times New Roman" w:hAnsi="Times New Roman" w:cs="Times New Roman"/>
          <w:sz w:val="28"/>
          <w:szCs w:val="28"/>
          <w:lang w:val="kk-KZ" w:eastAsia="ru-RU"/>
        </w:rPr>
        <w:t xml:space="preserve"> конференциясынд</w:t>
      </w:r>
      <w:r w:rsidR="00D60D94" w:rsidRPr="00FE7E31">
        <w:rPr>
          <w:rFonts w:ascii="Times New Roman" w:eastAsia="Times New Roman" w:hAnsi="Times New Roman" w:cs="Times New Roman"/>
          <w:sz w:val="28"/>
          <w:szCs w:val="28"/>
          <w:lang w:val="kk-KZ" w:eastAsia="ru-RU"/>
        </w:rPr>
        <w:t xml:space="preserve">а, Прага, Чехия, 30 қараша 2018 </w:t>
      </w:r>
      <w:r w:rsidRPr="00FE7E31">
        <w:rPr>
          <w:rFonts w:ascii="Times New Roman" w:eastAsia="Times New Roman" w:hAnsi="Times New Roman" w:cs="Times New Roman"/>
          <w:sz w:val="28"/>
          <w:szCs w:val="28"/>
          <w:lang w:val="kk-KZ" w:eastAsia="ru-RU"/>
        </w:rPr>
        <w:t xml:space="preserve">ж.; </w:t>
      </w:r>
      <w:r w:rsidR="00D60D94"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Көліктегі инновациялық технологиялар: білім, ғылым, практика</w:t>
      </w:r>
      <w:r w:rsidR="00D60D94"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w:t>
      </w:r>
      <w:r w:rsidR="00D60D94" w:rsidRPr="00FE7E31">
        <w:rPr>
          <w:rFonts w:ascii="Times New Roman" w:eastAsia="Times New Roman" w:hAnsi="Times New Roman" w:cs="Times New Roman"/>
          <w:sz w:val="28"/>
          <w:szCs w:val="28"/>
          <w:lang w:val="kk-KZ" w:eastAsia="ru-RU"/>
        </w:rPr>
        <w:t>XVII</w:t>
      </w:r>
      <w:r w:rsidRPr="00FE7E31">
        <w:rPr>
          <w:rFonts w:ascii="Times New Roman" w:eastAsia="Times New Roman" w:hAnsi="Times New Roman" w:cs="Times New Roman"/>
          <w:sz w:val="28"/>
          <w:szCs w:val="28"/>
          <w:lang w:val="kk-KZ" w:eastAsia="ru-RU"/>
        </w:rPr>
        <w:t xml:space="preserve"> халықаралық ғылыми-</w:t>
      </w:r>
      <w:r w:rsidR="00DA6477">
        <w:rPr>
          <w:rFonts w:ascii="Times New Roman" w:eastAsia="Times New Roman" w:hAnsi="Times New Roman" w:cs="Times New Roman"/>
          <w:sz w:val="28"/>
          <w:szCs w:val="28"/>
          <w:lang w:val="kk-KZ" w:eastAsia="ru-RU"/>
        </w:rPr>
        <w:t>техникалық</w:t>
      </w:r>
      <w:r w:rsidRPr="00FE7E31">
        <w:rPr>
          <w:rFonts w:ascii="Times New Roman" w:eastAsia="Times New Roman" w:hAnsi="Times New Roman" w:cs="Times New Roman"/>
          <w:sz w:val="28"/>
          <w:szCs w:val="28"/>
          <w:lang w:val="kk-KZ" w:eastAsia="ru-RU"/>
        </w:rPr>
        <w:t xml:space="preserve"> конференциясында, ҚазККА, Алматы қ., 17 сәуір 2019 ж.; </w:t>
      </w:r>
      <w:r w:rsidR="00D60D94" w:rsidRPr="00FE7E31">
        <w:rPr>
          <w:rFonts w:ascii="Times New Roman" w:eastAsia="Times New Roman" w:hAnsi="Times New Roman" w:cs="Times New Roman"/>
          <w:sz w:val="28"/>
          <w:szCs w:val="28"/>
          <w:lang w:val="kk-KZ" w:eastAsia="ru-RU"/>
        </w:rPr>
        <w:t>«Л</w:t>
      </w:r>
      <w:r w:rsidRPr="00FE7E31">
        <w:rPr>
          <w:rFonts w:ascii="Times New Roman" w:eastAsia="Times New Roman" w:hAnsi="Times New Roman" w:cs="Times New Roman"/>
          <w:sz w:val="28"/>
          <w:szCs w:val="28"/>
          <w:lang w:val="kk-KZ" w:eastAsia="ru-RU"/>
        </w:rPr>
        <w:t>окомотивтер. Электр көлігі. XXI ғасыр</w:t>
      </w:r>
      <w:r w:rsidR="00DA6477">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w:t>
      </w:r>
      <w:r w:rsidR="00DA6477" w:rsidRPr="00FE7E31">
        <w:rPr>
          <w:rFonts w:ascii="Times New Roman" w:eastAsia="Times New Roman" w:hAnsi="Times New Roman" w:cs="Times New Roman"/>
          <w:sz w:val="28"/>
          <w:szCs w:val="28"/>
          <w:lang w:val="kk-KZ" w:eastAsia="ru-RU"/>
        </w:rPr>
        <w:t>VI</w:t>
      </w:r>
      <w:r w:rsidR="00DA6477">
        <w:rPr>
          <w:rFonts w:ascii="Times New Roman" w:eastAsia="Times New Roman" w:hAnsi="Times New Roman" w:cs="Times New Roman"/>
          <w:sz w:val="28"/>
          <w:szCs w:val="28"/>
          <w:lang w:val="kk-KZ" w:eastAsia="ru-RU"/>
        </w:rPr>
        <w:t xml:space="preserve"> </w:t>
      </w:r>
      <w:r w:rsidR="00DA6477" w:rsidRPr="00FE7E31">
        <w:rPr>
          <w:rFonts w:ascii="Times New Roman" w:eastAsia="Times New Roman" w:hAnsi="Times New Roman" w:cs="Times New Roman"/>
          <w:sz w:val="28"/>
          <w:szCs w:val="28"/>
          <w:lang w:val="kk-KZ" w:eastAsia="ru-RU"/>
        </w:rPr>
        <w:t>халықаралық ғылыми-</w:t>
      </w:r>
      <w:r w:rsidR="00DA6477">
        <w:rPr>
          <w:rFonts w:ascii="Times New Roman" w:eastAsia="Times New Roman" w:hAnsi="Times New Roman" w:cs="Times New Roman"/>
          <w:sz w:val="28"/>
          <w:szCs w:val="28"/>
          <w:lang w:val="kk-KZ" w:eastAsia="ru-RU"/>
        </w:rPr>
        <w:t>техникалық</w:t>
      </w:r>
      <w:r w:rsidR="00DA6477" w:rsidRPr="00FE7E31">
        <w:rPr>
          <w:rFonts w:ascii="Times New Roman" w:eastAsia="Times New Roman" w:hAnsi="Times New Roman" w:cs="Times New Roman"/>
          <w:sz w:val="28"/>
          <w:szCs w:val="28"/>
          <w:lang w:val="kk-KZ" w:eastAsia="ru-RU"/>
        </w:rPr>
        <w:t xml:space="preserve"> конференциясында</w:t>
      </w:r>
      <w:r w:rsidRPr="00FE7E31">
        <w:rPr>
          <w:rFonts w:ascii="Times New Roman" w:eastAsia="Times New Roman" w:hAnsi="Times New Roman" w:cs="Times New Roman"/>
          <w:sz w:val="28"/>
          <w:szCs w:val="28"/>
          <w:lang w:val="kk-KZ" w:eastAsia="ru-RU"/>
        </w:rPr>
        <w:t>, Санкт-Петербург, Ресей, 13-15 қараша 2018 ж</w:t>
      </w:r>
      <w:r w:rsidR="00B747FD">
        <w:rPr>
          <w:rFonts w:ascii="Times New Roman" w:eastAsia="Times New Roman" w:hAnsi="Times New Roman" w:cs="Times New Roman"/>
          <w:sz w:val="28"/>
          <w:szCs w:val="28"/>
          <w:lang w:val="kk-KZ" w:eastAsia="ru-RU"/>
        </w:rPr>
        <w:t xml:space="preserve">.; </w:t>
      </w:r>
      <w:r w:rsidR="00B747FD" w:rsidRPr="00B747FD">
        <w:rPr>
          <w:rFonts w:ascii="Times New Roman" w:eastAsia="Times New Roman" w:hAnsi="Times New Roman" w:cs="Times New Roman"/>
          <w:sz w:val="28"/>
          <w:szCs w:val="28"/>
          <w:lang w:val="kk-KZ" w:eastAsia="ru-RU"/>
        </w:rPr>
        <w:t>«Жылжымалы құрам»</w:t>
      </w:r>
      <w:r w:rsidR="00B747FD">
        <w:rPr>
          <w:rFonts w:ascii="Times New Roman" w:eastAsia="Times New Roman" w:hAnsi="Times New Roman" w:cs="Times New Roman"/>
          <w:sz w:val="28"/>
          <w:szCs w:val="28"/>
          <w:lang w:val="kk-KZ" w:eastAsia="ru-RU"/>
        </w:rPr>
        <w:t xml:space="preserve"> </w:t>
      </w:r>
      <w:r w:rsidR="00B747FD" w:rsidRPr="00B747FD">
        <w:rPr>
          <w:rFonts w:ascii="Times New Roman" w:eastAsia="Times New Roman" w:hAnsi="Times New Roman" w:cs="Times New Roman"/>
          <w:sz w:val="28"/>
          <w:szCs w:val="28"/>
          <w:lang w:val="kk-KZ" w:eastAsia="ru-RU"/>
        </w:rPr>
        <w:t>кафедрасының кеңейтілген отырысы</w:t>
      </w:r>
      <w:r w:rsidR="00B747FD">
        <w:rPr>
          <w:rFonts w:ascii="Times New Roman" w:eastAsia="Times New Roman" w:hAnsi="Times New Roman" w:cs="Times New Roman"/>
          <w:sz w:val="28"/>
          <w:szCs w:val="28"/>
          <w:lang w:val="kk-KZ" w:eastAsia="ru-RU"/>
        </w:rPr>
        <w:t>нда,</w:t>
      </w:r>
      <w:r w:rsidR="00B747FD" w:rsidRPr="00B747FD">
        <w:rPr>
          <w:lang w:val="kk-KZ"/>
        </w:rPr>
        <w:t xml:space="preserve"> </w:t>
      </w:r>
      <w:r w:rsidR="00B747FD">
        <w:rPr>
          <w:rFonts w:ascii="Times New Roman" w:eastAsia="Times New Roman" w:hAnsi="Times New Roman" w:cs="Times New Roman"/>
          <w:sz w:val="28"/>
          <w:szCs w:val="28"/>
          <w:lang w:val="kk-KZ" w:eastAsia="ru-RU"/>
        </w:rPr>
        <w:t>ЛжКА,</w:t>
      </w:r>
      <w:r w:rsidR="00B747FD" w:rsidRPr="00B747FD">
        <w:rPr>
          <w:rFonts w:ascii="Times New Roman" w:eastAsia="Times New Roman" w:hAnsi="Times New Roman" w:cs="Times New Roman"/>
          <w:sz w:val="28"/>
          <w:szCs w:val="28"/>
          <w:lang w:val="kk-KZ" w:eastAsia="ru-RU"/>
        </w:rPr>
        <w:t xml:space="preserve"> 10.10.2022 ж.</w:t>
      </w:r>
      <w:r w:rsidR="00B747FD">
        <w:rPr>
          <w:rFonts w:ascii="Times New Roman" w:eastAsia="Times New Roman" w:hAnsi="Times New Roman" w:cs="Times New Roman"/>
          <w:sz w:val="28"/>
          <w:szCs w:val="28"/>
          <w:lang w:val="kk-KZ" w:eastAsia="ru-RU"/>
        </w:rPr>
        <w:t xml:space="preserve"> </w:t>
      </w:r>
      <w:r w:rsidR="00B747FD" w:rsidRPr="00B747FD">
        <w:rPr>
          <w:rFonts w:ascii="Times New Roman" w:eastAsia="Times New Roman" w:hAnsi="Times New Roman" w:cs="Times New Roman"/>
          <w:sz w:val="28"/>
          <w:szCs w:val="28"/>
          <w:lang w:val="kk-KZ" w:eastAsia="ru-RU"/>
        </w:rPr>
        <w:t>Алматы қ</w:t>
      </w:r>
      <w:r w:rsidR="00B747FD">
        <w:rPr>
          <w:rFonts w:ascii="Times New Roman" w:eastAsia="Times New Roman" w:hAnsi="Times New Roman" w:cs="Times New Roman"/>
          <w:sz w:val="28"/>
          <w:szCs w:val="28"/>
          <w:lang w:val="kk-KZ" w:eastAsia="ru-RU"/>
        </w:rPr>
        <w:t>. б</w:t>
      </w:r>
      <w:r w:rsidR="00B747FD" w:rsidRPr="00FE7E31">
        <w:rPr>
          <w:rFonts w:ascii="Times New Roman" w:eastAsia="Times New Roman" w:hAnsi="Times New Roman" w:cs="Times New Roman"/>
          <w:sz w:val="28"/>
          <w:szCs w:val="28"/>
          <w:lang w:val="kk-KZ" w:eastAsia="ru-RU"/>
        </w:rPr>
        <w:t>аяндалды</w:t>
      </w:r>
      <w:r w:rsidR="00B747FD">
        <w:rPr>
          <w:rFonts w:ascii="Times New Roman" w:eastAsia="Times New Roman" w:hAnsi="Times New Roman" w:cs="Times New Roman"/>
          <w:sz w:val="28"/>
          <w:szCs w:val="28"/>
          <w:lang w:val="kk-KZ" w:eastAsia="ru-RU"/>
        </w:rPr>
        <w:t>.</w:t>
      </w:r>
    </w:p>
    <w:p w14:paraId="21C46B9A" w14:textId="5BE73B08" w:rsidR="00222AF2" w:rsidRPr="00FE7E31" w:rsidRDefault="00222AF2" w:rsidP="00E0056F">
      <w:pPr>
        <w:spacing w:after="0" w:line="240" w:lineRule="auto"/>
        <w:ind w:firstLine="567"/>
        <w:jc w:val="both"/>
        <w:rPr>
          <w:rFonts w:ascii="Times New Roman" w:eastAsia="Times New Roman" w:hAnsi="Times New Roman" w:cs="Times New Roman"/>
          <w:iCs/>
          <w:color w:val="000000"/>
          <w:sz w:val="28"/>
          <w:szCs w:val="28"/>
          <w:lang w:val="kk-KZ" w:eastAsia="ru-RU"/>
        </w:rPr>
      </w:pPr>
      <w:r w:rsidRPr="00FE7E31">
        <w:rPr>
          <w:rFonts w:ascii="Times New Roman" w:eastAsia="Times New Roman" w:hAnsi="Times New Roman" w:cs="Times New Roman"/>
          <w:b/>
          <w:iCs/>
          <w:color w:val="000000"/>
          <w:sz w:val="28"/>
          <w:szCs w:val="28"/>
          <w:lang w:val="kk-KZ" w:eastAsia="ru-RU"/>
        </w:rPr>
        <w:lastRenderedPageBreak/>
        <w:t>Жарияланымдар.</w:t>
      </w:r>
      <w:r w:rsidRPr="00FE7E31">
        <w:rPr>
          <w:rFonts w:ascii="Times New Roman" w:eastAsia="Times New Roman" w:hAnsi="Times New Roman" w:cs="Times New Roman"/>
          <w:iCs/>
          <w:color w:val="000000"/>
          <w:sz w:val="28"/>
          <w:szCs w:val="28"/>
          <w:lang w:val="kk-KZ" w:eastAsia="ru-RU"/>
        </w:rPr>
        <w:t xml:space="preserve"> </w:t>
      </w:r>
      <w:r w:rsidR="006C4C5A" w:rsidRPr="006C4C5A">
        <w:rPr>
          <w:rFonts w:ascii="Times New Roman" w:eastAsia="Times New Roman" w:hAnsi="Times New Roman" w:cs="Times New Roman"/>
          <w:iCs/>
          <w:color w:val="000000"/>
          <w:sz w:val="28"/>
          <w:szCs w:val="28"/>
          <w:lang w:val="kk-KZ" w:eastAsia="ru-RU"/>
        </w:rPr>
        <w:t xml:space="preserve">Ғылыми жұмыс бойынша </w:t>
      </w:r>
      <w:r w:rsidR="00E0056F">
        <w:rPr>
          <w:rFonts w:ascii="Times New Roman" w:eastAsia="Times New Roman" w:hAnsi="Times New Roman" w:cs="Times New Roman"/>
          <w:iCs/>
          <w:color w:val="000000"/>
          <w:sz w:val="28"/>
          <w:szCs w:val="28"/>
          <w:lang w:val="kk-KZ" w:eastAsia="ru-RU"/>
        </w:rPr>
        <w:t>1 мақала Скопус базасына кіретін «</w:t>
      </w:r>
      <w:r w:rsidR="00E0056F" w:rsidRPr="00E0056F">
        <w:rPr>
          <w:rFonts w:ascii="Times New Roman" w:eastAsia="Times New Roman" w:hAnsi="Times New Roman" w:cs="Times New Roman"/>
          <w:iCs/>
          <w:color w:val="000000"/>
          <w:sz w:val="28"/>
          <w:szCs w:val="28"/>
          <w:lang w:val="kk-KZ" w:eastAsia="ru-RU"/>
        </w:rPr>
        <w:t>Transport Problems</w:t>
      </w:r>
      <w:r w:rsidR="00E0056F">
        <w:rPr>
          <w:rFonts w:ascii="Times New Roman" w:eastAsia="Times New Roman" w:hAnsi="Times New Roman" w:cs="Times New Roman"/>
          <w:iCs/>
          <w:color w:val="000000"/>
          <w:sz w:val="28"/>
          <w:szCs w:val="28"/>
          <w:lang w:val="kk-KZ" w:eastAsia="ru-RU"/>
        </w:rPr>
        <w:t xml:space="preserve">» журналында (процентилі – </w:t>
      </w:r>
      <w:r w:rsidR="00B747FD">
        <w:rPr>
          <w:rFonts w:ascii="Times New Roman" w:eastAsia="Times New Roman" w:hAnsi="Times New Roman" w:cs="Times New Roman"/>
          <w:iCs/>
          <w:color w:val="000000"/>
          <w:sz w:val="28"/>
          <w:szCs w:val="28"/>
          <w:lang w:val="kk-KZ" w:eastAsia="ru-RU"/>
        </w:rPr>
        <w:t>25 төмен емес</w:t>
      </w:r>
      <w:r w:rsidR="00E0056F">
        <w:rPr>
          <w:rFonts w:ascii="Times New Roman" w:eastAsia="Times New Roman" w:hAnsi="Times New Roman" w:cs="Times New Roman"/>
          <w:iCs/>
          <w:color w:val="000000"/>
          <w:sz w:val="28"/>
          <w:szCs w:val="28"/>
          <w:lang w:val="kk-KZ" w:eastAsia="ru-RU"/>
        </w:rPr>
        <w:t xml:space="preserve">), 6 мақала </w:t>
      </w:r>
      <w:r w:rsidR="00E0056F" w:rsidRPr="00E0056F">
        <w:rPr>
          <w:rFonts w:ascii="Times New Roman" w:eastAsia="Times New Roman" w:hAnsi="Times New Roman" w:cs="Times New Roman"/>
          <w:iCs/>
          <w:color w:val="000000"/>
          <w:sz w:val="28"/>
          <w:szCs w:val="28"/>
          <w:lang w:val="kk-KZ" w:eastAsia="ru-RU"/>
        </w:rPr>
        <w:t>Қазақстан Республикасы Оқу-ағарту министрлігінің Білім саласында сапаны қамтамасыз ету комитеті</w:t>
      </w:r>
      <w:r w:rsidR="00E0056F">
        <w:rPr>
          <w:rFonts w:ascii="Times New Roman" w:eastAsia="Times New Roman" w:hAnsi="Times New Roman" w:cs="Times New Roman"/>
          <w:iCs/>
          <w:color w:val="000000"/>
          <w:sz w:val="28"/>
          <w:szCs w:val="28"/>
          <w:lang w:val="kk-KZ" w:eastAsia="ru-RU"/>
        </w:rPr>
        <w:t xml:space="preserve">нің (ККСОН) базасына кіретін журналдарында, 3 мақала </w:t>
      </w:r>
      <w:r w:rsidR="00E0056F" w:rsidRPr="00E0056F">
        <w:rPr>
          <w:rFonts w:ascii="Times New Roman" w:eastAsia="Times New Roman" w:hAnsi="Times New Roman" w:cs="Times New Roman"/>
          <w:iCs/>
          <w:color w:val="000000"/>
          <w:sz w:val="28"/>
          <w:szCs w:val="28"/>
          <w:lang w:val="kk-KZ" w:eastAsia="ru-RU"/>
        </w:rPr>
        <w:t>халықаралық ғылыми-техникалық конференция</w:t>
      </w:r>
      <w:r w:rsidR="00E0056F">
        <w:rPr>
          <w:rFonts w:ascii="Times New Roman" w:eastAsia="Times New Roman" w:hAnsi="Times New Roman" w:cs="Times New Roman"/>
          <w:iCs/>
          <w:color w:val="000000"/>
          <w:sz w:val="28"/>
          <w:szCs w:val="28"/>
          <w:lang w:val="kk-KZ" w:eastAsia="ru-RU"/>
        </w:rPr>
        <w:t>ларының топтамалық</w:t>
      </w:r>
      <w:r w:rsidR="00B747FD">
        <w:rPr>
          <w:rFonts w:ascii="Times New Roman" w:eastAsia="Times New Roman" w:hAnsi="Times New Roman" w:cs="Times New Roman"/>
          <w:iCs/>
          <w:color w:val="000000"/>
          <w:sz w:val="28"/>
          <w:szCs w:val="28"/>
          <w:lang w:val="kk-KZ" w:eastAsia="ru-RU"/>
        </w:rPr>
        <w:t xml:space="preserve"> материалдар</w:t>
      </w:r>
      <w:r w:rsidR="00E0056F">
        <w:rPr>
          <w:rFonts w:ascii="Times New Roman" w:eastAsia="Times New Roman" w:hAnsi="Times New Roman" w:cs="Times New Roman"/>
          <w:iCs/>
          <w:color w:val="000000"/>
          <w:sz w:val="28"/>
          <w:szCs w:val="28"/>
          <w:lang w:val="kk-KZ" w:eastAsia="ru-RU"/>
        </w:rPr>
        <w:t xml:space="preserve"> журналдарында </w:t>
      </w:r>
      <w:r w:rsidR="006C4C5A" w:rsidRPr="006C4C5A">
        <w:rPr>
          <w:rFonts w:ascii="Times New Roman" w:eastAsia="Times New Roman" w:hAnsi="Times New Roman" w:cs="Times New Roman"/>
          <w:iCs/>
          <w:color w:val="000000"/>
          <w:sz w:val="28"/>
          <w:szCs w:val="28"/>
          <w:lang w:val="kk-KZ" w:eastAsia="ru-RU"/>
        </w:rPr>
        <w:t>жарияланған</w:t>
      </w:r>
      <w:r w:rsidR="00E0056F">
        <w:rPr>
          <w:rFonts w:ascii="Times New Roman" w:eastAsia="Times New Roman" w:hAnsi="Times New Roman" w:cs="Times New Roman"/>
          <w:iCs/>
          <w:color w:val="000000"/>
          <w:sz w:val="28"/>
          <w:szCs w:val="28"/>
          <w:lang w:val="kk-KZ" w:eastAsia="ru-RU"/>
        </w:rPr>
        <w:t xml:space="preserve"> және</w:t>
      </w:r>
      <w:r w:rsidR="00E0056F" w:rsidRPr="00E0056F">
        <w:rPr>
          <w:rFonts w:ascii="Times New Roman" w:eastAsia="Times New Roman" w:hAnsi="Times New Roman" w:cs="Times New Roman"/>
          <w:iCs/>
          <w:color w:val="000000"/>
          <w:sz w:val="28"/>
          <w:szCs w:val="28"/>
          <w:lang w:val="kk-KZ" w:eastAsia="ru-RU"/>
        </w:rPr>
        <w:t xml:space="preserve"> </w:t>
      </w:r>
      <w:r w:rsidR="00E0056F" w:rsidRPr="006C4C5A">
        <w:rPr>
          <w:rFonts w:ascii="Times New Roman" w:eastAsia="Times New Roman" w:hAnsi="Times New Roman" w:cs="Times New Roman"/>
          <w:iCs/>
          <w:color w:val="000000"/>
          <w:sz w:val="28"/>
          <w:szCs w:val="28"/>
          <w:lang w:val="kk-KZ" w:eastAsia="ru-RU"/>
        </w:rPr>
        <w:t>2 пайдалы үлгі  патенті алын</w:t>
      </w:r>
      <w:r w:rsidR="00B747FD">
        <w:rPr>
          <w:rFonts w:ascii="Times New Roman" w:eastAsia="Times New Roman" w:hAnsi="Times New Roman" w:cs="Times New Roman"/>
          <w:iCs/>
          <w:color w:val="000000"/>
          <w:sz w:val="28"/>
          <w:szCs w:val="28"/>
          <w:lang w:val="kk-KZ" w:eastAsia="ru-RU"/>
        </w:rPr>
        <w:t>ған.</w:t>
      </w:r>
    </w:p>
    <w:p w14:paraId="0760BFAD" w14:textId="5BA3415D" w:rsidR="00D02F8C" w:rsidRPr="00FE7E31" w:rsidRDefault="00D02F8C" w:rsidP="00D51A05">
      <w:pPr>
        <w:spacing w:after="0" w:line="240" w:lineRule="auto"/>
        <w:ind w:firstLine="567"/>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
          <w:bCs/>
          <w:sz w:val="28"/>
          <w:szCs w:val="28"/>
          <w:lang w:val="kk-KZ" w:eastAsia="ru-RU"/>
        </w:rPr>
        <w:t xml:space="preserve">Диссертацияның құрылымы мен көлемі. </w:t>
      </w:r>
      <w:r w:rsidRPr="00FE7E31">
        <w:rPr>
          <w:rFonts w:ascii="Times New Roman" w:eastAsia="Times New Roman" w:hAnsi="Times New Roman" w:cs="Times New Roman"/>
          <w:bCs/>
          <w:sz w:val="28"/>
          <w:szCs w:val="28"/>
          <w:lang w:val="kk-KZ" w:eastAsia="ru-RU"/>
        </w:rPr>
        <w:t xml:space="preserve">Диссертациялық жұмыс кіріспеден, мазмұннан, 5 бөлімнен тұратын негізгі бөлімнен, қорытынды мен қорытындыдан, қосымшалардан тұрады. Жұмыстың мазмұны компьтермен теріліп басылған мәтіннің </w:t>
      </w:r>
      <w:r w:rsidR="00FE7E31" w:rsidRPr="00FE7E31">
        <w:rPr>
          <w:rFonts w:ascii="Times New Roman" w:eastAsia="Times New Roman" w:hAnsi="Times New Roman" w:cs="Times New Roman"/>
          <w:bCs/>
          <w:sz w:val="28"/>
          <w:szCs w:val="28"/>
          <w:lang w:val="kk-KZ" w:eastAsia="ru-RU"/>
        </w:rPr>
        <w:t>142</w:t>
      </w:r>
      <w:r w:rsidRPr="00FE7E31">
        <w:rPr>
          <w:rFonts w:ascii="Times New Roman" w:eastAsia="Times New Roman" w:hAnsi="Times New Roman" w:cs="Times New Roman"/>
          <w:bCs/>
          <w:sz w:val="28"/>
          <w:szCs w:val="28"/>
          <w:lang w:val="kk-KZ" w:eastAsia="ru-RU"/>
        </w:rPr>
        <w:t xml:space="preserve"> бетінде баяндалған, </w:t>
      </w:r>
      <w:r w:rsidR="00FE7E31" w:rsidRPr="00FE7E31">
        <w:rPr>
          <w:rFonts w:ascii="Times New Roman" w:eastAsia="Times New Roman" w:hAnsi="Times New Roman" w:cs="Times New Roman"/>
          <w:bCs/>
          <w:sz w:val="28"/>
          <w:szCs w:val="28"/>
          <w:lang w:val="kk-KZ" w:eastAsia="ru-RU"/>
        </w:rPr>
        <w:t>65</w:t>
      </w:r>
      <w:r w:rsidRPr="00FE7E31">
        <w:rPr>
          <w:rFonts w:ascii="Times New Roman" w:eastAsia="Times New Roman" w:hAnsi="Times New Roman" w:cs="Times New Roman"/>
          <w:bCs/>
          <w:sz w:val="28"/>
          <w:szCs w:val="28"/>
          <w:lang w:val="kk-KZ" w:eastAsia="ru-RU"/>
        </w:rPr>
        <w:t xml:space="preserve"> кестені, </w:t>
      </w:r>
      <w:r w:rsidR="00FE7E31" w:rsidRPr="00FE7E31">
        <w:rPr>
          <w:rFonts w:ascii="Times New Roman" w:eastAsia="Times New Roman" w:hAnsi="Times New Roman" w:cs="Times New Roman"/>
          <w:bCs/>
          <w:sz w:val="28"/>
          <w:szCs w:val="28"/>
          <w:lang w:val="kk-KZ" w:eastAsia="ru-RU"/>
        </w:rPr>
        <w:t>89</w:t>
      </w:r>
      <w:r w:rsidRPr="00FE7E31">
        <w:rPr>
          <w:rFonts w:ascii="Times New Roman" w:eastAsia="Times New Roman" w:hAnsi="Times New Roman" w:cs="Times New Roman"/>
          <w:bCs/>
          <w:sz w:val="28"/>
          <w:szCs w:val="28"/>
          <w:lang w:val="kk-KZ" w:eastAsia="ru-RU"/>
        </w:rPr>
        <w:t xml:space="preserve"> суретті, </w:t>
      </w:r>
      <w:r w:rsidR="00E57687">
        <w:rPr>
          <w:rFonts w:ascii="Times New Roman" w:eastAsia="Times New Roman" w:hAnsi="Times New Roman" w:cs="Times New Roman"/>
          <w:bCs/>
          <w:sz w:val="28"/>
          <w:szCs w:val="28"/>
          <w:lang w:val="kk-KZ" w:eastAsia="ru-RU"/>
        </w:rPr>
        <w:t>84</w:t>
      </w:r>
      <w:r w:rsidRPr="00FE7E31">
        <w:rPr>
          <w:rFonts w:ascii="Times New Roman" w:eastAsia="Times New Roman" w:hAnsi="Times New Roman" w:cs="Times New Roman"/>
          <w:bCs/>
          <w:sz w:val="28"/>
          <w:szCs w:val="28"/>
          <w:lang w:val="kk-KZ" w:eastAsia="ru-RU"/>
        </w:rPr>
        <w:t xml:space="preserve"> атаудан пайдаланылған дереккөздердің тізімін, 15 беттен тұратын 5 қосымшаны қамтиды.</w:t>
      </w:r>
    </w:p>
    <w:p w14:paraId="777635C6"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bookmarkStart w:id="3" w:name="bookmark4"/>
    </w:p>
    <w:p w14:paraId="6A4A6BB0"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065E6FAF"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4739F2C0"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886BD37"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25AF1AA1"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356EB9EA"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5209572D"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11A3067E"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53FE8137"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2AABE9D3"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54811A30"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7E90306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AE76DF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234708A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4C7DED21"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706F15B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07F414AB"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05791DE1"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384EF3E9"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0205844"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50AEA1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72D8D512"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C906265"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12A3AC1D"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47870A1A"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3F153200"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52CA1EB5"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04034A0C"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173958D"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0536A5D1" w14:textId="77777777" w:rsidR="00156791" w:rsidRDefault="00156791" w:rsidP="00D51A05">
      <w:pPr>
        <w:spacing w:after="0" w:line="240" w:lineRule="auto"/>
        <w:ind w:firstLine="708"/>
        <w:jc w:val="both"/>
        <w:rPr>
          <w:rFonts w:ascii="Times New Roman" w:eastAsia="Calibri" w:hAnsi="Times New Roman" w:cs="Times New Roman"/>
          <w:b/>
          <w:sz w:val="28"/>
          <w:szCs w:val="28"/>
          <w:lang w:val="kk-KZ"/>
        </w:rPr>
      </w:pPr>
    </w:p>
    <w:p w14:paraId="666D244B" w14:textId="61B5A24A" w:rsidR="00D51A05" w:rsidRPr="00FE7E31" w:rsidRDefault="003E1CF4" w:rsidP="00D51A05">
      <w:pPr>
        <w:spacing w:after="0" w:line="240" w:lineRule="auto"/>
        <w:ind w:firstLine="708"/>
        <w:jc w:val="both"/>
        <w:rPr>
          <w:rFonts w:ascii="Times New Roman" w:eastAsia="Calibri" w:hAnsi="Times New Roman" w:cs="Times New Roman"/>
          <w:b/>
          <w:sz w:val="28"/>
          <w:szCs w:val="28"/>
          <w:lang w:val="kk-KZ"/>
        </w:rPr>
      </w:pPr>
      <w:r w:rsidRPr="00FE7E31">
        <w:rPr>
          <w:rFonts w:ascii="Times New Roman" w:eastAsia="Calibri" w:hAnsi="Times New Roman" w:cs="Times New Roman"/>
          <w:b/>
          <w:sz w:val="28"/>
          <w:szCs w:val="28"/>
          <w:lang w:val="kk-KZ"/>
        </w:rPr>
        <w:lastRenderedPageBreak/>
        <w:t>1. ЭЛЕКТРЖЫЛЖЫМАЛЫ ҚҰРАМНЫҢ ЭНЕРГЕТИКАЛЫҚ КӨРСЕТКІШТЕРІНІҢ ТИІМДІЛІГІН ЖОҒАРЫЛАТУ ЖОЛДАРЫ</w:t>
      </w:r>
      <w:r w:rsidR="00830673" w:rsidRPr="00FE7E31">
        <w:rPr>
          <w:rFonts w:ascii="Times New Roman" w:eastAsia="Calibri" w:hAnsi="Times New Roman" w:cs="Times New Roman"/>
          <w:b/>
          <w:sz w:val="28"/>
          <w:szCs w:val="28"/>
          <w:lang w:val="kk-KZ"/>
        </w:rPr>
        <w:t>Н</w:t>
      </w:r>
      <w:r w:rsidRPr="00FE7E31">
        <w:rPr>
          <w:rFonts w:ascii="Times New Roman" w:eastAsia="Calibri" w:hAnsi="Times New Roman" w:cs="Times New Roman"/>
          <w:b/>
          <w:sz w:val="28"/>
          <w:szCs w:val="28"/>
          <w:lang w:val="kk-KZ"/>
        </w:rPr>
        <w:t xml:space="preserve"> </w:t>
      </w:r>
      <w:r w:rsidR="009641A1" w:rsidRPr="00FE7E31">
        <w:rPr>
          <w:rFonts w:ascii="Times New Roman" w:eastAsia="Calibri" w:hAnsi="Times New Roman" w:cs="Times New Roman"/>
          <w:b/>
          <w:sz w:val="28"/>
          <w:szCs w:val="28"/>
          <w:lang w:val="kk-KZ"/>
        </w:rPr>
        <w:t>ТАЛДАУ</w:t>
      </w:r>
      <w:r w:rsidRPr="00FE7E31">
        <w:rPr>
          <w:rFonts w:ascii="Times New Roman" w:eastAsia="Calibri" w:hAnsi="Times New Roman" w:cs="Times New Roman"/>
          <w:b/>
          <w:sz w:val="28"/>
          <w:szCs w:val="28"/>
          <w:lang w:val="kk-KZ"/>
        </w:rPr>
        <w:t xml:space="preserve"> </w:t>
      </w:r>
    </w:p>
    <w:p w14:paraId="04164A56" w14:textId="77777777" w:rsidR="00D51A05" w:rsidRPr="00FE7E31" w:rsidRDefault="00D51A05" w:rsidP="00D51A05">
      <w:pPr>
        <w:spacing w:after="0" w:line="240" w:lineRule="auto"/>
        <w:ind w:firstLine="708"/>
        <w:jc w:val="both"/>
        <w:rPr>
          <w:rFonts w:ascii="Times New Roman" w:eastAsia="Calibri" w:hAnsi="Times New Roman" w:cs="Times New Roman"/>
          <w:b/>
          <w:sz w:val="28"/>
          <w:szCs w:val="28"/>
          <w:lang w:val="kk-KZ"/>
        </w:rPr>
      </w:pPr>
    </w:p>
    <w:p w14:paraId="662E66BC" w14:textId="77777777" w:rsidR="00D51A05" w:rsidRPr="00FE7E31" w:rsidRDefault="00D51A05" w:rsidP="00D51A05">
      <w:pPr>
        <w:shd w:val="clear" w:color="auto" w:fill="FFFFFF"/>
        <w:spacing w:after="0" w:line="240" w:lineRule="auto"/>
        <w:ind w:firstLine="708"/>
        <w:jc w:val="both"/>
        <w:textAlignment w:val="baseline"/>
        <w:rPr>
          <w:rFonts w:ascii="Times New Roman" w:eastAsia="Calibri" w:hAnsi="Times New Roman" w:cs="Times New Roman"/>
          <w:b/>
          <w:sz w:val="28"/>
          <w:szCs w:val="28"/>
          <w:lang w:val="kk-KZ"/>
        </w:rPr>
      </w:pPr>
      <w:r w:rsidRPr="00FE7E31">
        <w:rPr>
          <w:rFonts w:ascii="Times New Roman" w:eastAsia="Calibri" w:hAnsi="Times New Roman" w:cs="Times New Roman"/>
          <w:b/>
          <w:sz w:val="28"/>
          <w:szCs w:val="28"/>
          <w:lang w:val="kk-KZ"/>
        </w:rPr>
        <w:t xml:space="preserve">1.1 </w:t>
      </w:r>
      <w:r w:rsidR="00F91D37" w:rsidRPr="00FE7E31">
        <w:rPr>
          <w:rFonts w:ascii="Times New Roman" w:eastAsia="Calibri" w:hAnsi="Times New Roman" w:cs="Times New Roman"/>
          <w:b/>
          <w:sz w:val="28"/>
          <w:szCs w:val="28"/>
          <w:lang w:val="kk-KZ"/>
        </w:rPr>
        <w:t xml:space="preserve">Поездар тартымына жұмсалатын энергия шығынының көрсеткіштері </w:t>
      </w:r>
    </w:p>
    <w:p w14:paraId="1D281B8E" w14:textId="77777777" w:rsidR="00F91D37" w:rsidRPr="00FE7E31" w:rsidRDefault="00F91D37" w:rsidP="00D51A05">
      <w:pPr>
        <w:shd w:val="clear" w:color="auto" w:fill="FFFFFF"/>
        <w:spacing w:after="0" w:line="240" w:lineRule="auto"/>
        <w:ind w:firstLine="708"/>
        <w:jc w:val="both"/>
        <w:textAlignment w:val="baseline"/>
        <w:rPr>
          <w:rFonts w:ascii="Times New Roman" w:eastAsia="Times New Roman" w:hAnsi="Times New Roman" w:cs="Times New Roman"/>
          <w:b/>
          <w:sz w:val="28"/>
          <w:szCs w:val="28"/>
          <w:lang w:val="kk-KZ" w:eastAsia="ru-RU"/>
        </w:rPr>
      </w:pPr>
    </w:p>
    <w:p w14:paraId="26B5E796" w14:textId="0565E8ED" w:rsidR="00D51A05" w:rsidRPr="00FE7E31" w:rsidRDefault="009348DA" w:rsidP="00A029D7">
      <w:pPr>
        <w:shd w:val="clear" w:color="auto" w:fill="FFFFFF"/>
        <w:spacing w:after="0" w:line="240" w:lineRule="auto"/>
        <w:ind w:firstLine="708"/>
        <w:jc w:val="both"/>
        <w:textAlignment w:val="baseline"/>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Қазақстанда теміржол көлігі барлық жүк тасымалының 58,1% және</w:t>
      </w:r>
      <w:r w:rsidR="004C32A4">
        <w:rPr>
          <w:rFonts w:ascii="Times New Roman" w:eastAsia="Times New Roman" w:hAnsi="Times New Roman" w:cs="Times New Roman"/>
          <w:color w:val="000000"/>
          <w:sz w:val="28"/>
          <w:szCs w:val="28"/>
          <w:lang w:val="kk-KZ" w:eastAsia="ru-RU"/>
        </w:rPr>
        <w:t xml:space="preserve"> 10,8% жолаушылар тасымалын қам</w:t>
      </w:r>
      <w:r w:rsidRPr="00FE7E31">
        <w:rPr>
          <w:rFonts w:ascii="Times New Roman" w:eastAsia="Times New Roman" w:hAnsi="Times New Roman" w:cs="Times New Roman"/>
          <w:color w:val="000000"/>
          <w:sz w:val="28"/>
          <w:szCs w:val="28"/>
          <w:lang w:val="kk-KZ" w:eastAsia="ru-RU"/>
        </w:rPr>
        <w:t>тамасыз етеді</w:t>
      </w:r>
      <w:r w:rsidR="009641A1" w:rsidRPr="00FE7E31">
        <w:rPr>
          <w:rFonts w:ascii="Times New Roman" w:eastAsia="Times New Roman" w:hAnsi="Times New Roman" w:cs="Times New Roman"/>
          <w:color w:val="000000"/>
          <w:sz w:val="28"/>
          <w:szCs w:val="28"/>
          <w:lang w:val="kk-KZ" w:eastAsia="ru-RU"/>
        </w:rPr>
        <w:t xml:space="preserve"> [</w:t>
      </w:r>
      <w:r w:rsidR="001F5544">
        <w:rPr>
          <w:rFonts w:ascii="Times New Roman" w:eastAsia="Times New Roman" w:hAnsi="Times New Roman" w:cs="Times New Roman"/>
          <w:color w:val="000000"/>
          <w:sz w:val="28"/>
          <w:szCs w:val="28"/>
          <w:lang w:val="kk-KZ" w:eastAsia="ru-RU"/>
        </w:rPr>
        <w:t>1</w:t>
      </w:r>
      <w:r w:rsidR="009641A1" w:rsidRPr="00FE7E31">
        <w:rPr>
          <w:rFonts w:ascii="Times New Roman" w:eastAsia="Times New Roman" w:hAnsi="Times New Roman" w:cs="Times New Roman"/>
          <w:color w:val="000000"/>
          <w:sz w:val="28"/>
          <w:szCs w:val="28"/>
          <w:lang w:val="kk-KZ" w:eastAsia="ru-RU"/>
        </w:rPr>
        <w:t>]</w:t>
      </w:r>
      <w:r w:rsidR="004C32A4">
        <w:rPr>
          <w:rFonts w:ascii="Times New Roman" w:eastAsia="Times New Roman" w:hAnsi="Times New Roman" w:cs="Times New Roman"/>
          <w:color w:val="000000"/>
          <w:sz w:val="28"/>
          <w:szCs w:val="28"/>
          <w:lang w:val="kk-KZ" w:eastAsia="ru-RU"/>
        </w:rPr>
        <w:t xml:space="preserve">. Ол республикалық </w:t>
      </w:r>
      <w:r w:rsidRPr="00FE7E31">
        <w:rPr>
          <w:rFonts w:ascii="Times New Roman" w:eastAsia="Times New Roman" w:hAnsi="Times New Roman" w:cs="Times New Roman"/>
          <w:color w:val="000000"/>
          <w:sz w:val="28"/>
          <w:szCs w:val="28"/>
          <w:lang w:val="kk-KZ" w:eastAsia="ru-RU"/>
        </w:rPr>
        <w:t xml:space="preserve">экономиканы қоректендіретін қан тамыры ретінде сипаттаталады. </w:t>
      </w:r>
      <w:r w:rsidR="00FF65D4">
        <w:rPr>
          <w:rFonts w:ascii="Times New Roman" w:eastAsia="Times New Roman" w:hAnsi="Times New Roman" w:cs="Times New Roman"/>
          <w:color w:val="000000"/>
          <w:sz w:val="28"/>
          <w:szCs w:val="28"/>
          <w:lang w:val="kk-KZ" w:eastAsia="ru-RU"/>
        </w:rPr>
        <w:t>Қазақстан темір жолы ұлттық компаниясы акционерлік қоғамы (</w:t>
      </w:r>
      <w:r w:rsidR="00FF65D4" w:rsidRPr="00FE7E31">
        <w:rPr>
          <w:rFonts w:ascii="Times New Roman" w:eastAsia="Times New Roman" w:hAnsi="Times New Roman" w:cs="Times New Roman"/>
          <w:color w:val="000000"/>
          <w:sz w:val="28"/>
          <w:szCs w:val="28"/>
          <w:lang w:val="kk-KZ" w:eastAsia="ru-RU"/>
        </w:rPr>
        <w:t>АҚ «ҰК «ҚТЖ»</w:t>
      </w:r>
      <w:r w:rsidR="00FF65D4">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ең үлкен қазақстандық ұ</w:t>
      </w:r>
      <w:r w:rsidR="00741D66" w:rsidRPr="00FE7E31">
        <w:rPr>
          <w:rFonts w:ascii="Times New Roman" w:eastAsia="Times New Roman" w:hAnsi="Times New Roman" w:cs="Times New Roman"/>
          <w:color w:val="000000"/>
          <w:sz w:val="28"/>
          <w:szCs w:val="28"/>
          <w:lang w:val="kk-KZ" w:eastAsia="ru-RU"/>
        </w:rPr>
        <w:t>лттық компания болып есептеледі.</w:t>
      </w:r>
      <w:r w:rsidRPr="00FE7E31">
        <w:rPr>
          <w:rFonts w:ascii="Times New Roman" w:eastAsia="Times New Roman" w:hAnsi="Times New Roman" w:cs="Times New Roman"/>
          <w:color w:val="000000"/>
          <w:sz w:val="28"/>
          <w:szCs w:val="28"/>
          <w:lang w:val="kk-KZ" w:eastAsia="ru-RU"/>
        </w:rPr>
        <w:t xml:space="preserve"> </w:t>
      </w:r>
      <w:r w:rsidR="00741D66" w:rsidRPr="00FE7E31">
        <w:rPr>
          <w:rFonts w:ascii="Times New Roman" w:eastAsia="Times New Roman" w:hAnsi="Times New Roman" w:cs="Times New Roman"/>
          <w:color w:val="000000"/>
          <w:sz w:val="28"/>
          <w:szCs w:val="28"/>
          <w:lang w:val="kk-KZ" w:eastAsia="ru-RU"/>
        </w:rPr>
        <w:t>О</w:t>
      </w:r>
      <w:r w:rsidRPr="00FE7E31">
        <w:rPr>
          <w:rFonts w:ascii="Times New Roman" w:eastAsia="Times New Roman" w:hAnsi="Times New Roman" w:cs="Times New Roman"/>
          <w:color w:val="000000"/>
          <w:sz w:val="28"/>
          <w:szCs w:val="28"/>
          <w:lang w:val="kk-KZ" w:eastAsia="ru-RU"/>
        </w:rPr>
        <w:t xml:space="preserve">ның құрамында </w:t>
      </w:r>
      <w:r w:rsidR="00741D66" w:rsidRPr="00FE7E31">
        <w:rPr>
          <w:rFonts w:ascii="Times New Roman" w:eastAsia="Times New Roman" w:hAnsi="Times New Roman" w:cs="Times New Roman"/>
          <w:color w:val="000000"/>
          <w:sz w:val="28"/>
          <w:szCs w:val="28"/>
          <w:lang w:val="kk-KZ" w:eastAsia="ru-RU"/>
        </w:rPr>
        <w:t>85 мыңға жуық адам еңбек</w:t>
      </w:r>
      <w:r w:rsidR="00A029D7" w:rsidRPr="00FE7E31">
        <w:rPr>
          <w:rFonts w:ascii="Times New Roman" w:eastAsia="Times New Roman" w:hAnsi="Times New Roman" w:cs="Times New Roman"/>
          <w:color w:val="000000"/>
          <w:sz w:val="28"/>
          <w:szCs w:val="28"/>
          <w:lang w:val="kk-KZ" w:eastAsia="ru-RU"/>
        </w:rPr>
        <w:t xml:space="preserve"> етеді, жүк тасымалының көлемі бойынша АҚШ, Қытай, Индия, Европалық Одақ елдері, Ре</w:t>
      </w:r>
      <w:r w:rsidR="007F41AF" w:rsidRPr="00FE7E31">
        <w:rPr>
          <w:rFonts w:ascii="Times New Roman" w:eastAsia="Times New Roman" w:hAnsi="Times New Roman" w:cs="Times New Roman"/>
          <w:color w:val="000000"/>
          <w:sz w:val="28"/>
          <w:szCs w:val="28"/>
          <w:lang w:val="kk-KZ" w:eastAsia="ru-RU"/>
        </w:rPr>
        <w:t>с</w:t>
      </w:r>
      <w:r w:rsidR="00FF65D4">
        <w:rPr>
          <w:rFonts w:ascii="Times New Roman" w:eastAsia="Times New Roman" w:hAnsi="Times New Roman" w:cs="Times New Roman"/>
          <w:color w:val="000000"/>
          <w:sz w:val="28"/>
          <w:szCs w:val="28"/>
          <w:lang w:val="kk-KZ" w:eastAsia="ru-RU"/>
        </w:rPr>
        <w:t xml:space="preserve">ейден </w:t>
      </w:r>
      <w:r w:rsidR="00A029D7" w:rsidRPr="00FE7E31">
        <w:rPr>
          <w:rFonts w:ascii="Times New Roman" w:eastAsia="Times New Roman" w:hAnsi="Times New Roman" w:cs="Times New Roman"/>
          <w:color w:val="000000"/>
          <w:sz w:val="28"/>
          <w:szCs w:val="28"/>
          <w:lang w:val="kk-KZ" w:eastAsia="ru-RU"/>
        </w:rPr>
        <w:t>кейінгі орынды алады. Теміржолдың жалпы ұзындығы – 14 мың километрден көп, соның ішінде 4 мың км – электрленген</w:t>
      </w:r>
      <w:r w:rsidR="009641A1" w:rsidRPr="00FE7E31">
        <w:rPr>
          <w:rFonts w:ascii="Times New Roman" w:eastAsia="Times New Roman" w:hAnsi="Times New Roman" w:cs="Times New Roman"/>
          <w:color w:val="000000"/>
          <w:sz w:val="28"/>
          <w:szCs w:val="28"/>
          <w:lang w:val="kk-KZ" w:eastAsia="ru-RU"/>
        </w:rPr>
        <w:t xml:space="preserve"> [</w:t>
      </w:r>
      <w:r w:rsidR="003A1D82">
        <w:rPr>
          <w:rFonts w:ascii="Times New Roman" w:eastAsia="Times New Roman" w:hAnsi="Times New Roman" w:cs="Times New Roman"/>
          <w:color w:val="000000"/>
          <w:sz w:val="28"/>
          <w:szCs w:val="28"/>
          <w:lang w:val="kk-KZ" w:eastAsia="ru-RU"/>
        </w:rPr>
        <w:t>4</w:t>
      </w:r>
      <w:r w:rsidR="009641A1" w:rsidRPr="00FE7E31">
        <w:rPr>
          <w:rFonts w:ascii="Times New Roman" w:eastAsia="Times New Roman" w:hAnsi="Times New Roman" w:cs="Times New Roman"/>
          <w:color w:val="000000"/>
          <w:sz w:val="28"/>
          <w:szCs w:val="28"/>
          <w:lang w:val="kk-KZ" w:eastAsia="ru-RU"/>
        </w:rPr>
        <w:t>]</w:t>
      </w:r>
      <w:r w:rsidR="00A029D7" w:rsidRPr="00FE7E31">
        <w:rPr>
          <w:rFonts w:ascii="Times New Roman" w:eastAsia="Times New Roman" w:hAnsi="Times New Roman" w:cs="Times New Roman"/>
          <w:color w:val="000000"/>
          <w:sz w:val="28"/>
          <w:szCs w:val="28"/>
          <w:lang w:val="kk-KZ" w:eastAsia="ru-RU"/>
        </w:rPr>
        <w:t xml:space="preserve"> (</w:t>
      </w:r>
      <w:r w:rsidR="00C0031A" w:rsidRPr="00FE7E31">
        <w:rPr>
          <w:rFonts w:ascii="Times New Roman" w:eastAsia="Times New Roman" w:hAnsi="Times New Roman" w:cs="Times New Roman"/>
          <w:color w:val="000000"/>
          <w:sz w:val="28"/>
          <w:szCs w:val="28"/>
          <w:lang w:val="kk-KZ" w:eastAsia="ru-RU"/>
        </w:rPr>
        <w:t>1.</w:t>
      </w:r>
      <w:r w:rsidR="00A029D7" w:rsidRPr="00FE7E31">
        <w:rPr>
          <w:rFonts w:ascii="Times New Roman" w:eastAsia="Times New Roman" w:hAnsi="Times New Roman" w:cs="Times New Roman"/>
          <w:color w:val="000000"/>
          <w:sz w:val="28"/>
          <w:szCs w:val="28"/>
          <w:lang w:val="kk-KZ" w:eastAsia="ru-RU"/>
        </w:rPr>
        <w:t>1 - сурет)</w:t>
      </w:r>
      <w:r w:rsidR="00D51A05" w:rsidRPr="00FE7E31">
        <w:rPr>
          <w:rFonts w:ascii="Times New Roman" w:eastAsia="Times New Roman" w:hAnsi="Times New Roman" w:cs="Times New Roman"/>
          <w:color w:val="000000"/>
          <w:sz w:val="28"/>
          <w:szCs w:val="28"/>
          <w:lang w:val="kk-KZ" w:eastAsia="ru-RU"/>
        </w:rPr>
        <w:t xml:space="preserve">. </w:t>
      </w:r>
    </w:p>
    <w:p w14:paraId="2B822688" w14:textId="77777777" w:rsidR="00D51A05" w:rsidRPr="00FE7E31" w:rsidRDefault="00D51A05" w:rsidP="00D51A05">
      <w:pPr>
        <w:tabs>
          <w:tab w:val="left" w:pos="709"/>
        </w:tabs>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ab/>
      </w:r>
    </w:p>
    <w:p w14:paraId="3B0CFC5C" w14:textId="77777777" w:rsidR="00D51A05" w:rsidRPr="00FE7E31" w:rsidRDefault="00D51A05" w:rsidP="009641A1">
      <w:pPr>
        <w:spacing w:after="0" w:line="240" w:lineRule="auto"/>
        <w:jc w:val="center"/>
        <w:rPr>
          <w:rFonts w:ascii="Times New Roman" w:hAnsi="Times New Roman" w:cs="Times New Roman"/>
          <w:sz w:val="24"/>
          <w:szCs w:val="24"/>
          <w:lang w:val="kk-KZ"/>
        </w:rPr>
      </w:pPr>
      <w:r w:rsidRPr="00FE7E31">
        <w:rPr>
          <w:rFonts w:ascii="Times New Roman" w:hAnsi="Times New Roman" w:cs="Times New Roman"/>
          <w:noProof/>
          <w:sz w:val="24"/>
          <w:szCs w:val="24"/>
          <w:lang w:eastAsia="ru-RU"/>
        </w:rPr>
        <w:drawing>
          <wp:inline distT="0" distB="0" distL="0" distR="0" wp14:anchorId="2AE68A67" wp14:editId="69586D47">
            <wp:extent cx="5914306" cy="33832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8602" cy="3402899"/>
                    </a:xfrm>
                    <a:prstGeom prst="rect">
                      <a:avLst/>
                    </a:prstGeom>
                    <a:noFill/>
                    <a:ln>
                      <a:noFill/>
                    </a:ln>
                  </pic:spPr>
                </pic:pic>
              </a:graphicData>
            </a:graphic>
          </wp:inline>
        </w:drawing>
      </w:r>
    </w:p>
    <w:p w14:paraId="7C3A1DCD" w14:textId="77777777" w:rsidR="00D51A05" w:rsidRPr="00FE7E31" w:rsidRDefault="00000000" w:rsidP="00D51A05">
      <w:pPr>
        <w:spacing w:after="0" w:line="240" w:lineRule="auto"/>
        <w:ind w:firstLine="708"/>
        <w:rPr>
          <w:rFonts w:ascii="Times New Roman" w:hAnsi="Times New Roman" w:cs="Times New Roman"/>
          <w:sz w:val="24"/>
          <w:szCs w:val="24"/>
          <w:lang w:val="kk-KZ"/>
        </w:rPr>
      </w:pPr>
      <w:r>
        <w:rPr>
          <w:noProof/>
        </w:rPr>
        <w:pict w14:anchorId="00653129">
          <v:shapetype id="_x0000_t32" coordsize="21600,21600" o:spt="32" o:oned="t" path="m,l21600,21600e" filled="f">
            <v:path arrowok="t" fillok="f" o:connecttype="none"/>
            <o:lock v:ext="edit" shapetype="t"/>
          </v:shapetype>
          <v:shape id="AutoShape 3" o:spid="_x0000_s1074" type="#_x0000_t32" style="position:absolute;left:0;text-align:left;margin-left:157.95pt;margin-top:7.9pt;width:36pt;height:0;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" strokecolor="red" strokeweight="1.5pt"/>
        </w:pict>
      </w:r>
      <w:r w:rsidR="00D51A05" w:rsidRPr="00FE7E31">
        <w:rPr>
          <w:rFonts w:ascii="Times New Roman" w:hAnsi="Times New Roman" w:cs="Times New Roman"/>
          <w:sz w:val="24"/>
          <w:szCs w:val="24"/>
          <w:lang w:val="kk-KZ"/>
        </w:rPr>
        <w:t xml:space="preserve">                                        </w:t>
      </w:r>
      <w:r w:rsidR="00A029D7" w:rsidRPr="00FE7E31">
        <w:rPr>
          <w:rFonts w:ascii="Times New Roman" w:hAnsi="Times New Roman" w:cs="Times New Roman"/>
          <w:sz w:val="24"/>
          <w:szCs w:val="24"/>
          <w:lang w:val="kk-KZ"/>
        </w:rPr>
        <w:t xml:space="preserve">              электровоз тартымы</w:t>
      </w:r>
    </w:p>
    <w:p w14:paraId="5C962D25" w14:textId="77777777" w:rsidR="00D51A05" w:rsidRPr="00FE7E31" w:rsidRDefault="00000000" w:rsidP="00D51A05">
      <w:pPr>
        <w:spacing w:after="0" w:line="240" w:lineRule="auto"/>
        <w:ind w:firstLine="708"/>
        <w:rPr>
          <w:rFonts w:ascii="Times New Roman" w:hAnsi="Times New Roman" w:cs="Times New Roman"/>
          <w:sz w:val="24"/>
          <w:szCs w:val="24"/>
          <w:lang w:val="kk-KZ"/>
        </w:rPr>
      </w:pPr>
      <w:r>
        <w:rPr>
          <w:noProof/>
        </w:rPr>
        <w:pict w14:anchorId="451BA8BE">
          <v:shape id="AutoShape 4" o:spid="_x0000_s1073" type="#_x0000_t32" style="position:absolute;left:0;text-align:left;margin-left:157.95pt;margin-top:7.95pt;width:36pt;height: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" strokeweight="1.5pt"/>
        </w:pict>
      </w:r>
      <w:r w:rsidR="00D51A05" w:rsidRPr="00FE7E31">
        <w:rPr>
          <w:rFonts w:ascii="Times New Roman" w:hAnsi="Times New Roman" w:cs="Times New Roman"/>
          <w:sz w:val="24"/>
          <w:szCs w:val="24"/>
          <w:lang w:val="kk-KZ"/>
        </w:rPr>
        <w:t xml:space="preserve">                                      </w:t>
      </w:r>
      <w:r w:rsidR="00A029D7" w:rsidRPr="00FE7E31">
        <w:rPr>
          <w:rFonts w:ascii="Times New Roman" w:hAnsi="Times New Roman" w:cs="Times New Roman"/>
          <w:sz w:val="24"/>
          <w:szCs w:val="24"/>
          <w:lang w:val="kk-KZ"/>
        </w:rPr>
        <w:t xml:space="preserve">                тепловоз тартымы</w:t>
      </w:r>
    </w:p>
    <w:p w14:paraId="084EBF09" w14:textId="77777777" w:rsidR="00D51A05" w:rsidRPr="00FE7E31" w:rsidRDefault="00D51A05" w:rsidP="00D51A05">
      <w:pPr>
        <w:tabs>
          <w:tab w:val="left" w:pos="709"/>
        </w:tabs>
        <w:spacing w:after="0" w:line="240" w:lineRule="auto"/>
        <w:ind w:firstLine="708"/>
        <w:jc w:val="center"/>
        <w:rPr>
          <w:rFonts w:ascii="Times New Roman" w:eastAsia="Times New Roman" w:hAnsi="Times New Roman" w:cs="Times New Roman"/>
          <w:color w:val="000000"/>
          <w:sz w:val="28"/>
          <w:szCs w:val="28"/>
          <w:lang w:eastAsia="ru-RU"/>
        </w:rPr>
      </w:pPr>
    </w:p>
    <w:p w14:paraId="50036089" w14:textId="77777777" w:rsidR="00D51A05" w:rsidRPr="00FE7E31" w:rsidRDefault="00C0031A" w:rsidP="007F41AF">
      <w:pPr>
        <w:tabs>
          <w:tab w:val="left" w:pos="709"/>
        </w:tabs>
        <w:spacing w:after="0" w:line="240" w:lineRule="auto"/>
        <w:ind w:firstLine="708"/>
        <w:jc w:val="center"/>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1.</w:t>
      </w:r>
      <w:r w:rsidR="00D51A05" w:rsidRPr="00FE7E31">
        <w:rPr>
          <w:rFonts w:ascii="Times New Roman" w:eastAsia="Times New Roman" w:hAnsi="Times New Roman" w:cs="Times New Roman"/>
          <w:color w:val="000000"/>
          <w:sz w:val="28"/>
          <w:szCs w:val="28"/>
          <w:lang w:eastAsia="ru-RU"/>
        </w:rPr>
        <w:t>1</w:t>
      </w:r>
      <w:r w:rsidR="009B5FA0">
        <w:rPr>
          <w:rFonts w:ascii="Times New Roman" w:eastAsia="Times New Roman" w:hAnsi="Times New Roman" w:cs="Times New Roman"/>
          <w:color w:val="000000"/>
          <w:sz w:val="28"/>
          <w:szCs w:val="28"/>
          <w:lang w:val="kk-KZ" w:eastAsia="ru-RU"/>
        </w:rPr>
        <w:t xml:space="preserve"> сурет - </w:t>
      </w:r>
      <w:r w:rsidR="007F41AF" w:rsidRPr="00FE7E31">
        <w:rPr>
          <w:rFonts w:ascii="Times New Roman" w:eastAsia="Times New Roman" w:hAnsi="Times New Roman" w:cs="Times New Roman"/>
          <w:color w:val="000000"/>
          <w:sz w:val="28"/>
          <w:szCs w:val="28"/>
          <w:lang w:val="kk-KZ" w:eastAsia="ru-RU"/>
        </w:rPr>
        <w:t>Қазақстанның теміржол картасы</w:t>
      </w:r>
    </w:p>
    <w:p w14:paraId="2C9B3E50" w14:textId="77777777" w:rsidR="00D51A05" w:rsidRPr="00FE7E31" w:rsidRDefault="00D51A05" w:rsidP="00D51A05">
      <w:pPr>
        <w:tabs>
          <w:tab w:val="left" w:pos="709"/>
        </w:tabs>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eastAsia="ru-RU"/>
        </w:rPr>
        <w:tab/>
      </w:r>
    </w:p>
    <w:p w14:paraId="5AB25508" w14:textId="799F27B7" w:rsidR="001029C3" w:rsidRPr="004B4455" w:rsidRDefault="001029C3" w:rsidP="001029C3">
      <w:pPr>
        <w:spacing w:after="0" w:line="240" w:lineRule="auto"/>
        <w:ind w:firstLine="709"/>
        <w:jc w:val="both"/>
        <w:rPr>
          <w:rFonts w:ascii="Times New Roman" w:eastAsia="Times New Roman" w:hAnsi="Times New Roman" w:cs="Times New Roman"/>
          <w:sz w:val="28"/>
          <w:szCs w:val="20"/>
          <w:lang w:val="kk-KZ" w:eastAsia="ru-RU"/>
        </w:rPr>
      </w:pPr>
      <w:r w:rsidRPr="004B4455">
        <w:rPr>
          <w:rFonts w:ascii="Times New Roman" w:eastAsia="Times New Roman" w:hAnsi="Times New Roman" w:cs="Times New Roman"/>
          <w:sz w:val="28"/>
          <w:szCs w:val="20"/>
          <w:lang w:val="kk-KZ" w:eastAsia="ru-RU"/>
        </w:rPr>
        <w:t xml:space="preserve">Электрлендірілген темір жолдардың негізгі бөлігі Қазақстанның солтүстігінде және орталық </w:t>
      </w:r>
      <w:r w:rsidR="00FF65D4">
        <w:rPr>
          <w:rFonts w:ascii="Times New Roman" w:eastAsia="Times New Roman" w:hAnsi="Times New Roman" w:cs="Times New Roman"/>
          <w:sz w:val="28"/>
          <w:szCs w:val="20"/>
          <w:lang w:val="kk-KZ" w:eastAsia="ru-RU"/>
        </w:rPr>
        <w:t>аймақтарында, сонымен қатар оңтүстігінде</w:t>
      </w:r>
      <w:r w:rsidRPr="004B4455">
        <w:rPr>
          <w:rFonts w:ascii="Times New Roman" w:eastAsia="Times New Roman" w:hAnsi="Times New Roman" w:cs="Times New Roman"/>
          <w:sz w:val="28"/>
          <w:szCs w:val="20"/>
          <w:lang w:val="kk-KZ" w:eastAsia="ru-RU"/>
        </w:rPr>
        <w:t xml:space="preserve">  орналасқан. Қалған темір жол бөлімшелері электрлендірілмеген. Алайда, келешекте жүк тасымалы көп  тасымалданатын темір жол бөлімшелерін электрлендіруді жалғастыру жоспарланып отыр.</w:t>
      </w:r>
    </w:p>
    <w:p w14:paraId="0675092C" w14:textId="77777777" w:rsidR="001029C3" w:rsidRPr="004B4455" w:rsidRDefault="001029C3" w:rsidP="00D51A05">
      <w:pPr>
        <w:tabs>
          <w:tab w:val="left" w:pos="709"/>
        </w:tabs>
        <w:spacing w:after="0" w:line="240" w:lineRule="auto"/>
        <w:ind w:firstLine="708"/>
        <w:jc w:val="both"/>
        <w:rPr>
          <w:rFonts w:ascii="Times New Roman" w:eastAsia="Times New Roman" w:hAnsi="Times New Roman" w:cs="Times New Roman"/>
          <w:color w:val="000000"/>
          <w:sz w:val="28"/>
          <w:szCs w:val="28"/>
          <w:lang w:val="kk-KZ" w:eastAsia="ru-RU"/>
        </w:rPr>
      </w:pPr>
    </w:p>
    <w:p w14:paraId="00559ED3" w14:textId="095CAA56" w:rsidR="00F64529" w:rsidRPr="00FE7E31" w:rsidRDefault="001029C3" w:rsidP="00F64529">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lastRenderedPageBreak/>
        <w:t xml:space="preserve">Еліміздегі локомотив шаруашылықтарының жалпы есеппен алғанда 2021 ж. бойынша жұмсалған отын – энергетикалық ресурстың </w:t>
      </w:r>
      <w:r w:rsidR="003525F2" w:rsidRPr="00FE7E31">
        <w:rPr>
          <w:rFonts w:ascii="Times New Roman" w:eastAsia="Times New Roman" w:hAnsi="Times New Roman" w:cs="Times New Roman"/>
          <w:sz w:val="28"/>
          <w:szCs w:val="28"/>
          <w:lang w:val="kk-KZ" w:eastAsia="ru-RU"/>
        </w:rPr>
        <w:t xml:space="preserve">(ОЭР) </w:t>
      </w:r>
      <w:r w:rsidRPr="00FE7E31">
        <w:rPr>
          <w:rFonts w:ascii="Times New Roman" w:eastAsia="Times New Roman" w:hAnsi="Times New Roman" w:cs="Times New Roman"/>
          <w:sz w:val="28"/>
          <w:szCs w:val="28"/>
          <w:lang w:val="kk-KZ" w:eastAsia="ru-RU"/>
        </w:rPr>
        <w:t xml:space="preserve">құны </w:t>
      </w:r>
      <w:r w:rsidR="003525F2" w:rsidRPr="00FE7E31">
        <w:rPr>
          <w:rFonts w:ascii="Times New Roman" w:eastAsia="Times New Roman" w:hAnsi="Times New Roman" w:cs="Times New Roman"/>
          <w:sz w:val="28"/>
          <w:szCs w:val="28"/>
          <w:lang w:val="kk-KZ" w:eastAsia="ru-RU"/>
        </w:rPr>
        <w:t>150</w:t>
      </w:r>
      <w:r w:rsidRPr="00FE7E31">
        <w:rPr>
          <w:rFonts w:ascii="Times New Roman" w:eastAsia="Times New Roman" w:hAnsi="Times New Roman" w:cs="Times New Roman"/>
          <w:sz w:val="28"/>
          <w:szCs w:val="28"/>
          <w:lang w:val="kk-KZ" w:eastAsia="ru-RU"/>
        </w:rPr>
        <w:t xml:space="preserve"> млрд тенгені құраса, соның ішінде поездар тартымына </w:t>
      </w:r>
      <w:r w:rsidR="003525F2" w:rsidRPr="00FE7E31">
        <w:rPr>
          <w:rFonts w:ascii="Times New Roman" w:eastAsia="Times New Roman" w:hAnsi="Times New Roman" w:cs="Times New Roman"/>
          <w:sz w:val="28"/>
          <w:szCs w:val="28"/>
          <w:lang w:val="kk-KZ" w:eastAsia="ru-RU"/>
        </w:rPr>
        <w:t>146</w:t>
      </w:r>
      <w:r w:rsidRPr="00FE7E31">
        <w:rPr>
          <w:rFonts w:ascii="Times New Roman" w:eastAsia="Times New Roman" w:hAnsi="Times New Roman" w:cs="Times New Roman"/>
          <w:sz w:val="28"/>
          <w:szCs w:val="28"/>
          <w:lang w:val="kk-KZ" w:eastAsia="ru-RU"/>
        </w:rPr>
        <w:t xml:space="preserve"> млрд. теңге жұмсалаған. </w:t>
      </w:r>
      <w:r w:rsidRPr="00D932DE">
        <w:rPr>
          <w:rFonts w:ascii="Times New Roman" w:eastAsia="Times New Roman" w:hAnsi="Times New Roman" w:cs="Times New Roman"/>
          <w:sz w:val="28"/>
          <w:szCs w:val="28"/>
          <w:lang w:val="kk-KZ" w:eastAsia="ru-RU"/>
        </w:rPr>
        <w:t xml:space="preserve">Электр тартым жүйесiнде 2021 жылы электр энергиясын тұтыну көлемі 1,38 млрд. кВт-сағ жеттi, сәйкесінше электр  энергиясын өндiрудiң жылдық жалпы көлемi жылына шамамен </w:t>
      </w:r>
      <w:r w:rsidR="003525F2" w:rsidRPr="00D932DE">
        <w:rPr>
          <w:rFonts w:ascii="Times New Roman" w:eastAsia="Times New Roman" w:hAnsi="Times New Roman" w:cs="Times New Roman"/>
          <w:sz w:val="28"/>
          <w:szCs w:val="28"/>
          <w:lang w:val="kk-KZ" w:eastAsia="ru-RU"/>
        </w:rPr>
        <w:t>102</w:t>
      </w:r>
      <w:r w:rsidRPr="00D932DE">
        <w:rPr>
          <w:rFonts w:ascii="Times New Roman" w:eastAsia="Times New Roman" w:hAnsi="Times New Roman" w:cs="Times New Roman"/>
          <w:sz w:val="28"/>
          <w:szCs w:val="28"/>
          <w:lang w:val="kk-KZ" w:eastAsia="ru-RU"/>
        </w:rPr>
        <w:t xml:space="preserve"> млрд. кВт-сағ құрады</w:t>
      </w:r>
      <w:r w:rsidR="00CC0735" w:rsidRPr="00D932DE">
        <w:rPr>
          <w:rFonts w:ascii="Times New Roman" w:eastAsia="Times New Roman" w:hAnsi="Times New Roman" w:cs="Times New Roman"/>
          <w:sz w:val="28"/>
          <w:szCs w:val="28"/>
          <w:lang w:val="kk-KZ" w:eastAsia="ru-RU"/>
        </w:rPr>
        <w:t xml:space="preserve"> </w:t>
      </w:r>
      <w:r w:rsidRPr="00D932DE">
        <w:rPr>
          <w:rFonts w:ascii="Times New Roman" w:eastAsia="Times New Roman" w:hAnsi="Times New Roman" w:cs="Times New Roman"/>
          <w:sz w:val="28"/>
          <w:szCs w:val="28"/>
          <w:lang w:val="kk-KZ" w:eastAsia="ru-RU"/>
        </w:rPr>
        <w:t>[</w:t>
      </w:r>
      <w:r w:rsidR="00FE7E31" w:rsidRPr="00D932DE">
        <w:rPr>
          <w:rFonts w:ascii="Times New Roman" w:eastAsia="Times New Roman" w:hAnsi="Times New Roman" w:cs="Times New Roman"/>
          <w:sz w:val="28"/>
          <w:szCs w:val="28"/>
          <w:lang w:val="kk-KZ" w:eastAsia="ru-RU"/>
        </w:rPr>
        <w:t>2</w:t>
      </w:r>
      <w:r w:rsidRPr="00D932DE">
        <w:rPr>
          <w:rFonts w:ascii="Times New Roman" w:eastAsia="Times New Roman" w:hAnsi="Times New Roman" w:cs="Times New Roman"/>
          <w:sz w:val="28"/>
          <w:szCs w:val="28"/>
          <w:lang w:val="kk-KZ" w:eastAsia="ru-RU"/>
        </w:rPr>
        <w:t>]. Нәтижесінде, электр тартымына жұмсалатын электр энергиясының жалпы көлемі республикада өндірілетін электр энергиясының 1,</w:t>
      </w:r>
      <w:r w:rsidR="00CC0735" w:rsidRPr="00D932DE">
        <w:rPr>
          <w:rFonts w:ascii="Times New Roman" w:eastAsia="Times New Roman" w:hAnsi="Times New Roman" w:cs="Times New Roman"/>
          <w:sz w:val="28"/>
          <w:szCs w:val="28"/>
          <w:lang w:val="kk-KZ" w:eastAsia="ru-RU"/>
        </w:rPr>
        <w:t>3</w:t>
      </w:r>
      <w:r w:rsidRPr="00D932DE">
        <w:rPr>
          <w:rFonts w:ascii="Times New Roman" w:eastAsia="Times New Roman" w:hAnsi="Times New Roman" w:cs="Times New Roman"/>
          <w:sz w:val="28"/>
          <w:szCs w:val="28"/>
          <w:lang w:val="kk-KZ" w:eastAsia="ru-RU"/>
        </w:rPr>
        <w:t xml:space="preserve">% құрады. </w:t>
      </w:r>
      <w:r w:rsidR="00C276EC" w:rsidRPr="00FE7E31">
        <w:rPr>
          <w:rFonts w:ascii="Times New Roman" w:eastAsia="Times New Roman" w:hAnsi="Times New Roman" w:cs="Times New Roman"/>
          <w:sz w:val="28"/>
          <w:szCs w:val="28"/>
          <w:lang w:val="kk-KZ" w:eastAsia="ru-RU"/>
        </w:rPr>
        <w:t>Егерде жіктеп алатын болсақ</w:t>
      </w:r>
      <w:r w:rsidR="00F64529" w:rsidRPr="00FE7E31">
        <w:rPr>
          <w:rFonts w:ascii="Times New Roman" w:eastAsia="Times New Roman" w:hAnsi="Times New Roman" w:cs="Times New Roman"/>
          <w:sz w:val="28"/>
          <w:szCs w:val="28"/>
          <w:lang w:val="kk-KZ" w:eastAsia="ru-RU"/>
        </w:rPr>
        <w:t>:</w:t>
      </w:r>
    </w:p>
    <w:p w14:paraId="6FBAC28A" w14:textId="77777777" w:rsidR="00F64529" w:rsidRPr="00D932DE" w:rsidRDefault="00C276EC" w:rsidP="00F64529">
      <w:pPr>
        <w:pStyle w:val="a6"/>
        <w:widowControl w:val="0"/>
        <w:numPr>
          <w:ilvl w:val="0"/>
          <w:numId w:val="33"/>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дизель отынын тұтыну көлемі – </w:t>
      </w:r>
      <w:r w:rsidR="00CC0735" w:rsidRPr="00FE7E31">
        <w:rPr>
          <w:rFonts w:ascii="Times New Roman" w:eastAsia="Times New Roman" w:hAnsi="Times New Roman" w:cs="Times New Roman"/>
          <w:sz w:val="28"/>
          <w:szCs w:val="28"/>
          <w:lang w:val="kk-KZ" w:eastAsia="ru-RU"/>
        </w:rPr>
        <w:t>636,8</w:t>
      </w:r>
      <w:r w:rsidRPr="00FE7E31">
        <w:rPr>
          <w:rFonts w:ascii="Times New Roman" w:eastAsia="Times New Roman" w:hAnsi="Times New Roman" w:cs="Times New Roman"/>
          <w:sz w:val="28"/>
          <w:szCs w:val="28"/>
          <w:lang w:val="kk-KZ" w:eastAsia="ru-RU"/>
        </w:rPr>
        <w:t xml:space="preserve"> мың.тонна</w:t>
      </w:r>
      <w:r w:rsidR="00F64529" w:rsidRPr="00FE7E31">
        <w:rPr>
          <w:rFonts w:ascii="Times New Roman" w:eastAsia="Times New Roman" w:hAnsi="Times New Roman" w:cs="Times New Roman"/>
          <w:sz w:val="28"/>
          <w:szCs w:val="28"/>
          <w:lang w:val="kk-KZ" w:eastAsia="ru-RU"/>
        </w:rPr>
        <w:t>, қаржылай 112 млрд. тенге, яғни тартымға жұмсалатын шығынның 76% құрайды.</w:t>
      </w:r>
    </w:p>
    <w:p w14:paraId="6AC629AF" w14:textId="77777777" w:rsidR="00C276EC" w:rsidRPr="00D932DE" w:rsidRDefault="00F64529" w:rsidP="00F64529">
      <w:pPr>
        <w:pStyle w:val="a6"/>
        <w:widowControl w:val="0"/>
        <w:numPr>
          <w:ilvl w:val="0"/>
          <w:numId w:val="33"/>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w:t>
      </w:r>
      <w:r w:rsidR="00C276EC" w:rsidRPr="00FE7E31">
        <w:rPr>
          <w:rFonts w:ascii="Times New Roman" w:eastAsia="Times New Roman" w:hAnsi="Times New Roman" w:cs="Times New Roman"/>
          <w:sz w:val="28"/>
          <w:szCs w:val="28"/>
          <w:lang w:val="kk-KZ" w:eastAsia="ru-RU"/>
        </w:rPr>
        <w:t xml:space="preserve">электрэнергияның тұтыну көлемі – 1,3 млрд. кВт, қаржылай </w:t>
      </w:r>
      <w:r w:rsidRPr="00FE7E31">
        <w:rPr>
          <w:rFonts w:ascii="Times New Roman" w:eastAsia="Times New Roman" w:hAnsi="Times New Roman" w:cs="Times New Roman"/>
          <w:sz w:val="28"/>
          <w:szCs w:val="28"/>
          <w:lang w:val="kk-KZ" w:eastAsia="ru-RU"/>
        </w:rPr>
        <w:t>34</w:t>
      </w:r>
      <w:r w:rsidR="00C276EC" w:rsidRPr="00FE7E31">
        <w:rPr>
          <w:rFonts w:ascii="Times New Roman" w:eastAsia="Times New Roman" w:hAnsi="Times New Roman" w:cs="Times New Roman"/>
          <w:sz w:val="28"/>
          <w:szCs w:val="28"/>
          <w:lang w:val="kk-KZ" w:eastAsia="ru-RU"/>
        </w:rPr>
        <w:t xml:space="preserve"> млрд. теңге немесе поездар тартымына жұмсалатын шығынның </w:t>
      </w:r>
      <w:r w:rsidRPr="00FE7E31">
        <w:rPr>
          <w:rFonts w:ascii="Times New Roman" w:eastAsia="Times New Roman" w:hAnsi="Times New Roman" w:cs="Times New Roman"/>
          <w:sz w:val="28"/>
          <w:szCs w:val="28"/>
          <w:lang w:val="kk-KZ" w:eastAsia="ru-RU"/>
        </w:rPr>
        <w:t>23</w:t>
      </w:r>
      <w:r w:rsidR="00C276EC" w:rsidRPr="00FE7E31">
        <w:rPr>
          <w:rFonts w:ascii="Times New Roman" w:eastAsia="Times New Roman" w:hAnsi="Times New Roman" w:cs="Times New Roman"/>
          <w:sz w:val="28"/>
          <w:szCs w:val="28"/>
          <w:lang w:val="kk-KZ" w:eastAsia="ru-RU"/>
        </w:rPr>
        <w:t>% құрайды.</w:t>
      </w:r>
    </w:p>
    <w:p w14:paraId="4F3A090C" w14:textId="707DB9EF" w:rsidR="00C276EC" w:rsidRPr="00FE7E31" w:rsidRDefault="00C276EC" w:rsidP="00C276EC">
      <w:pPr>
        <w:tabs>
          <w:tab w:val="left" w:pos="709"/>
        </w:tabs>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ab/>
      </w:r>
      <w:r w:rsidR="0036512F" w:rsidRPr="00FE7E31">
        <w:rPr>
          <w:rFonts w:ascii="Times New Roman" w:eastAsia="Times New Roman" w:hAnsi="Times New Roman" w:cs="Times New Roman"/>
          <w:sz w:val="28"/>
          <w:szCs w:val="28"/>
          <w:lang w:val="kk-KZ" w:eastAsia="ru-RU"/>
        </w:rPr>
        <w:t>1.</w:t>
      </w:r>
      <w:r w:rsidR="00C0031A" w:rsidRPr="00FE7E31">
        <w:rPr>
          <w:rFonts w:ascii="Times New Roman" w:eastAsia="Times New Roman" w:hAnsi="Times New Roman" w:cs="Times New Roman"/>
          <w:sz w:val="28"/>
          <w:szCs w:val="28"/>
          <w:lang w:val="kk-KZ" w:eastAsia="ru-RU"/>
        </w:rPr>
        <w:t>1</w:t>
      </w:r>
      <w:r w:rsidRPr="00FE7E31">
        <w:rPr>
          <w:rFonts w:ascii="Times New Roman" w:eastAsia="Times New Roman" w:hAnsi="Times New Roman" w:cs="Times New Roman"/>
          <w:sz w:val="28"/>
          <w:szCs w:val="28"/>
          <w:lang w:val="kk-KZ" w:eastAsia="ru-RU"/>
        </w:rPr>
        <w:t xml:space="preserve"> - </w:t>
      </w:r>
      <w:r w:rsidR="0036512F" w:rsidRPr="00FE7E31">
        <w:rPr>
          <w:rFonts w:ascii="Times New Roman" w:eastAsia="Times New Roman" w:hAnsi="Times New Roman" w:cs="Times New Roman"/>
          <w:sz w:val="28"/>
          <w:szCs w:val="28"/>
          <w:lang w:val="kk-KZ" w:eastAsia="ru-RU"/>
        </w:rPr>
        <w:t>кестеде</w:t>
      </w:r>
      <w:r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АҚ «ҰК «ҚТЖ» поездар тартымына жұмсалатын электрэнергиясының тұтыну көлемінің және тұтын</w:t>
      </w:r>
      <w:r w:rsidR="00C0031A" w:rsidRPr="00FE7E31">
        <w:rPr>
          <w:rFonts w:ascii="Times New Roman" w:eastAsia="Times New Roman" w:hAnsi="Times New Roman" w:cs="Times New Roman"/>
          <w:color w:val="000000"/>
          <w:sz w:val="28"/>
          <w:szCs w:val="28"/>
          <w:lang w:val="kk-KZ" w:eastAsia="ru-RU"/>
        </w:rPr>
        <w:t>ы</w:t>
      </w:r>
      <w:r w:rsidRPr="00FE7E31">
        <w:rPr>
          <w:rFonts w:ascii="Times New Roman" w:eastAsia="Times New Roman" w:hAnsi="Times New Roman" w:cs="Times New Roman"/>
          <w:color w:val="000000"/>
          <w:sz w:val="28"/>
          <w:szCs w:val="28"/>
          <w:lang w:val="kk-KZ" w:eastAsia="ru-RU"/>
        </w:rPr>
        <w:t xml:space="preserve">лған </w:t>
      </w:r>
      <w:r w:rsidR="00C0031A" w:rsidRPr="00FE7E31">
        <w:rPr>
          <w:rFonts w:ascii="Times New Roman" w:eastAsia="Times New Roman" w:hAnsi="Times New Roman" w:cs="Times New Roman"/>
          <w:color w:val="000000"/>
          <w:sz w:val="28"/>
          <w:szCs w:val="28"/>
          <w:lang w:val="kk-KZ" w:eastAsia="ru-RU"/>
        </w:rPr>
        <w:t xml:space="preserve">ОЭР </w:t>
      </w:r>
      <w:r w:rsidRPr="00FE7E31">
        <w:rPr>
          <w:rFonts w:ascii="Times New Roman" w:eastAsia="Times New Roman" w:hAnsi="Times New Roman" w:cs="Times New Roman"/>
          <w:color w:val="000000"/>
          <w:sz w:val="28"/>
          <w:szCs w:val="28"/>
          <w:lang w:val="kk-KZ" w:eastAsia="ru-RU"/>
        </w:rPr>
        <w:t xml:space="preserve"> шығынының 2015-20</w:t>
      </w:r>
      <w:r w:rsidR="00B46330" w:rsidRPr="00FE7E31">
        <w:rPr>
          <w:rFonts w:ascii="Times New Roman" w:eastAsia="Times New Roman" w:hAnsi="Times New Roman" w:cs="Times New Roman"/>
          <w:color w:val="000000"/>
          <w:sz w:val="28"/>
          <w:szCs w:val="28"/>
          <w:lang w:val="kk-KZ" w:eastAsia="ru-RU"/>
        </w:rPr>
        <w:t>21</w:t>
      </w:r>
      <w:r w:rsidRPr="00FE7E31">
        <w:rPr>
          <w:rFonts w:ascii="Times New Roman" w:eastAsia="Times New Roman" w:hAnsi="Times New Roman" w:cs="Times New Roman"/>
          <w:color w:val="000000"/>
          <w:sz w:val="28"/>
          <w:szCs w:val="28"/>
          <w:lang w:val="kk-KZ" w:eastAsia="ru-RU"/>
        </w:rPr>
        <w:t xml:space="preserve"> ж.ж. аралығындағы </w:t>
      </w:r>
      <w:r w:rsidR="00C0031A" w:rsidRPr="00FE7E31">
        <w:rPr>
          <w:rFonts w:ascii="Times New Roman" w:eastAsia="Times New Roman" w:hAnsi="Times New Roman" w:cs="Times New Roman"/>
          <w:color w:val="000000"/>
          <w:sz w:val="28"/>
          <w:szCs w:val="28"/>
          <w:lang w:val="kk-KZ" w:eastAsia="ru-RU"/>
        </w:rPr>
        <w:t>көрсеткіштері</w:t>
      </w:r>
      <w:r w:rsidRPr="00FE7E31">
        <w:rPr>
          <w:rFonts w:ascii="Times New Roman" w:eastAsia="Times New Roman" w:hAnsi="Times New Roman" w:cs="Times New Roman"/>
          <w:color w:val="000000"/>
          <w:sz w:val="28"/>
          <w:szCs w:val="28"/>
          <w:lang w:val="kk-KZ" w:eastAsia="ru-RU"/>
        </w:rPr>
        <w:t xml:space="preserve"> берілген [</w:t>
      </w:r>
      <w:r w:rsidR="00FE7E31" w:rsidRPr="00FE7E31">
        <w:rPr>
          <w:rFonts w:ascii="Times New Roman" w:eastAsia="Times New Roman" w:hAnsi="Times New Roman" w:cs="Times New Roman"/>
          <w:color w:val="000000"/>
          <w:sz w:val="28"/>
          <w:szCs w:val="28"/>
          <w:lang w:val="kk-KZ" w:eastAsia="ru-RU"/>
        </w:rPr>
        <w:t>1</w:t>
      </w:r>
      <w:r w:rsidR="007142C3">
        <w:rPr>
          <w:rFonts w:ascii="Times New Roman" w:eastAsia="Times New Roman" w:hAnsi="Times New Roman" w:cs="Times New Roman"/>
          <w:color w:val="000000"/>
          <w:sz w:val="28"/>
          <w:szCs w:val="28"/>
          <w:lang w:val="kk-KZ" w:eastAsia="ru-RU"/>
        </w:rPr>
        <w:t xml:space="preserve">, </w:t>
      </w:r>
      <w:r w:rsidR="00A9012B">
        <w:rPr>
          <w:rFonts w:ascii="Times New Roman" w:eastAsia="Times New Roman" w:hAnsi="Times New Roman" w:cs="Times New Roman"/>
          <w:color w:val="000000"/>
          <w:sz w:val="28"/>
          <w:szCs w:val="28"/>
          <w:lang w:val="kk-KZ" w:eastAsia="ru-RU"/>
        </w:rPr>
        <w:t>3</w:t>
      </w:r>
      <w:r w:rsidRPr="00FE7E31">
        <w:rPr>
          <w:rFonts w:ascii="Times New Roman" w:eastAsia="Times New Roman" w:hAnsi="Times New Roman" w:cs="Times New Roman"/>
          <w:color w:val="000000"/>
          <w:sz w:val="28"/>
          <w:szCs w:val="28"/>
          <w:lang w:val="kk-KZ" w:eastAsia="ru-RU"/>
        </w:rPr>
        <w:t xml:space="preserve">]. </w:t>
      </w:r>
    </w:p>
    <w:p w14:paraId="0079EF8C" w14:textId="77777777" w:rsidR="00CC0735" w:rsidRPr="00D932DE" w:rsidRDefault="00CC0735" w:rsidP="00CC0735">
      <w:pPr>
        <w:spacing w:after="0" w:line="240" w:lineRule="auto"/>
        <w:jc w:val="both"/>
        <w:rPr>
          <w:rFonts w:ascii="Times New Roman" w:eastAsia="Times New Roman" w:hAnsi="Times New Roman" w:cs="Times New Roman"/>
          <w:sz w:val="28"/>
          <w:szCs w:val="20"/>
          <w:lang w:val="kk-KZ" w:eastAsia="ru-RU"/>
        </w:rPr>
      </w:pPr>
    </w:p>
    <w:p w14:paraId="60E78DB2" w14:textId="77777777" w:rsidR="00CC0735" w:rsidRPr="00D932DE" w:rsidRDefault="00CC0735" w:rsidP="009B5FA0">
      <w:pPr>
        <w:spacing w:after="0" w:line="240" w:lineRule="auto"/>
        <w:jc w:val="both"/>
        <w:rPr>
          <w:rFonts w:ascii="Times New Roman" w:eastAsia="Times New Roman" w:hAnsi="Times New Roman" w:cs="Times New Roman"/>
          <w:sz w:val="28"/>
          <w:szCs w:val="20"/>
          <w:lang w:val="kk-KZ" w:eastAsia="ru-RU"/>
        </w:rPr>
      </w:pPr>
      <w:r w:rsidRPr="00D932DE">
        <w:rPr>
          <w:rFonts w:ascii="Times New Roman" w:eastAsia="Times New Roman" w:hAnsi="Times New Roman" w:cs="Times New Roman"/>
          <w:sz w:val="28"/>
          <w:szCs w:val="20"/>
          <w:lang w:val="kk-KZ" w:eastAsia="ru-RU"/>
        </w:rPr>
        <w:t>1.</w:t>
      </w:r>
      <w:r w:rsidR="00C0031A" w:rsidRPr="00D932DE">
        <w:rPr>
          <w:rFonts w:ascii="Times New Roman" w:eastAsia="Times New Roman" w:hAnsi="Times New Roman" w:cs="Times New Roman"/>
          <w:sz w:val="28"/>
          <w:szCs w:val="20"/>
          <w:lang w:val="kk-KZ" w:eastAsia="ru-RU"/>
        </w:rPr>
        <w:t>1</w:t>
      </w:r>
      <w:r w:rsidR="009B5FA0">
        <w:rPr>
          <w:rFonts w:ascii="Times New Roman" w:eastAsia="Times New Roman" w:hAnsi="Times New Roman" w:cs="Times New Roman"/>
          <w:sz w:val="28"/>
          <w:szCs w:val="20"/>
          <w:lang w:val="kk-KZ" w:eastAsia="ru-RU"/>
        </w:rPr>
        <w:t xml:space="preserve"> </w:t>
      </w:r>
      <w:r w:rsidRPr="00D932DE">
        <w:rPr>
          <w:rFonts w:ascii="Times New Roman" w:eastAsia="Times New Roman" w:hAnsi="Times New Roman" w:cs="Times New Roman"/>
          <w:sz w:val="28"/>
          <w:szCs w:val="20"/>
          <w:lang w:val="kk-KZ" w:eastAsia="ru-RU"/>
        </w:rPr>
        <w:t xml:space="preserve">кесте </w:t>
      </w:r>
      <w:r w:rsidR="009B5FA0">
        <w:rPr>
          <w:rFonts w:ascii="Times New Roman" w:eastAsia="Times New Roman" w:hAnsi="Times New Roman" w:cs="Times New Roman"/>
          <w:sz w:val="28"/>
          <w:szCs w:val="20"/>
          <w:lang w:val="kk-KZ" w:eastAsia="ru-RU"/>
        </w:rPr>
        <w:t xml:space="preserve">- </w:t>
      </w:r>
      <w:r w:rsidR="00B46330" w:rsidRPr="00D932DE">
        <w:rPr>
          <w:rFonts w:ascii="Times New Roman" w:eastAsia="Times New Roman" w:hAnsi="Times New Roman" w:cs="Times New Roman"/>
          <w:sz w:val="28"/>
          <w:szCs w:val="20"/>
          <w:lang w:val="kk-KZ" w:eastAsia="ru-RU"/>
        </w:rPr>
        <w:t>Қазақстан</w:t>
      </w:r>
      <w:r w:rsidRPr="00D932DE">
        <w:rPr>
          <w:rFonts w:ascii="Times New Roman" w:eastAsia="Times New Roman" w:hAnsi="Times New Roman" w:cs="Times New Roman"/>
          <w:sz w:val="28"/>
          <w:szCs w:val="20"/>
          <w:lang w:val="kk-KZ" w:eastAsia="ru-RU"/>
        </w:rPr>
        <w:t xml:space="preserve"> темір жолдарындағы </w:t>
      </w:r>
      <w:r w:rsidR="00F64529" w:rsidRPr="00D932DE">
        <w:rPr>
          <w:rFonts w:ascii="Times New Roman" w:eastAsia="Times New Roman" w:hAnsi="Times New Roman" w:cs="Times New Roman"/>
          <w:sz w:val="28"/>
          <w:szCs w:val="20"/>
          <w:lang w:val="kk-KZ" w:eastAsia="ru-RU"/>
        </w:rPr>
        <w:t>поездар тартымы</w:t>
      </w:r>
      <w:r w:rsidR="00B46330" w:rsidRPr="00D932DE">
        <w:rPr>
          <w:rFonts w:ascii="Times New Roman" w:eastAsia="Times New Roman" w:hAnsi="Times New Roman" w:cs="Times New Roman"/>
          <w:sz w:val="28"/>
          <w:szCs w:val="20"/>
          <w:lang w:val="kk-KZ" w:eastAsia="ru-RU"/>
        </w:rPr>
        <w:t xml:space="preserve"> бойынша тасымал көлемі мен ОЭР тұтынуының 2015 – 2021 жылдар бойынша </w:t>
      </w:r>
      <w:r w:rsidRPr="00D932DE">
        <w:rPr>
          <w:rFonts w:ascii="Times New Roman" w:eastAsia="Times New Roman" w:hAnsi="Times New Roman" w:cs="Times New Roman"/>
          <w:sz w:val="28"/>
          <w:szCs w:val="20"/>
          <w:lang w:val="kk-KZ" w:eastAsia="ru-RU"/>
        </w:rPr>
        <w:t>көрсеткіштері</w:t>
      </w:r>
    </w:p>
    <w:p w14:paraId="2E33DC94" w14:textId="77777777" w:rsidR="00CC0735" w:rsidRPr="00D932DE" w:rsidRDefault="00CC0735" w:rsidP="00CC0735">
      <w:pPr>
        <w:spacing w:after="0" w:line="240" w:lineRule="auto"/>
        <w:jc w:val="both"/>
        <w:rPr>
          <w:rFonts w:ascii="Times New Roman" w:eastAsia="Times New Roman" w:hAnsi="Times New Roman" w:cs="Times New Roman"/>
          <w:sz w:val="28"/>
          <w:szCs w:val="20"/>
          <w:lang w:val="kk-KZ" w:eastAsia="ru-RU"/>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992"/>
        <w:gridCol w:w="992"/>
        <w:gridCol w:w="993"/>
        <w:gridCol w:w="992"/>
        <w:gridCol w:w="992"/>
        <w:gridCol w:w="1016"/>
        <w:gridCol w:w="962"/>
      </w:tblGrid>
      <w:tr w:rsidR="00CC0735" w:rsidRPr="00FE7E31" w14:paraId="7755FE64" w14:textId="77777777" w:rsidTr="00BE6C06">
        <w:trPr>
          <w:trHeight w:val="177"/>
          <w:jc w:val="center"/>
        </w:trPr>
        <w:tc>
          <w:tcPr>
            <w:tcW w:w="2689" w:type="dxa"/>
          </w:tcPr>
          <w:p w14:paraId="16A1E2D3"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
                <w:bCs/>
                <w:sz w:val="24"/>
                <w:szCs w:val="24"/>
                <w:lang w:eastAsia="ru-RU"/>
              </w:rPr>
            </w:pPr>
            <w:proofErr w:type="spellStart"/>
            <w:r w:rsidRPr="00FE7E31">
              <w:rPr>
                <w:rFonts w:ascii="Times New Roman" w:eastAsia="Times New Roman" w:hAnsi="Times New Roman" w:cs="Times New Roman"/>
                <w:b/>
                <w:bCs/>
                <w:sz w:val="24"/>
                <w:szCs w:val="24"/>
                <w:lang w:eastAsia="ru-RU"/>
              </w:rPr>
              <w:t>Көрсеткіш</w:t>
            </w:r>
            <w:proofErr w:type="spellEnd"/>
          </w:p>
        </w:tc>
        <w:tc>
          <w:tcPr>
            <w:tcW w:w="992" w:type="dxa"/>
          </w:tcPr>
          <w:p w14:paraId="5B876FF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2015</w:t>
            </w:r>
          </w:p>
        </w:tc>
        <w:tc>
          <w:tcPr>
            <w:tcW w:w="992" w:type="dxa"/>
          </w:tcPr>
          <w:p w14:paraId="75DE9910"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2016</w:t>
            </w:r>
          </w:p>
        </w:tc>
        <w:tc>
          <w:tcPr>
            <w:tcW w:w="993" w:type="dxa"/>
          </w:tcPr>
          <w:p w14:paraId="77A2E834"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2017</w:t>
            </w:r>
          </w:p>
        </w:tc>
        <w:tc>
          <w:tcPr>
            <w:tcW w:w="992" w:type="dxa"/>
          </w:tcPr>
          <w:p w14:paraId="3FB31A9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2018</w:t>
            </w:r>
          </w:p>
        </w:tc>
        <w:tc>
          <w:tcPr>
            <w:tcW w:w="992" w:type="dxa"/>
          </w:tcPr>
          <w:p w14:paraId="550FC48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2019</w:t>
            </w:r>
          </w:p>
        </w:tc>
        <w:tc>
          <w:tcPr>
            <w:tcW w:w="1016" w:type="dxa"/>
          </w:tcPr>
          <w:p w14:paraId="58F37FA7"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
                <w:bCs/>
                <w:sz w:val="24"/>
                <w:szCs w:val="24"/>
                <w:lang w:val="kk-KZ" w:eastAsia="ru-RU"/>
              </w:rPr>
              <w:t>2020</w:t>
            </w:r>
          </w:p>
        </w:tc>
        <w:tc>
          <w:tcPr>
            <w:tcW w:w="962" w:type="dxa"/>
          </w:tcPr>
          <w:p w14:paraId="1075193D"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
                <w:bCs/>
                <w:sz w:val="24"/>
                <w:szCs w:val="24"/>
                <w:lang w:val="kk-KZ" w:eastAsia="ru-RU"/>
              </w:rPr>
              <w:t>2021</w:t>
            </w:r>
          </w:p>
        </w:tc>
      </w:tr>
      <w:tr w:rsidR="00CC0735" w:rsidRPr="00FE7E31" w14:paraId="347C50D2" w14:textId="77777777" w:rsidTr="00BE6C06">
        <w:trPr>
          <w:trHeight w:val="177"/>
          <w:jc w:val="center"/>
        </w:trPr>
        <w:tc>
          <w:tcPr>
            <w:tcW w:w="2689" w:type="dxa"/>
          </w:tcPr>
          <w:p w14:paraId="390D3C3D"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eastAsia="ru-RU"/>
              </w:rPr>
            </w:pPr>
            <w:r w:rsidRPr="00FE7E31">
              <w:rPr>
                <w:rFonts w:ascii="Times New Roman" w:eastAsia="Times New Roman" w:hAnsi="Times New Roman" w:cs="Times New Roman"/>
                <w:bCs/>
                <w:sz w:val="24"/>
                <w:szCs w:val="24"/>
                <w:lang w:val="kk-KZ" w:eastAsia="ru-RU"/>
              </w:rPr>
              <w:t>Жүк айналымы</w:t>
            </w:r>
            <w:r w:rsidRPr="00FE7E31">
              <w:rPr>
                <w:rFonts w:ascii="Times New Roman" w:eastAsia="Times New Roman" w:hAnsi="Times New Roman" w:cs="Times New Roman"/>
                <w:bCs/>
                <w:sz w:val="24"/>
                <w:szCs w:val="24"/>
                <w:lang w:eastAsia="ru-RU"/>
              </w:rPr>
              <w:t>,</w:t>
            </w:r>
          </w:p>
          <w:p w14:paraId="4BCCB804"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eastAsia="ru-RU"/>
              </w:rPr>
            </w:pPr>
            <w:proofErr w:type="spellStart"/>
            <w:r w:rsidRPr="00FE7E31">
              <w:rPr>
                <w:rFonts w:ascii="Times New Roman" w:eastAsia="Times New Roman" w:hAnsi="Times New Roman" w:cs="Times New Roman"/>
                <w:bCs/>
                <w:sz w:val="24"/>
                <w:szCs w:val="24"/>
                <w:lang w:eastAsia="ru-RU"/>
              </w:rPr>
              <w:t>млрд.т</w:t>
            </w:r>
            <w:proofErr w:type="spellEnd"/>
            <w:r w:rsidRPr="00FE7E31">
              <w:rPr>
                <w:rFonts w:ascii="Times New Roman" w:eastAsia="Times New Roman" w:hAnsi="Times New Roman" w:cs="Times New Roman"/>
                <w:bCs/>
                <w:sz w:val="24"/>
                <w:szCs w:val="24"/>
                <w:lang w:eastAsia="ru-RU"/>
              </w:rPr>
              <w:t xml:space="preserve">-км </w:t>
            </w:r>
          </w:p>
        </w:tc>
        <w:tc>
          <w:tcPr>
            <w:tcW w:w="992" w:type="dxa"/>
          </w:tcPr>
          <w:p w14:paraId="07BC52B7"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236</w:t>
            </w:r>
          </w:p>
          <w:p w14:paraId="5EBDE11D"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3571FCF0"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237</w:t>
            </w:r>
          </w:p>
          <w:p w14:paraId="7101502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5A6C3D75"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262</w:t>
            </w:r>
          </w:p>
          <w:p w14:paraId="057E9D54"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6566619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220</w:t>
            </w:r>
          </w:p>
          <w:p w14:paraId="23BB32BB"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5F95E4FB"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224</w:t>
            </w:r>
          </w:p>
          <w:p w14:paraId="147E621A"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4F864F05"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232</w:t>
            </w:r>
          </w:p>
          <w:p w14:paraId="6E9248E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7D03E12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233</w:t>
            </w:r>
          </w:p>
          <w:p w14:paraId="18E21640"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70F4DB2E" w14:textId="77777777" w:rsidTr="00BE6C06">
        <w:trPr>
          <w:trHeight w:val="326"/>
          <w:jc w:val="center"/>
        </w:trPr>
        <w:tc>
          <w:tcPr>
            <w:tcW w:w="2689" w:type="dxa"/>
          </w:tcPr>
          <w:p w14:paraId="20354B47" w14:textId="70310F58"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Жолаушылар тасымалы, млрд.адам</w:t>
            </w:r>
            <w:r w:rsidR="00BE6C06">
              <w:rPr>
                <w:rFonts w:ascii="Times New Roman" w:eastAsia="Times New Roman" w:hAnsi="Times New Roman" w:cs="Times New Roman"/>
                <w:bCs/>
                <w:sz w:val="24"/>
                <w:szCs w:val="24"/>
                <w:lang w:val="kk-KZ" w:eastAsia="ru-RU"/>
              </w:rPr>
              <w:t>-км</w:t>
            </w:r>
            <w:r w:rsidRPr="00FE7E31">
              <w:rPr>
                <w:rFonts w:ascii="Times New Roman" w:eastAsia="Times New Roman" w:hAnsi="Times New Roman" w:cs="Times New Roman"/>
                <w:bCs/>
                <w:sz w:val="24"/>
                <w:szCs w:val="24"/>
                <w:lang w:val="kk-KZ" w:eastAsia="ru-RU"/>
              </w:rPr>
              <w:t xml:space="preserve"> </w:t>
            </w:r>
          </w:p>
        </w:tc>
        <w:tc>
          <w:tcPr>
            <w:tcW w:w="992" w:type="dxa"/>
          </w:tcPr>
          <w:p w14:paraId="3795A51B"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26,8</w:t>
            </w:r>
          </w:p>
          <w:p w14:paraId="02EBCD2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2B296067"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22,3</w:t>
            </w:r>
          </w:p>
          <w:p w14:paraId="6D641B1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34706A1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22,4</w:t>
            </w:r>
          </w:p>
          <w:p w14:paraId="57A2F6A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21DD600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14,9</w:t>
            </w:r>
          </w:p>
          <w:p w14:paraId="44B8B917"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7DA1801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11,3</w:t>
            </w:r>
          </w:p>
          <w:p w14:paraId="37BB0EC7"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1E32B2D9"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6,4</w:t>
            </w:r>
          </w:p>
          <w:p w14:paraId="1A03FE69"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2643B1E0"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9,5</w:t>
            </w:r>
          </w:p>
          <w:p w14:paraId="0E0BACE7"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7BA7FAB7" w14:textId="77777777" w:rsidTr="00BE6C06">
        <w:trPr>
          <w:trHeight w:val="177"/>
          <w:jc w:val="center"/>
        </w:trPr>
        <w:tc>
          <w:tcPr>
            <w:tcW w:w="2689" w:type="dxa"/>
          </w:tcPr>
          <w:p w14:paraId="7C895590"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eastAsia="ru-RU"/>
              </w:rPr>
            </w:pPr>
            <w:r w:rsidRPr="00FE7E31">
              <w:rPr>
                <w:rFonts w:ascii="Times New Roman" w:eastAsia="Times New Roman" w:hAnsi="Times New Roman" w:cs="Times New Roman"/>
                <w:bCs/>
                <w:sz w:val="24"/>
                <w:szCs w:val="24"/>
                <w:lang w:val="kk-KZ" w:eastAsia="ru-RU"/>
              </w:rPr>
              <w:t>Дизельдік отын, мың.тонна</w:t>
            </w:r>
          </w:p>
        </w:tc>
        <w:tc>
          <w:tcPr>
            <w:tcW w:w="992" w:type="dxa"/>
          </w:tcPr>
          <w:p w14:paraId="3BA47E35"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701,5</w:t>
            </w:r>
          </w:p>
          <w:p w14:paraId="308A8BB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4E1E20B4"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647,0</w:t>
            </w:r>
          </w:p>
          <w:p w14:paraId="74D9689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538E427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644,2</w:t>
            </w:r>
          </w:p>
          <w:p w14:paraId="1398D8BA"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69BF16F5"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733,6</w:t>
            </w:r>
          </w:p>
          <w:p w14:paraId="62E0A877"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5FABD9E9"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697,8</w:t>
            </w:r>
          </w:p>
          <w:p w14:paraId="5ED3A31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7823EB29"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661,8</w:t>
            </w:r>
          </w:p>
          <w:p w14:paraId="15018D3E"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7794350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636,8</w:t>
            </w:r>
          </w:p>
          <w:p w14:paraId="0BC4100A"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758E5EED" w14:textId="77777777" w:rsidTr="00BE6C06">
        <w:trPr>
          <w:trHeight w:val="618"/>
          <w:jc w:val="center"/>
        </w:trPr>
        <w:tc>
          <w:tcPr>
            <w:tcW w:w="2689" w:type="dxa"/>
          </w:tcPr>
          <w:p w14:paraId="764A2953"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eastAsia="ru-RU"/>
              </w:rPr>
            </w:pPr>
            <w:r w:rsidRPr="00FE7E31">
              <w:rPr>
                <w:rFonts w:ascii="Times New Roman" w:eastAsia="Times New Roman" w:hAnsi="Times New Roman" w:cs="Times New Roman"/>
                <w:bCs/>
                <w:sz w:val="24"/>
                <w:szCs w:val="24"/>
                <w:lang w:eastAsia="ru-RU"/>
              </w:rPr>
              <w:t xml:space="preserve">Электроэнергия, </w:t>
            </w:r>
            <w:proofErr w:type="gramStart"/>
            <w:r w:rsidRPr="00FE7E31">
              <w:rPr>
                <w:rFonts w:ascii="Times New Roman" w:eastAsia="Times New Roman" w:hAnsi="Times New Roman" w:cs="Times New Roman"/>
                <w:bCs/>
                <w:sz w:val="24"/>
                <w:szCs w:val="24"/>
                <w:lang w:eastAsia="ru-RU"/>
              </w:rPr>
              <w:t>млн</w:t>
            </w:r>
            <w:r w:rsidRPr="00FE7E31">
              <w:rPr>
                <w:rFonts w:ascii="Times New Roman" w:eastAsia="Times New Roman" w:hAnsi="Times New Roman" w:cs="Times New Roman"/>
                <w:bCs/>
                <w:sz w:val="24"/>
                <w:szCs w:val="24"/>
                <w:lang w:val="kk-KZ" w:eastAsia="ru-RU"/>
              </w:rPr>
              <w:t>.</w:t>
            </w:r>
            <w:proofErr w:type="gramEnd"/>
            <w:r w:rsidRPr="00FE7E31">
              <w:rPr>
                <w:rFonts w:ascii="Times New Roman" w:eastAsia="Times New Roman" w:hAnsi="Times New Roman" w:cs="Times New Roman"/>
                <w:bCs/>
                <w:sz w:val="24"/>
                <w:szCs w:val="24"/>
                <w:lang w:val="kk-KZ" w:eastAsia="ru-RU"/>
              </w:rPr>
              <w:t xml:space="preserve"> </w:t>
            </w:r>
            <w:r w:rsidRPr="00FE7E31">
              <w:rPr>
                <w:rFonts w:ascii="Times New Roman" w:eastAsia="Times New Roman" w:hAnsi="Times New Roman" w:cs="Times New Roman"/>
                <w:bCs/>
                <w:sz w:val="24"/>
                <w:szCs w:val="24"/>
                <w:lang w:eastAsia="ru-RU"/>
              </w:rPr>
              <w:t>кВт</w:t>
            </w:r>
          </w:p>
        </w:tc>
        <w:tc>
          <w:tcPr>
            <w:tcW w:w="992" w:type="dxa"/>
          </w:tcPr>
          <w:p w14:paraId="16205642"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1962,7</w:t>
            </w:r>
          </w:p>
          <w:p w14:paraId="7199D440"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357096E2"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1781,6</w:t>
            </w:r>
          </w:p>
          <w:p w14:paraId="3B592ADA"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66CDC35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2040,1</w:t>
            </w:r>
          </w:p>
          <w:p w14:paraId="7ECC9C4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0A94334D"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2006,7</w:t>
            </w:r>
          </w:p>
          <w:p w14:paraId="7280CCD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523F32F7"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2185,1</w:t>
            </w:r>
          </w:p>
          <w:p w14:paraId="5D930612"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6C5CC04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2029,2</w:t>
            </w:r>
          </w:p>
          <w:p w14:paraId="3D4A02B2"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5B562D7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1387,8</w:t>
            </w:r>
          </w:p>
          <w:p w14:paraId="141B4763"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2407E7D3" w14:textId="77777777" w:rsidTr="00BE6C06">
        <w:trPr>
          <w:trHeight w:val="177"/>
          <w:jc w:val="center"/>
        </w:trPr>
        <w:tc>
          <w:tcPr>
            <w:tcW w:w="2689" w:type="dxa"/>
          </w:tcPr>
          <w:p w14:paraId="71DCB29D" w14:textId="5F0E2D12"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eastAsia="ru-RU"/>
              </w:rPr>
              <w:t xml:space="preserve">ОЭР </w:t>
            </w:r>
            <w:proofErr w:type="spellStart"/>
            <w:r w:rsidRPr="00FE7E31">
              <w:rPr>
                <w:rFonts w:ascii="Times New Roman" w:eastAsia="Times New Roman" w:hAnsi="Times New Roman" w:cs="Times New Roman"/>
                <w:bCs/>
                <w:sz w:val="24"/>
                <w:szCs w:val="24"/>
                <w:lang w:eastAsia="ru-RU"/>
              </w:rPr>
              <w:t>жалпы</w:t>
            </w:r>
            <w:proofErr w:type="spellEnd"/>
            <w:r w:rsidRPr="00FE7E31">
              <w:rPr>
                <w:rFonts w:ascii="Times New Roman" w:eastAsia="Times New Roman" w:hAnsi="Times New Roman" w:cs="Times New Roman"/>
                <w:bCs/>
                <w:sz w:val="24"/>
                <w:szCs w:val="24"/>
                <w:lang w:eastAsia="ru-RU"/>
              </w:rPr>
              <w:t xml:space="preserve"> </w:t>
            </w:r>
            <w:proofErr w:type="spellStart"/>
            <w:r w:rsidRPr="00FE7E31">
              <w:rPr>
                <w:rFonts w:ascii="Times New Roman" w:eastAsia="Times New Roman" w:hAnsi="Times New Roman" w:cs="Times New Roman"/>
                <w:bCs/>
                <w:sz w:val="24"/>
                <w:szCs w:val="24"/>
                <w:lang w:eastAsia="ru-RU"/>
              </w:rPr>
              <w:t>шы</w:t>
            </w:r>
            <w:proofErr w:type="spellEnd"/>
            <w:r w:rsidRPr="00FE7E31">
              <w:rPr>
                <w:rFonts w:ascii="Times New Roman" w:eastAsia="Times New Roman" w:hAnsi="Times New Roman" w:cs="Times New Roman"/>
                <w:bCs/>
                <w:sz w:val="24"/>
                <w:szCs w:val="24"/>
                <w:lang w:val="kk-KZ" w:eastAsia="ru-RU"/>
              </w:rPr>
              <w:t>ғыны, мың т.ш.</w:t>
            </w:r>
            <w:r w:rsidR="00704358">
              <w:rPr>
                <w:rFonts w:ascii="Times New Roman" w:eastAsia="Times New Roman" w:hAnsi="Times New Roman" w:cs="Times New Roman"/>
                <w:bCs/>
                <w:sz w:val="24"/>
                <w:szCs w:val="24"/>
                <w:lang w:val="kk-KZ" w:eastAsia="ru-RU"/>
              </w:rPr>
              <w:t>о</w:t>
            </w:r>
            <w:r w:rsidRPr="00FE7E31">
              <w:rPr>
                <w:rFonts w:ascii="Times New Roman" w:eastAsia="Times New Roman" w:hAnsi="Times New Roman" w:cs="Times New Roman"/>
                <w:bCs/>
                <w:sz w:val="24"/>
                <w:szCs w:val="24"/>
                <w:lang w:val="kk-KZ" w:eastAsia="ru-RU"/>
              </w:rPr>
              <w:t>.</w:t>
            </w:r>
          </w:p>
        </w:tc>
        <w:tc>
          <w:tcPr>
            <w:tcW w:w="992" w:type="dxa"/>
          </w:tcPr>
          <w:p w14:paraId="3ABD2F71"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FE7E31">
              <w:rPr>
                <w:rFonts w:ascii="Times New Roman" w:eastAsia="Times New Roman" w:hAnsi="Times New Roman" w:cs="Times New Roman"/>
                <w:sz w:val="24"/>
                <w:szCs w:val="24"/>
                <w:lang w:eastAsia="ru-RU"/>
              </w:rPr>
              <w:t>1258,6</w:t>
            </w:r>
          </w:p>
        </w:tc>
        <w:tc>
          <w:tcPr>
            <w:tcW w:w="992" w:type="dxa"/>
          </w:tcPr>
          <w:p w14:paraId="06D1C604"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1157,2</w:t>
            </w:r>
          </w:p>
          <w:p w14:paraId="38A63144"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5ABCBED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1185,0</w:t>
            </w:r>
          </w:p>
          <w:p w14:paraId="15F12BD9"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602BE817"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1310,6</w:t>
            </w:r>
          </w:p>
          <w:p w14:paraId="0F73A66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62C3946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1280,6</w:t>
            </w:r>
          </w:p>
          <w:p w14:paraId="04215591"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0DDC51D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1209,2</w:t>
            </w:r>
          </w:p>
          <w:p w14:paraId="583CD82F"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313E618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1094,1</w:t>
            </w:r>
          </w:p>
          <w:p w14:paraId="413186A9"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0DA07553" w14:textId="77777777" w:rsidTr="00BE6C06">
        <w:trPr>
          <w:trHeight w:val="177"/>
          <w:jc w:val="center"/>
        </w:trPr>
        <w:tc>
          <w:tcPr>
            <w:tcW w:w="2689" w:type="dxa"/>
          </w:tcPr>
          <w:p w14:paraId="5E5548BE"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eastAsia="ru-RU"/>
              </w:rPr>
              <w:t xml:space="preserve">ОЭР жалпы </w:t>
            </w:r>
            <w:r w:rsidRPr="00FE7E31">
              <w:rPr>
                <w:rFonts w:ascii="Times New Roman" w:eastAsia="Times New Roman" w:hAnsi="Times New Roman" w:cs="Times New Roman"/>
                <w:bCs/>
                <w:sz w:val="24"/>
                <w:szCs w:val="24"/>
                <w:lang w:val="kk-KZ" w:eastAsia="ru-RU"/>
              </w:rPr>
              <w:t>шығынының құны</w:t>
            </w:r>
            <w:r w:rsidRPr="00FE7E31">
              <w:rPr>
                <w:rFonts w:ascii="Times New Roman" w:eastAsia="Times New Roman" w:hAnsi="Times New Roman" w:cs="Times New Roman"/>
                <w:bCs/>
                <w:sz w:val="24"/>
                <w:szCs w:val="24"/>
                <w:lang w:eastAsia="ru-RU"/>
              </w:rPr>
              <w:t xml:space="preserve">, </w:t>
            </w:r>
            <w:r w:rsidRPr="00FE7E31">
              <w:rPr>
                <w:rFonts w:ascii="Times New Roman" w:eastAsia="Times New Roman" w:hAnsi="Times New Roman" w:cs="Times New Roman"/>
                <w:bCs/>
                <w:sz w:val="24"/>
                <w:szCs w:val="24"/>
                <w:lang w:val="kk-KZ" w:eastAsia="ru-RU"/>
              </w:rPr>
              <w:t>млрд.тг</w:t>
            </w:r>
          </w:p>
        </w:tc>
        <w:tc>
          <w:tcPr>
            <w:tcW w:w="992" w:type="dxa"/>
          </w:tcPr>
          <w:p w14:paraId="08D4789E"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92,1</w:t>
            </w:r>
          </w:p>
          <w:p w14:paraId="5A2405D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3300C4AD"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98,3</w:t>
            </w:r>
          </w:p>
          <w:p w14:paraId="3F85E3D5"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3" w:type="dxa"/>
          </w:tcPr>
          <w:p w14:paraId="0E824B0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118,2</w:t>
            </w:r>
          </w:p>
          <w:p w14:paraId="37862869"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30C91332"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150,3</w:t>
            </w:r>
          </w:p>
          <w:p w14:paraId="2CF230D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92" w:type="dxa"/>
          </w:tcPr>
          <w:p w14:paraId="6248937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154,4</w:t>
            </w:r>
          </w:p>
          <w:p w14:paraId="154E9454"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1016" w:type="dxa"/>
          </w:tcPr>
          <w:p w14:paraId="029D084D"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148,8</w:t>
            </w:r>
          </w:p>
          <w:p w14:paraId="5D5424C6"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c>
          <w:tcPr>
            <w:tcW w:w="962" w:type="dxa"/>
          </w:tcPr>
          <w:p w14:paraId="00139F9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150,4</w:t>
            </w:r>
          </w:p>
          <w:p w14:paraId="0BDF3928" w14:textId="77777777" w:rsidR="00CC0735" w:rsidRPr="00FE7E31" w:rsidRDefault="00CC0735" w:rsidP="00D932DE">
            <w:pPr>
              <w:widowControl w:val="0"/>
              <w:autoSpaceDE w:val="0"/>
              <w:autoSpaceDN w:val="0"/>
              <w:adjustRightInd w:val="0"/>
              <w:spacing w:after="0" w:line="240" w:lineRule="auto"/>
              <w:jc w:val="center"/>
              <w:rPr>
                <w:rFonts w:ascii="Times New Roman" w:eastAsia="Times New Roman" w:hAnsi="Times New Roman" w:cs="Times New Roman"/>
                <w:bCs/>
                <w:sz w:val="24"/>
                <w:szCs w:val="24"/>
                <w:lang w:eastAsia="ru-RU"/>
              </w:rPr>
            </w:pPr>
          </w:p>
        </w:tc>
      </w:tr>
      <w:tr w:rsidR="00CC0735" w:rsidRPr="00FE7E31" w14:paraId="1E571C65" w14:textId="77777777" w:rsidTr="00BE6C06">
        <w:trPr>
          <w:trHeight w:val="177"/>
          <w:jc w:val="center"/>
        </w:trPr>
        <w:tc>
          <w:tcPr>
            <w:tcW w:w="2689" w:type="dxa"/>
          </w:tcPr>
          <w:p w14:paraId="5FC19E5A"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Дизель отынының орташа тарифтік құны, тг/л</w:t>
            </w:r>
          </w:p>
        </w:tc>
        <w:tc>
          <w:tcPr>
            <w:tcW w:w="992" w:type="dxa"/>
          </w:tcPr>
          <w:p w14:paraId="21E4C8FE"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99</w:t>
            </w:r>
          </w:p>
          <w:p w14:paraId="60FF87E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460E45C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118,4</w:t>
            </w:r>
          </w:p>
          <w:p w14:paraId="2C986D84"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3" w:type="dxa"/>
          </w:tcPr>
          <w:p w14:paraId="6EAE2296"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147,2</w:t>
            </w:r>
          </w:p>
          <w:p w14:paraId="2971D93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0FA5FAA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177,5</w:t>
            </w:r>
          </w:p>
          <w:p w14:paraId="6D8DA7F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6E70A92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192</w:t>
            </w:r>
          </w:p>
          <w:p w14:paraId="73155C6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1016" w:type="dxa"/>
          </w:tcPr>
          <w:p w14:paraId="1587FB7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188,05</w:t>
            </w:r>
          </w:p>
          <w:p w14:paraId="1CC803A4"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62" w:type="dxa"/>
          </w:tcPr>
          <w:p w14:paraId="40406F83"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206,65</w:t>
            </w:r>
          </w:p>
          <w:p w14:paraId="0302D2A1"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r>
      <w:tr w:rsidR="00CC0735" w:rsidRPr="00FE7E31" w14:paraId="35CDDCBC" w14:textId="77777777" w:rsidTr="00BE6C06">
        <w:trPr>
          <w:trHeight w:val="177"/>
          <w:jc w:val="center"/>
        </w:trPr>
        <w:tc>
          <w:tcPr>
            <w:tcW w:w="2689" w:type="dxa"/>
          </w:tcPr>
          <w:p w14:paraId="0EE90120" w14:textId="77777777" w:rsidR="00CC0735" w:rsidRPr="00FE7E31" w:rsidRDefault="00CC0735" w:rsidP="00D932DE">
            <w:pPr>
              <w:widowControl w:val="0"/>
              <w:autoSpaceDE w:val="0"/>
              <w:autoSpaceDN w:val="0"/>
              <w:adjustRightInd w:val="0"/>
              <w:spacing w:after="0" w:line="240" w:lineRule="auto"/>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Электрэнергиясының орташа тарифтік құны, тг/кВт</w:t>
            </w:r>
          </w:p>
        </w:tc>
        <w:tc>
          <w:tcPr>
            <w:tcW w:w="992" w:type="dxa"/>
          </w:tcPr>
          <w:p w14:paraId="1BDCD61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16,5</w:t>
            </w:r>
          </w:p>
          <w:p w14:paraId="020EAD78"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0821780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18,2</w:t>
            </w:r>
          </w:p>
          <w:p w14:paraId="0706C7E5"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3" w:type="dxa"/>
          </w:tcPr>
          <w:p w14:paraId="2A2F3F66"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17,9</w:t>
            </w:r>
          </w:p>
          <w:p w14:paraId="71A004D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22E7C9A3"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19,1</w:t>
            </w:r>
          </w:p>
          <w:p w14:paraId="312F37F9"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92" w:type="dxa"/>
          </w:tcPr>
          <w:p w14:paraId="7B83296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17,9</w:t>
            </w:r>
          </w:p>
          <w:p w14:paraId="71D8BF2A"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1016" w:type="dxa"/>
          </w:tcPr>
          <w:p w14:paraId="232AB19C"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20,6</w:t>
            </w:r>
          </w:p>
          <w:p w14:paraId="37EC712F"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c>
          <w:tcPr>
            <w:tcW w:w="962" w:type="dxa"/>
          </w:tcPr>
          <w:p w14:paraId="04BEE4CE"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26,8</w:t>
            </w:r>
          </w:p>
          <w:p w14:paraId="2A5C6650" w14:textId="77777777" w:rsidR="00CC0735" w:rsidRPr="00FE7E31" w:rsidRDefault="00CC0735" w:rsidP="00D932DE">
            <w:pPr>
              <w:spacing w:after="0" w:line="240" w:lineRule="auto"/>
              <w:jc w:val="center"/>
              <w:rPr>
                <w:rFonts w:ascii="Times New Roman" w:eastAsia="Times New Roman" w:hAnsi="Times New Roman" w:cs="Times New Roman"/>
                <w:sz w:val="24"/>
                <w:szCs w:val="24"/>
                <w:lang w:eastAsia="ru-RU"/>
              </w:rPr>
            </w:pPr>
          </w:p>
        </w:tc>
      </w:tr>
    </w:tbl>
    <w:p w14:paraId="3599F1B0" w14:textId="77777777" w:rsidR="00CC0735" w:rsidRPr="00FE7E31" w:rsidRDefault="00CC0735" w:rsidP="00CC0735">
      <w:pPr>
        <w:spacing w:after="0" w:line="240" w:lineRule="auto"/>
        <w:jc w:val="both"/>
        <w:rPr>
          <w:rFonts w:ascii="Times New Roman" w:eastAsia="Times New Roman" w:hAnsi="Times New Roman" w:cs="Times New Roman"/>
          <w:sz w:val="28"/>
          <w:szCs w:val="20"/>
          <w:lang w:eastAsia="ru-RU"/>
        </w:rPr>
      </w:pPr>
    </w:p>
    <w:p w14:paraId="6DD9BB29" w14:textId="77777777" w:rsidR="00C276EC" w:rsidRPr="00FE7E31" w:rsidRDefault="00B46330" w:rsidP="0036512F">
      <w:pPr>
        <w:spacing w:after="0" w:line="240" w:lineRule="auto"/>
        <w:ind w:firstLine="709"/>
        <w:jc w:val="both"/>
        <w:rPr>
          <w:rFonts w:ascii="Times New Roman" w:eastAsia="Times New Roman" w:hAnsi="Times New Roman" w:cs="Times New Roman"/>
          <w:sz w:val="28"/>
          <w:szCs w:val="20"/>
          <w:lang w:eastAsia="ru-RU"/>
        </w:rPr>
      </w:pPr>
      <w:proofErr w:type="spellStart"/>
      <w:r w:rsidRPr="00FE7E31">
        <w:rPr>
          <w:rFonts w:ascii="Times New Roman" w:eastAsia="Times New Roman" w:hAnsi="Times New Roman" w:cs="Times New Roman"/>
          <w:sz w:val="28"/>
          <w:szCs w:val="20"/>
          <w:lang w:eastAsia="ru-RU"/>
        </w:rPr>
        <w:t>Ж</w:t>
      </w:r>
      <w:r w:rsidR="00C276EC" w:rsidRPr="00FE7E31">
        <w:rPr>
          <w:rFonts w:ascii="Times New Roman" w:eastAsia="Times New Roman" w:hAnsi="Times New Roman" w:cs="Times New Roman"/>
          <w:sz w:val="28"/>
          <w:szCs w:val="20"/>
          <w:lang w:eastAsia="ru-RU"/>
        </w:rPr>
        <w:t>үк</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айналымының</w:t>
      </w:r>
      <w:proofErr w:type="spellEnd"/>
      <w:r w:rsidR="00C276EC" w:rsidRPr="00FE7E31">
        <w:rPr>
          <w:rFonts w:ascii="Times New Roman" w:eastAsia="Times New Roman" w:hAnsi="Times New Roman" w:cs="Times New Roman"/>
          <w:sz w:val="28"/>
          <w:szCs w:val="20"/>
          <w:lang w:eastAsia="ru-RU"/>
        </w:rPr>
        <w:t xml:space="preserve"> </w:t>
      </w:r>
      <w:proofErr w:type="spellStart"/>
      <w:r w:rsidRPr="00FE7E31">
        <w:rPr>
          <w:rFonts w:ascii="Times New Roman" w:eastAsia="Times New Roman" w:hAnsi="Times New Roman" w:cs="Times New Roman"/>
          <w:sz w:val="28"/>
          <w:szCs w:val="20"/>
          <w:lang w:eastAsia="ru-RU"/>
        </w:rPr>
        <w:t>жылдық</w:t>
      </w:r>
      <w:proofErr w:type="spellEnd"/>
      <w:r w:rsidRPr="00FE7E31">
        <w:rPr>
          <w:rFonts w:ascii="Times New Roman" w:eastAsia="Times New Roman" w:hAnsi="Times New Roman" w:cs="Times New Roman"/>
          <w:sz w:val="28"/>
          <w:szCs w:val="20"/>
          <w:lang w:eastAsia="ru-RU"/>
        </w:rPr>
        <w:t xml:space="preserve"> </w:t>
      </w:r>
      <w:proofErr w:type="spellStart"/>
      <w:r w:rsidRPr="00FE7E31">
        <w:rPr>
          <w:rFonts w:ascii="Times New Roman" w:eastAsia="Times New Roman" w:hAnsi="Times New Roman" w:cs="Times New Roman"/>
          <w:sz w:val="28"/>
          <w:szCs w:val="20"/>
          <w:lang w:eastAsia="ru-RU"/>
        </w:rPr>
        <w:t>өзгеруі</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темiр</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жол</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көлiгiнiң</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кезеңiндегi</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жалпы</w:t>
      </w:r>
      <w:proofErr w:type="spellEnd"/>
      <w:r w:rsidR="00C276EC" w:rsidRPr="00FE7E31">
        <w:rPr>
          <w:rFonts w:ascii="Times New Roman" w:eastAsia="Times New Roman" w:hAnsi="Times New Roman" w:cs="Times New Roman"/>
          <w:sz w:val="28"/>
          <w:szCs w:val="20"/>
          <w:lang w:eastAsia="ru-RU"/>
        </w:rPr>
        <w:t xml:space="preserve"> энергия </w:t>
      </w:r>
      <w:proofErr w:type="spellStart"/>
      <w:r w:rsidR="00C276EC" w:rsidRPr="00FE7E31">
        <w:rPr>
          <w:rFonts w:ascii="Times New Roman" w:eastAsia="Times New Roman" w:hAnsi="Times New Roman" w:cs="Times New Roman"/>
          <w:sz w:val="28"/>
          <w:szCs w:val="20"/>
          <w:lang w:eastAsia="ru-RU"/>
        </w:rPr>
        <w:t>тұтыну</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көлемiнiң</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өсуiне</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ықпал</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ет</w:t>
      </w:r>
      <w:r w:rsidR="0036512F" w:rsidRPr="00FE7E31">
        <w:rPr>
          <w:rFonts w:ascii="Times New Roman" w:eastAsia="Times New Roman" w:hAnsi="Times New Roman" w:cs="Times New Roman"/>
          <w:sz w:val="28"/>
          <w:szCs w:val="20"/>
          <w:lang w:eastAsia="ru-RU"/>
        </w:rPr>
        <w:t>еді</w:t>
      </w:r>
      <w:proofErr w:type="spellEnd"/>
      <w:r w:rsidR="00C276EC" w:rsidRPr="00FE7E31">
        <w:rPr>
          <w:rFonts w:ascii="Times New Roman" w:eastAsia="Times New Roman" w:hAnsi="Times New Roman" w:cs="Times New Roman"/>
          <w:sz w:val="28"/>
          <w:szCs w:val="20"/>
          <w:lang w:eastAsia="ru-RU"/>
        </w:rPr>
        <w:t xml:space="preserve">. </w:t>
      </w:r>
      <w:r w:rsidR="0036512F" w:rsidRPr="00FE7E31">
        <w:rPr>
          <w:rFonts w:ascii="Times New Roman" w:eastAsia="Times New Roman" w:hAnsi="Times New Roman" w:cs="Times New Roman"/>
          <w:sz w:val="28"/>
          <w:szCs w:val="20"/>
          <w:lang w:eastAsia="ru-RU"/>
        </w:rPr>
        <w:t>Э</w:t>
      </w:r>
      <w:r w:rsidR="00C276EC" w:rsidRPr="00FE7E31">
        <w:rPr>
          <w:rFonts w:ascii="Times New Roman" w:eastAsia="Times New Roman" w:hAnsi="Times New Roman" w:cs="Times New Roman"/>
          <w:sz w:val="28"/>
          <w:szCs w:val="20"/>
          <w:lang w:eastAsia="ru-RU"/>
        </w:rPr>
        <w:t xml:space="preserve">нергия </w:t>
      </w:r>
      <w:proofErr w:type="spellStart"/>
      <w:r w:rsidR="00C276EC" w:rsidRPr="00FE7E31">
        <w:rPr>
          <w:rFonts w:ascii="Times New Roman" w:eastAsia="Times New Roman" w:hAnsi="Times New Roman" w:cs="Times New Roman"/>
          <w:sz w:val="28"/>
          <w:szCs w:val="20"/>
          <w:lang w:eastAsia="ru-RU"/>
        </w:rPr>
        <w:t>тұтыну</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жалпы</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желіде</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қозғалыстың</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барлық</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түрлері</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жүк</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жолаушы</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және</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т.б</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үшін</w:t>
      </w:r>
      <w:proofErr w:type="spellEnd"/>
      <w:r w:rsidR="00C276EC" w:rsidRPr="00FE7E31">
        <w:rPr>
          <w:rFonts w:ascii="Times New Roman" w:eastAsia="Times New Roman" w:hAnsi="Times New Roman" w:cs="Times New Roman"/>
          <w:sz w:val="28"/>
          <w:szCs w:val="20"/>
          <w:lang w:eastAsia="ru-RU"/>
        </w:rPr>
        <w:t xml:space="preserve"> де, </w:t>
      </w:r>
      <w:proofErr w:type="spellStart"/>
      <w:r w:rsidR="00C276EC" w:rsidRPr="00FE7E31">
        <w:rPr>
          <w:rFonts w:ascii="Times New Roman" w:eastAsia="Times New Roman" w:hAnsi="Times New Roman" w:cs="Times New Roman"/>
          <w:sz w:val="28"/>
          <w:szCs w:val="20"/>
          <w:lang w:eastAsia="ru-RU"/>
        </w:rPr>
        <w:t>электрлендірілген</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темір</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жолдар</w:t>
      </w:r>
      <w:proofErr w:type="spellEnd"/>
      <w:r w:rsidR="00C276EC" w:rsidRPr="00FE7E31">
        <w:rPr>
          <w:rFonts w:ascii="Times New Roman" w:eastAsia="Times New Roman" w:hAnsi="Times New Roman" w:cs="Times New Roman"/>
          <w:sz w:val="28"/>
          <w:szCs w:val="20"/>
          <w:lang w:eastAsia="ru-RU"/>
        </w:rPr>
        <w:t xml:space="preserve"> </w:t>
      </w:r>
      <w:proofErr w:type="spellStart"/>
      <w:r w:rsidR="00C276EC" w:rsidRPr="00FE7E31">
        <w:rPr>
          <w:rFonts w:ascii="Times New Roman" w:eastAsia="Times New Roman" w:hAnsi="Times New Roman" w:cs="Times New Roman"/>
          <w:sz w:val="28"/>
          <w:szCs w:val="20"/>
          <w:lang w:eastAsia="ru-RU"/>
        </w:rPr>
        <w:t>бойынша</w:t>
      </w:r>
      <w:proofErr w:type="spellEnd"/>
      <w:r w:rsidR="00C276EC" w:rsidRPr="00FE7E31">
        <w:rPr>
          <w:rFonts w:ascii="Times New Roman" w:eastAsia="Times New Roman" w:hAnsi="Times New Roman" w:cs="Times New Roman"/>
          <w:sz w:val="28"/>
          <w:szCs w:val="20"/>
          <w:lang w:eastAsia="ru-RU"/>
        </w:rPr>
        <w:t xml:space="preserve"> да </w:t>
      </w:r>
      <w:proofErr w:type="spellStart"/>
      <w:r w:rsidR="0036512F" w:rsidRPr="00FE7E31">
        <w:rPr>
          <w:rFonts w:ascii="Times New Roman" w:eastAsia="Times New Roman" w:hAnsi="Times New Roman" w:cs="Times New Roman"/>
          <w:sz w:val="28"/>
          <w:szCs w:val="20"/>
          <w:lang w:eastAsia="ru-RU"/>
        </w:rPr>
        <w:t>бірге</w:t>
      </w:r>
      <w:proofErr w:type="spellEnd"/>
      <w:r w:rsidR="0036512F" w:rsidRPr="00FE7E31">
        <w:rPr>
          <w:rFonts w:ascii="Times New Roman" w:eastAsia="Times New Roman" w:hAnsi="Times New Roman" w:cs="Times New Roman"/>
          <w:sz w:val="28"/>
          <w:szCs w:val="20"/>
          <w:lang w:eastAsia="ru-RU"/>
        </w:rPr>
        <w:t xml:space="preserve"> </w:t>
      </w:r>
      <w:proofErr w:type="spellStart"/>
      <w:r w:rsidR="0036512F" w:rsidRPr="00FE7E31">
        <w:rPr>
          <w:rFonts w:ascii="Times New Roman" w:eastAsia="Times New Roman" w:hAnsi="Times New Roman" w:cs="Times New Roman"/>
          <w:sz w:val="28"/>
          <w:szCs w:val="20"/>
          <w:lang w:eastAsia="ru-RU"/>
        </w:rPr>
        <w:t>өзгереді</w:t>
      </w:r>
      <w:proofErr w:type="spellEnd"/>
      <w:r w:rsidR="00633EDE" w:rsidRPr="00FE7E31">
        <w:rPr>
          <w:rFonts w:ascii="Times New Roman" w:eastAsia="Times New Roman" w:hAnsi="Times New Roman" w:cs="Times New Roman"/>
          <w:sz w:val="28"/>
          <w:szCs w:val="20"/>
          <w:lang w:eastAsia="ru-RU"/>
        </w:rPr>
        <w:t xml:space="preserve">, (1.2 – </w:t>
      </w:r>
      <w:proofErr w:type="spellStart"/>
      <w:r w:rsidR="00633EDE" w:rsidRPr="00FE7E31">
        <w:rPr>
          <w:rFonts w:ascii="Times New Roman" w:eastAsia="Times New Roman" w:hAnsi="Times New Roman" w:cs="Times New Roman"/>
          <w:sz w:val="28"/>
          <w:szCs w:val="20"/>
          <w:lang w:eastAsia="ru-RU"/>
        </w:rPr>
        <w:t>сурет</w:t>
      </w:r>
      <w:proofErr w:type="spellEnd"/>
      <w:r w:rsidR="00633EDE" w:rsidRPr="00FE7E31">
        <w:rPr>
          <w:rFonts w:ascii="Times New Roman" w:eastAsia="Times New Roman" w:hAnsi="Times New Roman" w:cs="Times New Roman"/>
          <w:sz w:val="28"/>
          <w:szCs w:val="20"/>
          <w:lang w:eastAsia="ru-RU"/>
        </w:rPr>
        <w:t>)</w:t>
      </w:r>
      <w:r w:rsidR="0036512F" w:rsidRPr="00FE7E31">
        <w:rPr>
          <w:rFonts w:ascii="Times New Roman" w:eastAsia="Times New Roman" w:hAnsi="Times New Roman" w:cs="Times New Roman"/>
          <w:sz w:val="28"/>
          <w:szCs w:val="20"/>
          <w:lang w:eastAsia="ru-RU"/>
        </w:rPr>
        <w:t>.</w:t>
      </w:r>
      <w:r w:rsidR="00C0031A" w:rsidRPr="00FE7E31">
        <w:rPr>
          <w:rFonts w:ascii="Times New Roman" w:eastAsia="Times New Roman" w:hAnsi="Times New Roman" w:cs="Times New Roman"/>
          <w:sz w:val="28"/>
          <w:szCs w:val="20"/>
          <w:lang w:eastAsia="ru-RU"/>
        </w:rPr>
        <w:t xml:space="preserve"> </w:t>
      </w:r>
    </w:p>
    <w:p w14:paraId="54EE0602" w14:textId="77777777" w:rsidR="00C276EC" w:rsidRPr="00FE7E31" w:rsidRDefault="00C276EC" w:rsidP="00C276EC">
      <w:pPr>
        <w:spacing w:after="0" w:line="240" w:lineRule="auto"/>
        <w:jc w:val="both"/>
        <w:rPr>
          <w:rFonts w:ascii="Times New Roman" w:eastAsia="Times New Roman" w:hAnsi="Times New Roman" w:cs="Times New Roman"/>
          <w:sz w:val="28"/>
          <w:szCs w:val="20"/>
          <w:lang w:eastAsia="ru-RU"/>
        </w:rPr>
      </w:pPr>
      <w:r w:rsidRPr="00FE7E31">
        <w:rPr>
          <w:rFonts w:ascii="Times New Roman" w:eastAsia="Times New Roman" w:hAnsi="Times New Roman" w:cs="Times New Roman"/>
          <w:noProof/>
          <w:sz w:val="28"/>
          <w:szCs w:val="20"/>
          <w:lang w:eastAsia="ru-RU"/>
        </w:rPr>
        <w:lastRenderedPageBreak/>
        <w:drawing>
          <wp:inline distT="0" distB="0" distL="0" distR="0" wp14:anchorId="5125595D" wp14:editId="20E232EF">
            <wp:extent cx="5990896" cy="333756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A696D24" w14:textId="77777777" w:rsidR="00C276EC" w:rsidRPr="00FE7E31" w:rsidRDefault="00C276EC" w:rsidP="00C276EC">
      <w:pPr>
        <w:spacing w:after="0" w:line="240" w:lineRule="auto"/>
        <w:ind w:firstLine="709"/>
        <w:jc w:val="both"/>
        <w:rPr>
          <w:rFonts w:ascii="Times New Roman" w:eastAsia="Times New Roman" w:hAnsi="Times New Roman" w:cs="Times New Roman"/>
          <w:sz w:val="28"/>
          <w:szCs w:val="20"/>
          <w:lang w:eastAsia="ru-RU"/>
        </w:rPr>
      </w:pPr>
    </w:p>
    <w:p w14:paraId="498CE5EE" w14:textId="77777777" w:rsidR="00C0031A" w:rsidRPr="00FE7E31" w:rsidRDefault="00C0031A" w:rsidP="009B5FA0">
      <w:pPr>
        <w:spacing w:after="0" w:line="322" w:lineRule="exact"/>
        <w:ind w:right="100" w:firstLine="708"/>
        <w:jc w:val="both"/>
        <w:rPr>
          <w:rFonts w:ascii="Times New Roman" w:eastAsia="Times New Roman" w:hAnsi="Times New Roman" w:cs="Times New Roman"/>
          <w:color w:val="000000"/>
          <w:sz w:val="27"/>
          <w:szCs w:val="27"/>
          <w:lang w:val="kk-KZ" w:eastAsia="ru-RU"/>
        </w:rPr>
      </w:pPr>
      <w:r w:rsidRPr="00FE7E31">
        <w:rPr>
          <w:rFonts w:ascii="Times New Roman" w:eastAsia="Times New Roman" w:hAnsi="Times New Roman" w:cs="Times New Roman"/>
          <w:color w:val="000000"/>
          <w:sz w:val="27"/>
          <w:szCs w:val="27"/>
          <w:lang w:val="kk-KZ" w:eastAsia="ru-RU"/>
        </w:rPr>
        <w:t>1.2 сурет</w:t>
      </w:r>
      <w:r w:rsidR="009B5FA0">
        <w:rPr>
          <w:rFonts w:ascii="Times New Roman" w:eastAsia="Times New Roman" w:hAnsi="Times New Roman" w:cs="Times New Roman"/>
          <w:color w:val="000000"/>
          <w:sz w:val="27"/>
          <w:szCs w:val="27"/>
          <w:lang w:val="kk-KZ" w:eastAsia="ru-RU"/>
        </w:rPr>
        <w:t xml:space="preserve"> - </w:t>
      </w:r>
      <w:r w:rsidRPr="00FE7E31">
        <w:rPr>
          <w:rFonts w:ascii="Times New Roman" w:eastAsia="Times New Roman" w:hAnsi="Times New Roman" w:cs="Times New Roman"/>
          <w:color w:val="000000"/>
          <w:sz w:val="27"/>
          <w:szCs w:val="27"/>
          <w:lang w:val="kk-KZ" w:eastAsia="ru-RU"/>
        </w:rPr>
        <w:t>Тасымалдау, отын – энергетикалық ресурсты ОЭР тұтыну және оның шығынының өсу динамикасы (2015 ж. базалық салыстырмалы түрде, пайызбен)</w:t>
      </w:r>
    </w:p>
    <w:p w14:paraId="3D5DABDC" w14:textId="77777777" w:rsidR="00C276EC" w:rsidRPr="00FE7E31" w:rsidRDefault="00C276EC" w:rsidP="00C276EC">
      <w:pPr>
        <w:spacing w:after="0" w:line="240" w:lineRule="auto"/>
        <w:ind w:firstLine="709"/>
        <w:jc w:val="both"/>
        <w:rPr>
          <w:rFonts w:ascii="Times New Roman" w:eastAsia="Times New Roman" w:hAnsi="Times New Roman" w:cs="Times New Roman"/>
          <w:sz w:val="28"/>
          <w:szCs w:val="20"/>
          <w:lang w:val="kk-KZ" w:eastAsia="ru-RU"/>
        </w:rPr>
      </w:pPr>
    </w:p>
    <w:p w14:paraId="4D96ECF0" w14:textId="77777777" w:rsidR="00C276EC" w:rsidRPr="00D932DE" w:rsidRDefault="00C276EC" w:rsidP="00C276EC">
      <w:pPr>
        <w:spacing w:after="0" w:line="240" w:lineRule="auto"/>
        <w:ind w:firstLine="709"/>
        <w:jc w:val="both"/>
        <w:rPr>
          <w:rFonts w:ascii="Times New Roman" w:eastAsia="Times New Roman" w:hAnsi="Times New Roman" w:cs="Times New Roman"/>
          <w:sz w:val="28"/>
          <w:szCs w:val="20"/>
          <w:lang w:val="kk-KZ" w:eastAsia="ru-RU"/>
        </w:rPr>
      </w:pPr>
      <w:r w:rsidRPr="00D932DE">
        <w:rPr>
          <w:rFonts w:ascii="Times New Roman" w:eastAsia="Times New Roman" w:hAnsi="Times New Roman" w:cs="Times New Roman"/>
          <w:sz w:val="28"/>
          <w:szCs w:val="20"/>
          <w:lang w:val="kk-KZ" w:eastAsia="ru-RU"/>
        </w:rPr>
        <w:t xml:space="preserve">Электр тартымындағы энергетикалық жағдайды талдау үшін қозғалыстың барлық түрлерінде меншікті энергия шығындарының өсу факторы ерекше маңызды болып табылады. </w:t>
      </w:r>
    </w:p>
    <w:p w14:paraId="320CA11C" w14:textId="77777777" w:rsidR="00633EDE" w:rsidRPr="00D932DE" w:rsidRDefault="00633EDE" w:rsidP="00C276EC">
      <w:pPr>
        <w:spacing w:after="0" w:line="240" w:lineRule="auto"/>
        <w:ind w:firstLine="709"/>
        <w:jc w:val="both"/>
        <w:rPr>
          <w:rFonts w:ascii="Times New Roman" w:eastAsia="Times New Roman" w:hAnsi="Times New Roman" w:cs="Times New Roman"/>
          <w:sz w:val="28"/>
          <w:szCs w:val="20"/>
          <w:lang w:val="kk-KZ" w:eastAsia="ru-RU"/>
        </w:rPr>
      </w:pPr>
    </w:p>
    <w:p w14:paraId="298D748F" w14:textId="77777777" w:rsidR="00C276EC" w:rsidRPr="00FE7E31" w:rsidRDefault="00C276EC" w:rsidP="00C276EC">
      <w:pPr>
        <w:spacing w:after="0" w:line="240" w:lineRule="auto"/>
        <w:jc w:val="both"/>
        <w:rPr>
          <w:rFonts w:ascii="Times New Roman" w:eastAsia="Times New Roman" w:hAnsi="Times New Roman" w:cs="Times New Roman"/>
          <w:sz w:val="28"/>
          <w:szCs w:val="20"/>
          <w:lang w:eastAsia="ru-RU"/>
        </w:rPr>
      </w:pPr>
      <w:r w:rsidRPr="00FE7E31">
        <w:rPr>
          <w:rFonts w:ascii="Times New Roman" w:eastAsia="Times New Roman" w:hAnsi="Times New Roman" w:cs="Times New Roman"/>
          <w:noProof/>
          <w:sz w:val="28"/>
          <w:szCs w:val="20"/>
          <w:lang w:eastAsia="ru-RU"/>
        </w:rPr>
        <w:drawing>
          <wp:inline distT="0" distB="0" distL="0" distR="0" wp14:anchorId="20C8AEC0" wp14:editId="4DE4D0DE">
            <wp:extent cx="5993546" cy="2835408"/>
            <wp:effectExtent l="19050" t="0" r="26254" b="3042"/>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2BD4D12" w14:textId="77777777" w:rsidR="00C276EC" w:rsidRPr="00FE7E31" w:rsidRDefault="00C276EC" w:rsidP="00C276EC">
      <w:pPr>
        <w:spacing w:after="0" w:line="240" w:lineRule="auto"/>
        <w:ind w:firstLine="709"/>
        <w:jc w:val="both"/>
        <w:rPr>
          <w:rFonts w:ascii="Times New Roman" w:eastAsia="Times New Roman" w:hAnsi="Times New Roman" w:cs="Times New Roman"/>
          <w:sz w:val="28"/>
          <w:szCs w:val="20"/>
          <w:lang w:eastAsia="ru-RU"/>
        </w:rPr>
      </w:pPr>
    </w:p>
    <w:p w14:paraId="23426B15" w14:textId="77777777" w:rsidR="00633EDE" w:rsidRPr="00FE7E31" w:rsidRDefault="00633EDE" w:rsidP="009B5FA0">
      <w:pPr>
        <w:spacing w:after="0" w:line="322" w:lineRule="exact"/>
        <w:ind w:right="100" w:firstLine="708"/>
        <w:jc w:val="both"/>
        <w:rPr>
          <w:rFonts w:ascii="Times New Roman" w:eastAsia="Times New Roman" w:hAnsi="Times New Roman" w:cs="Times New Roman"/>
          <w:color w:val="000000"/>
          <w:sz w:val="27"/>
          <w:szCs w:val="27"/>
          <w:lang w:val="kk-KZ" w:eastAsia="ru-RU"/>
        </w:rPr>
      </w:pPr>
      <w:r w:rsidRPr="00FE7E31">
        <w:rPr>
          <w:rFonts w:ascii="Times New Roman" w:eastAsia="Times New Roman" w:hAnsi="Times New Roman" w:cs="Times New Roman"/>
          <w:color w:val="000000"/>
          <w:sz w:val="27"/>
          <w:szCs w:val="27"/>
          <w:lang w:val="kk-KZ" w:eastAsia="ru-RU"/>
        </w:rPr>
        <w:t>1.</w:t>
      </w:r>
      <w:r w:rsidR="00171267" w:rsidRPr="00FE7E31">
        <w:rPr>
          <w:rFonts w:ascii="Times New Roman" w:eastAsia="Times New Roman" w:hAnsi="Times New Roman" w:cs="Times New Roman"/>
          <w:color w:val="000000"/>
          <w:sz w:val="27"/>
          <w:szCs w:val="27"/>
          <w:lang w:val="kk-KZ" w:eastAsia="ru-RU"/>
        </w:rPr>
        <w:t>3</w:t>
      </w:r>
      <w:r w:rsidR="009B5FA0">
        <w:rPr>
          <w:rFonts w:ascii="Times New Roman" w:eastAsia="Times New Roman" w:hAnsi="Times New Roman" w:cs="Times New Roman"/>
          <w:color w:val="000000"/>
          <w:sz w:val="27"/>
          <w:szCs w:val="27"/>
          <w:lang w:val="kk-KZ" w:eastAsia="ru-RU"/>
        </w:rPr>
        <w:t xml:space="preserve"> </w:t>
      </w:r>
      <w:r w:rsidRPr="00FE7E31">
        <w:rPr>
          <w:rFonts w:ascii="Times New Roman" w:eastAsia="Times New Roman" w:hAnsi="Times New Roman" w:cs="Times New Roman"/>
          <w:color w:val="000000"/>
          <w:sz w:val="27"/>
          <w:szCs w:val="27"/>
          <w:lang w:val="kk-KZ" w:eastAsia="ru-RU"/>
        </w:rPr>
        <w:t>сурет</w:t>
      </w:r>
      <w:r w:rsidR="009B5FA0">
        <w:rPr>
          <w:rFonts w:ascii="Times New Roman" w:eastAsia="Times New Roman" w:hAnsi="Times New Roman" w:cs="Times New Roman"/>
          <w:color w:val="000000"/>
          <w:sz w:val="27"/>
          <w:szCs w:val="27"/>
          <w:lang w:val="kk-KZ" w:eastAsia="ru-RU"/>
        </w:rPr>
        <w:t xml:space="preserve"> - </w:t>
      </w:r>
      <w:r w:rsidR="00171267" w:rsidRPr="00FE7E31">
        <w:rPr>
          <w:rFonts w:ascii="Times New Roman" w:eastAsia="Times New Roman" w:hAnsi="Times New Roman" w:cs="Times New Roman"/>
          <w:color w:val="000000"/>
          <w:sz w:val="27"/>
          <w:szCs w:val="27"/>
          <w:lang w:val="kk-KZ" w:eastAsia="ru-RU"/>
        </w:rPr>
        <w:t>О</w:t>
      </w:r>
      <w:r w:rsidRPr="00FE7E31">
        <w:rPr>
          <w:rFonts w:ascii="Times New Roman" w:eastAsia="Times New Roman" w:hAnsi="Times New Roman" w:cs="Times New Roman"/>
          <w:color w:val="000000"/>
          <w:sz w:val="27"/>
          <w:szCs w:val="27"/>
          <w:lang w:val="kk-KZ" w:eastAsia="ru-RU"/>
        </w:rPr>
        <w:t xml:space="preserve">тын – энергетикалық ресурсты ОЭР тұтыну және оның </w:t>
      </w:r>
      <w:r w:rsidR="00171267" w:rsidRPr="00FE7E31">
        <w:rPr>
          <w:rFonts w:ascii="Times New Roman" w:eastAsia="Times New Roman" w:hAnsi="Times New Roman" w:cs="Times New Roman"/>
          <w:color w:val="000000"/>
          <w:sz w:val="27"/>
          <w:szCs w:val="27"/>
          <w:lang w:val="kk-KZ" w:eastAsia="ru-RU"/>
        </w:rPr>
        <w:t>тарифтік құнының</w:t>
      </w:r>
      <w:r w:rsidRPr="00FE7E31">
        <w:rPr>
          <w:rFonts w:ascii="Times New Roman" w:eastAsia="Times New Roman" w:hAnsi="Times New Roman" w:cs="Times New Roman"/>
          <w:color w:val="000000"/>
          <w:sz w:val="27"/>
          <w:szCs w:val="27"/>
          <w:lang w:val="kk-KZ" w:eastAsia="ru-RU"/>
        </w:rPr>
        <w:t xml:space="preserve"> өсу динамикасы (2015 ж.</w:t>
      </w:r>
      <w:r w:rsidR="00171267" w:rsidRPr="00FE7E31">
        <w:rPr>
          <w:rFonts w:ascii="Times New Roman" w:eastAsia="Times New Roman" w:hAnsi="Times New Roman" w:cs="Times New Roman"/>
          <w:color w:val="000000"/>
          <w:sz w:val="27"/>
          <w:szCs w:val="27"/>
          <w:lang w:val="kk-KZ" w:eastAsia="ru-RU"/>
        </w:rPr>
        <w:t xml:space="preserve"> базалық</w:t>
      </w:r>
      <w:r w:rsidRPr="00FE7E31">
        <w:rPr>
          <w:rFonts w:ascii="Times New Roman" w:eastAsia="Times New Roman" w:hAnsi="Times New Roman" w:cs="Times New Roman"/>
          <w:color w:val="000000"/>
          <w:sz w:val="27"/>
          <w:szCs w:val="27"/>
          <w:lang w:val="kk-KZ" w:eastAsia="ru-RU"/>
        </w:rPr>
        <w:t xml:space="preserve"> салыстырмалы түрде, пайызбен)</w:t>
      </w:r>
    </w:p>
    <w:p w14:paraId="4612B94E" w14:textId="77777777" w:rsidR="009B5FA0" w:rsidRDefault="009B5FA0" w:rsidP="00D51A05">
      <w:pPr>
        <w:spacing w:after="0" w:line="240" w:lineRule="auto"/>
        <w:ind w:firstLine="708"/>
        <w:jc w:val="both"/>
        <w:rPr>
          <w:rFonts w:ascii="Times New Roman" w:eastAsia="Times New Roman" w:hAnsi="Times New Roman" w:cs="Times New Roman"/>
          <w:color w:val="000000"/>
          <w:sz w:val="28"/>
          <w:szCs w:val="28"/>
          <w:lang w:val="kk-KZ" w:eastAsia="ru-RU"/>
        </w:rPr>
      </w:pPr>
    </w:p>
    <w:p w14:paraId="47E0185F" w14:textId="77777777" w:rsidR="0009433B" w:rsidRPr="0009433B" w:rsidRDefault="0009433B" w:rsidP="0009433B">
      <w:pPr>
        <w:spacing w:after="0" w:line="240" w:lineRule="auto"/>
        <w:ind w:firstLine="720"/>
        <w:jc w:val="both"/>
        <w:rPr>
          <w:rFonts w:ascii="Times New Roman" w:eastAsia="Calibri" w:hAnsi="Times New Roman" w:cs="Times New Roman"/>
          <w:sz w:val="28"/>
          <w:szCs w:val="28"/>
          <w:lang w:val="kk-KZ"/>
        </w:rPr>
      </w:pPr>
      <w:r w:rsidRPr="00021B50">
        <w:rPr>
          <w:rFonts w:ascii="Times New Roman" w:eastAsia="Calibri" w:hAnsi="Times New Roman" w:cs="Times New Roman"/>
          <w:sz w:val="28"/>
          <w:szCs w:val="28"/>
          <w:lang w:val="kk-KZ"/>
        </w:rPr>
        <w:lastRenderedPageBreak/>
        <w:t>Энергияны үнемдеу</w:t>
      </w:r>
      <w:r w:rsidRPr="0009433B">
        <w:rPr>
          <w:rFonts w:ascii="Times New Roman" w:eastAsia="Calibri" w:hAnsi="Times New Roman" w:cs="Times New Roman"/>
          <w:sz w:val="28"/>
          <w:szCs w:val="28"/>
          <w:lang w:val="kk-KZ"/>
        </w:rPr>
        <w:t xml:space="preserve"> көрсеткіштері</w:t>
      </w:r>
    </w:p>
    <w:p w14:paraId="7B13DD55" w14:textId="5677B3A9" w:rsidR="0009433B" w:rsidRPr="00021B50" w:rsidRDefault="0009433B" w:rsidP="0009433B">
      <w:pPr>
        <w:spacing w:after="0" w:line="240" w:lineRule="auto"/>
        <w:ind w:firstLine="720"/>
        <w:jc w:val="both"/>
        <w:rPr>
          <w:rFonts w:ascii="Times New Roman" w:eastAsia="Calibri" w:hAnsi="Times New Roman" w:cs="Times New Roman"/>
          <w:sz w:val="28"/>
          <w:szCs w:val="28"/>
          <w:lang w:val="kk-KZ"/>
        </w:rPr>
      </w:pP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ҚТЖ </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ҰК</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 АҚ </w:t>
      </w:r>
      <w:r w:rsidRPr="0009433B">
        <w:rPr>
          <w:rFonts w:ascii="Times New Roman" w:eastAsia="Calibri" w:hAnsi="Times New Roman" w:cs="Times New Roman"/>
          <w:sz w:val="28"/>
          <w:szCs w:val="28"/>
          <w:lang w:val="kk-KZ"/>
        </w:rPr>
        <w:t>ОЭР</w:t>
      </w:r>
      <w:r w:rsidRPr="00021B50">
        <w:rPr>
          <w:rFonts w:ascii="Times New Roman" w:eastAsia="Calibri" w:hAnsi="Times New Roman" w:cs="Times New Roman"/>
          <w:sz w:val="28"/>
          <w:szCs w:val="28"/>
          <w:lang w:val="kk-KZ"/>
        </w:rPr>
        <w:t xml:space="preserve"> </w:t>
      </w:r>
      <w:r w:rsidRPr="0009433B">
        <w:rPr>
          <w:rFonts w:ascii="Times New Roman" w:eastAsia="Calibri" w:hAnsi="Times New Roman" w:cs="Times New Roman"/>
          <w:sz w:val="28"/>
          <w:szCs w:val="28"/>
          <w:lang w:val="kk-KZ"/>
        </w:rPr>
        <w:t>ең ірі</w:t>
      </w:r>
      <w:r w:rsidRPr="00021B50">
        <w:rPr>
          <w:rFonts w:ascii="Times New Roman" w:eastAsia="Calibri" w:hAnsi="Times New Roman" w:cs="Times New Roman"/>
          <w:sz w:val="28"/>
          <w:szCs w:val="28"/>
          <w:lang w:val="kk-KZ"/>
        </w:rPr>
        <w:t xml:space="preserve"> тұтынушысы болып табылады. Осыған байланысты компанияда </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ҚТЖ </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ҰК</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 АҚ</w:t>
      </w:r>
      <w:r w:rsidRPr="0009433B">
        <w:rPr>
          <w:rFonts w:ascii="Times New Roman" w:eastAsia="Calibri" w:hAnsi="Times New Roman" w:cs="Times New Roman"/>
          <w:sz w:val="28"/>
          <w:szCs w:val="28"/>
          <w:lang w:val="kk-KZ"/>
        </w:rPr>
        <w:t xml:space="preserve"> </w:t>
      </w:r>
      <w:r w:rsidRPr="00021B50">
        <w:rPr>
          <w:rFonts w:ascii="Times New Roman" w:eastAsia="Calibri" w:hAnsi="Times New Roman" w:cs="Times New Roman"/>
          <w:sz w:val="28"/>
          <w:szCs w:val="28"/>
          <w:lang w:val="kk-KZ"/>
        </w:rPr>
        <w:t>-</w:t>
      </w:r>
      <w:r w:rsidRPr="0009433B">
        <w:rPr>
          <w:rFonts w:ascii="Times New Roman" w:eastAsia="Calibri" w:hAnsi="Times New Roman" w:cs="Times New Roman"/>
          <w:sz w:val="28"/>
          <w:szCs w:val="28"/>
          <w:lang w:val="kk-KZ"/>
        </w:rPr>
        <w:t xml:space="preserve"> </w:t>
      </w:r>
      <w:r w:rsidRPr="00021B50">
        <w:rPr>
          <w:rFonts w:ascii="Times New Roman" w:eastAsia="Calibri" w:hAnsi="Times New Roman" w:cs="Times New Roman"/>
          <w:sz w:val="28"/>
          <w:szCs w:val="28"/>
          <w:lang w:val="kk-KZ"/>
        </w:rPr>
        <w:t xml:space="preserve">ның 2020 жылға дейінгі кезеңге арналған энергия үнемдеу бағдарламасы </w:t>
      </w:r>
      <w:r w:rsidRPr="0009433B">
        <w:rPr>
          <w:rFonts w:ascii="Times New Roman" w:eastAsia="Calibri" w:hAnsi="Times New Roman" w:cs="Times New Roman"/>
          <w:sz w:val="28"/>
          <w:szCs w:val="28"/>
          <w:lang w:val="kk-KZ"/>
        </w:rPr>
        <w:t>жүргізілді</w:t>
      </w:r>
      <w:r w:rsidRPr="00021B50">
        <w:rPr>
          <w:rFonts w:ascii="Times New Roman" w:eastAsia="Calibri" w:hAnsi="Times New Roman" w:cs="Times New Roman"/>
          <w:sz w:val="28"/>
          <w:szCs w:val="28"/>
          <w:lang w:val="kk-KZ"/>
        </w:rPr>
        <w:t>, онда шамамен 152 млрд.</w:t>
      </w:r>
      <w:r w:rsidRPr="0009433B">
        <w:rPr>
          <w:rFonts w:ascii="Times New Roman" w:eastAsia="Calibri" w:hAnsi="Times New Roman" w:cs="Times New Roman"/>
          <w:sz w:val="28"/>
          <w:szCs w:val="28"/>
          <w:lang w:val="kk-KZ"/>
        </w:rPr>
        <w:t xml:space="preserve"> т</w:t>
      </w:r>
      <w:r w:rsidRPr="00021B50">
        <w:rPr>
          <w:rFonts w:ascii="Times New Roman" w:eastAsia="Calibri" w:hAnsi="Times New Roman" w:cs="Times New Roman"/>
          <w:sz w:val="28"/>
          <w:szCs w:val="28"/>
          <w:lang w:val="kk-KZ"/>
        </w:rPr>
        <w:t>еңг</w:t>
      </w:r>
      <w:r w:rsidRPr="0009433B">
        <w:rPr>
          <w:rFonts w:ascii="Times New Roman" w:eastAsia="Calibri" w:hAnsi="Times New Roman" w:cs="Times New Roman"/>
          <w:sz w:val="28"/>
          <w:szCs w:val="28"/>
          <w:lang w:val="kk-KZ"/>
        </w:rPr>
        <w:t xml:space="preserve">е болатын </w:t>
      </w:r>
      <w:r w:rsidRPr="00021B50">
        <w:rPr>
          <w:rFonts w:ascii="Times New Roman" w:eastAsia="Calibri" w:hAnsi="Times New Roman" w:cs="Times New Roman"/>
          <w:sz w:val="28"/>
          <w:szCs w:val="28"/>
          <w:lang w:val="kk-KZ"/>
        </w:rPr>
        <w:t>1,942 млн тонна ша</w:t>
      </w:r>
      <w:r w:rsidRPr="0009433B">
        <w:rPr>
          <w:rFonts w:ascii="Times New Roman" w:eastAsia="Calibri" w:hAnsi="Times New Roman" w:cs="Times New Roman"/>
          <w:sz w:val="28"/>
          <w:szCs w:val="28"/>
          <w:lang w:val="kk-KZ"/>
        </w:rPr>
        <w:t>ртты</w:t>
      </w:r>
      <w:r w:rsidRPr="00021B50">
        <w:rPr>
          <w:rFonts w:ascii="Times New Roman" w:eastAsia="Calibri" w:hAnsi="Times New Roman" w:cs="Times New Roman"/>
          <w:sz w:val="28"/>
          <w:szCs w:val="28"/>
          <w:lang w:val="kk-KZ"/>
        </w:rPr>
        <w:t xml:space="preserve"> отынды (</w:t>
      </w:r>
      <w:r w:rsidRPr="0009433B">
        <w:rPr>
          <w:rFonts w:ascii="Times New Roman" w:eastAsia="Calibri" w:hAnsi="Times New Roman" w:cs="Times New Roman"/>
          <w:sz w:val="28"/>
          <w:szCs w:val="28"/>
          <w:lang w:val="kk-KZ"/>
        </w:rPr>
        <w:t>ары қарай</w:t>
      </w:r>
      <w:r w:rsidRPr="00021B50">
        <w:rPr>
          <w:rFonts w:ascii="Times New Roman" w:eastAsia="Calibri" w:hAnsi="Times New Roman" w:cs="Times New Roman"/>
          <w:sz w:val="28"/>
          <w:szCs w:val="28"/>
          <w:lang w:val="kk-KZ"/>
        </w:rPr>
        <w:t xml:space="preserve"> т.</w:t>
      </w:r>
      <w:r w:rsidRPr="0009433B">
        <w:rPr>
          <w:rFonts w:ascii="Times New Roman" w:eastAsia="Calibri" w:hAnsi="Times New Roman" w:cs="Times New Roman"/>
          <w:sz w:val="28"/>
          <w:szCs w:val="28"/>
          <w:lang w:val="kk-KZ"/>
        </w:rPr>
        <w:t>ш</w:t>
      </w:r>
      <w:r w:rsidRPr="00021B50">
        <w:rPr>
          <w:rFonts w:ascii="Times New Roman" w:eastAsia="Calibri" w:hAnsi="Times New Roman" w:cs="Times New Roman"/>
          <w:sz w:val="28"/>
          <w:szCs w:val="28"/>
          <w:lang w:val="kk-KZ"/>
        </w:rPr>
        <w:t>.</w:t>
      </w:r>
      <w:r w:rsidRPr="0009433B">
        <w:rPr>
          <w:rFonts w:ascii="Times New Roman" w:eastAsia="Calibri" w:hAnsi="Times New Roman" w:cs="Times New Roman"/>
          <w:sz w:val="28"/>
          <w:szCs w:val="28"/>
          <w:lang w:val="kk-KZ"/>
        </w:rPr>
        <w:t>о</w:t>
      </w:r>
      <w:r w:rsidRPr="00021B50">
        <w:rPr>
          <w:rFonts w:ascii="Times New Roman" w:eastAsia="Calibri" w:hAnsi="Times New Roman" w:cs="Times New Roman"/>
          <w:sz w:val="28"/>
          <w:szCs w:val="28"/>
          <w:lang w:val="kk-KZ"/>
        </w:rPr>
        <w:t xml:space="preserve">.) үнемдеу жөніндегі міндет </w:t>
      </w:r>
      <w:r w:rsidRPr="0009433B">
        <w:rPr>
          <w:rFonts w:ascii="Times New Roman" w:eastAsia="Calibri" w:hAnsi="Times New Roman" w:cs="Times New Roman"/>
          <w:sz w:val="28"/>
          <w:szCs w:val="28"/>
          <w:lang w:val="kk-KZ"/>
        </w:rPr>
        <w:t>бекітілген болатын</w:t>
      </w:r>
      <w:r w:rsidRPr="00021B50">
        <w:rPr>
          <w:rFonts w:ascii="Times New Roman" w:eastAsia="Calibri" w:hAnsi="Times New Roman" w:cs="Times New Roman"/>
          <w:sz w:val="28"/>
          <w:szCs w:val="28"/>
          <w:lang w:val="kk-KZ"/>
        </w:rPr>
        <w:t xml:space="preserve">. Іс жүзінде бағдарламаның </w:t>
      </w:r>
      <w:r w:rsidRPr="0009433B">
        <w:rPr>
          <w:rFonts w:ascii="Times New Roman" w:eastAsia="Calibri" w:hAnsi="Times New Roman" w:cs="Times New Roman"/>
          <w:sz w:val="28"/>
          <w:szCs w:val="28"/>
          <w:lang w:val="kk-KZ"/>
        </w:rPr>
        <w:t>жүргізілу</w:t>
      </w:r>
      <w:r w:rsidRPr="00021B50">
        <w:rPr>
          <w:rFonts w:ascii="Times New Roman" w:eastAsia="Calibri" w:hAnsi="Times New Roman" w:cs="Times New Roman"/>
          <w:sz w:val="28"/>
          <w:szCs w:val="28"/>
          <w:lang w:val="kk-KZ"/>
        </w:rPr>
        <w:t xml:space="preserve"> кезеңінде шамамен 224 млрд теңге</w:t>
      </w:r>
      <w:r w:rsidRPr="0009433B">
        <w:rPr>
          <w:rFonts w:ascii="Times New Roman" w:eastAsia="Calibri" w:hAnsi="Times New Roman" w:cs="Times New Roman"/>
          <w:sz w:val="28"/>
          <w:szCs w:val="28"/>
          <w:lang w:val="kk-KZ"/>
        </w:rPr>
        <w:t xml:space="preserve"> болатын</w:t>
      </w:r>
      <w:r w:rsidRPr="00021B50">
        <w:rPr>
          <w:rFonts w:ascii="Times New Roman" w:eastAsia="Calibri" w:hAnsi="Times New Roman" w:cs="Times New Roman"/>
          <w:sz w:val="28"/>
          <w:szCs w:val="28"/>
          <w:lang w:val="kk-KZ"/>
        </w:rPr>
        <w:t xml:space="preserve"> 1,913 млн.тонна шартты отын үнемдел</w:t>
      </w:r>
      <w:r w:rsidRPr="0009433B">
        <w:rPr>
          <w:rFonts w:ascii="Times New Roman" w:eastAsia="Calibri" w:hAnsi="Times New Roman" w:cs="Times New Roman"/>
          <w:sz w:val="28"/>
          <w:szCs w:val="28"/>
          <w:lang w:val="kk-KZ"/>
        </w:rPr>
        <w:t xml:space="preserve">ген </w:t>
      </w:r>
      <w:r w:rsidRPr="00021B50">
        <w:rPr>
          <w:rFonts w:ascii="Times New Roman" w:eastAsia="Calibri" w:hAnsi="Times New Roman" w:cs="Times New Roman"/>
          <w:sz w:val="28"/>
          <w:szCs w:val="28"/>
          <w:lang w:val="kk-KZ"/>
        </w:rPr>
        <w:t>[</w:t>
      </w:r>
      <w:r w:rsidR="00FB03C5">
        <w:rPr>
          <w:rFonts w:ascii="Times New Roman" w:eastAsia="Calibri" w:hAnsi="Times New Roman" w:cs="Times New Roman"/>
          <w:sz w:val="28"/>
          <w:szCs w:val="28"/>
          <w:lang w:val="kk-KZ"/>
        </w:rPr>
        <w:t>7</w:t>
      </w:r>
      <w:r w:rsidRPr="00021B50">
        <w:rPr>
          <w:rFonts w:ascii="Times New Roman" w:eastAsia="Calibri" w:hAnsi="Times New Roman" w:cs="Times New Roman"/>
          <w:sz w:val="28"/>
          <w:szCs w:val="28"/>
          <w:lang w:val="kk-KZ"/>
        </w:rPr>
        <w:t>].</w:t>
      </w:r>
    </w:p>
    <w:p w14:paraId="441F0A81" w14:textId="77777777" w:rsidR="0009433B" w:rsidRPr="00021B50" w:rsidRDefault="0009433B" w:rsidP="0009433B">
      <w:pPr>
        <w:spacing w:after="0" w:line="240" w:lineRule="auto"/>
        <w:ind w:firstLine="720"/>
        <w:jc w:val="both"/>
        <w:rPr>
          <w:rFonts w:ascii="Times New Roman" w:eastAsia="Calibri" w:hAnsi="Times New Roman" w:cs="Times New Roman"/>
          <w:sz w:val="28"/>
          <w:szCs w:val="28"/>
          <w:lang w:val="kk-KZ"/>
        </w:rPr>
      </w:pPr>
      <w:r w:rsidRPr="00021B50">
        <w:rPr>
          <w:rFonts w:ascii="Times New Roman" w:eastAsia="Calibri" w:hAnsi="Times New Roman" w:cs="Times New Roman"/>
          <w:sz w:val="28"/>
          <w:szCs w:val="28"/>
          <w:lang w:val="kk-KZ"/>
        </w:rPr>
        <w:t xml:space="preserve">2020 жылдың қорытындысы бойынша жалпы </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ҚТЖ </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ҰК</w:t>
      </w:r>
      <w:r w:rsidRPr="0009433B">
        <w:rPr>
          <w:rFonts w:ascii="Times New Roman" w:eastAsia="Calibri" w:hAnsi="Times New Roman" w:cs="Times New Roman"/>
          <w:sz w:val="28"/>
          <w:szCs w:val="28"/>
          <w:lang w:val="kk-KZ"/>
        </w:rPr>
        <w:t>»</w:t>
      </w:r>
      <w:r w:rsidRPr="00021B50">
        <w:rPr>
          <w:rFonts w:ascii="Times New Roman" w:eastAsia="Calibri" w:hAnsi="Times New Roman" w:cs="Times New Roman"/>
          <w:sz w:val="28"/>
          <w:szCs w:val="28"/>
          <w:lang w:val="kk-KZ"/>
        </w:rPr>
        <w:t xml:space="preserve"> АҚ бойынша отын-энергетикалық ресурстардың (</w:t>
      </w:r>
      <w:r w:rsidRPr="0009433B">
        <w:rPr>
          <w:rFonts w:ascii="Times New Roman" w:eastAsia="Calibri" w:hAnsi="Times New Roman" w:cs="Times New Roman"/>
          <w:sz w:val="28"/>
          <w:szCs w:val="28"/>
          <w:lang w:val="kk-KZ"/>
        </w:rPr>
        <w:t>О</w:t>
      </w:r>
      <w:r w:rsidRPr="00021B50">
        <w:rPr>
          <w:rFonts w:ascii="Times New Roman" w:eastAsia="Calibri" w:hAnsi="Times New Roman" w:cs="Times New Roman"/>
          <w:sz w:val="28"/>
          <w:szCs w:val="28"/>
          <w:lang w:val="kk-KZ"/>
        </w:rPr>
        <w:t>ЭР) шығыны шамамен 158,2 млрд теңге</w:t>
      </w:r>
      <w:r w:rsidRPr="0009433B">
        <w:rPr>
          <w:rFonts w:ascii="Times New Roman" w:eastAsia="Calibri" w:hAnsi="Times New Roman" w:cs="Times New Roman"/>
          <w:sz w:val="28"/>
          <w:szCs w:val="28"/>
          <w:lang w:val="kk-KZ"/>
        </w:rPr>
        <w:t>ні, яғни</w:t>
      </w:r>
      <w:r w:rsidRPr="00021B50">
        <w:rPr>
          <w:rFonts w:ascii="Times New Roman" w:eastAsia="Calibri" w:hAnsi="Times New Roman" w:cs="Times New Roman"/>
          <w:sz w:val="28"/>
          <w:szCs w:val="28"/>
          <w:lang w:val="kk-KZ"/>
        </w:rPr>
        <w:t xml:space="preserve"> 1237,5 мың т.</w:t>
      </w:r>
      <w:r w:rsidRPr="0009433B">
        <w:rPr>
          <w:rFonts w:ascii="Times New Roman" w:eastAsia="Calibri" w:hAnsi="Times New Roman" w:cs="Times New Roman"/>
          <w:sz w:val="28"/>
          <w:szCs w:val="28"/>
          <w:lang w:val="kk-KZ"/>
        </w:rPr>
        <w:t>ш</w:t>
      </w:r>
      <w:r w:rsidRPr="00021B50">
        <w:rPr>
          <w:rFonts w:ascii="Times New Roman" w:eastAsia="Calibri" w:hAnsi="Times New Roman" w:cs="Times New Roman"/>
          <w:sz w:val="28"/>
          <w:szCs w:val="28"/>
          <w:lang w:val="kk-KZ"/>
        </w:rPr>
        <w:t>.</w:t>
      </w:r>
      <w:r w:rsidRPr="0009433B">
        <w:rPr>
          <w:rFonts w:ascii="Times New Roman" w:eastAsia="Calibri" w:hAnsi="Times New Roman" w:cs="Times New Roman"/>
          <w:sz w:val="28"/>
          <w:szCs w:val="28"/>
          <w:lang w:val="kk-KZ"/>
        </w:rPr>
        <w:t>о.</w:t>
      </w:r>
      <w:r w:rsidRPr="00021B50">
        <w:rPr>
          <w:rFonts w:ascii="Times New Roman" w:eastAsia="Calibri" w:hAnsi="Times New Roman" w:cs="Times New Roman"/>
          <w:sz w:val="28"/>
          <w:szCs w:val="28"/>
          <w:lang w:val="kk-KZ"/>
        </w:rPr>
        <w:t xml:space="preserve"> құрады, оның ішінде:</w:t>
      </w:r>
    </w:p>
    <w:p w14:paraId="75E2BDD1" w14:textId="77777777" w:rsidR="0009433B" w:rsidRPr="0009433B" w:rsidRDefault="0009433B" w:rsidP="0009433B">
      <w:pPr>
        <w:spacing w:after="0" w:line="240" w:lineRule="auto"/>
        <w:ind w:firstLine="720"/>
        <w:jc w:val="both"/>
        <w:rPr>
          <w:rFonts w:ascii="Times New Roman" w:eastAsia="Calibri" w:hAnsi="Times New Roman" w:cs="Times New Roman"/>
          <w:sz w:val="28"/>
          <w:szCs w:val="28"/>
        </w:rPr>
      </w:pPr>
      <w:r w:rsidRPr="0009433B">
        <w:rPr>
          <w:rFonts w:ascii="Times New Roman" w:eastAsia="Calibri" w:hAnsi="Times New Roman" w:cs="Times New Roman"/>
          <w:sz w:val="28"/>
          <w:szCs w:val="28"/>
          <w:lang w:val="kk-KZ"/>
        </w:rPr>
        <w:t>- поездар тартымына</w:t>
      </w:r>
      <w:r w:rsidRPr="0009433B">
        <w:rPr>
          <w:rFonts w:ascii="Times New Roman" w:eastAsia="Calibri" w:hAnsi="Times New Roman" w:cs="Times New Roman"/>
          <w:sz w:val="28"/>
          <w:szCs w:val="28"/>
        </w:rPr>
        <w:t xml:space="preserve"> </w:t>
      </w:r>
      <w:r w:rsidRPr="0009433B">
        <w:rPr>
          <w:rFonts w:ascii="Times New Roman" w:eastAsia="Calibri" w:hAnsi="Times New Roman" w:cs="Times New Roman"/>
          <w:sz w:val="28"/>
          <w:szCs w:val="28"/>
          <w:lang w:val="kk-KZ"/>
        </w:rPr>
        <w:t xml:space="preserve">- </w:t>
      </w:r>
      <w:r w:rsidRPr="0009433B">
        <w:rPr>
          <w:rFonts w:ascii="Times New Roman" w:eastAsia="Calibri" w:hAnsi="Times New Roman" w:cs="Times New Roman"/>
          <w:sz w:val="28"/>
          <w:szCs w:val="28"/>
        </w:rPr>
        <w:t>1134 мың т.</w:t>
      </w:r>
      <w:r w:rsidRPr="0009433B">
        <w:rPr>
          <w:rFonts w:ascii="Times New Roman" w:eastAsia="Calibri" w:hAnsi="Times New Roman" w:cs="Times New Roman"/>
          <w:sz w:val="28"/>
          <w:szCs w:val="28"/>
          <w:lang w:val="kk-KZ"/>
        </w:rPr>
        <w:t>ш</w:t>
      </w:r>
      <w:r w:rsidRPr="0009433B">
        <w:rPr>
          <w:rFonts w:ascii="Times New Roman" w:eastAsia="Calibri" w:hAnsi="Times New Roman" w:cs="Times New Roman"/>
          <w:sz w:val="28"/>
          <w:szCs w:val="28"/>
        </w:rPr>
        <w:t>.</w:t>
      </w:r>
      <w:r w:rsidRPr="0009433B">
        <w:rPr>
          <w:rFonts w:ascii="Times New Roman" w:eastAsia="Calibri" w:hAnsi="Times New Roman" w:cs="Times New Roman"/>
          <w:sz w:val="28"/>
          <w:szCs w:val="28"/>
          <w:lang w:val="kk-KZ"/>
        </w:rPr>
        <w:t xml:space="preserve">о. </w:t>
      </w:r>
      <w:r w:rsidRPr="0009433B">
        <w:rPr>
          <w:rFonts w:ascii="Times New Roman" w:eastAsia="Calibri" w:hAnsi="Times New Roman" w:cs="Times New Roman"/>
          <w:sz w:val="28"/>
          <w:szCs w:val="28"/>
        </w:rPr>
        <w:t>немесе 91,7 %;</w:t>
      </w:r>
    </w:p>
    <w:p w14:paraId="1698FBA8" w14:textId="77777777" w:rsidR="0009433B" w:rsidRPr="0009433B" w:rsidRDefault="0009433B" w:rsidP="0009433B">
      <w:pPr>
        <w:spacing w:after="0" w:line="240" w:lineRule="auto"/>
        <w:ind w:firstLine="720"/>
        <w:jc w:val="both"/>
        <w:rPr>
          <w:rFonts w:ascii="Times New Roman" w:eastAsia="Calibri" w:hAnsi="Times New Roman" w:cs="Times New Roman"/>
          <w:sz w:val="28"/>
          <w:szCs w:val="28"/>
        </w:rPr>
      </w:pPr>
      <w:r w:rsidRPr="0009433B">
        <w:rPr>
          <w:rFonts w:ascii="Times New Roman" w:eastAsia="Calibri" w:hAnsi="Times New Roman" w:cs="Times New Roman"/>
          <w:sz w:val="28"/>
          <w:szCs w:val="28"/>
          <w:lang w:val="kk-KZ"/>
        </w:rPr>
        <w:t>- тартымнан басқа қажеттіліктерге</w:t>
      </w:r>
      <w:r w:rsidRPr="0009433B">
        <w:rPr>
          <w:rFonts w:ascii="Times New Roman" w:eastAsia="Calibri" w:hAnsi="Times New Roman" w:cs="Times New Roman"/>
          <w:sz w:val="28"/>
          <w:szCs w:val="28"/>
        </w:rPr>
        <w:t xml:space="preserve"> 103,3 </w:t>
      </w:r>
      <w:proofErr w:type="spellStart"/>
      <w:r w:rsidRPr="0009433B">
        <w:rPr>
          <w:rFonts w:ascii="Times New Roman" w:eastAsia="Calibri" w:hAnsi="Times New Roman" w:cs="Times New Roman"/>
          <w:sz w:val="28"/>
          <w:szCs w:val="28"/>
        </w:rPr>
        <w:t>мың</w:t>
      </w:r>
      <w:proofErr w:type="spellEnd"/>
      <w:r w:rsidRPr="0009433B">
        <w:rPr>
          <w:rFonts w:ascii="Times New Roman" w:eastAsia="Calibri" w:hAnsi="Times New Roman" w:cs="Times New Roman"/>
          <w:sz w:val="28"/>
          <w:szCs w:val="28"/>
        </w:rPr>
        <w:t xml:space="preserve"> </w:t>
      </w:r>
      <w:proofErr w:type="spellStart"/>
      <w:r w:rsidRPr="0009433B">
        <w:rPr>
          <w:rFonts w:ascii="Times New Roman" w:eastAsia="Calibri" w:hAnsi="Times New Roman" w:cs="Times New Roman"/>
          <w:sz w:val="28"/>
          <w:szCs w:val="28"/>
        </w:rPr>
        <w:t>т.ш.о</w:t>
      </w:r>
      <w:proofErr w:type="spellEnd"/>
      <w:r w:rsidRPr="0009433B">
        <w:rPr>
          <w:rFonts w:ascii="Times New Roman" w:eastAsia="Calibri" w:hAnsi="Times New Roman" w:cs="Times New Roman"/>
          <w:sz w:val="28"/>
          <w:szCs w:val="28"/>
        </w:rPr>
        <w:t>. немесе 8,3 %.</w:t>
      </w:r>
    </w:p>
    <w:p w14:paraId="05FB11E9" w14:textId="77777777" w:rsidR="0009433B" w:rsidRPr="0009433B" w:rsidRDefault="0009433B" w:rsidP="0009433B">
      <w:pPr>
        <w:spacing w:after="0" w:line="240" w:lineRule="auto"/>
        <w:ind w:firstLine="720"/>
        <w:jc w:val="both"/>
        <w:rPr>
          <w:rFonts w:ascii="Times New Roman" w:eastAsia="Calibri" w:hAnsi="Times New Roman" w:cs="Times New Roman"/>
          <w:sz w:val="28"/>
          <w:szCs w:val="28"/>
        </w:rPr>
      </w:pPr>
    </w:p>
    <w:p w14:paraId="27277BAB" w14:textId="77777777" w:rsidR="0009433B" w:rsidRPr="0009433B" w:rsidRDefault="0009433B" w:rsidP="0009433B">
      <w:pPr>
        <w:spacing w:after="0" w:line="240" w:lineRule="auto"/>
        <w:jc w:val="both"/>
        <w:rPr>
          <w:rFonts w:ascii="Times New Roman" w:eastAsia="Calibri" w:hAnsi="Times New Roman" w:cs="Times New Roman"/>
          <w:sz w:val="28"/>
          <w:szCs w:val="28"/>
        </w:rPr>
      </w:pPr>
      <w:r w:rsidRPr="0009433B">
        <w:rPr>
          <w:rFonts w:ascii="Times New Roman" w:eastAsia="Calibri" w:hAnsi="Times New Roman" w:cs="Times New Roman"/>
          <w:noProof/>
          <w:sz w:val="28"/>
          <w:szCs w:val="28"/>
          <w:lang w:eastAsia="ru-RU"/>
        </w:rPr>
        <w:drawing>
          <wp:inline distT="0" distB="0" distL="0" distR="0" wp14:anchorId="30C0127C" wp14:editId="5B49C372">
            <wp:extent cx="6077302" cy="2889885"/>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68AE744" w14:textId="77777777" w:rsidR="0009433B" w:rsidRDefault="0009433B" w:rsidP="00D51A05">
      <w:pPr>
        <w:spacing w:after="0" w:line="240" w:lineRule="auto"/>
        <w:ind w:firstLine="708"/>
        <w:jc w:val="both"/>
        <w:rPr>
          <w:rFonts w:ascii="Times New Roman" w:eastAsia="Times New Roman" w:hAnsi="Times New Roman" w:cs="Times New Roman"/>
          <w:color w:val="000000"/>
          <w:sz w:val="28"/>
          <w:szCs w:val="28"/>
          <w:lang w:val="kk-KZ" w:eastAsia="ru-RU"/>
        </w:rPr>
      </w:pPr>
    </w:p>
    <w:p w14:paraId="45F9EFF3" w14:textId="1FC89008" w:rsidR="0009433B" w:rsidRPr="00021B50" w:rsidRDefault="0009433B" w:rsidP="0009433B">
      <w:pPr>
        <w:spacing w:after="0" w:line="240" w:lineRule="auto"/>
        <w:ind w:firstLine="720"/>
        <w:jc w:val="both"/>
        <w:rPr>
          <w:rFonts w:ascii="Times New Roman" w:eastAsia="Calibri" w:hAnsi="Times New Roman" w:cs="Times New Roman"/>
          <w:sz w:val="28"/>
          <w:szCs w:val="28"/>
          <w:lang w:val="kk-KZ"/>
        </w:rPr>
      </w:pPr>
      <w:r w:rsidRPr="0009433B">
        <w:rPr>
          <w:rFonts w:ascii="Times New Roman" w:eastAsia="Times New Roman" w:hAnsi="Times New Roman" w:cs="Times New Roman"/>
          <w:color w:val="000000"/>
          <w:sz w:val="28"/>
          <w:szCs w:val="28"/>
          <w:lang w:val="kk-KZ" w:eastAsia="ru-RU"/>
        </w:rPr>
        <w:t>1.4</w:t>
      </w:r>
      <w:r>
        <w:rPr>
          <w:rFonts w:ascii="Times New Roman" w:eastAsia="Times New Roman" w:hAnsi="Times New Roman" w:cs="Times New Roman"/>
          <w:color w:val="000000"/>
          <w:sz w:val="28"/>
          <w:szCs w:val="28"/>
          <w:lang w:val="kk-KZ" w:eastAsia="ru-RU"/>
        </w:rPr>
        <w:t xml:space="preserve"> </w:t>
      </w:r>
      <w:r w:rsidRPr="0009433B">
        <w:rPr>
          <w:rFonts w:ascii="Times New Roman" w:eastAsia="Times New Roman" w:hAnsi="Times New Roman" w:cs="Times New Roman"/>
          <w:color w:val="000000"/>
          <w:sz w:val="28"/>
          <w:szCs w:val="28"/>
          <w:lang w:val="kk-KZ" w:eastAsia="ru-RU"/>
        </w:rPr>
        <w:t>сурет</w:t>
      </w:r>
      <w:r w:rsidRPr="00D932DE">
        <w:rPr>
          <w:rFonts w:ascii="Times New Roman" w:eastAsia="Times New Roman" w:hAnsi="Times New Roman" w:cs="Times New Roman"/>
          <w:sz w:val="28"/>
          <w:szCs w:val="20"/>
          <w:lang w:val="kk-KZ" w:eastAsia="ru-RU"/>
        </w:rPr>
        <w:t xml:space="preserve"> </w:t>
      </w:r>
      <w:r>
        <w:rPr>
          <w:rFonts w:ascii="Times New Roman" w:eastAsia="Times New Roman" w:hAnsi="Times New Roman" w:cs="Times New Roman"/>
          <w:sz w:val="28"/>
          <w:szCs w:val="20"/>
          <w:lang w:val="kk-KZ" w:eastAsia="ru-RU"/>
        </w:rPr>
        <w:t>-</w:t>
      </w:r>
      <w:r w:rsidR="00E45231">
        <w:rPr>
          <w:rFonts w:ascii="Times New Roman" w:eastAsia="Times New Roman" w:hAnsi="Times New Roman" w:cs="Times New Roman"/>
          <w:sz w:val="28"/>
          <w:szCs w:val="20"/>
          <w:lang w:val="kk-KZ" w:eastAsia="ru-RU"/>
        </w:rPr>
        <w:t xml:space="preserve"> </w:t>
      </w:r>
      <w:r w:rsidRPr="00021B50">
        <w:rPr>
          <w:rFonts w:ascii="Times New Roman" w:eastAsia="Calibri" w:hAnsi="Times New Roman" w:cs="Times New Roman"/>
          <w:sz w:val="28"/>
          <w:szCs w:val="28"/>
          <w:lang w:val="kk-KZ"/>
        </w:rPr>
        <w:t xml:space="preserve">2015 жылдан 2020 жылға дейінгі кезеңде жұмыс бірлігіне </w:t>
      </w:r>
      <w:r w:rsidRPr="0009433B">
        <w:rPr>
          <w:rFonts w:ascii="Times New Roman" w:eastAsia="Calibri" w:hAnsi="Times New Roman" w:cs="Times New Roman"/>
          <w:sz w:val="28"/>
          <w:szCs w:val="28"/>
          <w:lang w:val="kk-KZ"/>
        </w:rPr>
        <w:t>қатысты ОЭР</w:t>
      </w:r>
      <w:r w:rsidRPr="00021B50">
        <w:rPr>
          <w:rFonts w:ascii="Times New Roman" w:eastAsia="Calibri" w:hAnsi="Times New Roman" w:cs="Times New Roman"/>
          <w:sz w:val="28"/>
          <w:szCs w:val="28"/>
          <w:lang w:val="kk-KZ"/>
        </w:rPr>
        <w:t xml:space="preserve"> </w:t>
      </w:r>
      <w:r w:rsidRPr="0009433B">
        <w:rPr>
          <w:rFonts w:ascii="Times New Roman" w:eastAsia="Calibri" w:hAnsi="Times New Roman" w:cs="Times New Roman"/>
          <w:sz w:val="28"/>
          <w:szCs w:val="28"/>
          <w:lang w:val="kk-KZ"/>
        </w:rPr>
        <w:t>меншікті шығынының</w:t>
      </w:r>
      <w:r w:rsidRPr="00021B50">
        <w:rPr>
          <w:rFonts w:ascii="Times New Roman" w:eastAsia="Calibri" w:hAnsi="Times New Roman" w:cs="Times New Roman"/>
          <w:sz w:val="28"/>
          <w:szCs w:val="28"/>
          <w:lang w:val="kk-KZ"/>
        </w:rPr>
        <w:t xml:space="preserve"> тиімділі</w:t>
      </w:r>
      <w:r w:rsidRPr="0009433B">
        <w:rPr>
          <w:rFonts w:ascii="Times New Roman" w:eastAsia="Calibri" w:hAnsi="Times New Roman" w:cs="Times New Roman"/>
          <w:sz w:val="28"/>
          <w:szCs w:val="28"/>
          <w:lang w:val="kk-KZ"/>
        </w:rPr>
        <w:t>к көрсеткіштері</w:t>
      </w:r>
      <w:r w:rsidRPr="00021B50">
        <w:rPr>
          <w:rFonts w:ascii="Times New Roman" w:eastAsia="Calibri" w:hAnsi="Times New Roman" w:cs="Times New Roman"/>
          <w:sz w:val="28"/>
          <w:szCs w:val="28"/>
          <w:lang w:val="kk-KZ"/>
        </w:rPr>
        <w:t>, кг.</w:t>
      </w:r>
      <w:r w:rsidRPr="0009433B">
        <w:rPr>
          <w:rFonts w:ascii="Times New Roman" w:eastAsia="Calibri" w:hAnsi="Times New Roman" w:cs="Times New Roman"/>
          <w:sz w:val="28"/>
          <w:szCs w:val="28"/>
          <w:lang w:val="kk-KZ"/>
        </w:rPr>
        <w:t>ш</w:t>
      </w:r>
      <w:r w:rsidRPr="00021B50">
        <w:rPr>
          <w:rFonts w:ascii="Times New Roman" w:eastAsia="Calibri" w:hAnsi="Times New Roman" w:cs="Times New Roman"/>
          <w:sz w:val="28"/>
          <w:szCs w:val="28"/>
          <w:lang w:val="kk-KZ"/>
        </w:rPr>
        <w:t>.</w:t>
      </w:r>
      <w:r w:rsidRPr="0009433B">
        <w:rPr>
          <w:rFonts w:ascii="Times New Roman" w:eastAsia="Calibri" w:hAnsi="Times New Roman" w:cs="Times New Roman"/>
          <w:sz w:val="28"/>
          <w:szCs w:val="28"/>
          <w:lang w:val="kk-KZ"/>
        </w:rPr>
        <w:t>о</w:t>
      </w:r>
      <w:r w:rsidRPr="00021B50">
        <w:rPr>
          <w:rFonts w:ascii="Times New Roman" w:eastAsia="Calibri" w:hAnsi="Times New Roman" w:cs="Times New Roman"/>
          <w:sz w:val="28"/>
          <w:szCs w:val="28"/>
          <w:lang w:val="kk-KZ"/>
        </w:rPr>
        <w:t>./10 мың. т. км брутто.</w:t>
      </w:r>
    </w:p>
    <w:p w14:paraId="38543320" w14:textId="77777777" w:rsidR="0009433B" w:rsidRPr="00021B50" w:rsidRDefault="0009433B" w:rsidP="00D51A05">
      <w:pPr>
        <w:spacing w:after="0" w:line="240" w:lineRule="auto"/>
        <w:ind w:firstLine="708"/>
        <w:jc w:val="both"/>
        <w:rPr>
          <w:rFonts w:ascii="Times New Roman" w:eastAsia="Times New Roman" w:hAnsi="Times New Roman" w:cs="Times New Roman"/>
          <w:color w:val="000000"/>
          <w:sz w:val="28"/>
          <w:szCs w:val="28"/>
          <w:lang w:val="kk-KZ" w:eastAsia="ru-RU"/>
        </w:rPr>
      </w:pPr>
    </w:p>
    <w:p w14:paraId="729C4F36" w14:textId="77777777" w:rsidR="00D8292A" w:rsidRPr="00FE7E31" w:rsidRDefault="00215476" w:rsidP="00215476">
      <w:pPr>
        <w:spacing w:after="0" w:line="322" w:lineRule="exact"/>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Тасымалдаудың энергия сиымдылығын азайту тасымалдау құнының төмендеуіне әсер ететіндіктен, бұл оның тасымалдау қызметі аясында бәсекелестік қабілеттілігін арттырады. Сонымен қатар тартым жылжымалы құрамдарының энергетикалық тиімділігін жоғарылатады. </w:t>
      </w:r>
    </w:p>
    <w:p w14:paraId="7197ACB2" w14:textId="77777777" w:rsidR="00D8292A" w:rsidRPr="00FE7E31" w:rsidRDefault="00D8292A" w:rsidP="00D8292A">
      <w:pPr>
        <w:tabs>
          <w:tab w:val="left" w:pos="709"/>
        </w:tabs>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Қазіргі экономикалық дамудың ауытқуына және әлемдік энергоресурстың біртіндеп азаюына байланысты энергияны үнемдеуге қатысты іс шаралар қоғамдағы ең басты негізгі бағыттар болып есептелуде. Теміржол шаруашылықтарының, соның ішінде локомотив шарушылығы үшін энергетикалық тиімділікті анықтайтын ең басты элемент жанармай мен электрэнергияның шығыны болып табылады.</w:t>
      </w:r>
    </w:p>
    <w:p w14:paraId="62C92006" w14:textId="1DDF6F96" w:rsidR="00D8292A" w:rsidRPr="00D932DE" w:rsidRDefault="00D8292A" w:rsidP="00D8292A">
      <w:pPr>
        <w:spacing w:after="0" w:line="240" w:lineRule="auto"/>
        <w:ind w:firstLine="709"/>
        <w:jc w:val="both"/>
        <w:rPr>
          <w:rFonts w:ascii="Times New Roman" w:eastAsia="Times New Roman" w:hAnsi="Times New Roman" w:cs="Times New Roman"/>
          <w:sz w:val="28"/>
          <w:szCs w:val="20"/>
          <w:lang w:val="kk-KZ" w:eastAsia="ru-RU"/>
        </w:rPr>
      </w:pPr>
      <w:r w:rsidRPr="00D932DE">
        <w:rPr>
          <w:rFonts w:ascii="Times New Roman" w:eastAsia="Times New Roman" w:hAnsi="Times New Roman" w:cs="Times New Roman"/>
          <w:sz w:val="28"/>
          <w:szCs w:val="20"/>
          <w:lang w:val="kk-KZ" w:eastAsia="ru-RU"/>
        </w:rPr>
        <w:lastRenderedPageBreak/>
        <w:t>Осыған байланысты жалпы темiр жол көлiгiнде, соның ішінде темiр жол саласында тұтынылатын барлық ОЭР 90%-ына дейiнгі тұтынушы болып саналатын локомотив шаруашылығында энергия үнемдеудiң кешендi бағдарламаларын жасаудың қажеттілігі туындайды</w:t>
      </w:r>
      <w:r w:rsidR="00E45231">
        <w:rPr>
          <w:rFonts w:ascii="Times New Roman" w:eastAsia="Times New Roman" w:hAnsi="Times New Roman" w:cs="Times New Roman"/>
          <w:sz w:val="28"/>
          <w:szCs w:val="20"/>
          <w:lang w:val="kk-KZ" w:eastAsia="ru-RU"/>
        </w:rPr>
        <w:t xml:space="preserve"> </w:t>
      </w:r>
      <w:r w:rsidR="00E45231" w:rsidRPr="00021B50">
        <w:rPr>
          <w:rFonts w:ascii="Times New Roman" w:eastAsia="Calibri" w:hAnsi="Times New Roman" w:cs="Times New Roman"/>
          <w:sz w:val="28"/>
          <w:szCs w:val="28"/>
          <w:lang w:val="kk-KZ"/>
        </w:rPr>
        <w:t>[</w:t>
      </w:r>
      <w:r w:rsidR="00E45231">
        <w:rPr>
          <w:rFonts w:ascii="Times New Roman" w:eastAsia="Calibri" w:hAnsi="Times New Roman" w:cs="Times New Roman"/>
          <w:sz w:val="28"/>
          <w:szCs w:val="28"/>
          <w:lang w:val="kk-KZ"/>
        </w:rPr>
        <w:t>7</w:t>
      </w:r>
      <w:r w:rsidR="00E45231" w:rsidRPr="00021B50">
        <w:rPr>
          <w:rFonts w:ascii="Times New Roman" w:eastAsia="Calibri" w:hAnsi="Times New Roman" w:cs="Times New Roman"/>
          <w:sz w:val="28"/>
          <w:szCs w:val="28"/>
          <w:lang w:val="kk-KZ"/>
        </w:rPr>
        <w:t>]</w:t>
      </w:r>
      <w:r w:rsidRPr="00D932DE">
        <w:rPr>
          <w:rFonts w:ascii="Times New Roman" w:eastAsia="Times New Roman" w:hAnsi="Times New Roman" w:cs="Times New Roman"/>
          <w:sz w:val="28"/>
          <w:szCs w:val="20"/>
          <w:lang w:val="kk-KZ" w:eastAsia="ru-RU"/>
        </w:rPr>
        <w:t>. Энергия үнемдеудің кешенді бағдарламаларын жасау мен оны іске асыру кезінде энергия шығындарын азайтуға арналған барлық ықтимал қорларды, оларды іске асыру нәтижесінде пайда болатын үнемдеудің потенциальдық мөлшерін анықтау, сонымен қатар тікелей локомотив деполарында тиісті іс-шараларды ұйымдастыру аса маңызды іс шаралар болып саналады.</w:t>
      </w:r>
    </w:p>
    <w:p w14:paraId="58DE6DA8" w14:textId="77777777" w:rsidR="00215476" w:rsidRPr="00FE7E31" w:rsidRDefault="00D8292A" w:rsidP="00D8292A">
      <w:pPr>
        <w:tabs>
          <w:tab w:val="left" w:pos="709"/>
        </w:tabs>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Calibri" w:hAnsi="Times New Roman" w:cs="Times New Roman"/>
          <w:sz w:val="28"/>
          <w:szCs w:val="28"/>
          <w:lang w:val="kk-KZ"/>
        </w:rPr>
        <w:t xml:space="preserve">Сондықтан локомотив шаруашылықтары үшін энергияны үнемдейтін іс шараларды жасау ең бірінші кезекте тұрған мәселе болып саналады. </w:t>
      </w:r>
      <w:r w:rsidR="00215476" w:rsidRPr="00FE7E31">
        <w:rPr>
          <w:rFonts w:ascii="Times New Roman" w:eastAsia="Times New Roman" w:hAnsi="Times New Roman" w:cs="Times New Roman"/>
          <w:color w:val="000000"/>
          <w:sz w:val="28"/>
          <w:szCs w:val="28"/>
          <w:lang w:val="kk-KZ" w:eastAsia="ru-RU"/>
        </w:rPr>
        <w:t xml:space="preserve">ЭЖҚ энергия үнемдеудің ең ауқымды әдістерінің бірі рекуперативті тежеуді </w:t>
      </w:r>
      <w:r w:rsidRPr="00FE7E31">
        <w:rPr>
          <w:rFonts w:ascii="Times New Roman" w:eastAsia="Times New Roman" w:hAnsi="Times New Roman" w:cs="Times New Roman"/>
          <w:color w:val="000000"/>
          <w:sz w:val="28"/>
          <w:szCs w:val="28"/>
          <w:lang w:val="kk-KZ" w:eastAsia="ru-RU"/>
        </w:rPr>
        <w:t>тиімді пайдалану</w:t>
      </w:r>
      <w:r w:rsidR="00215476" w:rsidRPr="00FE7E31">
        <w:rPr>
          <w:rFonts w:ascii="Times New Roman" w:eastAsia="Times New Roman" w:hAnsi="Times New Roman" w:cs="Times New Roman"/>
          <w:color w:val="000000"/>
          <w:sz w:val="28"/>
          <w:szCs w:val="28"/>
          <w:lang w:val="kk-KZ" w:eastAsia="ru-RU"/>
        </w:rPr>
        <w:t xml:space="preserve"> болып табылады.</w:t>
      </w:r>
    </w:p>
    <w:p w14:paraId="682199F3" w14:textId="77777777" w:rsidR="00D8292A" w:rsidRPr="00FE7E31" w:rsidRDefault="00D8292A" w:rsidP="00AE0BE4">
      <w:pPr>
        <w:shd w:val="clear" w:color="auto" w:fill="FFFFFF"/>
        <w:spacing w:after="0" w:line="240" w:lineRule="auto"/>
        <w:ind w:firstLine="708"/>
        <w:jc w:val="both"/>
        <w:rPr>
          <w:rFonts w:ascii="Times New Roman" w:eastAsia="Calibri" w:hAnsi="Times New Roman" w:cs="Times New Roman"/>
          <w:b/>
          <w:sz w:val="28"/>
          <w:szCs w:val="28"/>
          <w:lang w:val="kk-KZ"/>
        </w:rPr>
      </w:pPr>
    </w:p>
    <w:p w14:paraId="6C1BE9E6" w14:textId="77777777" w:rsidR="00AE0BE4" w:rsidRPr="00FE7E31" w:rsidRDefault="00AE0BE4" w:rsidP="00AE0BE4">
      <w:pPr>
        <w:shd w:val="clear" w:color="auto" w:fill="FFFFFF"/>
        <w:spacing w:after="0" w:line="240" w:lineRule="auto"/>
        <w:ind w:firstLine="708"/>
        <w:jc w:val="both"/>
        <w:rPr>
          <w:rFonts w:ascii="Times New Roman" w:eastAsia="Calibri" w:hAnsi="Times New Roman" w:cs="Times New Roman"/>
          <w:b/>
          <w:sz w:val="28"/>
          <w:szCs w:val="28"/>
          <w:lang w:val="kk-KZ"/>
        </w:rPr>
      </w:pPr>
      <w:r w:rsidRPr="00FE7E31">
        <w:rPr>
          <w:rFonts w:ascii="Times New Roman" w:eastAsia="Calibri" w:hAnsi="Times New Roman" w:cs="Times New Roman"/>
          <w:b/>
          <w:sz w:val="28"/>
          <w:szCs w:val="28"/>
          <w:lang w:val="kk-KZ"/>
        </w:rPr>
        <w:t>1.</w:t>
      </w:r>
      <w:r w:rsidR="009655DB" w:rsidRPr="00FE7E31">
        <w:rPr>
          <w:rFonts w:ascii="Times New Roman" w:eastAsia="Calibri" w:hAnsi="Times New Roman" w:cs="Times New Roman"/>
          <w:b/>
          <w:sz w:val="28"/>
          <w:szCs w:val="28"/>
          <w:lang w:val="kk-KZ"/>
        </w:rPr>
        <w:t>2</w:t>
      </w:r>
      <w:r w:rsidRPr="00FE7E31">
        <w:rPr>
          <w:rFonts w:ascii="Times New Roman" w:eastAsia="Calibri" w:hAnsi="Times New Roman" w:cs="Times New Roman"/>
          <w:b/>
          <w:sz w:val="28"/>
          <w:szCs w:val="28"/>
          <w:lang w:val="kk-KZ"/>
        </w:rPr>
        <w:t xml:space="preserve"> Электржылжымалы құрамының </w:t>
      </w:r>
      <w:r w:rsidR="00431F76" w:rsidRPr="00FE7E31">
        <w:rPr>
          <w:rFonts w:ascii="Times New Roman" w:eastAsia="Calibri" w:hAnsi="Times New Roman" w:cs="Times New Roman"/>
          <w:b/>
          <w:sz w:val="28"/>
          <w:szCs w:val="28"/>
          <w:lang w:val="kk-KZ"/>
        </w:rPr>
        <w:t xml:space="preserve">поездар тартымы кезіндегі </w:t>
      </w:r>
      <w:r w:rsidRPr="00FE7E31">
        <w:rPr>
          <w:rFonts w:ascii="Times New Roman" w:eastAsia="Calibri" w:hAnsi="Times New Roman" w:cs="Times New Roman"/>
          <w:b/>
          <w:sz w:val="28"/>
          <w:szCs w:val="28"/>
          <w:lang w:val="kk-KZ"/>
        </w:rPr>
        <w:t xml:space="preserve">энергетикасы </w:t>
      </w:r>
    </w:p>
    <w:p w14:paraId="05E9089B" w14:textId="77777777" w:rsidR="00431F76" w:rsidRPr="00FE7E31" w:rsidRDefault="00431F76" w:rsidP="00AE0BE4">
      <w:pPr>
        <w:shd w:val="clear" w:color="auto" w:fill="FFFFFF"/>
        <w:spacing w:after="0" w:line="240" w:lineRule="auto"/>
        <w:ind w:firstLine="708"/>
        <w:jc w:val="both"/>
        <w:rPr>
          <w:rFonts w:ascii="Times New Roman" w:eastAsia="Calibri" w:hAnsi="Times New Roman" w:cs="Times New Roman"/>
          <w:b/>
          <w:sz w:val="28"/>
          <w:szCs w:val="28"/>
          <w:lang w:val="kk-KZ"/>
        </w:rPr>
      </w:pPr>
    </w:p>
    <w:p w14:paraId="57FBD316" w14:textId="6E16277C" w:rsidR="00AE0BE4" w:rsidRPr="00FE7E31" w:rsidRDefault="00AE0BE4" w:rsidP="00D8292A">
      <w:pPr>
        <w:shd w:val="clear" w:color="auto" w:fill="FFFFFF"/>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 xml:space="preserve">Электржылжымалы құрамы күрделі техникалық жүйе болып саналады, ол екі негізгі электротехникалық жүйеден тұрады: тартым электрлі қамтамасыз ету жүйесі және электржылжымалы құрам </w:t>
      </w:r>
      <w:r w:rsidRPr="00E45231">
        <w:rPr>
          <w:rFonts w:ascii="Times New Roman" w:eastAsia="Calibri" w:hAnsi="Times New Roman" w:cs="Times New Roman"/>
          <w:sz w:val="28"/>
          <w:szCs w:val="28"/>
          <w:lang w:val="kk-KZ"/>
        </w:rPr>
        <w:t>[</w:t>
      </w:r>
      <w:r w:rsidR="00E45231" w:rsidRPr="00E45231">
        <w:rPr>
          <w:rFonts w:ascii="Times New Roman" w:eastAsia="Calibri" w:hAnsi="Times New Roman" w:cs="Times New Roman"/>
          <w:sz w:val="28"/>
          <w:szCs w:val="28"/>
          <w:lang w:val="kk-KZ"/>
        </w:rPr>
        <w:t>8</w:t>
      </w:r>
      <w:r w:rsidRPr="00E45231">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  Магистральды теміржол көлігіне сәйкес келетін поезд қозғалысының энергетикалық жүйесін электрэнергиясын үнемдейтін әдістерді табу үшін барынша тиянақты түрде қарастырады</w:t>
      </w:r>
      <w:r w:rsidR="00D8292A" w:rsidRPr="00FE7E31">
        <w:rPr>
          <w:rFonts w:ascii="Times New Roman" w:eastAsia="Calibri" w:hAnsi="Times New Roman" w:cs="Times New Roman"/>
          <w:sz w:val="28"/>
          <w:szCs w:val="28"/>
          <w:lang w:val="kk-KZ"/>
        </w:rPr>
        <w:t>. 1.5</w:t>
      </w:r>
      <w:r w:rsidRPr="00FE7E31">
        <w:rPr>
          <w:rFonts w:ascii="Times New Roman" w:eastAsia="Calibri" w:hAnsi="Times New Roman" w:cs="Times New Roman"/>
          <w:sz w:val="28"/>
          <w:szCs w:val="28"/>
          <w:lang w:val="kk-KZ"/>
        </w:rPr>
        <w:t xml:space="preserve"> – суретте электржылжымалы құрамының поезд қозғалысы кезіндегі энергетика</w:t>
      </w:r>
      <w:r w:rsidR="00AF619B" w:rsidRPr="00FE7E31">
        <w:rPr>
          <w:rFonts w:ascii="Times New Roman" w:eastAsia="Calibri" w:hAnsi="Times New Roman" w:cs="Times New Roman"/>
          <w:sz w:val="28"/>
          <w:szCs w:val="28"/>
          <w:lang w:val="kk-KZ"/>
        </w:rPr>
        <w:t>лық</w:t>
      </w:r>
      <w:r w:rsidRPr="00FE7E31">
        <w:rPr>
          <w:rFonts w:ascii="Times New Roman" w:eastAsia="Calibri" w:hAnsi="Times New Roman" w:cs="Times New Roman"/>
          <w:sz w:val="28"/>
          <w:szCs w:val="28"/>
          <w:lang w:val="kk-KZ"/>
        </w:rPr>
        <w:t xml:space="preserve"> </w:t>
      </w:r>
      <w:r w:rsidR="00AF619B" w:rsidRPr="00FE7E31">
        <w:rPr>
          <w:rFonts w:ascii="Times New Roman" w:eastAsia="Calibri" w:hAnsi="Times New Roman" w:cs="Times New Roman"/>
          <w:sz w:val="28"/>
          <w:szCs w:val="28"/>
          <w:lang w:val="kk-KZ"/>
        </w:rPr>
        <w:t>сұлбасы</w:t>
      </w:r>
      <w:r w:rsidRPr="00FE7E31">
        <w:rPr>
          <w:rFonts w:ascii="Times New Roman" w:eastAsia="Calibri" w:hAnsi="Times New Roman" w:cs="Times New Roman"/>
          <w:sz w:val="28"/>
          <w:szCs w:val="28"/>
          <w:lang w:val="kk-KZ"/>
        </w:rPr>
        <w:t xml:space="preserve"> келтірілген.</w:t>
      </w:r>
    </w:p>
    <w:p w14:paraId="72DDD658" w14:textId="77777777" w:rsidR="00AE0BE4" w:rsidRPr="00FE7E31" w:rsidRDefault="00AE0BE4" w:rsidP="00AE0BE4">
      <w:pPr>
        <w:spacing w:after="0" w:line="240" w:lineRule="auto"/>
        <w:ind w:firstLine="708"/>
        <w:jc w:val="both"/>
        <w:rPr>
          <w:rFonts w:ascii="Times New Roman" w:eastAsia="Calibri" w:hAnsi="Times New Roman" w:cs="Times New Roman"/>
          <w:sz w:val="28"/>
          <w:szCs w:val="28"/>
          <w:lang w:val="kk-KZ" w:eastAsia="ru-RU"/>
        </w:rPr>
      </w:pPr>
    </w:p>
    <w:p w14:paraId="4374E8A0" w14:textId="77777777" w:rsidR="00AE0BE4" w:rsidRPr="00FE7E31" w:rsidRDefault="00AE0BE4" w:rsidP="00AE0BE4">
      <w:pPr>
        <w:spacing w:after="0" w:line="240" w:lineRule="auto"/>
        <w:jc w:val="center"/>
        <w:rPr>
          <w:rFonts w:ascii="Times New Roman" w:eastAsia="Times New Roman" w:hAnsi="Times New Roman" w:cs="Times New Roman"/>
          <w:sz w:val="28"/>
          <w:szCs w:val="28"/>
          <w:lang w:eastAsia="ru-RU"/>
        </w:rPr>
      </w:pPr>
      <w:r w:rsidRPr="00FE7E31">
        <w:rPr>
          <w:noProof/>
          <w:lang w:eastAsia="ru-RU"/>
        </w:rPr>
        <w:drawing>
          <wp:inline distT="0" distB="0" distL="0" distR="0" wp14:anchorId="7230A2C6" wp14:editId="6487CAA0">
            <wp:extent cx="4121087" cy="3190875"/>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4338" cy="3208878"/>
                    </a:xfrm>
                    <a:prstGeom prst="rect">
                      <a:avLst/>
                    </a:prstGeom>
                    <a:noFill/>
                    <a:ln>
                      <a:noFill/>
                    </a:ln>
                    <a:effectLst/>
                  </pic:spPr>
                </pic:pic>
              </a:graphicData>
            </a:graphic>
          </wp:inline>
        </w:drawing>
      </w:r>
    </w:p>
    <w:p w14:paraId="770D294C" w14:textId="77777777" w:rsidR="00AE0BE4" w:rsidRPr="00FE7E31" w:rsidRDefault="00AE0BE4" w:rsidP="00AE0BE4">
      <w:pPr>
        <w:spacing w:after="0" w:line="240" w:lineRule="auto"/>
        <w:ind w:firstLine="708"/>
        <w:jc w:val="center"/>
        <w:rPr>
          <w:rFonts w:ascii="Times New Roman" w:eastAsia="Times New Roman" w:hAnsi="Times New Roman" w:cs="Times New Roman"/>
          <w:sz w:val="28"/>
          <w:szCs w:val="28"/>
          <w:lang w:eastAsia="ru-RU"/>
        </w:rPr>
      </w:pPr>
    </w:p>
    <w:p w14:paraId="4EF64D62" w14:textId="1153DA3D" w:rsidR="00AE0BE4" w:rsidRPr="007142C3" w:rsidRDefault="00D8292A" w:rsidP="00AE0BE4">
      <w:pPr>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1.5</w:t>
      </w:r>
      <w:r w:rsidR="00AE0BE4" w:rsidRPr="00FE7E31">
        <w:rPr>
          <w:rFonts w:ascii="Times New Roman" w:eastAsia="Times New Roman" w:hAnsi="Times New Roman" w:cs="Times New Roman"/>
          <w:sz w:val="28"/>
          <w:szCs w:val="28"/>
          <w:lang w:val="kk-KZ" w:eastAsia="ru-RU"/>
        </w:rPr>
        <w:t xml:space="preserve"> сурет</w:t>
      </w:r>
      <w:r w:rsidR="009B5FA0">
        <w:rPr>
          <w:rFonts w:ascii="Times New Roman" w:eastAsia="Times New Roman" w:hAnsi="Times New Roman" w:cs="Times New Roman"/>
          <w:sz w:val="28"/>
          <w:szCs w:val="28"/>
          <w:lang w:val="kk-KZ" w:eastAsia="ru-RU"/>
        </w:rPr>
        <w:t xml:space="preserve"> - </w:t>
      </w:r>
      <w:r w:rsidR="00AE0BE4" w:rsidRPr="00FE7E31">
        <w:rPr>
          <w:rFonts w:ascii="Times New Roman" w:eastAsia="Calibri" w:hAnsi="Times New Roman" w:cs="Times New Roman"/>
          <w:sz w:val="28"/>
          <w:szCs w:val="28"/>
          <w:lang w:val="kk-KZ" w:eastAsia="ru-RU"/>
        </w:rPr>
        <w:t xml:space="preserve">Электржылжымалы құрамының энергетикалық </w:t>
      </w:r>
      <w:r w:rsidRPr="00FE7E31">
        <w:rPr>
          <w:rFonts w:ascii="Times New Roman" w:eastAsia="Calibri" w:hAnsi="Times New Roman" w:cs="Times New Roman"/>
          <w:sz w:val="28"/>
          <w:szCs w:val="28"/>
          <w:lang w:val="kk-KZ" w:eastAsia="ru-RU"/>
        </w:rPr>
        <w:t>сұлбасы</w:t>
      </w:r>
      <w:r w:rsidR="007142C3">
        <w:rPr>
          <w:rFonts w:ascii="Times New Roman" w:eastAsia="Calibri" w:hAnsi="Times New Roman" w:cs="Times New Roman"/>
          <w:sz w:val="28"/>
          <w:szCs w:val="28"/>
          <w:lang w:val="kk-KZ" w:eastAsia="ru-RU"/>
        </w:rPr>
        <w:t xml:space="preserve"> </w:t>
      </w:r>
      <w:r w:rsidR="007142C3" w:rsidRPr="007142C3">
        <w:rPr>
          <w:rFonts w:ascii="Times New Roman" w:eastAsia="Calibri" w:hAnsi="Times New Roman" w:cs="Times New Roman"/>
          <w:sz w:val="28"/>
          <w:szCs w:val="28"/>
          <w:lang w:eastAsia="ru-RU"/>
        </w:rPr>
        <w:t>[</w:t>
      </w:r>
      <w:r w:rsidR="00E45231">
        <w:rPr>
          <w:rFonts w:ascii="Times New Roman" w:eastAsia="Calibri" w:hAnsi="Times New Roman" w:cs="Times New Roman"/>
          <w:sz w:val="28"/>
          <w:szCs w:val="28"/>
          <w:lang w:eastAsia="ru-RU"/>
        </w:rPr>
        <w:t>9</w:t>
      </w:r>
      <w:r w:rsidR="007142C3" w:rsidRPr="007142C3">
        <w:rPr>
          <w:rFonts w:ascii="Times New Roman" w:eastAsia="Calibri" w:hAnsi="Times New Roman" w:cs="Times New Roman"/>
          <w:sz w:val="28"/>
          <w:szCs w:val="28"/>
          <w:lang w:eastAsia="ru-RU"/>
        </w:rPr>
        <w:t>]</w:t>
      </w:r>
    </w:p>
    <w:p w14:paraId="06850F73" w14:textId="77777777" w:rsidR="0009433B" w:rsidRDefault="0009433B" w:rsidP="00AE0BE4">
      <w:pPr>
        <w:spacing w:after="0" w:line="240" w:lineRule="auto"/>
        <w:ind w:firstLine="708"/>
        <w:jc w:val="both"/>
        <w:rPr>
          <w:rFonts w:ascii="Times New Roman" w:eastAsia="Calibri" w:hAnsi="Times New Roman" w:cs="Times New Roman"/>
          <w:sz w:val="28"/>
          <w:szCs w:val="28"/>
          <w:lang w:val="kk-KZ" w:eastAsia="ru-RU"/>
        </w:rPr>
      </w:pPr>
    </w:p>
    <w:p w14:paraId="52EC8384" w14:textId="37DBCE45" w:rsidR="00AE0BE4" w:rsidRPr="00FE7E31" w:rsidRDefault="00AE0BE4" w:rsidP="00AE0BE4">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Calibri" w:hAnsi="Times New Roman" w:cs="Times New Roman"/>
          <w:sz w:val="28"/>
          <w:szCs w:val="28"/>
          <w:lang w:val="kk-KZ" w:eastAsia="ru-RU"/>
        </w:rPr>
        <w:lastRenderedPageBreak/>
        <w:t xml:space="preserve">Электржылжымалы құрамына контактілік желіден келетін электр энергиясы </w:t>
      </w:r>
      <w:r w:rsidRPr="0009433B">
        <w:rPr>
          <w:rFonts w:ascii="Times New Roman" w:eastAsia="Calibri" w:hAnsi="Times New Roman" w:cs="Times New Roman"/>
          <w:sz w:val="28"/>
          <w:szCs w:val="28"/>
          <w:lang w:val="kk-KZ" w:eastAsia="ru-RU"/>
        </w:rPr>
        <w:t xml:space="preserve">А </w:t>
      </w:r>
      <w:r w:rsidRPr="00FE7E31">
        <w:rPr>
          <w:rFonts w:ascii="Times New Roman" w:eastAsia="Calibri" w:hAnsi="Times New Roman" w:cs="Times New Roman"/>
          <w:sz w:val="28"/>
          <w:szCs w:val="28"/>
          <w:lang w:val="kk-KZ" w:eastAsia="ru-RU"/>
        </w:rPr>
        <w:t>тартым күші жұмысының қосындысына</w:t>
      </w:r>
      <w:r w:rsidRPr="0009433B">
        <w:rPr>
          <w:rFonts w:ascii="Times New Roman" w:eastAsia="Calibri" w:hAnsi="Times New Roman" w:cs="Times New Roman"/>
          <w:sz w:val="28"/>
          <w:szCs w:val="28"/>
          <w:lang w:val="kk-KZ" w:eastAsia="ru-RU"/>
        </w:rPr>
        <w:t xml:space="preserve"> -</w:t>
      </w:r>
      <m:oMath>
        <m:r>
          <w:rPr>
            <w:rFonts w:ascii="Cambria Math" w:eastAsia="Calibri" w:hAnsi="Cambria Math" w:cs="Times New Roman"/>
            <w:sz w:val="28"/>
            <w:szCs w:val="28"/>
            <w:lang w:val="kk-KZ" w:eastAsia="ru-RU"/>
          </w:rPr>
          <m:t xml:space="preserve"> </m:t>
        </m:r>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val="kk-KZ" w:eastAsia="ru-RU"/>
              </w:rPr>
              <m:t>A</m:t>
            </m:r>
          </m:e>
          <m:sub>
            <m:r>
              <w:rPr>
                <w:rFonts w:ascii="Cambria Math" w:eastAsia="Calibri" w:hAnsi="Cambria Math" w:cs="Times New Roman"/>
                <w:sz w:val="28"/>
                <w:szCs w:val="28"/>
                <w:lang w:val="kk-KZ" w:eastAsia="ru-RU"/>
              </w:rPr>
              <m:t>F</m:t>
            </m:r>
          </m:sub>
        </m:sSub>
      </m:oMath>
      <w:r w:rsidRPr="0009433B">
        <w:rPr>
          <w:rFonts w:ascii="Times New Roman" w:eastAsia="Calibri" w:hAnsi="Times New Roman" w:cs="Times New Roman"/>
          <w:sz w:val="28"/>
          <w:szCs w:val="28"/>
          <w:lang w:val="kk-KZ" w:eastAsia="ru-RU"/>
        </w:rPr>
        <w:t xml:space="preserve">, </w:t>
      </w:r>
      <w:r w:rsidRPr="00FE7E31">
        <w:rPr>
          <w:rFonts w:ascii="Times New Roman" w:eastAsia="Calibri" w:hAnsi="Times New Roman" w:cs="Times New Roman"/>
          <w:sz w:val="28"/>
          <w:szCs w:val="28"/>
          <w:lang w:val="kk-KZ" w:eastAsia="ru-RU"/>
        </w:rPr>
        <w:t xml:space="preserve">ЭЖҚ өзіне қажетті тізбегіне жұмсалатын энергия шығынына </w:t>
      </w:r>
      <w:r w:rsidRPr="0009433B">
        <w:rPr>
          <w:rFonts w:ascii="Times New Roman" w:eastAsia="Calibri" w:hAnsi="Times New Roman" w:cs="Times New Roman"/>
          <w:sz w:val="28"/>
          <w:szCs w:val="28"/>
          <w:lang w:val="kk-KZ" w:eastAsia="ru-RU"/>
        </w:rPr>
        <w:t xml:space="preserve">- </w:t>
      </w:r>
      <m:oMath>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val="kk-KZ" w:eastAsia="ru-RU"/>
              </w:rPr>
              <m:t>A</m:t>
            </m:r>
          </m:e>
          <m:sub>
            <m:r>
              <w:rPr>
                <w:rFonts w:ascii="Cambria Math" w:eastAsia="Calibri" w:hAnsi="Cambria Math" w:cs="Times New Roman"/>
                <w:sz w:val="28"/>
                <w:szCs w:val="28"/>
                <w:lang w:val="kk-KZ" w:eastAsia="ru-RU"/>
              </w:rPr>
              <m:t>сн</m:t>
            </m:r>
          </m:sub>
        </m:sSub>
      </m:oMath>
      <w:r w:rsidRPr="0009433B">
        <w:rPr>
          <w:rFonts w:ascii="Times New Roman" w:eastAsia="Calibri" w:hAnsi="Times New Roman" w:cs="Times New Roman"/>
          <w:sz w:val="28"/>
          <w:szCs w:val="28"/>
          <w:lang w:val="kk-KZ" w:eastAsia="ru-RU"/>
        </w:rPr>
        <w:t xml:space="preserve"> </w:t>
      </w:r>
      <w:r w:rsidRPr="00FE7E31">
        <w:rPr>
          <w:rFonts w:ascii="Times New Roman" w:eastAsia="Calibri" w:hAnsi="Times New Roman" w:cs="Times New Roman"/>
          <w:sz w:val="28"/>
          <w:szCs w:val="28"/>
          <w:lang w:val="kk-KZ" w:eastAsia="ru-RU"/>
        </w:rPr>
        <w:t>және</w:t>
      </w:r>
      <w:r w:rsidRPr="0009433B">
        <w:rPr>
          <w:rFonts w:ascii="Times New Roman" w:eastAsia="Calibri" w:hAnsi="Times New Roman" w:cs="Times New Roman"/>
          <w:sz w:val="28"/>
          <w:szCs w:val="28"/>
          <w:lang w:val="kk-KZ" w:eastAsia="ru-RU"/>
        </w:rPr>
        <w:t xml:space="preserve"> </w:t>
      </w:r>
      <w:r w:rsidRPr="00FE7E31">
        <w:rPr>
          <w:rFonts w:ascii="Times New Roman" w:eastAsia="Calibri" w:hAnsi="Times New Roman" w:cs="Times New Roman"/>
          <w:sz w:val="28"/>
          <w:szCs w:val="28"/>
          <w:lang w:val="kk-KZ" w:eastAsia="ru-RU"/>
        </w:rPr>
        <w:t xml:space="preserve">тартым электрлік тізбектеріндегі жоғалатын энергияға </w:t>
      </w:r>
      <w:r w:rsidRPr="0009433B">
        <w:rPr>
          <w:rFonts w:ascii="Times New Roman" w:eastAsia="Calibri" w:hAnsi="Times New Roman" w:cs="Times New Roman"/>
          <w:sz w:val="28"/>
          <w:szCs w:val="28"/>
          <w:lang w:val="kk-KZ" w:eastAsia="ru-RU"/>
        </w:rPr>
        <w:t xml:space="preserve">- </w:t>
      </w:r>
      <m:oMath>
        <m:sSub>
          <m:sSubPr>
            <m:ctrlPr>
              <w:rPr>
                <w:rFonts w:ascii="Cambria Math" w:eastAsia="Calibri" w:hAnsi="Cambria Math" w:cs="Times New Roman"/>
                <w:i/>
                <w:sz w:val="28"/>
                <w:szCs w:val="28"/>
                <w:lang w:eastAsia="ru-RU"/>
              </w:rPr>
            </m:ctrlPr>
          </m:sSubPr>
          <m:e>
            <m:r>
              <w:rPr>
                <w:rFonts w:ascii="Cambria Math" w:eastAsia="Calibri" w:hAnsi="Cambria Math" w:cs="Times New Roman"/>
                <w:sz w:val="28"/>
                <w:szCs w:val="28"/>
                <w:lang w:val="kk-KZ" w:eastAsia="ru-RU"/>
              </w:rPr>
              <m:t>∆A</m:t>
            </m:r>
          </m:e>
          <m:sub>
            <m:r>
              <w:rPr>
                <w:rFonts w:ascii="Cambria Math" w:eastAsia="Calibri" w:hAnsi="Cambria Math" w:cs="Times New Roman"/>
                <w:sz w:val="28"/>
                <w:szCs w:val="28"/>
                <w:lang w:val="kk-KZ" w:eastAsia="ru-RU"/>
              </w:rPr>
              <m:t>T</m:t>
            </m:r>
          </m:sub>
        </m:sSub>
      </m:oMath>
      <w:r w:rsidRPr="00FE7E31">
        <w:rPr>
          <w:rFonts w:ascii="Times New Roman" w:eastAsia="Times New Roman" w:hAnsi="Times New Roman" w:cs="Times New Roman"/>
          <w:sz w:val="28"/>
          <w:szCs w:val="28"/>
          <w:lang w:val="kk-KZ" w:eastAsia="ru-RU"/>
        </w:rPr>
        <w:t xml:space="preserve"> тең.</w:t>
      </w:r>
    </w:p>
    <w:p w14:paraId="567E4408" w14:textId="77777777" w:rsidR="00AE0BE4" w:rsidRPr="00FE7E31" w:rsidRDefault="00AE0BE4" w:rsidP="00AE0BE4">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Поездың потенциальдық энергиясы өрге қарай қозғалыс кезінде тартым күшінің бір бөлігі түрлену арқылы көбейеді. </w:t>
      </w:r>
    </w:p>
    <w:p w14:paraId="4504C205" w14:textId="77777777" w:rsidR="00AE0BE4" w:rsidRPr="00FE7E31" w:rsidRDefault="00AE0BE4" w:rsidP="00AE0BE4">
      <w:pPr>
        <w:spacing w:after="0" w:line="240" w:lineRule="auto"/>
        <w:ind w:firstLine="708"/>
        <w:jc w:val="both"/>
        <w:rPr>
          <w:rFonts w:ascii="Times New Roman" w:eastAsia="Calibri" w:hAnsi="Times New Roman" w:cs="Times New Roman"/>
          <w:sz w:val="28"/>
          <w:szCs w:val="28"/>
          <w:lang w:val="kk-KZ" w:eastAsia="ru-RU"/>
        </w:rPr>
      </w:pPr>
      <w:r w:rsidRPr="00FE7E31">
        <w:rPr>
          <w:rFonts w:ascii="Times New Roman" w:eastAsia="Calibri" w:hAnsi="Times New Roman" w:cs="Times New Roman"/>
          <w:sz w:val="28"/>
          <w:szCs w:val="28"/>
          <w:lang w:val="kk-KZ" w:eastAsia="ru-RU"/>
        </w:rPr>
        <w:t xml:space="preserve">Тартым қозғалтқыштары тудыратын тартым күшінің жұмысы </w:t>
      </w:r>
      <w:r w:rsidRPr="00FE7E31">
        <w:rPr>
          <w:rFonts w:ascii="Times New Roman" w:eastAsia="Calibri" w:hAnsi="Times New Roman" w:cs="Times New Roman"/>
          <w:b/>
          <w:i/>
          <w:sz w:val="28"/>
          <w:szCs w:val="28"/>
          <w:lang w:val="kk-KZ" w:eastAsia="ru-RU"/>
        </w:rPr>
        <w:t>А</w:t>
      </w:r>
      <w:r w:rsidRPr="00FE7E31">
        <w:rPr>
          <w:rFonts w:ascii="Times New Roman" w:eastAsia="Calibri" w:hAnsi="Times New Roman" w:cs="Times New Roman"/>
          <w:b/>
          <w:i/>
          <w:sz w:val="28"/>
          <w:szCs w:val="28"/>
          <w:vertAlign w:val="subscript"/>
          <w:lang w:val="kk-KZ" w:eastAsia="ru-RU"/>
        </w:rPr>
        <w:t>F</w:t>
      </w:r>
      <w:r w:rsidRPr="00FE7E31">
        <w:rPr>
          <w:rFonts w:ascii="Times New Roman" w:eastAsia="Calibri" w:hAnsi="Times New Roman" w:cs="Times New Roman"/>
          <w:sz w:val="28"/>
          <w:szCs w:val="28"/>
          <w:lang w:val="kk-KZ" w:eastAsia="ru-RU"/>
        </w:rPr>
        <w:t xml:space="preserve"> поездың кинетикалық энергиясын </w:t>
      </w:r>
      <w:r w:rsidRPr="00FE7E31">
        <w:rPr>
          <w:rFonts w:ascii="Times New Roman" w:eastAsia="Calibri" w:hAnsi="Times New Roman" w:cs="Times New Roman"/>
          <w:b/>
          <w:i/>
          <w:sz w:val="28"/>
          <w:szCs w:val="28"/>
          <w:lang w:val="kk-KZ" w:eastAsia="ru-RU"/>
        </w:rPr>
        <w:t>А</w:t>
      </w:r>
      <w:r w:rsidRPr="00FE7E31">
        <w:rPr>
          <w:rFonts w:ascii="Times New Roman" w:eastAsia="Calibri" w:hAnsi="Times New Roman" w:cs="Times New Roman"/>
          <w:b/>
          <w:i/>
          <w:sz w:val="28"/>
          <w:szCs w:val="28"/>
          <w:vertAlign w:val="subscript"/>
          <w:lang w:val="kk-KZ" w:eastAsia="ru-RU"/>
        </w:rPr>
        <w:t>к</w:t>
      </w:r>
      <w:r w:rsidRPr="00FE7E31">
        <w:rPr>
          <w:rFonts w:ascii="Times New Roman" w:eastAsia="Calibri" w:hAnsi="Times New Roman" w:cs="Times New Roman"/>
          <w:b/>
          <w:sz w:val="28"/>
          <w:szCs w:val="28"/>
          <w:lang w:val="kk-KZ" w:eastAsia="ru-RU"/>
        </w:rPr>
        <w:t xml:space="preserve"> </w:t>
      </w:r>
      <w:r w:rsidRPr="00FE7E31">
        <w:rPr>
          <w:rFonts w:ascii="Times New Roman" w:eastAsia="Calibri" w:hAnsi="Times New Roman" w:cs="Times New Roman"/>
          <w:sz w:val="28"/>
          <w:szCs w:val="28"/>
          <w:lang w:val="kk-KZ" w:eastAsia="ru-RU"/>
        </w:rPr>
        <w:t xml:space="preserve">көтеруге жұмсалады, ал өз кезегінде кинетикалық энергияның бір жартысы қозғалыстың негізгі және қосымша кедергілеріне  </w:t>
      </w:r>
      <w:r w:rsidRPr="00FE7E31">
        <w:rPr>
          <w:rFonts w:ascii="Times New Roman" w:eastAsia="Calibri" w:hAnsi="Times New Roman" w:cs="Times New Roman"/>
          <w:b/>
          <w:i/>
          <w:sz w:val="28"/>
          <w:szCs w:val="28"/>
          <w:lang w:val="kk-KZ" w:eastAsia="ru-RU"/>
        </w:rPr>
        <w:t>А</w:t>
      </w:r>
      <w:r w:rsidRPr="00FE7E31">
        <w:rPr>
          <w:rFonts w:ascii="Times New Roman" w:eastAsia="Calibri" w:hAnsi="Times New Roman" w:cs="Times New Roman"/>
          <w:b/>
          <w:i/>
          <w:sz w:val="28"/>
          <w:szCs w:val="28"/>
          <w:vertAlign w:val="subscript"/>
          <w:lang w:val="kk-KZ" w:eastAsia="ru-RU"/>
        </w:rPr>
        <w:t>w</w:t>
      </w:r>
      <w:r w:rsidRPr="00FE7E31">
        <w:rPr>
          <w:rFonts w:ascii="Times New Roman" w:eastAsia="Calibri" w:hAnsi="Times New Roman" w:cs="Times New Roman"/>
          <w:sz w:val="28"/>
          <w:szCs w:val="28"/>
          <w:lang w:val="kk-KZ" w:eastAsia="ru-RU"/>
        </w:rPr>
        <w:t xml:space="preserve">  және екінші жартысы поезд өрге көтерілген кезде поездың потенциальдық энергиясына  </w:t>
      </w:r>
      <w:r w:rsidRPr="00FE7E31">
        <w:rPr>
          <w:rFonts w:ascii="Times New Roman" w:eastAsia="Calibri" w:hAnsi="Times New Roman" w:cs="Times New Roman"/>
          <w:b/>
          <w:i/>
          <w:sz w:val="28"/>
          <w:szCs w:val="28"/>
          <w:lang w:val="kk-KZ" w:eastAsia="ru-RU"/>
        </w:rPr>
        <w:t>A</w:t>
      </w:r>
      <w:r w:rsidRPr="00FE7E31">
        <w:rPr>
          <w:rFonts w:ascii="Times New Roman" w:eastAsia="Calibri" w:hAnsi="Times New Roman" w:cs="Times New Roman"/>
          <w:b/>
          <w:i/>
          <w:sz w:val="28"/>
          <w:szCs w:val="28"/>
          <w:vertAlign w:val="subscript"/>
          <w:lang w:val="kk-KZ" w:eastAsia="ru-RU"/>
        </w:rPr>
        <w:t xml:space="preserve">п  </w:t>
      </w:r>
      <w:r w:rsidRPr="00FE7E31">
        <w:rPr>
          <w:rFonts w:ascii="Times New Roman" w:eastAsia="Calibri" w:hAnsi="Times New Roman" w:cs="Times New Roman"/>
          <w:sz w:val="28"/>
          <w:szCs w:val="28"/>
          <w:lang w:val="kk-KZ" w:eastAsia="ru-RU"/>
        </w:rPr>
        <w:t>айналады. Ал поезд еңіске қарай қозғалатын болса, потенциальдық энергия қайтадан поездың кинетикалық энергиясына айналады.</w:t>
      </w:r>
    </w:p>
    <w:p w14:paraId="62940EDC" w14:textId="77777777" w:rsidR="00AE0BE4" w:rsidRPr="00FE7E31" w:rsidRDefault="00AE0BE4" w:rsidP="00AE0BE4">
      <w:pPr>
        <w:spacing w:after="0" w:line="240" w:lineRule="auto"/>
        <w:ind w:firstLine="708"/>
        <w:jc w:val="both"/>
        <w:rPr>
          <w:rFonts w:ascii="Times New Roman" w:eastAsia="Calibri" w:hAnsi="Times New Roman" w:cs="Times New Roman"/>
          <w:sz w:val="28"/>
          <w:szCs w:val="28"/>
          <w:lang w:val="kk-KZ" w:eastAsia="ru-RU"/>
        </w:rPr>
      </w:pPr>
      <w:r w:rsidRPr="00FE7E31">
        <w:rPr>
          <w:rFonts w:ascii="Times New Roman" w:eastAsia="Calibri" w:hAnsi="Times New Roman" w:cs="Times New Roman"/>
          <w:sz w:val="28"/>
          <w:szCs w:val="28"/>
          <w:lang w:val="kk-KZ" w:eastAsia="ru-RU"/>
        </w:rPr>
        <w:t>Жалпы поездың кинетикалық энергиясы поездың жылдамдығын түсіру үшін немесе тоқтату үшін тежеуді қолданғанда толығымен тежегіштерде жоғалады, сәйкесінше тежеу колодкаларында жылуға айналады (егерде ЭЖҚ электродинамикалық тежеу жүйесімен жабдықталмаса).</w:t>
      </w:r>
    </w:p>
    <w:p w14:paraId="650AEDFA" w14:textId="4C5FABF9" w:rsidR="00AE0BE4" w:rsidRPr="00FE7E31" w:rsidRDefault="00AE0BE4" w:rsidP="00AE0BE4">
      <w:pPr>
        <w:spacing w:after="0" w:line="240" w:lineRule="auto"/>
        <w:ind w:firstLine="708"/>
        <w:jc w:val="both"/>
        <w:rPr>
          <w:rFonts w:ascii="Times New Roman" w:eastAsia="Calibri" w:hAnsi="Times New Roman" w:cs="Times New Roman"/>
          <w:sz w:val="28"/>
          <w:szCs w:val="28"/>
          <w:lang w:val="kk-KZ" w:eastAsia="ru-RU"/>
        </w:rPr>
      </w:pPr>
      <w:r w:rsidRPr="00FE7E31">
        <w:rPr>
          <w:rFonts w:ascii="Times New Roman" w:eastAsia="Calibri" w:hAnsi="Times New Roman" w:cs="Times New Roman"/>
          <w:sz w:val="28"/>
          <w:szCs w:val="28"/>
          <w:lang w:val="kk-KZ" w:eastAsia="ru-RU"/>
        </w:rPr>
        <w:t>Поездың қозғалысы орнынан қозғалумен басталып, тоқтаумен аяқталады. Сәйкесінше тартым күшімен тудырылған кинетикалық энергияның құрамдаушыларының қосынды балансы поезд айналымы бойынша нөлге тең. Сондықтан поезд айналымы үшін энергетикалық баланстың теңдеуі</w:t>
      </w:r>
      <w:r w:rsidR="00BD68FD">
        <w:rPr>
          <w:rFonts w:ascii="Times New Roman" w:eastAsia="Calibri" w:hAnsi="Times New Roman" w:cs="Times New Roman"/>
          <w:sz w:val="28"/>
          <w:szCs w:val="28"/>
          <w:lang w:val="kk-KZ" w:eastAsia="ru-RU"/>
        </w:rPr>
        <w:t xml:space="preserve"> </w:t>
      </w:r>
      <w:r w:rsidR="00BD68FD" w:rsidRPr="00957F76">
        <w:rPr>
          <w:rFonts w:ascii="Times New Roman" w:eastAsia="Calibri" w:hAnsi="Times New Roman" w:cs="Times New Roman"/>
          <w:sz w:val="28"/>
          <w:szCs w:val="28"/>
          <w:lang w:val="kk-KZ" w:eastAsia="ru-RU"/>
        </w:rPr>
        <w:t>[</w:t>
      </w:r>
      <w:r w:rsidR="00957F76" w:rsidRPr="00957F76">
        <w:rPr>
          <w:rFonts w:ascii="Times New Roman" w:eastAsia="Calibri" w:hAnsi="Times New Roman" w:cs="Times New Roman"/>
          <w:sz w:val="28"/>
          <w:szCs w:val="28"/>
          <w:lang w:val="kk-KZ" w:eastAsia="ru-RU"/>
        </w:rPr>
        <w:t>10</w:t>
      </w:r>
      <w:r w:rsidR="00BD68FD" w:rsidRPr="00957F76">
        <w:rPr>
          <w:rFonts w:ascii="Times New Roman" w:eastAsia="Calibri" w:hAnsi="Times New Roman" w:cs="Times New Roman"/>
          <w:sz w:val="28"/>
          <w:szCs w:val="28"/>
          <w:lang w:val="kk-KZ" w:eastAsia="ru-RU"/>
        </w:rPr>
        <w:t>]</w:t>
      </w:r>
      <w:r w:rsidRPr="00957F76">
        <w:rPr>
          <w:rFonts w:ascii="Times New Roman" w:eastAsia="Calibri" w:hAnsi="Times New Roman" w:cs="Times New Roman"/>
          <w:sz w:val="28"/>
          <w:szCs w:val="28"/>
          <w:lang w:val="kk-KZ" w:eastAsia="ru-RU"/>
        </w:rPr>
        <w:t>:</w:t>
      </w:r>
    </w:p>
    <w:p w14:paraId="6F588AC6" w14:textId="77777777" w:rsidR="00AF619B" w:rsidRPr="00FE7E31" w:rsidRDefault="00AF619B" w:rsidP="00AE0BE4">
      <w:pPr>
        <w:spacing w:after="0" w:line="240" w:lineRule="auto"/>
        <w:ind w:firstLine="708"/>
        <w:jc w:val="both"/>
        <w:rPr>
          <w:rFonts w:ascii="Times New Roman" w:eastAsia="Calibri" w:hAnsi="Times New Roman" w:cs="Times New Roman"/>
          <w:sz w:val="28"/>
          <w:szCs w:val="28"/>
          <w:lang w:val="kk-KZ" w:eastAsia="ru-RU"/>
        </w:rPr>
      </w:pPr>
    </w:p>
    <w:p w14:paraId="32D0D0E8" w14:textId="77777777" w:rsidR="00AE0BE4" w:rsidRPr="00FE7E31" w:rsidRDefault="00AE0BE4" w:rsidP="00AE0BE4">
      <w:pPr>
        <w:spacing w:after="0" w:line="240" w:lineRule="auto"/>
        <w:ind w:firstLine="708"/>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А = А</w:t>
      </w:r>
      <w:r w:rsidRPr="00FE7E31">
        <w:rPr>
          <w:rFonts w:ascii="Times New Roman" w:eastAsia="Times New Roman" w:hAnsi="Times New Roman" w:cs="Times New Roman"/>
          <w:color w:val="000000"/>
          <w:sz w:val="28"/>
          <w:szCs w:val="28"/>
          <w:vertAlign w:val="subscript"/>
          <w:lang w:val="kk-KZ" w:eastAsia="ru-RU"/>
        </w:rPr>
        <w:t>Wo</w:t>
      </w:r>
      <w:r w:rsidRPr="00FE7E31">
        <w:rPr>
          <w:rFonts w:ascii="Times New Roman" w:eastAsia="Times New Roman" w:hAnsi="Times New Roman" w:cs="Times New Roman"/>
          <w:color w:val="000000"/>
          <w:sz w:val="28"/>
          <w:szCs w:val="28"/>
          <w:lang w:val="kk-KZ" w:eastAsia="ru-RU"/>
        </w:rPr>
        <w:t xml:space="preserve"> + A</w:t>
      </w:r>
      <w:r w:rsidRPr="00FE7E31">
        <w:rPr>
          <w:rFonts w:ascii="Times New Roman" w:eastAsia="Times New Roman" w:hAnsi="Times New Roman" w:cs="Times New Roman"/>
          <w:color w:val="000000"/>
          <w:sz w:val="28"/>
          <w:szCs w:val="28"/>
          <w:vertAlign w:val="subscript"/>
          <w:lang w:val="kk-KZ" w:eastAsia="ru-RU"/>
        </w:rPr>
        <w:t xml:space="preserve">r </w:t>
      </w:r>
      <w:r w:rsidRPr="00FE7E31">
        <w:rPr>
          <w:rFonts w:ascii="Times New Roman" w:eastAsia="Times New Roman" w:hAnsi="Times New Roman" w:cs="Times New Roman"/>
          <w:color w:val="000000"/>
          <w:sz w:val="28"/>
          <w:szCs w:val="28"/>
          <w:lang w:val="en-US" w:eastAsia="ru-RU"/>
        </w:rPr>
        <w:sym w:font="Symbol" w:char="F0B1"/>
      </w:r>
      <w:r w:rsidRPr="00FE7E31">
        <w:rPr>
          <w:rFonts w:ascii="Times New Roman" w:eastAsia="Times New Roman" w:hAnsi="Times New Roman" w:cs="Times New Roman"/>
          <w:color w:val="000000"/>
          <w:sz w:val="28"/>
          <w:szCs w:val="28"/>
          <w:lang w:val="kk-KZ" w:eastAsia="ru-RU"/>
        </w:rPr>
        <w:t xml:space="preserve"> A</w:t>
      </w:r>
      <w:r w:rsidRPr="00FE7E31">
        <w:rPr>
          <w:rFonts w:ascii="Times New Roman" w:eastAsia="Times New Roman" w:hAnsi="Times New Roman" w:cs="Times New Roman"/>
          <w:color w:val="000000"/>
          <w:sz w:val="28"/>
          <w:szCs w:val="28"/>
          <w:vertAlign w:val="subscript"/>
          <w:lang w:val="kk-KZ" w:eastAsia="ru-RU"/>
        </w:rPr>
        <w:t xml:space="preserve">п </w:t>
      </w:r>
      <w:r w:rsidRPr="00FE7E31">
        <w:rPr>
          <w:rFonts w:ascii="Times New Roman" w:eastAsia="Times New Roman" w:hAnsi="Times New Roman" w:cs="Times New Roman"/>
          <w:color w:val="000000"/>
          <w:sz w:val="28"/>
          <w:szCs w:val="28"/>
          <w:lang w:val="kk-KZ" w:eastAsia="ru-RU"/>
        </w:rPr>
        <w:t>+ А</w:t>
      </w:r>
      <w:r w:rsidRPr="00FE7E31">
        <w:rPr>
          <w:rFonts w:ascii="Times New Roman" w:eastAsia="Times New Roman" w:hAnsi="Times New Roman" w:cs="Times New Roman"/>
          <w:color w:val="000000"/>
          <w:sz w:val="28"/>
          <w:szCs w:val="28"/>
          <w:vertAlign w:val="subscript"/>
          <w:lang w:val="kk-KZ" w:eastAsia="ru-RU"/>
        </w:rPr>
        <w:t xml:space="preserve">т </w:t>
      </w:r>
      <w:r w:rsidRPr="00FE7E3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eastAsia="ru-RU"/>
        </w:rPr>
        <w:sym w:font="Symbol" w:char="F044"/>
      </w:r>
      <w:r w:rsidRPr="00FE7E31">
        <w:rPr>
          <w:rFonts w:ascii="Times New Roman" w:eastAsia="Times New Roman" w:hAnsi="Times New Roman" w:cs="Times New Roman"/>
          <w:color w:val="000000"/>
          <w:sz w:val="28"/>
          <w:szCs w:val="28"/>
          <w:lang w:val="kk-KZ" w:eastAsia="ru-RU"/>
        </w:rPr>
        <w:t>А + А</w:t>
      </w:r>
      <w:r w:rsidRPr="00FE7E31">
        <w:rPr>
          <w:rFonts w:ascii="Times New Roman" w:eastAsia="Times New Roman" w:hAnsi="Times New Roman" w:cs="Times New Roman"/>
          <w:color w:val="000000"/>
          <w:sz w:val="28"/>
          <w:szCs w:val="28"/>
          <w:vertAlign w:val="subscript"/>
          <w:lang w:val="kk-KZ" w:eastAsia="ru-RU"/>
        </w:rPr>
        <w:t>сн</w:t>
      </w:r>
      <w:r w:rsidRPr="00FE7E31">
        <w:rPr>
          <w:rFonts w:ascii="Times New Roman" w:eastAsia="Times New Roman" w:hAnsi="Times New Roman" w:cs="Times New Roman"/>
          <w:color w:val="000000"/>
          <w:sz w:val="28"/>
          <w:szCs w:val="28"/>
          <w:lang w:val="kk-KZ" w:eastAsia="ru-RU"/>
        </w:rPr>
        <w:t xml:space="preserve">                                                   (</w:t>
      </w:r>
      <w:r w:rsidR="00C37C2B" w:rsidRPr="00FE7E31">
        <w:rPr>
          <w:rFonts w:ascii="Times New Roman" w:eastAsia="Times New Roman" w:hAnsi="Times New Roman" w:cs="Times New Roman"/>
          <w:color w:val="000000"/>
          <w:sz w:val="28"/>
          <w:szCs w:val="28"/>
          <w:lang w:val="kk-KZ" w:eastAsia="ru-RU"/>
        </w:rPr>
        <w:t>1.1</w:t>
      </w:r>
      <w:r w:rsidRPr="00FE7E31">
        <w:rPr>
          <w:rFonts w:ascii="Times New Roman" w:eastAsia="Times New Roman" w:hAnsi="Times New Roman" w:cs="Times New Roman"/>
          <w:color w:val="000000"/>
          <w:sz w:val="28"/>
          <w:szCs w:val="28"/>
          <w:lang w:val="kk-KZ" w:eastAsia="ru-RU"/>
        </w:rPr>
        <w:t>)</w:t>
      </w:r>
    </w:p>
    <w:p w14:paraId="0FEB1B3E"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4980CD86"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мұнда  A</w:t>
      </w:r>
      <w:r w:rsidRPr="00FE7E31">
        <w:rPr>
          <w:rFonts w:ascii="Times New Roman" w:eastAsia="Times New Roman" w:hAnsi="Times New Roman" w:cs="Times New Roman"/>
          <w:color w:val="000000"/>
          <w:sz w:val="28"/>
          <w:szCs w:val="28"/>
          <w:vertAlign w:val="subscript"/>
          <w:lang w:val="kk-KZ" w:eastAsia="ru-RU"/>
        </w:rPr>
        <w:t>r</w:t>
      </w:r>
      <w:r w:rsidRPr="00FE7E31">
        <w:rPr>
          <w:rFonts w:ascii="Times New Roman" w:eastAsia="Times New Roman" w:hAnsi="Times New Roman" w:cs="Times New Roman"/>
          <w:color w:val="000000"/>
          <w:sz w:val="28"/>
          <w:szCs w:val="28"/>
          <w:lang w:val="kk-KZ" w:eastAsia="ru-RU"/>
        </w:rPr>
        <w:t>, A</w:t>
      </w:r>
      <w:r w:rsidRPr="00FE7E31">
        <w:rPr>
          <w:rFonts w:ascii="Times New Roman" w:eastAsia="Times New Roman" w:hAnsi="Times New Roman" w:cs="Times New Roman"/>
          <w:color w:val="000000"/>
          <w:sz w:val="28"/>
          <w:szCs w:val="28"/>
          <w:vertAlign w:val="subscript"/>
          <w:lang w:val="kk-KZ" w:eastAsia="ru-RU"/>
        </w:rPr>
        <w:t>wо</w:t>
      </w:r>
      <w:r w:rsidRPr="00FE7E31">
        <w:rPr>
          <w:rFonts w:ascii="Times New Roman" w:eastAsia="Times New Roman" w:hAnsi="Times New Roman" w:cs="Times New Roman"/>
          <w:color w:val="000000"/>
          <w:sz w:val="28"/>
          <w:szCs w:val="28"/>
          <w:lang w:val="kk-KZ" w:eastAsia="ru-RU"/>
        </w:rPr>
        <w:t xml:space="preserve"> – қозғалыстың кедергі күшінің жұмысы, сәйкесінше негізгі және жолдың қисықтығынан туындайтын кедергілер.</w:t>
      </w:r>
    </w:p>
    <w:p w14:paraId="6D5969C4" w14:textId="1A77C0BA"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Өз кезегінде ЭЖҚ тоқабылдағышындағы қуаттардың балансы </w:t>
      </w:r>
      <w:r w:rsidRPr="00957F76">
        <w:rPr>
          <w:rFonts w:ascii="Times New Roman" w:eastAsia="Times New Roman" w:hAnsi="Times New Roman" w:cs="Times New Roman"/>
          <w:color w:val="000000"/>
          <w:sz w:val="28"/>
          <w:szCs w:val="28"/>
          <w:lang w:val="kk-KZ" w:eastAsia="ru-RU"/>
        </w:rPr>
        <w:t>[</w:t>
      </w:r>
      <w:r w:rsidR="00957F76" w:rsidRPr="00957F76">
        <w:rPr>
          <w:rFonts w:ascii="Times New Roman" w:eastAsia="Times New Roman" w:hAnsi="Times New Roman" w:cs="Times New Roman"/>
          <w:color w:val="000000"/>
          <w:sz w:val="28"/>
          <w:szCs w:val="28"/>
          <w:lang w:val="kk-KZ" w:eastAsia="ru-RU"/>
        </w:rPr>
        <w:t>11</w:t>
      </w:r>
      <w:r w:rsidRPr="00957F76">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w:t>
      </w:r>
    </w:p>
    <w:p w14:paraId="1A3B671C"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73EF6E04" w14:textId="77777777" w:rsidR="00AE0BE4" w:rsidRPr="00FE7E31" w:rsidRDefault="00000000" w:rsidP="00AE0BE4">
      <w:pPr>
        <w:spacing w:after="0" w:line="240" w:lineRule="auto"/>
        <w:ind w:firstLine="708"/>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м</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сн</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0</m:t>
            </m:r>
          </m:sub>
        </m:sSub>
      </m:oMath>
      <w:r w:rsidR="00AE0BE4" w:rsidRPr="00FE7E31">
        <w:rPr>
          <w:rFonts w:ascii="Times New Roman" w:eastAsia="Times New Roman" w:hAnsi="Times New Roman" w:cs="Times New Roman"/>
          <w:color w:val="000000"/>
          <w:sz w:val="28"/>
          <w:szCs w:val="28"/>
          <w:lang w:val="kk-KZ" w:eastAsia="ru-RU"/>
        </w:rPr>
        <w:t xml:space="preserve">                                                          (</w:t>
      </w:r>
      <w:r w:rsidR="00C37C2B" w:rsidRPr="00FE7E31">
        <w:rPr>
          <w:rFonts w:ascii="Times New Roman" w:eastAsia="Times New Roman" w:hAnsi="Times New Roman" w:cs="Times New Roman"/>
          <w:color w:val="000000"/>
          <w:sz w:val="28"/>
          <w:szCs w:val="28"/>
          <w:lang w:val="kk-KZ" w:eastAsia="ru-RU"/>
        </w:rPr>
        <w:t>1.2</w:t>
      </w:r>
      <w:r w:rsidR="00AE0BE4" w:rsidRPr="00FE7E31">
        <w:rPr>
          <w:rFonts w:ascii="Times New Roman" w:eastAsia="Times New Roman" w:hAnsi="Times New Roman" w:cs="Times New Roman"/>
          <w:color w:val="000000"/>
          <w:sz w:val="28"/>
          <w:szCs w:val="28"/>
          <w:lang w:val="kk-KZ" w:eastAsia="ru-RU"/>
        </w:rPr>
        <w:t>)</w:t>
      </w:r>
    </w:p>
    <w:p w14:paraId="435C8F48"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50F19280" w14:textId="77777777" w:rsidR="00AE0BE4" w:rsidRPr="00FE7E31" w:rsidRDefault="00AE0BE4" w:rsidP="00AE0BE4">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мұнда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0</m:t>
            </m:r>
          </m:sub>
        </m:sSub>
      </m:oMath>
      <w:r w:rsidRPr="00FE7E31">
        <w:rPr>
          <w:rFonts w:ascii="Times New Roman" w:hAnsi="Times New Roman" w:cs="Times New Roman"/>
          <w:i/>
          <w:iCs/>
          <w:sz w:val="28"/>
          <w:szCs w:val="28"/>
          <w:lang w:val="kk-KZ"/>
        </w:rPr>
        <w:t xml:space="preserve"> – </w:t>
      </w:r>
      <w:r w:rsidRPr="00FE7E31">
        <w:rPr>
          <w:rFonts w:ascii="Times New Roman" w:hAnsi="Times New Roman" w:cs="Times New Roman"/>
          <w:iCs/>
          <w:sz w:val="28"/>
          <w:szCs w:val="28"/>
          <w:lang w:val="kk-KZ"/>
        </w:rPr>
        <w:t>тартым және қосымша қозғалтқыштардың шығынымен келтірілетін ЭЖҚ қуатының интегральды (қосынды) шығынның қуаты, өз кезегінде механикалық және электрлі болып бөлінеді. Оларға: өзіндік қажеттілігіндегі түрлендіргіштегі шығын, тісті берілістегі, шестернадағы және доңғалақ жұбындағы механикалық шығын, барлық электрлік өткізгіштернідегі қосынды шығын және т.б.</w:t>
      </w:r>
    </w:p>
    <w:p w14:paraId="5E8E0E11" w14:textId="77777777" w:rsidR="00AE0BE4" w:rsidRPr="00FE7E31" w:rsidRDefault="00000000" w:rsidP="00AE0BE4">
      <w:pPr>
        <w:autoSpaceDE w:val="0"/>
        <w:autoSpaceDN w:val="0"/>
        <w:adjustRightInd w:val="0"/>
        <w:spacing w:after="0" w:line="240" w:lineRule="auto"/>
        <w:ind w:firstLine="708"/>
        <w:jc w:val="both"/>
        <w:rPr>
          <w:rFonts w:ascii="Times New Roman" w:eastAsiaTheme="minorEastAsia"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 xml:space="preserve"> P</m:t>
            </m:r>
          </m:e>
          <m:sub>
            <m:r>
              <w:rPr>
                <w:rFonts w:ascii="Cambria Math" w:eastAsia="Times New Roman" w:hAnsi="Cambria Math" w:cs="Times New Roman"/>
                <w:color w:val="000000"/>
                <w:sz w:val="28"/>
                <w:szCs w:val="28"/>
                <w:lang w:val="kk-KZ" w:eastAsia="ru-RU"/>
              </w:rPr>
              <m:t>м</m:t>
            </m:r>
          </m:sub>
        </m:sSub>
      </m:oMath>
      <w:r w:rsidR="00AE0BE4" w:rsidRPr="00FE7E31">
        <w:rPr>
          <w:rFonts w:ascii="Times New Roman" w:eastAsiaTheme="minorEastAsia" w:hAnsi="Times New Roman" w:cs="Times New Roman"/>
          <w:color w:val="000000"/>
          <w:sz w:val="28"/>
          <w:szCs w:val="28"/>
          <w:lang w:val="kk-KZ" w:eastAsia="ru-RU"/>
        </w:rPr>
        <w:t xml:space="preserve"> – жанама тартым күшінің жылдамдыққа көбейтіндісіне тең болатындоңғалақ шеңберіндегі іске асырылатын механикалық қуатты </w:t>
      </w:r>
      <w:r w:rsidR="00AE0BE4" w:rsidRPr="00FE7E31">
        <w:rPr>
          <w:rFonts w:ascii="Times New Roman" w:hAnsi="Times New Roman" w:cs="Times New Roman"/>
          <w:sz w:val="28"/>
          <w:szCs w:val="28"/>
          <w:lang w:val="kk-KZ"/>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м</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F</m:t>
            </m:r>
          </m:e>
          <m:sub>
            <m:r>
              <w:rPr>
                <w:rFonts w:ascii="Cambria Math" w:eastAsia="Times New Roman" w:hAnsi="Cambria Math" w:cs="Times New Roman"/>
                <w:color w:val="000000"/>
                <w:sz w:val="28"/>
                <w:szCs w:val="28"/>
                <w:lang w:val="kk-KZ" w:eastAsia="ru-RU"/>
              </w:rPr>
              <m:t>k</m:t>
            </m:r>
          </m:sub>
        </m:sSub>
        <m:r>
          <w:rPr>
            <w:rFonts w:ascii="Cambria Math" w:eastAsia="Times New Roman" w:hAnsi="Cambria Math" w:cs="Times New Roman"/>
            <w:color w:val="000000"/>
            <w:sz w:val="28"/>
            <w:szCs w:val="28"/>
            <w:lang w:val="kk-KZ" w:eastAsia="ru-RU"/>
          </w:rPr>
          <m:t>+v</m:t>
        </m:r>
      </m:oMath>
    </w:p>
    <w:p w14:paraId="0ABE8CA7" w14:textId="77777777" w:rsidR="00AE0BE4" w:rsidRPr="00FE7E31" w:rsidRDefault="00000000" w:rsidP="00AE0BE4">
      <w:pPr>
        <w:autoSpaceDE w:val="0"/>
        <w:autoSpaceDN w:val="0"/>
        <w:adjustRightInd w:val="0"/>
        <w:spacing w:after="0" w:line="240" w:lineRule="auto"/>
        <w:ind w:firstLine="708"/>
        <w:jc w:val="both"/>
        <w:rPr>
          <w:rFonts w:ascii="Times New Roman" w:hAnsi="Times New Roman" w:cs="Times New Roman"/>
          <w:sz w:val="28"/>
          <w:szCs w:val="28"/>
          <w:lang w:val="kk-KZ"/>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сн</m:t>
            </m:r>
          </m:sub>
        </m:sSub>
      </m:oMath>
      <w:r w:rsidR="00AE0BE4" w:rsidRPr="00FE7E31">
        <w:rPr>
          <w:rFonts w:ascii="Times New Roman" w:hAnsi="Times New Roman" w:cs="Times New Roman"/>
          <w:i/>
          <w:iCs/>
          <w:sz w:val="28"/>
          <w:szCs w:val="28"/>
          <w:lang w:val="kk-KZ"/>
        </w:rPr>
        <w:t xml:space="preserve"> – </w:t>
      </w:r>
      <w:r w:rsidR="00AE0BE4" w:rsidRPr="00FE7E31">
        <w:rPr>
          <w:rFonts w:ascii="Times New Roman" w:hAnsi="Times New Roman" w:cs="Times New Roman"/>
          <w:iCs/>
          <w:sz w:val="28"/>
          <w:szCs w:val="28"/>
          <w:lang w:val="kk-KZ"/>
        </w:rPr>
        <w:t xml:space="preserve">өзіндік қажеттіліктің және қосымша тізбектің қуаты </w:t>
      </w:r>
    </w:p>
    <w:p w14:paraId="4B269A6A" w14:textId="77777777" w:rsidR="00AE0BE4" w:rsidRPr="00FE7E31" w:rsidRDefault="00AE0BE4" w:rsidP="00AE0BE4">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Қосымша тізбектің тұтынушылары ЭЖҚ өзіне қажеттілігіне жұмыс жасайтын компрессорлар, желдеткіштер және басқа қосымша электр машиналары, басқа да қондырғылар жатады</w:t>
      </w:r>
    </w:p>
    <w:p w14:paraId="22FEB3BE" w14:textId="77777777" w:rsidR="00AE0BE4" w:rsidRPr="00FE7E31" w:rsidRDefault="00AE0BE4" w:rsidP="00AE0BE4">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Электрпоездарында электровозбен салыстырғанда өзіне қажетті тұтынушылардың саны және қуаты көбейеді. Бұл жерде электропоездың </w:t>
      </w:r>
      <w:r w:rsidRPr="00FE7E31">
        <w:rPr>
          <w:rFonts w:ascii="Times New Roman" w:hAnsi="Times New Roman" w:cs="Times New Roman"/>
          <w:sz w:val="28"/>
          <w:szCs w:val="28"/>
          <w:lang w:val="kk-KZ"/>
        </w:rPr>
        <w:lastRenderedPageBreak/>
        <w:t>жолаушылар вагондарындағы ішкі комфортты жүзеге асыратын қондырғылар, мысалы жылдың суық мезгілдерінде пайдаланылатын вагондарды жылыту жүйелері, вагондарды жарықтандыру жүйелері, желдету және кондиционерлеу жүйелері кіреді.</w:t>
      </w:r>
    </w:p>
    <w:p w14:paraId="204254B2" w14:textId="77777777" w:rsidR="00AE0BE4" w:rsidRPr="00FE7E31" w:rsidRDefault="00AE0BE4" w:rsidP="00AE0BE4">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Қосымша тізбектің тұтынатын электр шығынына тағы қосымша тізбекте орналасқан трансформаторлар мен қондырғыларда жоғалатын шығындар және қосымша тоқ көзі болып саналатын аккумуляторлық батареяны зарядтау шығындары да кіреді.</w:t>
      </w:r>
    </w:p>
    <w:p w14:paraId="2BB7EDE2"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Көбінесе осы келтірілген қосымша тізбектегі барлық қондырғыларды біріктіріп ЭЖҚ өзіндік қажеттілігінің қуаты деп аталады.</w:t>
      </w:r>
    </w:p>
    <w:p w14:paraId="4A2DB9F0" w14:textId="5A0119D5"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Бір тоқтау пунктінен екіншісіне  дейінгі поезд қозғалысының әртүрлі фазаларындағы қуаттың балансы келесі теңдеулермен анықталады </w:t>
      </w:r>
      <w:r w:rsidRPr="00086514">
        <w:rPr>
          <w:rFonts w:ascii="Times New Roman" w:eastAsia="Times New Roman" w:hAnsi="Times New Roman" w:cs="Times New Roman"/>
          <w:color w:val="000000"/>
          <w:sz w:val="28"/>
          <w:szCs w:val="28"/>
          <w:lang w:val="kk-KZ" w:eastAsia="ru-RU"/>
        </w:rPr>
        <w:t>[</w:t>
      </w:r>
      <w:r w:rsidR="00086514" w:rsidRPr="00086514">
        <w:rPr>
          <w:rFonts w:ascii="Times New Roman" w:eastAsia="Times New Roman" w:hAnsi="Times New Roman" w:cs="Times New Roman"/>
          <w:color w:val="000000"/>
          <w:sz w:val="28"/>
          <w:szCs w:val="28"/>
          <w:lang w:val="kk-KZ" w:eastAsia="ru-RU"/>
        </w:rPr>
        <w:t>12</w:t>
      </w:r>
      <w:r w:rsidRPr="00086514">
        <w:rPr>
          <w:rFonts w:ascii="Times New Roman" w:eastAsia="Times New Roman" w:hAnsi="Times New Roman" w:cs="Times New Roman"/>
          <w:color w:val="000000"/>
          <w:sz w:val="28"/>
          <w:szCs w:val="28"/>
          <w:lang w:val="kk-KZ" w:eastAsia="ru-RU"/>
        </w:rPr>
        <w:t>]:</w:t>
      </w:r>
    </w:p>
    <w:p w14:paraId="574306ED"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416D8AAA" w14:textId="77777777" w:rsidR="00AE0BE4" w:rsidRPr="00FE7E31" w:rsidRDefault="00000000" w:rsidP="00AE0BE4">
      <w:pPr>
        <w:spacing w:after="0" w:line="240" w:lineRule="auto"/>
        <w:ind w:firstLine="708"/>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P</m:t>
            </m:r>
          </m:e>
          <m:sub>
            <m:r>
              <w:rPr>
                <w:rFonts w:ascii="Cambria Math" w:eastAsia="Times New Roman" w:hAnsi="Cambria Math" w:cs="Times New Roman"/>
                <w:color w:val="000000"/>
                <w:sz w:val="28"/>
                <w:szCs w:val="28"/>
                <w:lang w:eastAsia="ru-RU"/>
              </w:rPr>
              <m:t>0</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сн</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0</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к</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m:t>
            </m:r>
          </m:sub>
        </m:sSub>
      </m:oMath>
      <w:r w:rsidR="00AE0BE4" w:rsidRPr="00FE7E31">
        <w:rPr>
          <w:rFonts w:ascii="Times New Roman" w:eastAsia="Times New Roman" w:hAnsi="Times New Roman" w:cs="Times New Roman"/>
          <w:color w:val="000000"/>
          <w:sz w:val="28"/>
          <w:szCs w:val="28"/>
          <w:lang w:eastAsia="ru-RU"/>
        </w:rPr>
        <w:t xml:space="preserve"> - </w:t>
      </w:r>
      <w:r w:rsidR="00AE0BE4" w:rsidRPr="00FE7E31">
        <w:rPr>
          <w:rFonts w:ascii="Times New Roman" w:eastAsia="Times New Roman" w:hAnsi="Times New Roman" w:cs="Times New Roman"/>
          <w:color w:val="000000"/>
          <w:sz w:val="28"/>
          <w:szCs w:val="28"/>
          <w:lang w:val="kk-KZ" w:eastAsia="ru-RU"/>
        </w:rPr>
        <w:t>тартым</w:t>
      </w:r>
    </w:p>
    <w:p w14:paraId="226D6A0F" w14:textId="77777777" w:rsidR="00AE0BE4" w:rsidRPr="00FE7E31" w:rsidRDefault="00000000" w:rsidP="00AE0BE4">
      <w:pPr>
        <w:tabs>
          <w:tab w:val="left" w:pos="7394"/>
        </w:tabs>
        <w:spacing w:after="0" w:line="240" w:lineRule="auto"/>
        <w:ind w:firstLine="708"/>
        <w:jc w:val="both"/>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P</m:t>
            </m:r>
          </m:e>
          <m:sub>
            <m:r>
              <w:rPr>
                <w:rFonts w:ascii="Cambria Math" w:eastAsia="Times New Roman" w:hAnsi="Cambria Math" w:cs="Times New Roman"/>
                <w:color w:val="000000"/>
                <w:sz w:val="28"/>
                <w:szCs w:val="28"/>
                <w:lang w:eastAsia="ru-RU"/>
              </w:rPr>
              <m:t>0</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сн</m:t>
            </m:r>
          </m:sub>
        </m:sSub>
        <m:r>
          <w:rPr>
            <w:rFonts w:ascii="Cambria Math" w:eastAsia="Times New Roman" w:hAnsi="Cambria Math" w:cs="Times New Roman"/>
            <w:color w:val="000000"/>
            <w:sz w:val="28"/>
            <w:szCs w:val="28"/>
            <w:lang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п</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к</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m:t>
            </m:r>
          </m:sub>
        </m:sSub>
        <m:r>
          <w:rPr>
            <w:rFonts w:ascii="Cambria Math" w:eastAsia="Times New Roman" w:hAnsi="Cambria Math" w:cs="Times New Roman"/>
            <w:color w:val="000000"/>
            <w:sz w:val="28"/>
            <w:szCs w:val="28"/>
            <w:lang w:eastAsia="ru-RU"/>
          </w:rPr>
          <m:t>=0</m:t>
        </m:r>
      </m:oMath>
      <w:r w:rsidR="00AE0BE4" w:rsidRPr="00FE7E31">
        <w:rPr>
          <w:rFonts w:ascii="Times New Roman" w:eastAsia="Times New Roman" w:hAnsi="Times New Roman" w:cs="Times New Roman"/>
          <w:color w:val="000000"/>
          <w:sz w:val="28"/>
          <w:szCs w:val="28"/>
          <w:lang w:eastAsia="ru-RU"/>
        </w:rPr>
        <w:t xml:space="preserve"> – </w:t>
      </w:r>
      <w:r w:rsidR="00AE0BE4" w:rsidRPr="00FE7E31">
        <w:rPr>
          <w:rFonts w:ascii="Times New Roman" w:eastAsia="Times New Roman" w:hAnsi="Times New Roman" w:cs="Times New Roman"/>
          <w:color w:val="000000"/>
          <w:sz w:val="28"/>
          <w:szCs w:val="28"/>
          <w:lang w:val="kk-KZ" w:eastAsia="ru-RU"/>
        </w:rPr>
        <w:t>бос жүріс</w:t>
      </w:r>
      <w:r w:rsidR="00AE0BE4" w:rsidRPr="00FE7E31">
        <w:rPr>
          <w:rFonts w:ascii="Times New Roman" w:eastAsia="Times New Roman" w:hAnsi="Times New Roman" w:cs="Times New Roman"/>
          <w:color w:val="000000"/>
          <w:sz w:val="28"/>
          <w:szCs w:val="28"/>
          <w:lang w:eastAsia="ru-RU"/>
        </w:rPr>
        <w:tab/>
        <w:t xml:space="preserve">                 </w:t>
      </w:r>
      <w:r w:rsidR="00AE0BE4" w:rsidRPr="00FE7E31">
        <w:rPr>
          <w:rFonts w:ascii="Times New Roman" w:eastAsia="Times New Roman" w:hAnsi="Times New Roman" w:cs="Times New Roman"/>
          <w:color w:val="000000"/>
          <w:sz w:val="28"/>
          <w:szCs w:val="28"/>
          <w:lang w:val="kk-KZ" w:eastAsia="ru-RU"/>
        </w:rPr>
        <w:t xml:space="preserve">  </w:t>
      </w:r>
      <w:r w:rsidR="00B84D2A">
        <w:rPr>
          <w:rFonts w:ascii="Times New Roman" w:eastAsia="Times New Roman" w:hAnsi="Times New Roman" w:cs="Times New Roman"/>
          <w:color w:val="000000"/>
          <w:sz w:val="28"/>
          <w:szCs w:val="28"/>
          <w:lang w:val="kk-KZ" w:eastAsia="ru-RU"/>
        </w:rPr>
        <w:t xml:space="preserve">    </w:t>
      </w:r>
      <w:r w:rsidR="00AE0BE4" w:rsidRPr="00FE7E31">
        <w:rPr>
          <w:rFonts w:ascii="Times New Roman" w:eastAsia="Times New Roman" w:hAnsi="Times New Roman" w:cs="Times New Roman"/>
          <w:color w:val="000000"/>
          <w:sz w:val="28"/>
          <w:szCs w:val="28"/>
          <w:lang w:eastAsia="ru-RU"/>
        </w:rPr>
        <w:t xml:space="preserve"> (</w:t>
      </w:r>
      <w:r w:rsidR="00C37C2B" w:rsidRPr="00FE7E31">
        <w:rPr>
          <w:rFonts w:ascii="Times New Roman" w:eastAsia="Times New Roman" w:hAnsi="Times New Roman" w:cs="Times New Roman"/>
          <w:color w:val="000000"/>
          <w:sz w:val="28"/>
          <w:szCs w:val="28"/>
          <w:lang w:val="kk-KZ" w:eastAsia="ru-RU"/>
        </w:rPr>
        <w:t>1.3</w:t>
      </w:r>
      <w:r w:rsidR="00AE0BE4" w:rsidRPr="00FE7E31">
        <w:rPr>
          <w:rFonts w:ascii="Times New Roman" w:eastAsia="Times New Roman" w:hAnsi="Times New Roman" w:cs="Times New Roman"/>
          <w:color w:val="000000"/>
          <w:sz w:val="28"/>
          <w:szCs w:val="28"/>
          <w:lang w:eastAsia="ru-RU"/>
        </w:rPr>
        <w:t>)</w:t>
      </w:r>
    </w:p>
    <w:p w14:paraId="5A8A942B" w14:textId="77777777" w:rsidR="00AE0BE4" w:rsidRPr="00FE7E31" w:rsidRDefault="00000000" w:rsidP="00AE0BE4">
      <w:pPr>
        <w:spacing w:after="0" w:line="240" w:lineRule="auto"/>
        <w:ind w:firstLine="708"/>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en-US" w:eastAsia="ru-RU"/>
              </w:rPr>
              <m:t>P</m:t>
            </m:r>
          </m:e>
          <m:sub>
            <m:r>
              <w:rPr>
                <w:rFonts w:ascii="Cambria Math" w:eastAsia="Times New Roman" w:hAnsi="Cambria Math" w:cs="Times New Roman"/>
                <w:color w:val="000000"/>
                <w:sz w:val="28"/>
                <w:szCs w:val="28"/>
                <w:lang w:eastAsia="ru-RU"/>
              </w:rPr>
              <m:t>0</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сн</m:t>
            </m:r>
          </m:sub>
        </m:sSub>
        <m:r>
          <w:rPr>
            <w:rFonts w:ascii="Cambria Math" w:eastAsia="Times New Roman" w:hAnsi="Cambria Math" w:cs="Times New Roman"/>
            <w:color w:val="000000"/>
            <w:sz w:val="28"/>
            <w:szCs w:val="28"/>
            <w:lang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п</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к</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т</m:t>
            </m:r>
          </m:sub>
        </m:sSub>
        <m:r>
          <w:rPr>
            <w:rFonts w:ascii="Cambria Math" w:eastAsia="Times New Roman" w:hAnsi="Cambria Math" w:cs="Times New Roman"/>
            <w:color w:val="000000"/>
            <w:sz w:val="28"/>
            <w:szCs w:val="28"/>
            <w:lang w:eastAsia="ru-RU"/>
          </w:rPr>
          <m:t>=0</m:t>
        </m:r>
      </m:oMath>
      <w:r w:rsidR="00AE0BE4" w:rsidRPr="00FE7E31">
        <w:rPr>
          <w:rFonts w:ascii="Times New Roman" w:eastAsia="Times New Roman" w:hAnsi="Times New Roman" w:cs="Times New Roman"/>
          <w:color w:val="000000"/>
          <w:sz w:val="28"/>
          <w:szCs w:val="28"/>
          <w:lang w:eastAsia="ru-RU"/>
        </w:rPr>
        <w:t xml:space="preserve"> - </w:t>
      </w:r>
      <w:r w:rsidR="00AE0BE4" w:rsidRPr="00FE7E31">
        <w:rPr>
          <w:rFonts w:ascii="Times New Roman" w:eastAsia="Times New Roman" w:hAnsi="Times New Roman" w:cs="Times New Roman"/>
          <w:color w:val="000000"/>
          <w:sz w:val="28"/>
          <w:szCs w:val="28"/>
          <w:lang w:val="kk-KZ" w:eastAsia="ru-RU"/>
        </w:rPr>
        <w:t>тежеу</w:t>
      </w:r>
    </w:p>
    <w:p w14:paraId="116323D8" w14:textId="77777777" w:rsidR="00AE0BE4" w:rsidRPr="00FE7E31" w:rsidRDefault="00AE0BE4" w:rsidP="00AE0BE4">
      <w:pPr>
        <w:spacing w:after="0" w:line="240" w:lineRule="auto"/>
        <w:ind w:firstLine="708"/>
        <w:jc w:val="both"/>
        <w:rPr>
          <w:rFonts w:ascii="Times New Roman" w:hAnsi="Times New Roman" w:cs="Times New Roman"/>
          <w:sz w:val="28"/>
          <w:szCs w:val="28"/>
          <w:lang w:val="kk-KZ"/>
        </w:rPr>
      </w:pPr>
    </w:p>
    <w:p w14:paraId="2362D05D" w14:textId="77777777" w:rsidR="00AE0BE4" w:rsidRPr="00FE7E31" w:rsidRDefault="00AE0BE4" w:rsidP="00AE0BE4">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Рекуперативтік тежеу режиміне арналған қуаттың балансы</w:t>
      </w:r>
      <w:r w:rsidRPr="00FE7E31">
        <w:rPr>
          <w:rFonts w:ascii="Times New Roman" w:hAnsi="Times New Roman" w:cs="Times New Roman"/>
          <w:sz w:val="28"/>
          <w:szCs w:val="28"/>
        </w:rPr>
        <w:t>:</w:t>
      </w:r>
    </w:p>
    <w:p w14:paraId="20E050C9"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5887F00E" w14:textId="77777777" w:rsidR="00AE0BE4" w:rsidRPr="00FE7E31" w:rsidRDefault="00000000" w:rsidP="00AE0BE4">
      <w:pPr>
        <w:spacing w:after="0" w:line="240" w:lineRule="auto"/>
        <w:ind w:firstLine="708"/>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п</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сн</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b</m:t>
            </m:r>
          </m:sub>
        </m:sSub>
      </m:oMath>
      <w:r w:rsidR="00AE0BE4" w:rsidRPr="00FE7E31">
        <w:rPr>
          <w:rFonts w:ascii="Times New Roman" w:eastAsia="Times New Roman" w:hAnsi="Times New Roman" w:cs="Times New Roman"/>
          <w:color w:val="000000"/>
          <w:sz w:val="28"/>
          <w:szCs w:val="28"/>
          <w:lang w:val="kk-KZ" w:eastAsia="ru-RU"/>
        </w:rPr>
        <w:t xml:space="preserve"> – ыңғайсыз еңістіктегі                                  </w:t>
      </w:r>
    </w:p>
    <w:p w14:paraId="72113C66" w14:textId="77777777" w:rsidR="00AE0BE4" w:rsidRPr="00FE7E31" w:rsidRDefault="00000000" w:rsidP="00AE0BE4">
      <w:pPr>
        <w:spacing w:after="0" w:line="240" w:lineRule="auto"/>
        <w:ind w:firstLine="708"/>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п</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к</m:t>
            </m:r>
          </m:sub>
        </m:sSub>
        <m:r>
          <w:rPr>
            <w:rFonts w:ascii="Cambria Math" w:eastAsia="Times New Roman" w:hAnsi="Cambria Math" w:cs="Times New Roman"/>
            <w:color w:val="000000"/>
            <w:sz w:val="28"/>
            <w:szCs w:val="28"/>
            <w:lang w:val="kk-KZ"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сн</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b</m:t>
            </m:r>
          </m:sub>
        </m:sSub>
        <m:r>
          <w:rPr>
            <w:rFonts w:ascii="Cambria Math" w:eastAsia="Times New Roman" w:hAnsi="Cambria Math" w:cs="Times New Roman"/>
            <w:color w:val="000000"/>
            <w:sz w:val="28"/>
            <w:szCs w:val="28"/>
            <w:lang w:val="kk-KZ" w:eastAsia="ru-RU"/>
          </w:rPr>
          <m:t xml:space="preserve"> </m:t>
        </m:r>
      </m:oMath>
      <w:r w:rsidR="00AE0BE4" w:rsidRPr="00FE7E31">
        <w:rPr>
          <w:rFonts w:ascii="Times New Roman" w:eastAsia="Times New Roman" w:hAnsi="Times New Roman" w:cs="Times New Roman"/>
          <w:color w:val="000000"/>
          <w:sz w:val="28"/>
          <w:szCs w:val="28"/>
          <w:lang w:val="kk-KZ" w:eastAsia="ru-RU"/>
        </w:rPr>
        <w:t xml:space="preserve">–толық тоқтауға дейінгі тежеу           </w:t>
      </w:r>
      <w:r w:rsidR="00B84D2A">
        <w:rPr>
          <w:rFonts w:ascii="Times New Roman" w:eastAsia="Times New Roman" w:hAnsi="Times New Roman" w:cs="Times New Roman"/>
          <w:color w:val="000000"/>
          <w:sz w:val="28"/>
          <w:szCs w:val="28"/>
          <w:lang w:val="kk-KZ" w:eastAsia="ru-RU"/>
        </w:rPr>
        <w:t xml:space="preserve">    </w:t>
      </w:r>
      <w:r w:rsidR="00AE0BE4" w:rsidRPr="00FE7E31">
        <w:rPr>
          <w:rFonts w:ascii="Times New Roman" w:eastAsia="Times New Roman" w:hAnsi="Times New Roman" w:cs="Times New Roman"/>
          <w:color w:val="000000"/>
          <w:sz w:val="28"/>
          <w:szCs w:val="28"/>
          <w:lang w:val="kk-KZ" w:eastAsia="ru-RU"/>
        </w:rPr>
        <w:t xml:space="preserve"> (</w:t>
      </w:r>
      <w:r w:rsidR="00C37C2B" w:rsidRPr="00FE7E31">
        <w:rPr>
          <w:rFonts w:ascii="Times New Roman" w:eastAsia="Times New Roman" w:hAnsi="Times New Roman" w:cs="Times New Roman"/>
          <w:color w:val="000000"/>
          <w:sz w:val="28"/>
          <w:szCs w:val="28"/>
          <w:lang w:val="kk-KZ" w:eastAsia="ru-RU"/>
        </w:rPr>
        <w:t>1.4</w:t>
      </w:r>
      <w:r w:rsidR="00AE0BE4" w:rsidRPr="00FE7E31">
        <w:rPr>
          <w:rFonts w:ascii="Times New Roman" w:eastAsia="Times New Roman" w:hAnsi="Times New Roman" w:cs="Times New Roman"/>
          <w:color w:val="000000"/>
          <w:sz w:val="28"/>
          <w:szCs w:val="28"/>
          <w:lang w:val="kk-KZ" w:eastAsia="ru-RU"/>
        </w:rPr>
        <w:t>)</w:t>
      </w:r>
    </w:p>
    <w:p w14:paraId="1A4703CD" w14:textId="77777777" w:rsidR="00C37C2B"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 </w:t>
      </w:r>
    </w:p>
    <w:p w14:paraId="316994EF"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w:t>
      </w:r>
      <w:r w:rsidR="00C37C2B" w:rsidRPr="00FE7E31">
        <w:rPr>
          <w:rFonts w:ascii="Times New Roman" w:eastAsia="Times New Roman" w:hAnsi="Times New Roman" w:cs="Times New Roman"/>
          <w:color w:val="000000"/>
          <w:sz w:val="28"/>
          <w:szCs w:val="28"/>
          <w:lang w:val="kk-KZ" w:eastAsia="ru-RU"/>
        </w:rPr>
        <w:t>1.3</w:t>
      </w:r>
      <w:r w:rsidRPr="00FE7E31">
        <w:rPr>
          <w:rFonts w:ascii="Times New Roman" w:eastAsia="Times New Roman" w:hAnsi="Times New Roman" w:cs="Times New Roman"/>
          <w:color w:val="000000"/>
          <w:sz w:val="28"/>
          <w:szCs w:val="28"/>
          <w:lang w:val="kk-KZ" w:eastAsia="ru-RU"/>
        </w:rPr>
        <w:t>) және (</w:t>
      </w:r>
      <w:r w:rsidR="00C37C2B" w:rsidRPr="00FE7E31">
        <w:rPr>
          <w:rFonts w:ascii="Times New Roman" w:eastAsia="Times New Roman" w:hAnsi="Times New Roman" w:cs="Times New Roman"/>
          <w:color w:val="000000"/>
          <w:sz w:val="28"/>
          <w:szCs w:val="28"/>
          <w:lang w:val="kk-KZ" w:eastAsia="ru-RU"/>
        </w:rPr>
        <w:t>1.4</w:t>
      </w:r>
      <w:r w:rsidRPr="00FE7E31">
        <w:rPr>
          <w:rFonts w:ascii="Times New Roman" w:eastAsia="Times New Roman" w:hAnsi="Times New Roman" w:cs="Times New Roman"/>
          <w:color w:val="000000"/>
          <w:sz w:val="28"/>
          <w:szCs w:val="28"/>
          <w:lang w:val="kk-KZ" w:eastAsia="ru-RU"/>
        </w:rPr>
        <w:t xml:space="preserve">) теңдеулердегі шартты белгілер: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п</m:t>
            </m:r>
          </m:sub>
        </m:sSub>
      </m:oMath>
      <w:r w:rsidRPr="00FE7E31">
        <w:rPr>
          <w:rFonts w:ascii="Times New Roman" w:eastAsia="Times New Roman" w:hAnsi="Times New Roman" w:cs="Times New Roman"/>
          <w:color w:val="000000"/>
          <w:sz w:val="28"/>
          <w:szCs w:val="28"/>
          <w:lang w:val="kk-KZ" w:eastAsia="ru-RU"/>
        </w:rPr>
        <w:t>,</w:t>
      </w:r>
      <m:oMath>
        <m:r>
          <w:rPr>
            <w:rFonts w:ascii="Cambria Math" w:eastAsia="Times New Roman" w:hAnsi="Cambria Math" w:cs="Times New Roman"/>
            <w:color w:val="000000"/>
            <w:sz w:val="28"/>
            <w:szCs w:val="28"/>
            <w:lang w:val="kk-KZ"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к</m:t>
            </m:r>
          </m:sub>
        </m:sSub>
      </m:oMath>
      <w:r w:rsidRPr="00FE7E31">
        <w:rPr>
          <w:rFonts w:ascii="Times New Roman" w:eastAsia="Times New Roman" w:hAnsi="Times New Roman" w:cs="Times New Roman"/>
          <w:color w:val="000000"/>
          <w:sz w:val="28"/>
          <w:szCs w:val="28"/>
          <w:lang w:val="kk-KZ" w:eastAsia="ru-RU"/>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с</m:t>
            </m:r>
          </m:sub>
        </m:sSub>
      </m:oMath>
      <w:r w:rsidRPr="00FE7E31">
        <w:rPr>
          <w:rFonts w:ascii="Times New Roman" w:eastAsia="Times New Roman" w:hAnsi="Times New Roman" w:cs="Times New Roman"/>
          <w:color w:val="000000"/>
          <w:sz w:val="28"/>
          <w:szCs w:val="28"/>
          <w:lang w:val="kk-KZ" w:eastAsia="ru-RU"/>
        </w:rPr>
        <w:t xml:space="preserve">, - тартым режимі кезіндегі іске асырылатын қуат;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т</m:t>
            </m:r>
          </m:sub>
        </m:sSub>
      </m:oMath>
      <w:r w:rsidRPr="00FE7E31">
        <w:rPr>
          <w:rFonts w:ascii="Times New Roman" w:eastAsia="Times New Roman" w:hAnsi="Times New Roman" w:cs="Times New Roman"/>
          <w:color w:val="000000"/>
          <w:sz w:val="28"/>
          <w:szCs w:val="28"/>
          <w:lang w:val="kk-KZ" w:eastAsia="ru-RU"/>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P</m:t>
            </m:r>
          </m:e>
          <m:sub>
            <m:r>
              <w:rPr>
                <w:rFonts w:ascii="Cambria Math" w:eastAsia="Times New Roman" w:hAnsi="Cambria Math" w:cs="Times New Roman"/>
                <w:color w:val="000000"/>
                <w:sz w:val="28"/>
                <w:szCs w:val="28"/>
                <w:lang w:val="kk-KZ" w:eastAsia="ru-RU"/>
              </w:rPr>
              <m:t>b</m:t>
            </m:r>
          </m:sub>
        </m:sSub>
      </m:oMath>
      <w:r w:rsidRPr="00FE7E31">
        <w:rPr>
          <w:rFonts w:ascii="Times New Roman" w:eastAsia="Times New Roman" w:hAnsi="Times New Roman" w:cs="Times New Roman"/>
          <w:color w:val="000000"/>
          <w:sz w:val="28"/>
          <w:szCs w:val="28"/>
          <w:lang w:val="kk-KZ" w:eastAsia="ru-RU"/>
        </w:rPr>
        <w:t xml:space="preserve"> – электрлік тежеу кезіндегі алынатын қуат.</w:t>
      </w:r>
    </w:p>
    <w:p w14:paraId="3A8356E9"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eastAsia="ru-RU"/>
        </w:rPr>
      </w:pPr>
      <w:r w:rsidRPr="00FE7E31">
        <w:rPr>
          <w:rFonts w:ascii="Times New Roman" w:hAnsi="Times New Roman" w:cs="Times New Roman"/>
          <w:sz w:val="28"/>
          <w:szCs w:val="28"/>
          <w:lang w:val="kk-KZ"/>
        </w:rPr>
        <w:t>Механикалық қуат</w:t>
      </w:r>
      <w:r w:rsidRPr="00FE7E31">
        <w:rPr>
          <w:rFonts w:ascii="Times New Roman" w:hAnsi="Times New Roman" w:cs="Times New Roman"/>
          <w:sz w:val="28"/>
          <w:szCs w:val="28"/>
        </w:rPr>
        <w:t xml:space="preserve"> </w:t>
      </w:r>
      <w:r w:rsidRPr="00FE7E31">
        <w:rPr>
          <w:rFonts w:ascii="Times New Roman" w:hAnsi="Times New Roman" w:cs="Times New Roman"/>
          <w:i/>
          <w:iCs/>
          <w:sz w:val="28"/>
          <w:szCs w:val="28"/>
        </w:rPr>
        <w:t>-</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 xml:space="preserve">  P</m:t>
            </m:r>
          </m:e>
          <m:sub>
            <m:r>
              <w:rPr>
                <w:rFonts w:ascii="Cambria Math" w:eastAsia="Times New Roman" w:hAnsi="Cambria Math" w:cs="Times New Roman"/>
                <w:color w:val="000000"/>
                <w:sz w:val="28"/>
                <w:szCs w:val="28"/>
                <w:lang w:eastAsia="ru-RU"/>
              </w:rPr>
              <m:t>м</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с</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к</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P</m:t>
            </m:r>
          </m:e>
          <m:sub>
            <m:r>
              <w:rPr>
                <w:rFonts w:ascii="Cambria Math" w:eastAsia="Times New Roman" w:hAnsi="Cambria Math" w:cs="Times New Roman"/>
                <w:color w:val="000000"/>
                <w:sz w:val="28"/>
                <w:szCs w:val="28"/>
                <w:lang w:eastAsia="ru-RU"/>
              </w:rPr>
              <m:t>n</m:t>
            </m:r>
          </m:sub>
        </m:sSub>
      </m:oMath>
    </w:p>
    <w:p w14:paraId="5BAA0A6D"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255ED303"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Қуаттың балансынан энергияның балансына қуаттың сәйкес сипаттамаларын интегральдау арқылы ауысу тиімді:</w:t>
      </w:r>
    </w:p>
    <w:p w14:paraId="41D1E4A5"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2C3D5D84" w14:textId="77777777" w:rsidR="00AE0BE4" w:rsidRPr="00FE7E31" w:rsidRDefault="00AE0BE4" w:rsidP="00AE0BE4">
      <w:pPr>
        <w:spacing w:after="0" w:line="240" w:lineRule="auto"/>
        <w:ind w:firstLine="708"/>
        <w:jc w:val="right"/>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А=</m:t>
        </m:r>
        <m:nary>
          <m:naryPr>
            <m:limLoc m:val="undOvr"/>
            <m:ctrlPr>
              <w:rPr>
                <w:rFonts w:ascii="Cambria Math" w:eastAsia="Times New Roman" w:hAnsi="Cambria Math" w:cs="Times New Roman"/>
                <w:i/>
                <w:color w:val="000000"/>
                <w:sz w:val="28"/>
                <w:szCs w:val="28"/>
                <w:lang w:val="en-US" w:eastAsia="ru-RU"/>
              </w:rPr>
            </m:ctrlPr>
          </m:naryPr>
          <m:sub>
            <m:r>
              <w:rPr>
                <w:rFonts w:ascii="Cambria Math" w:eastAsia="Times New Roman" w:hAnsi="Cambria Math" w:cs="Times New Roman"/>
                <w:color w:val="000000"/>
                <w:sz w:val="28"/>
                <w:szCs w:val="28"/>
                <w:lang w:val="kk-KZ" w:eastAsia="ru-RU"/>
              </w:rPr>
              <m:t>0</m:t>
            </m:r>
          </m:sub>
          <m:sup>
            <m:r>
              <w:rPr>
                <w:rFonts w:ascii="Cambria Math" w:eastAsia="Times New Roman" w:hAnsi="Cambria Math" w:cs="Times New Roman"/>
                <w:color w:val="000000"/>
                <w:sz w:val="28"/>
                <w:szCs w:val="28"/>
                <w:lang w:val="kk-KZ" w:eastAsia="ru-RU"/>
              </w:rPr>
              <m:t>S</m:t>
            </m:r>
          </m:sup>
          <m:e>
            <m:r>
              <w:rPr>
                <w:rFonts w:ascii="Cambria Math" w:eastAsia="Times New Roman" w:hAnsi="Cambria Math" w:cs="Times New Roman"/>
                <w:color w:val="000000"/>
                <w:sz w:val="28"/>
                <w:szCs w:val="28"/>
                <w:lang w:val="kk-KZ" w:eastAsia="ru-RU"/>
              </w:rPr>
              <m:t>F</m:t>
            </m:r>
            <m:d>
              <m:dPr>
                <m:ctrlPr>
                  <w:rPr>
                    <w:rFonts w:ascii="Cambria Math" w:eastAsia="Times New Roman" w:hAnsi="Cambria Math" w:cs="Times New Roman"/>
                    <w:i/>
                    <w:color w:val="000000"/>
                    <w:sz w:val="28"/>
                    <w:szCs w:val="28"/>
                    <w:lang w:val="en-US" w:eastAsia="ru-RU"/>
                  </w:rPr>
                </m:ctrlPr>
              </m:dPr>
              <m:e>
                <m:r>
                  <w:rPr>
                    <w:rFonts w:ascii="Cambria Math" w:eastAsia="Times New Roman" w:hAnsi="Cambria Math" w:cs="Times New Roman"/>
                    <w:color w:val="000000"/>
                    <w:sz w:val="28"/>
                    <w:szCs w:val="28"/>
                    <w:lang w:val="kk-KZ" w:eastAsia="ru-RU"/>
                  </w:rPr>
                  <m:t>s</m:t>
                </m:r>
              </m:e>
            </m:d>
            <m:r>
              <w:rPr>
                <w:rFonts w:ascii="Cambria Math" w:eastAsia="Times New Roman" w:hAnsi="Cambria Math" w:cs="Times New Roman"/>
                <w:color w:val="000000"/>
                <w:sz w:val="28"/>
                <w:szCs w:val="28"/>
                <w:lang w:val="kk-KZ" w:eastAsia="ru-RU"/>
              </w:rPr>
              <m:t>∙ds=</m:t>
            </m:r>
            <m:nary>
              <m:naryPr>
                <m:limLoc m:val="undOvr"/>
                <m:ctrlPr>
                  <w:rPr>
                    <w:rFonts w:ascii="Cambria Math" w:eastAsia="Times New Roman" w:hAnsi="Cambria Math" w:cs="Times New Roman"/>
                    <w:i/>
                    <w:color w:val="000000"/>
                    <w:sz w:val="28"/>
                    <w:szCs w:val="28"/>
                    <w:lang w:val="en-US" w:eastAsia="ru-RU"/>
                  </w:rPr>
                </m:ctrlPr>
              </m:naryPr>
              <m:sub>
                <m:r>
                  <w:rPr>
                    <w:rFonts w:ascii="Cambria Math" w:eastAsia="Times New Roman" w:hAnsi="Cambria Math" w:cs="Times New Roman"/>
                    <w:color w:val="000000"/>
                    <w:sz w:val="28"/>
                    <w:szCs w:val="28"/>
                    <w:lang w:val="kk-KZ" w:eastAsia="ru-RU"/>
                  </w:rPr>
                  <m:t>0</m:t>
                </m:r>
              </m:sub>
              <m:sup>
                <m:r>
                  <w:rPr>
                    <w:rFonts w:ascii="Cambria Math" w:eastAsia="Times New Roman" w:hAnsi="Cambria Math" w:cs="Times New Roman"/>
                    <w:color w:val="000000"/>
                    <w:sz w:val="28"/>
                    <w:szCs w:val="28"/>
                    <w:lang w:val="kk-KZ" w:eastAsia="ru-RU"/>
                  </w:rPr>
                  <m:t>T</m:t>
                </m:r>
              </m:sup>
              <m:e>
                <m:r>
                  <w:rPr>
                    <w:rFonts w:ascii="Cambria Math" w:eastAsia="Times New Roman" w:hAnsi="Cambria Math" w:cs="Times New Roman"/>
                    <w:color w:val="000000"/>
                    <w:sz w:val="28"/>
                    <w:szCs w:val="28"/>
                    <w:lang w:val="kk-KZ" w:eastAsia="ru-RU"/>
                  </w:rPr>
                  <m:t>P(t)∙dt</m:t>
                </m:r>
              </m:e>
            </m:nary>
          </m:e>
        </m:nary>
      </m:oMath>
      <w:r w:rsidRPr="00FE7E31">
        <w:rPr>
          <w:rFonts w:ascii="Times New Roman" w:eastAsia="Times New Roman" w:hAnsi="Times New Roman" w:cs="Times New Roman"/>
          <w:i/>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w:t>
      </w:r>
      <w:r w:rsidR="00C37C2B" w:rsidRPr="00FE7E31">
        <w:rPr>
          <w:rFonts w:ascii="Times New Roman" w:eastAsia="Times New Roman" w:hAnsi="Times New Roman" w:cs="Times New Roman"/>
          <w:color w:val="000000"/>
          <w:sz w:val="28"/>
          <w:szCs w:val="28"/>
          <w:lang w:val="kk-KZ" w:eastAsia="ru-RU"/>
        </w:rPr>
        <w:t>1.5</w:t>
      </w:r>
      <w:r w:rsidRPr="00FE7E31">
        <w:rPr>
          <w:rFonts w:ascii="Times New Roman" w:eastAsia="Times New Roman" w:hAnsi="Times New Roman" w:cs="Times New Roman"/>
          <w:color w:val="000000"/>
          <w:sz w:val="28"/>
          <w:szCs w:val="28"/>
          <w:lang w:val="kk-KZ" w:eastAsia="ru-RU"/>
        </w:rPr>
        <w:t>)</w:t>
      </w:r>
    </w:p>
    <w:p w14:paraId="4939670C"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3A3305E3"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мұнда s және t – жолдың және уақыттың лездік мәндері </w:t>
      </w:r>
    </w:p>
    <w:p w14:paraId="527596BA"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04243F6E" w14:textId="5D1BB4F2"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Қозғалыстың толық циклындағы энергия балансы </w:t>
      </w:r>
      <w:r w:rsidRPr="004E70EA">
        <w:rPr>
          <w:rFonts w:ascii="Times New Roman" w:eastAsia="Times New Roman" w:hAnsi="Times New Roman" w:cs="Times New Roman"/>
          <w:color w:val="000000"/>
          <w:sz w:val="28"/>
          <w:szCs w:val="28"/>
          <w:lang w:val="kk-KZ" w:eastAsia="ru-RU"/>
        </w:rPr>
        <w:t>[</w:t>
      </w:r>
      <w:r w:rsidR="004E70EA">
        <w:rPr>
          <w:rFonts w:ascii="Times New Roman" w:eastAsia="Times New Roman" w:hAnsi="Times New Roman" w:cs="Times New Roman"/>
          <w:color w:val="000000"/>
          <w:sz w:val="28"/>
          <w:szCs w:val="28"/>
          <w:lang w:val="kk-KZ" w:eastAsia="ru-RU"/>
        </w:rPr>
        <w:t>13</w:t>
      </w:r>
      <w:r w:rsidRPr="004E70EA">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w:t>
      </w:r>
    </w:p>
    <w:p w14:paraId="7DA21AFA"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4EF1D59E" w14:textId="77777777" w:rsidR="00AE0BE4" w:rsidRPr="00FE7E31" w:rsidRDefault="00000000" w:rsidP="00AE0BE4">
      <w:pPr>
        <w:spacing w:after="0" w:line="240" w:lineRule="auto"/>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0</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m</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сн</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i/>
                <w:color w:val="000000"/>
                <w:sz w:val="28"/>
                <w:szCs w:val="28"/>
                <w:lang w:eastAsia="ru-RU"/>
              </w:rPr>
              <w:sym w:font="Symbol" w:char="F044"/>
            </m:r>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0</m:t>
            </m:r>
          </m:sub>
        </m:sSub>
      </m:oMath>
      <w:r w:rsidR="00AE0BE4" w:rsidRPr="00FE7E31">
        <w:rPr>
          <w:rFonts w:ascii="Times New Roman" w:eastAsia="Times New Roman" w:hAnsi="Times New Roman" w:cs="Times New Roman"/>
          <w:color w:val="000000"/>
          <w:sz w:val="28"/>
          <w:szCs w:val="28"/>
          <w:lang w:val="kk-KZ" w:eastAsia="ru-RU"/>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м</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b</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к</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п</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m</m:t>
            </m:r>
          </m:sub>
        </m:sSub>
      </m:oMath>
      <w:r w:rsidR="00AE0BE4" w:rsidRPr="00FE7E31">
        <w:rPr>
          <w:rFonts w:ascii="Times New Roman" w:eastAsia="Times New Roman" w:hAnsi="Times New Roman" w:cs="Times New Roman"/>
          <w:color w:val="000000"/>
          <w:sz w:val="28"/>
          <w:szCs w:val="28"/>
          <w:lang w:val="kk-KZ" w:eastAsia="ru-RU"/>
        </w:rPr>
        <w:t xml:space="preserve">                        (</w:t>
      </w:r>
      <w:r w:rsidR="00C37C2B" w:rsidRPr="00FE7E31">
        <w:rPr>
          <w:rFonts w:ascii="Times New Roman" w:eastAsia="Times New Roman" w:hAnsi="Times New Roman" w:cs="Times New Roman"/>
          <w:color w:val="000000"/>
          <w:sz w:val="28"/>
          <w:szCs w:val="28"/>
          <w:lang w:val="kk-KZ" w:eastAsia="ru-RU"/>
        </w:rPr>
        <w:t>1.6</w:t>
      </w:r>
      <w:r w:rsidR="00AE0BE4" w:rsidRPr="00FE7E31">
        <w:rPr>
          <w:rFonts w:ascii="Times New Roman" w:eastAsia="Times New Roman" w:hAnsi="Times New Roman" w:cs="Times New Roman"/>
          <w:color w:val="000000"/>
          <w:sz w:val="28"/>
          <w:szCs w:val="28"/>
          <w:lang w:val="kk-KZ" w:eastAsia="ru-RU"/>
        </w:rPr>
        <w:t>)</w:t>
      </w:r>
    </w:p>
    <w:p w14:paraId="2E9CDE59"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p>
    <w:p w14:paraId="530ACEE7" w14:textId="77777777" w:rsidR="00AE0BE4" w:rsidRPr="00FE7E31" w:rsidRDefault="00AE0BE4" w:rsidP="00AE0BE4">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Жоғарыдағы теңдеудегі индекстердің мәндері, қуаттың мәндеріне сәйкес келеді.</w:t>
      </w:r>
    </w:p>
    <w:p w14:paraId="60B05433" w14:textId="77777777" w:rsidR="00AE0BE4" w:rsidRPr="00FE7E31" w:rsidRDefault="00000000" w:rsidP="00AE0BE4">
      <w:pPr>
        <w:spacing w:after="0" w:line="240" w:lineRule="auto"/>
        <w:ind w:firstLine="708"/>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0</m:t>
            </m:r>
          </m:sub>
        </m:sSub>
      </m:oMath>
      <w:r w:rsidR="00AE0BE4" w:rsidRPr="00FE7E31">
        <w:rPr>
          <w:rFonts w:ascii="Times New Roman" w:eastAsia="Times New Roman" w:hAnsi="Times New Roman" w:cs="Times New Roman"/>
          <w:color w:val="000000"/>
          <w:sz w:val="28"/>
          <w:szCs w:val="28"/>
          <w:lang w:val="kk-KZ" w:eastAsia="ru-RU"/>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сн</m:t>
            </m:r>
          </m:sub>
        </m:sSub>
      </m:oMath>
      <w:r w:rsidR="00AE0BE4" w:rsidRPr="00FE7E31">
        <w:rPr>
          <w:rFonts w:ascii="Times New Roman" w:eastAsia="Times New Roman" w:hAnsi="Times New Roman" w:cs="Times New Roman"/>
          <w:color w:val="000000"/>
          <w:sz w:val="28"/>
          <w:szCs w:val="28"/>
          <w:lang w:val="kk-KZ" w:eastAsia="ru-RU"/>
        </w:rPr>
        <w:t xml:space="preserve">,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i/>
                <w:color w:val="000000"/>
                <w:sz w:val="28"/>
                <w:szCs w:val="28"/>
                <w:lang w:eastAsia="ru-RU"/>
              </w:rPr>
              <w:sym w:font="Symbol" w:char="F044"/>
            </m:r>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0</m:t>
            </m:r>
          </m:sub>
        </m:sSub>
      </m:oMath>
      <w:r w:rsidR="00AE0BE4" w:rsidRPr="00FE7E31">
        <w:rPr>
          <w:rFonts w:ascii="Times New Roman" w:eastAsia="Times New Roman" w:hAnsi="Times New Roman" w:cs="Times New Roman"/>
          <w:color w:val="000000"/>
          <w:sz w:val="28"/>
          <w:szCs w:val="28"/>
          <w:lang w:val="kk-KZ" w:eastAsia="ru-RU"/>
        </w:rPr>
        <w:t xml:space="preserve"> мәндері қозғалыстың циклы кезінде монотонды өзгереді, ал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к</m:t>
            </m:r>
          </m:sub>
        </m:sSub>
      </m:oMath>
      <w:r w:rsidR="00AE0BE4" w:rsidRPr="00FE7E31">
        <w:rPr>
          <w:rFonts w:ascii="Times New Roman" w:eastAsia="Times New Roman" w:hAnsi="Times New Roman" w:cs="Times New Roman"/>
          <w:color w:val="000000"/>
          <w:sz w:val="28"/>
          <w:szCs w:val="28"/>
          <w:lang w:val="kk-KZ" w:eastAsia="ru-RU"/>
        </w:rPr>
        <w:t>,</w:t>
      </w:r>
      <m:oMath>
        <m:r>
          <w:rPr>
            <w:rFonts w:ascii="Cambria Math" w:eastAsia="Times New Roman" w:hAnsi="Cambria Math" w:cs="Times New Roman"/>
            <w:color w:val="000000"/>
            <w:sz w:val="28"/>
            <w:szCs w:val="28"/>
            <w:lang w:val="kk-KZ" w:eastAsia="ru-RU"/>
          </w:rPr>
          <m:t xml:space="preserve"> </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A</m:t>
            </m:r>
          </m:e>
          <m:sub>
            <m:r>
              <w:rPr>
                <w:rFonts w:ascii="Cambria Math" w:eastAsia="Times New Roman" w:hAnsi="Cambria Math" w:cs="Times New Roman"/>
                <w:color w:val="000000"/>
                <w:sz w:val="28"/>
                <w:szCs w:val="28"/>
                <w:lang w:val="kk-KZ" w:eastAsia="ru-RU"/>
              </w:rPr>
              <m:t>п</m:t>
            </m:r>
          </m:sub>
        </m:sSub>
      </m:oMath>
      <w:r w:rsidR="00AE0BE4" w:rsidRPr="00FE7E31">
        <w:rPr>
          <w:rFonts w:ascii="Times New Roman" w:eastAsia="Times New Roman" w:hAnsi="Times New Roman" w:cs="Times New Roman"/>
          <w:color w:val="000000"/>
          <w:sz w:val="28"/>
          <w:szCs w:val="28"/>
          <w:lang w:val="kk-KZ" w:eastAsia="ru-RU"/>
        </w:rPr>
        <w:t>, (</w:t>
      </w: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Э</m:t>
            </m:r>
          </m:e>
          <m:sub>
            <m:r>
              <w:rPr>
                <w:rFonts w:ascii="Cambria Math" w:eastAsia="Times New Roman" w:hAnsi="Cambria Math" w:cs="Times New Roman"/>
                <w:color w:val="000000"/>
                <w:sz w:val="28"/>
                <w:szCs w:val="28"/>
                <w:lang w:val="kk-KZ" w:eastAsia="ru-RU"/>
              </w:rPr>
              <m:t>к</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val="kk-KZ" w:eastAsia="ru-RU"/>
              </w:rPr>
              <m:t>Э</m:t>
            </m:r>
          </m:e>
          <m:sub>
            <m:r>
              <w:rPr>
                <w:rFonts w:ascii="Cambria Math" w:eastAsia="Times New Roman" w:hAnsi="Cambria Math" w:cs="Times New Roman"/>
                <w:color w:val="000000"/>
                <w:sz w:val="28"/>
                <w:szCs w:val="28"/>
                <w:lang w:val="kk-KZ" w:eastAsia="ru-RU"/>
              </w:rPr>
              <m:t>п</m:t>
            </m:r>
          </m:sub>
        </m:sSub>
      </m:oMath>
      <w:r w:rsidR="00AE0BE4" w:rsidRPr="00FE7E31">
        <w:rPr>
          <w:rFonts w:ascii="Times New Roman" w:eastAsia="Times New Roman" w:hAnsi="Times New Roman" w:cs="Times New Roman"/>
          <w:color w:val="000000"/>
          <w:sz w:val="28"/>
          <w:szCs w:val="28"/>
          <w:lang w:val="kk-KZ" w:eastAsia="ru-RU"/>
        </w:rPr>
        <w:t>) – монотонды емес болып есептеледі.</w:t>
      </w:r>
    </w:p>
    <w:p w14:paraId="2D442C38" w14:textId="77777777" w:rsidR="007142C3" w:rsidRDefault="007142C3" w:rsidP="00D81CAD">
      <w:pPr>
        <w:tabs>
          <w:tab w:val="left" w:pos="709"/>
        </w:tabs>
        <w:spacing w:after="0" w:line="240" w:lineRule="auto"/>
        <w:ind w:firstLine="708"/>
        <w:jc w:val="both"/>
        <w:rPr>
          <w:rFonts w:ascii="Times New Roman" w:eastAsia="Times New Roman" w:hAnsi="Times New Roman" w:cs="Times New Roman"/>
          <w:b/>
          <w:sz w:val="28"/>
          <w:szCs w:val="28"/>
          <w:lang w:val="kk-KZ" w:eastAsia="ru-RU"/>
        </w:rPr>
      </w:pPr>
      <w:bookmarkStart w:id="4" w:name="_Hlk119918442"/>
    </w:p>
    <w:p w14:paraId="1AB861C2" w14:textId="77777777" w:rsidR="00086514" w:rsidRDefault="00086514" w:rsidP="00D81CAD">
      <w:pPr>
        <w:tabs>
          <w:tab w:val="left" w:pos="709"/>
        </w:tabs>
        <w:spacing w:after="0" w:line="240" w:lineRule="auto"/>
        <w:ind w:firstLine="708"/>
        <w:jc w:val="both"/>
        <w:rPr>
          <w:rFonts w:ascii="Times New Roman" w:eastAsia="Times New Roman" w:hAnsi="Times New Roman" w:cs="Times New Roman"/>
          <w:b/>
          <w:sz w:val="28"/>
          <w:szCs w:val="28"/>
          <w:lang w:val="kk-KZ" w:eastAsia="ru-RU"/>
        </w:rPr>
      </w:pPr>
    </w:p>
    <w:p w14:paraId="679B1206" w14:textId="61B93F25" w:rsidR="00D81CAD" w:rsidRPr="00FE7E31" w:rsidRDefault="00D81CAD" w:rsidP="00D81CAD">
      <w:pPr>
        <w:tabs>
          <w:tab w:val="left" w:pos="709"/>
        </w:tabs>
        <w:spacing w:after="0" w:line="240" w:lineRule="auto"/>
        <w:ind w:firstLine="70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lastRenderedPageBreak/>
        <w:t>1.3 Рекуперативті тежеудің энергетикалық тиімділігі</w:t>
      </w:r>
      <w:bookmarkEnd w:id="4"/>
    </w:p>
    <w:p w14:paraId="430F66CB" w14:textId="77777777" w:rsidR="00D81CAD" w:rsidRPr="00FE7E31" w:rsidRDefault="00D81CAD" w:rsidP="00D81CAD">
      <w:pPr>
        <w:tabs>
          <w:tab w:val="left" w:pos="709"/>
        </w:tabs>
        <w:spacing w:after="0" w:line="240" w:lineRule="auto"/>
        <w:ind w:firstLine="708"/>
        <w:jc w:val="both"/>
        <w:rPr>
          <w:rFonts w:ascii="Times New Roman" w:eastAsia="Times New Roman" w:hAnsi="Times New Roman" w:cs="Times New Roman"/>
          <w:b/>
          <w:sz w:val="28"/>
          <w:szCs w:val="28"/>
          <w:lang w:val="kk-KZ" w:eastAsia="ru-RU"/>
        </w:rPr>
      </w:pPr>
    </w:p>
    <w:p w14:paraId="40E741D4" w14:textId="77777777" w:rsidR="00D81CAD" w:rsidRPr="00FE7E31" w:rsidRDefault="00D81CAD" w:rsidP="00D81CAD">
      <w:pPr>
        <w:tabs>
          <w:tab w:val="left" w:pos="709"/>
          <w:tab w:val="left" w:pos="2484"/>
        </w:tabs>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b/>
          <w:sz w:val="28"/>
          <w:szCs w:val="28"/>
          <w:lang w:val="kk-KZ" w:eastAsia="ru-RU"/>
        </w:rPr>
        <w:tab/>
      </w:r>
      <w:r w:rsidRPr="00FE7E31">
        <w:rPr>
          <w:rFonts w:ascii="Times New Roman" w:eastAsia="Times New Roman" w:hAnsi="Times New Roman" w:cs="Times New Roman"/>
          <w:sz w:val="28"/>
          <w:szCs w:val="28"/>
          <w:lang w:val="kk-KZ" w:eastAsia="ru-RU"/>
        </w:rPr>
        <w:t>Рекуперативті тежеу жүйесімен жабдықталған</w:t>
      </w:r>
      <w:r w:rsidRPr="00FE7E31">
        <w:rPr>
          <w:rFonts w:ascii="Times New Roman" w:eastAsia="Times New Roman" w:hAnsi="Times New Roman" w:cs="Times New Roman"/>
          <w:b/>
          <w:sz w:val="28"/>
          <w:szCs w:val="28"/>
          <w:lang w:val="kk-KZ" w:eastAsia="ru-RU"/>
        </w:rPr>
        <w:t xml:space="preserve"> э</w:t>
      </w:r>
      <w:r w:rsidRPr="00FE7E31">
        <w:rPr>
          <w:rFonts w:ascii="Times New Roman" w:eastAsia="Times New Roman" w:hAnsi="Times New Roman" w:cs="Times New Roman"/>
          <w:sz w:val="28"/>
          <w:szCs w:val="28"/>
          <w:lang w:val="kk-KZ" w:eastAsia="ru-RU"/>
        </w:rPr>
        <w:t>лектржылжымалы құрамдары поездар қозғалысы кезінде жолдың еңістік бөлімшелерінде жылдамдықты бірқалыпты ұстау және бекет аралық жылдамдықты түсіру кезінде электродинамикалық тежеу жүйесін іске қосады, яғни тартым электрқозғалтқыштары генераторлық режимге ауысу арқылы поездың инерциялық механикалық күшін электрлік энергия (рекуперативтік энергия) айналдырады. Алынған рекуперативтік электр энергиясы тартым трансформаторының екіншілік орамы беріле отырып, кернеуін жоғарылатып контактілік желі қайтарылады. Бұл жағдайда контактілік желіге берілген рекуперативтік энергияның қолданылуы сол кезеңдегі басқа электровоздармен тұтынылу немесе тартым трансформаторлары арқылы жалпы электрлік жүйеге жіберілу арқылы жүзеге асады.</w:t>
      </w:r>
    </w:p>
    <w:p w14:paraId="02D531D1" w14:textId="77777777" w:rsidR="00D81CAD" w:rsidRPr="00FE7E31" w:rsidRDefault="00D81CAD" w:rsidP="00D81CAD">
      <w:pPr>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Қысқаша айтқанда рекуперативтік тежеу тартым электрмашиналарының қайтымдылық қасиетіне негізделген. Жалпы рекуперативті тежеудің энергия үнемдеуден басқа ЭЖҚ жалпы жүйесіне өте тиімді жақтары бар, мысалы жылдамдықты реттеу барысында оның бірқалыптылығын сақтайды. Ең басты тиімділігі тежеуге шығындалатын энергияның едәуір бөлігін қайтадан бастапқы электрэнергиясына айналдырады.</w:t>
      </w:r>
    </w:p>
    <w:p w14:paraId="47E4E38F"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Поездар қозғалысында тежеу режимі тартым және бос жүріс режимі секілді негізгі режимдердің қатарына жатады, белгілі болғандай тежеу режимі поезд қозғалысының жылдамдығын жолдың еңістік бөліктеріндегі рұқсат етілген жылдамдықтан асып кетпеуін қадағалауға, разъездік бөліктердегі төменгі рұқсат етілген жылдамдықты ұстауға және поездың әртүрлі жағдайларға байланысты тоқтауын қамтамасыз етуге пайдаланылады. Негізінен тежеу поезд қозғалысының қауіпсіздігін қалыптастыратын негізгі режим болып табылады. </w:t>
      </w:r>
    </w:p>
    <w:p w14:paraId="32FACD7A"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Жүк поездарында, әсіресе жоғарғы салмақты немесе ұзындықтағы поездарда пневматикалық тежеу кезінде көлденең динамикалық күштердің әсерінен автотіркегішті қондырғылардың үзіліуі немесе сығымдалуы орын алуы мүмкін. Ал жолаушылар поездарында, әсіресе ұзындығы жоғары құрамдарда пневматикалық тежеуден туындайтын шектен тыс көлденең динамикалық күштер вагондардағы жолаушылардың комфорттық жағдайын бұзады. </w:t>
      </w:r>
    </w:p>
    <w:p w14:paraId="5AA99AB5"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 Мұндай поездарда шектен тыс көлденең динамикалық күштерді болдырмау үшін поездардың тежеуін электрлік сигналдармен басқаратын ЭТП жүйесі жасалған, бірақ бұл жүйенің де кемшіліктері де бар. Жоғарыда келтірілген олқылықтарды болмау үшін ең жақсы әдіс рекуперативті тежеу жүйесін қолдану. Поезд қозғалысы кезінде рекуперативті тежеу жылдамдықты біркелкі реттейді, ал бастысы энергияны үнемдеу болып табылады. </w:t>
      </w:r>
    </w:p>
    <w:p w14:paraId="37A10658" w14:textId="7751DE5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2"/>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Жалпы поездың қозғалысынде тартым мен бірқалыпты жылдамдықтағы тежеу кезінде поезд қозғалысына келесі күштер әсер етеді (1.6-сурет, а): жолдың еңістігінен туындайтын күш </w:t>
      </w:r>
      <w:r w:rsidRPr="00FE7E31">
        <w:rPr>
          <w:rFonts w:ascii="Times New Roman" w:eastAsia="Times New Roman" w:hAnsi="Times New Roman" w:cs="Times New Roman"/>
          <w:color w:val="000000"/>
          <w:spacing w:val="-1"/>
          <w:position w:val="-12"/>
          <w:sz w:val="28"/>
          <w:szCs w:val="28"/>
          <w:lang w:eastAsia="ru-RU"/>
        </w:rPr>
        <w:object w:dxaOrig="300" w:dyaOrig="360" w14:anchorId="39881E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75pt" o:ole="">
            <v:imagedata r:id="rId16" o:title=""/>
          </v:shape>
          <o:OLEObject Type="Embed" ProgID="Equation.3" ShapeID="_x0000_i1025" DrawAspect="Content" ObjectID="_1736325634" r:id="rId17"/>
        </w:object>
      </w:r>
      <w:r w:rsidRPr="00FE7E31">
        <w:rPr>
          <w:rFonts w:ascii="Times New Roman" w:eastAsia="Times New Roman" w:hAnsi="Times New Roman" w:cs="Times New Roman"/>
          <w:color w:val="000000"/>
          <w:spacing w:val="-1"/>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қозғалыстың негізгі кедергі күші </w:t>
      </w:r>
      <w:r w:rsidRPr="00FE7E31">
        <w:rPr>
          <w:rFonts w:ascii="Times New Roman" w:eastAsia="Times New Roman" w:hAnsi="Times New Roman" w:cs="Times New Roman"/>
          <w:color w:val="000000"/>
          <w:spacing w:val="-1"/>
          <w:position w:val="-12"/>
          <w:sz w:val="28"/>
          <w:szCs w:val="28"/>
          <w:lang w:eastAsia="ru-RU"/>
        </w:rPr>
        <w:object w:dxaOrig="320" w:dyaOrig="360" w14:anchorId="360E4A43">
          <v:shape id="_x0000_i1026" type="#_x0000_t75" style="width:18.75pt;height:18.75pt" o:ole="">
            <v:imagedata r:id="rId18" o:title=""/>
          </v:shape>
          <o:OLEObject Type="Embed" ProgID="Equation.3" ShapeID="_x0000_i1026" DrawAspect="Content" ObjectID="_1736325635" r:id="rId19"/>
        </w:object>
      </w:r>
      <w:r w:rsidRPr="00FE7E31">
        <w:rPr>
          <w:rFonts w:ascii="Times New Roman" w:eastAsia="Times New Roman" w:hAnsi="Times New Roman" w:cs="Times New Roman"/>
          <w:color w:val="000000"/>
          <w:spacing w:val="-1"/>
          <w:sz w:val="28"/>
          <w:szCs w:val="28"/>
          <w:lang w:val="kk-KZ" w:eastAsia="ru-RU"/>
        </w:rPr>
        <w:t xml:space="preserve">; жанама тарту </w:t>
      </w:r>
      <w:r w:rsidRPr="00FE7E31">
        <w:rPr>
          <w:rFonts w:ascii="Times New Roman" w:eastAsia="Times New Roman" w:hAnsi="Times New Roman" w:cs="Times New Roman"/>
          <w:color w:val="000000"/>
          <w:spacing w:val="-4"/>
          <w:position w:val="-10"/>
          <w:sz w:val="28"/>
          <w:szCs w:val="28"/>
          <w:lang w:eastAsia="ru-RU"/>
        </w:rPr>
        <w:object w:dxaOrig="279" w:dyaOrig="340" w14:anchorId="5D43BDA3">
          <v:shape id="_x0000_i1027" type="#_x0000_t75" style="width:18pt;height:18.75pt" o:ole="">
            <v:imagedata r:id="rId20" o:title=""/>
          </v:shape>
          <o:OLEObject Type="Embed" ProgID="Equation.3" ShapeID="_x0000_i1027" DrawAspect="Content" ObjectID="_1736325636" r:id="rId21"/>
        </w:object>
      </w:r>
      <w:r w:rsidRPr="00FE7E31">
        <w:rPr>
          <w:rFonts w:ascii="Times New Roman" w:eastAsia="Times New Roman" w:hAnsi="Times New Roman" w:cs="Times New Roman"/>
          <w:color w:val="000000"/>
          <w:spacing w:val="-4"/>
          <w:position w:val="-1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мен </w:t>
      </w:r>
      <w:r w:rsidRPr="00FE7E31">
        <w:rPr>
          <w:rFonts w:ascii="Times New Roman" w:eastAsia="Times New Roman" w:hAnsi="Times New Roman" w:cs="Times New Roman"/>
          <w:color w:val="000000"/>
          <w:spacing w:val="-4"/>
          <w:position w:val="-10"/>
          <w:sz w:val="28"/>
          <w:szCs w:val="28"/>
          <w:lang w:eastAsia="ru-RU"/>
        </w:rPr>
        <w:object w:dxaOrig="300" w:dyaOrig="340" w14:anchorId="0ACEF321">
          <v:shape id="_x0000_i1028" type="#_x0000_t75" style="width:18.75pt;height:18.75pt" o:ole="">
            <v:imagedata r:id="rId22" o:title=""/>
          </v:shape>
          <o:OLEObject Type="Embed" ProgID="Equation.3" ShapeID="_x0000_i1028" DrawAspect="Content" ObjectID="_1736325637" r:id="rId23"/>
        </w:object>
      </w:r>
      <w:r w:rsidRPr="00FE7E31">
        <w:rPr>
          <w:rFonts w:ascii="Times New Roman" w:eastAsia="Times New Roman" w:hAnsi="Times New Roman" w:cs="Times New Roman"/>
          <w:color w:val="000000"/>
          <w:sz w:val="28"/>
          <w:szCs w:val="28"/>
          <w:lang w:val="kk-KZ" w:eastAsia="ru-RU"/>
        </w:rPr>
        <w:t xml:space="preserve"> тежеу </w:t>
      </w:r>
      <w:r w:rsidRPr="00FE7E31">
        <w:rPr>
          <w:rFonts w:ascii="Times New Roman" w:eastAsia="Times New Roman" w:hAnsi="Times New Roman" w:cs="Times New Roman"/>
          <w:color w:val="000000"/>
          <w:spacing w:val="-1"/>
          <w:sz w:val="28"/>
          <w:szCs w:val="28"/>
          <w:lang w:val="kk-KZ" w:eastAsia="ru-RU"/>
        </w:rPr>
        <w:t>күші</w:t>
      </w:r>
      <w:r w:rsidRPr="00FE7E31">
        <w:rPr>
          <w:rFonts w:ascii="Times New Roman" w:eastAsia="Times New Roman" w:hAnsi="Times New Roman" w:cs="Times New Roman"/>
          <w:color w:val="000000"/>
          <w:spacing w:val="-4"/>
          <w:sz w:val="28"/>
          <w:szCs w:val="28"/>
          <w:lang w:val="kk-KZ" w:eastAsia="ru-RU"/>
        </w:rPr>
        <w:t xml:space="preserve">. Өрнекті ықшамдау мақсатында жолдың қисықтығынан туындайтын қозғалыс жылдамдығына кедергі келтіретін қосымша </w:t>
      </w:r>
      <w:r w:rsidRPr="00FE7E31">
        <w:rPr>
          <w:rFonts w:ascii="Times New Roman" w:eastAsia="Times New Roman" w:hAnsi="Times New Roman" w:cs="Times New Roman"/>
          <w:color w:val="000000"/>
          <w:spacing w:val="-4"/>
          <w:sz w:val="28"/>
          <w:szCs w:val="28"/>
          <w:lang w:val="kk-KZ" w:eastAsia="ru-RU"/>
        </w:rPr>
        <w:lastRenderedPageBreak/>
        <w:t xml:space="preserve">күштерді </w:t>
      </w:r>
      <w:r w:rsidRPr="00FE7E31">
        <w:rPr>
          <w:rFonts w:ascii="Times New Roman" w:eastAsia="Times New Roman" w:hAnsi="Times New Roman" w:cs="Times New Roman"/>
          <w:color w:val="000000"/>
          <w:position w:val="-10"/>
          <w:sz w:val="28"/>
          <w:szCs w:val="28"/>
          <w:lang w:eastAsia="ru-RU"/>
        </w:rPr>
        <w:object w:dxaOrig="360" w:dyaOrig="340" w14:anchorId="4051F575">
          <v:shape id="_x0000_i1029" type="#_x0000_t75" style="width:18.75pt;height:18.75pt" o:ole="">
            <v:imagedata r:id="rId24" o:title=""/>
          </v:shape>
          <o:OLEObject Type="Embed" ProgID="Equation.3" ShapeID="_x0000_i1029" DrawAspect="Content" ObjectID="_1736325638" r:id="rId25"/>
        </w:object>
      </w:r>
      <w:r w:rsidRPr="00FE7E31">
        <w:rPr>
          <w:rFonts w:ascii="Times New Roman" w:eastAsia="Times New Roman" w:hAnsi="Times New Roman" w:cs="Times New Roman"/>
          <w:color w:val="000000"/>
          <w:spacing w:val="-4"/>
          <w:sz w:val="28"/>
          <w:szCs w:val="28"/>
          <w:lang w:val="kk-KZ" w:eastAsia="ru-RU"/>
        </w:rPr>
        <w:t xml:space="preserve"> қозғалыстың негізгі кедергі күшіне </w:t>
      </w:r>
      <w:r w:rsidRPr="00FE7E31">
        <w:rPr>
          <w:rFonts w:ascii="Times New Roman" w:eastAsia="Times New Roman" w:hAnsi="Times New Roman" w:cs="Times New Roman"/>
          <w:color w:val="000000"/>
          <w:spacing w:val="-2"/>
          <w:sz w:val="28"/>
          <w:szCs w:val="28"/>
          <w:lang w:val="kk-KZ" w:eastAsia="ru-RU"/>
        </w:rPr>
        <w:t>W</w:t>
      </w:r>
      <w:r w:rsidRPr="00FE7E31">
        <w:rPr>
          <w:rFonts w:ascii="Times New Roman" w:eastAsia="Times New Roman" w:hAnsi="Times New Roman" w:cs="Times New Roman"/>
          <w:color w:val="000000"/>
          <w:spacing w:val="-2"/>
          <w:sz w:val="28"/>
          <w:szCs w:val="28"/>
          <w:vertAlign w:val="subscript"/>
          <w:lang w:val="kk-KZ" w:eastAsia="ru-RU"/>
        </w:rPr>
        <w:t xml:space="preserve">0 </w:t>
      </w:r>
      <w:r w:rsidRPr="00FE7E31">
        <w:rPr>
          <w:rFonts w:ascii="Times New Roman" w:eastAsia="Times New Roman" w:hAnsi="Times New Roman" w:cs="Times New Roman"/>
          <w:color w:val="000000"/>
          <w:spacing w:val="-2"/>
          <w:sz w:val="28"/>
          <w:szCs w:val="28"/>
          <w:lang w:val="kk-KZ" w:eastAsia="ru-RU"/>
        </w:rPr>
        <w:t>есепке алынады деп қарастырылады</w:t>
      </w:r>
      <w:r w:rsidR="004E70EA">
        <w:rPr>
          <w:rFonts w:ascii="Times New Roman" w:eastAsia="Times New Roman" w:hAnsi="Times New Roman" w:cs="Times New Roman"/>
          <w:color w:val="000000"/>
          <w:spacing w:val="-2"/>
          <w:sz w:val="28"/>
          <w:szCs w:val="28"/>
          <w:lang w:val="kk-KZ" w:eastAsia="ru-RU"/>
        </w:rPr>
        <w:t xml:space="preserve"> </w:t>
      </w:r>
      <w:r w:rsidR="004E70EA" w:rsidRPr="004E70EA">
        <w:rPr>
          <w:rFonts w:ascii="Times New Roman" w:eastAsia="Times New Roman" w:hAnsi="Times New Roman" w:cs="Times New Roman"/>
          <w:color w:val="000000"/>
          <w:sz w:val="28"/>
          <w:szCs w:val="28"/>
          <w:lang w:val="kk-KZ" w:eastAsia="ru-RU"/>
        </w:rPr>
        <w:t>[</w:t>
      </w:r>
      <w:r w:rsidR="004E70EA">
        <w:rPr>
          <w:rFonts w:ascii="Times New Roman" w:eastAsia="Times New Roman" w:hAnsi="Times New Roman" w:cs="Times New Roman"/>
          <w:color w:val="000000"/>
          <w:sz w:val="28"/>
          <w:szCs w:val="28"/>
          <w:lang w:val="kk-KZ" w:eastAsia="ru-RU"/>
        </w:rPr>
        <w:t>3</w:t>
      </w:r>
      <w:r w:rsidR="004E70EA" w:rsidRPr="004E70EA">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pacing w:val="-2"/>
          <w:sz w:val="28"/>
          <w:szCs w:val="28"/>
          <w:lang w:val="kk-KZ" w:eastAsia="ru-RU"/>
        </w:rPr>
        <w:t xml:space="preserve">. </w:t>
      </w:r>
    </w:p>
    <w:p w14:paraId="377D29B9"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4"/>
          <w:sz w:val="28"/>
          <w:szCs w:val="28"/>
          <w:lang w:val="kk-KZ" w:eastAsia="ru-RU"/>
        </w:rPr>
      </w:pPr>
    </w:p>
    <w:p w14:paraId="57B66A2F" w14:textId="77777777" w:rsidR="00D81CAD" w:rsidRPr="00FE7E31" w:rsidRDefault="00D81CAD" w:rsidP="00D81CAD">
      <w:pPr>
        <w:shd w:val="clear" w:color="auto" w:fill="FFFFFF"/>
        <w:spacing w:after="0" w:line="240" w:lineRule="auto"/>
        <w:jc w:val="center"/>
        <w:rPr>
          <w:rFonts w:ascii="Times New Roman" w:eastAsia="Times New Roman" w:hAnsi="Times New Roman" w:cs="Times New Roman"/>
          <w:color w:val="000000"/>
          <w:spacing w:val="-1"/>
          <w:sz w:val="28"/>
          <w:szCs w:val="28"/>
          <w:lang w:eastAsia="ru-RU"/>
        </w:rPr>
      </w:pPr>
      <w:r w:rsidRPr="00FE7E31">
        <w:rPr>
          <w:rFonts w:ascii="Times New Roman" w:eastAsia="Calibri" w:hAnsi="Times New Roman" w:cs="Times New Roman"/>
          <w:noProof/>
          <w:sz w:val="28"/>
          <w:szCs w:val="28"/>
          <w:lang w:eastAsia="ru-RU"/>
        </w:rPr>
        <w:drawing>
          <wp:inline distT="0" distB="0" distL="0" distR="0" wp14:anchorId="23425363" wp14:editId="4285B430">
            <wp:extent cx="5153025" cy="195586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9036" t="29698" r="17530" b="20750"/>
                    <a:stretch/>
                  </pic:blipFill>
                  <pic:spPr bwMode="auto">
                    <a:xfrm>
                      <a:off x="0" y="0"/>
                      <a:ext cx="5180387" cy="1966246"/>
                    </a:xfrm>
                    <a:prstGeom prst="rect">
                      <a:avLst/>
                    </a:prstGeom>
                    <a:ln>
                      <a:noFill/>
                    </a:ln>
                    <a:extLst>
                      <a:ext uri="{53640926-AAD7-44D8-BBD7-CCE9431645EC}">
                        <a14:shadowObscured xmlns:a14="http://schemas.microsoft.com/office/drawing/2010/main"/>
                      </a:ext>
                    </a:extLst>
                  </pic:spPr>
                </pic:pic>
              </a:graphicData>
            </a:graphic>
          </wp:inline>
        </w:drawing>
      </w:r>
    </w:p>
    <w:p w14:paraId="0C146DF6" w14:textId="77777777" w:rsidR="00D81CAD" w:rsidRPr="00FE7E31" w:rsidRDefault="00D81CAD" w:rsidP="00D81CAD">
      <w:pPr>
        <w:shd w:val="clear" w:color="auto" w:fill="FFFFFF"/>
        <w:spacing w:after="0" w:line="240" w:lineRule="auto"/>
        <w:ind w:firstLine="708"/>
        <w:jc w:val="center"/>
        <w:rPr>
          <w:rFonts w:ascii="Times New Roman" w:eastAsia="Times New Roman" w:hAnsi="Times New Roman" w:cs="Times New Roman"/>
          <w:color w:val="000000"/>
          <w:spacing w:val="-1"/>
          <w:sz w:val="28"/>
          <w:szCs w:val="28"/>
          <w:lang w:eastAsia="ru-RU"/>
        </w:rPr>
      </w:pPr>
    </w:p>
    <w:p w14:paraId="06CB2487" w14:textId="77777777" w:rsidR="00D81CAD" w:rsidRPr="00FE7E31" w:rsidRDefault="009B5FA0" w:rsidP="00D81CAD">
      <w:pPr>
        <w:shd w:val="clear" w:color="auto" w:fill="FFFFFF"/>
        <w:spacing w:after="0" w:line="240"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pacing w:val="-1"/>
          <w:sz w:val="28"/>
          <w:szCs w:val="28"/>
          <w:lang w:val="kk-KZ" w:eastAsia="ru-RU"/>
        </w:rPr>
        <w:t xml:space="preserve">1.6 </w:t>
      </w:r>
      <w:r w:rsidR="008234A5">
        <w:rPr>
          <w:rFonts w:ascii="Times New Roman" w:eastAsia="Times New Roman" w:hAnsi="Times New Roman" w:cs="Times New Roman"/>
          <w:color w:val="000000"/>
          <w:spacing w:val="-1"/>
          <w:sz w:val="28"/>
          <w:szCs w:val="28"/>
          <w:lang w:val="kk-KZ" w:eastAsia="ru-RU"/>
        </w:rPr>
        <w:t xml:space="preserve">сурет - </w:t>
      </w:r>
      <w:r w:rsidR="00D81CAD" w:rsidRPr="00FE7E31">
        <w:rPr>
          <w:rFonts w:ascii="Times New Roman" w:eastAsia="Times New Roman" w:hAnsi="Times New Roman" w:cs="Times New Roman"/>
          <w:color w:val="000000"/>
          <w:spacing w:val="-1"/>
          <w:sz w:val="28"/>
          <w:szCs w:val="28"/>
          <w:lang w:val="kk-KZ" w:eastAsia="ru-RU"/>
        </w:rPr>
        <w:t>Поездың тарту және тежеу режимінде әсер етуші күштер</w:t>
      </w:r>
      <w:r w:rsidR="00D81CAD" w:rsidRPr="00FE7E31">
        <w:rPr>
          <w:rFonts w:ascii="Times New Roman" w:eastAsia="Times New Roman" w:hAnsi="Times New Roman" w:cs="Times New Roman"/>
          <w:color w:val="000000"/>
          <w:spacing w:val="-1"/>
          <w:sz w:val="28"/>
          <w:szCs w:val="28"/>
          <w:lang w:eastAsia="ru-RU"/>
        </w:rPr>
        <w:t>:</w:t>
      </w:r>
    </w:p>
    <w:p w14:paraId="3A44FE53" w14:textId="77777777" w:rsidR="00D81CAD" w:rsidRPr="00FE7E31" w:rsidRDefault="00D81CAD" w:rsidP="00D81CAD">
      <w:pPr>
        <w:shd w:val="clear" w:color="auto" w:fill="FFFFFF"/>
        <w:spacing w:after="0" w:line="240" w:lineRule="auto"/>
        <w:ind w:firstLine="708"/>
        <w:rPr>
          <w:rFonts w:ascii="Times New Roman" w:eastAsia="Times New Roman" w:hAnsi="Times New Roman" w:cs="Times New Roman"/>
          <w:color w:val="000000"/>
          <w:spacing w:val="1"/>
          <w:sz w:val="28"/>
          <w:szCs w:val="28"/>
          <w:lang w:eastAsia="ru-RU"/>
        </w:rPr>
      </w:pPr>
      <w:r w:rsidRPr="00FE7E31">
        <w:rPr>
          <w:rFonts w:ascii="Times New Roman" w:eastAsia="Times New Roman" w:hAnsi="Times New Roman" w:cs="Times New Roman"/>
          <w:i/>
          <w:iCs/>
          <w:color w:val="000000"/>
          <w:spacing w:val="1"/>
          <w:sz w:val="28"/>
          <w:szCs w:val="28"/>
          <w:lang w:eastAsia="ru-RU"/>
        </w:rPr>
        <w:t xml:space="preserve">а </w: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color w:val="000000"/>
          <w:spacing w:val="1"/>
          <w:sz w:val="28"/>
          <w:szCs w:val="28"/>
          <w:lang w:val="kk-KZ" w:eastAsia="ru-RU"/>
        </w:rPr>
        <w:t>күштерді әсер ету сұлбасы</w: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i/>
          <w:color w:val="000000"/>
          <w:spacing w:val="-1"/>
          <w:sz w:val="28"/>
          <w:szCs w:val="28"/>
          <w:lang w:eastAsia="ru-RU"/>
        </w:rPr>
        <w:t>б</w:t>
      </w:r>
      <w:r w:rsidRPr="00FE7E31">
        <w:rPr>
          <w:rFonts w:ascii="Times New Roman" w:eastAsia="Times New Roman" w:hAnsi="Times New Roman" w:cs="Times New Roman"/>
          <w:color w:val="000000"/>
          <w:spacing w:val="-1"/>
          <w:sz w:val="28"/>
          <w:szCs w:val="28"/>
          <w:lang w:eastAsia="ru-RU"/>
        </w:rPr>
        <w:t xml:space="preserve"> – </w:t>
      </w:r>
      <w:r w:rsidRPr="00FE7E31">
        <w:rPr>
          <w:rFonts w:ascii="Times New Roman" w:eastAsia="Times New Roman" w:hAnsi="Times New Roman" w:cs="Times New Roman"/>
          <w:color w:val="000000"/>
          <w:spacing w:val="-1"/>
          <w:sz w:val="28"/>
          <w:szCs w:val="28"/>
          <w:lang w:val="kk-KZ" w:eastAsia="ru-RU"/>
        </w:rPr>
        <w:t xml:space="preserve">жолдың еңістігіне байланысты әсер етуші күштердің тәуелділігі </w:t>
      </w:r>
    </w:p>
    <w:p w14:paraId="03DD813C"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eastAsia="ru-RU"/>
        </w:rPr>
      </w:pPr>
    </w:p>
    <w:p w14:paraId="63B38E6C"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Белгілі болғандай, рекуперативті тежеу көбінесе жолдың еңістіктеріндегі поезд қозғалысының жылдамдығын</w: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b/>
          <w:i/>
          <w:color w:val="000000"/>
          <w:spacing w:val="-1"/>
          <w:sz w:val="28"/>
          <w:szCs w:val="28"/>
          <w:lang w:val="en-US" w:eastAsia="ru-RU"/>
        </w:rPr>
        <w:t>v</w: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color w:val="000000"/>
          <w:spacing w:val="-1"/>
          <w:sz w:val="28"/>
          <w:szCs w:val="28"/>
          <w:lang w:val="kk-KZ" w:eastAsia="ru-RU"/>
        </w:rPr>
        <w:t>бірқалыпты ұстау үшін қолданылады. Бұл кезде электровоздың тежеу күші күштердің айырмасымен анықталады:</w:t>
      </w:r>
    </w:p>
    <w:p w14:paraId="7A6BA4D7"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z w:val="28"/>
          <w:szCs w:val="28"/>
          <w:lang w:val="kk-KZ" w:eastAsia="ru-RU"/>
        </w:rPr>
      </w:pPr>
    </w:p>
    <w:p w14:paraId="0E9FC39F" w14:textId="77777777" w:rsidR="00D81CAD" w:rsidRPr="00FE7E31" w:rsidRDefault="00D81CAD" w:rsidP="00D81CAD">
      <w:pPr>
        <w:shd w:val="clear" w:color="auto" w:fill="FFFFFF"/>
        <w:spacing w:after="0" w:line="240" w:lineRule="auto"/>
        <w:ind w:firstLine="708"/>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position w:val="-12"/>
          <w:sz w:val="28"/>
          <w:szCs w:val="28"/>
          <w:lang w:eastAsia="ru-RU"/>
        </w:rPr>
        <w:object w:dxaOrig="1380" w:dyaOrig="360" w14:anchorId="1E5E6A42">
          <v:shape id="_x0000_i1030" type="#_x0000_t75" style="width:71.25pt;height:18.75pt" o:ole="">
            <v:imagedata r:id="rId27" o:title=""/>
          </v:shape>
          <o:OLEObject Type="Embed" ProgID="Equation.3" ShapeID="_x0000_i1030" DrawAspect="Content" ObjectID="_1736325639" r:id="rId28"/>
        </w:object>
      </w:r>
      <w:r w:rsidRPr="00FE7E31">
        <w:rPr>
          <w:rFonts w:ascii="Times New Roman" w:eastAsia="Times New Roman" w:hAnsi="Times New Roman" w:cs="Times New Roman"/>
          <w:color w:val="000000"/>
          <w:sz w:val="28"/>
          <w:szCs w:val="28"/>
          <w:lang w:val="kk-KZ" w:eastAsia="ru-RU"/>
        </w:rPr>
        <w:t>.                                                             (1</w:t>
      </w:r>
      <w:r w:rsidR="00C37C2B" w:rsidRPr="00FE7E31">
        <w:rPr>
          <w:rFonts w:ascii="Times New Roman" w:eastAsia="Times New Roman" w:hAnsi="Times New Roman" w:cs="Times New Roman"/>
          <w:color w:val="000000"/>
          <w:sz w:val="28"/>
          <w:szCs w:val="28"/>
          <w:lang w:val="kk-KZ" w:eastAsia="ru-RU"/>
        </w:rPr>
        <w:t>.7</w:t>
      </w:r>
      <w:r w:rsidRPr="00FE7E31">
        <w:rPr>
          <w:rFonts w:ascii="Times New Roman" w:eastAsia="Times New Roman" w:hAnsi="Times New Roman" w:cs="Times New Roman"/>
          <w:color w:val="000000"/>
          <w:sz w:val="28"/>
          <w:szCs w:val="28"/>
          <w:lang w:val="kk-KZ" w:eastAsia="ru-RU"/>
        </w:rPr>
        <w:t>)</w:t>
      </w:r>
    </w:p>
    <w:p w14:paraId="22205373"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z w:val="28"/>
          <w:szCs w:val="28"/>
          <w:lang w:val="kk-KZ" w:eastAsia="ru-RU"/>
        </w:rPr>
      </w:pPr>
    </w:p>
    <w:p w14:paraId="4D2E2E74"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Талдаудан кейін поездға әсер ететін күштер, оның жолдың </w:t>
      </w:r>
      <w:r w:rsidRPr="00FE7E31">
        <w:rPr>
          <w:rFonts w:ascii="Times New Roman" w:eastAsia="Times New Roman" w:hAnsi="Times New Roman" w:cs="Times New Roman"/>
          <w:i/>
          <w:color w:val="000000"/>
          <w:sz w:val="28"/>
          <w:szCs w:val="28"/>
          <w:lang w:val="kk-KZ" w:eastAsia="ru-RU"/>
        </w:rPr>
        <w:t>і</w:t>
      </w:r>
      <w:r w:rsidRPr="00FE7E31">
        <w:rPr>
          <w:rFonts w:ascii="Times New Roman" w:eastAsia="Times New Roman" w:hAnsi="Times New Roman" w:cs="Times New Roman"/>
          <w:color w:val="000000"/>
          <w:sz w:val="28"/>
          <w:szCs w:val="28"/>
          <w:lang w:val="kk-KZ" w:eastAsia="ru-RU"/>
        </w:rPr>
        <w:t xml:space="preserve"> еңістіктегі қозғалыс жылдамдығы </w:t>
      </w:r>
      <w:r w:rsidRPr="00FE7E31">
        <w:rPr>
          <w:rFonts w:ascii="Times New Roman" w:eastAsia="Times New Roman" w:hAnsi="Times New Roman" w:cs="Times New Roman"/>
          <w:b/>
          <w:i/>
          <w:color w:val="000000"/>
          <w:spacing w:val="-1"/>
          <w:sz w:val="28"/>
          <w:szCs w:val="28"/>
          <w:lang w:val="kk-KZ" w:eastAsia="ru-RU"/>
        </w:rPr>
        <w:t>v</w:t>
      </w:r>
      <w:r w:rsidRPr="00FE7E31">
        <w:rPr>
          <w:rFonts w:ascii="Times New Roman" w:eastAsia="Times New Roman" w:hAnsi="Times New Roman" w:cs="Times New Roman"/>
          <w:color w:val="000000"/>
          <w:sz w:val="28"/>
          <w:szCs w:val="28"/>
          <w:lang w:val="kk-KZ" w:eastAsia="ru-RU"/>
        </w:rPr>
        <w:t xml:space="preserve"> кезінде электровоздың рекуперативті тежеу күші </w:t>
      </w:r>
      <w:r w:rsidRPr="00FE7E31">
        <w:rPr>
          <w:rFonts w:ascii="Times New Roman" w:eastAsia="Times New Roman" w:hAnsi="Times New Roman" w:cs="Times New Roman"/>
          <w:i/>
          <w:color w:val="000000"/>
          <w:sz w:val="28"/>
          <w:szCs w:val="28"/>
          <w:lang w:val="kk-KZ" w:eastAsia="ru-RU"/>
        </w:rPr>
        <w:t>В</w:t>
      </w:r>
      <w:r w:rsidRPr="00FE7E31">
        <w:rPr>
          <w:rFonts w:ascii="Times New Roman" w:eastAsia="Times New Roman" w:hAnsi="Times New Roman" w:cs="Times New Roman"/>
          <w:i/>
          <w:color w:val="000000"/>
          <w:sz w:val="28"/>
          <w:szCs w:val="28"/>
          <w:vertAlign w:val="subscript"/>
          <w:lang w:val="kk-KZ" w:eastAsia="ru-RU"/>
        </w:rPr>
        <w:t>к</w:t>
      </w:r>
      <w:r w:rsidRPr="00FE7E31">
        <w:rPr>
          <w:rFonts w:ascii="Times New Roman" w:eastAsia="Times New Roman" w:hAnsi="Times New Roman" w:cs="Times New Roman"/>
          <w:color w:val="000000"/>
          <w:sz w:val="28"/>
          <w:szCs w:val="28"/>
          <w:lang w:val="kk-KZ" w:eastAsia="ru-RU"/>
        </w:rPr>
        <w:t xml:space="preserve"> тура сондай жылдамдықтағы, тура сондай жолдың өрлі бөліктерінде жұмсалатын тартым күшінен </w:t>
      </w:r>
      <w:r w:rsidRPr="00FE7E31">
        <w:rPr>
          <w:rFonts w:ascii="Times New Roman" w:eastAsia="Times New Roman" w:hAnsi="Times New Roman" w:cs="Times New Roman"/>
          <w:i/>
          <w:color w:val="000000"/>
          <w:sz w:val="28"/>
          <w:szCs w:val="28"/>
          <w:lang w:val="kk-KZ" w:eastAsia="ru-RU"/>
        </w:rPr>
        <w:t>F</w:t>
      </w:r>
      <w:r w:rsidRPr="00FE7E31">
        <w:rPr>
          <w:rFonts w:ascii="Times New Roman" w:eastAsia="Times New Roman" w:hAnsi="Times New Roman" w:cs="Times New Roman"/>
          <w:i/>
          <w:color w:val="000000"/>
          <w:sz w:val="28"/>
          <w:szCs w:val="28"/>
          <w:vertAlign w:val="subscript"/>
          <w:lang w:val="kk-KZ" w:eastAsia="ru-RU"/>
        </w:rPr>
        <w:t>к</w:t>
      </w:r>
      <w:r w:rsidRPr="00FE7E31">
        <w:rPr>
          <w:rFonts w:ascii="Times New Roman" w:eastAsia="Times New Roman" w:hAnsi="Times New Roman" w:cs="Times New Roman"/>
          <w:i/>
          <w:color w:val="000000"/>
          <w:sz w:val="28"/>
          <w:szCs w:val="28"/>
          <w:lang w:val="kk-KZ" w:eastAsia="ru-RU"/>
        </w:rPr>
        <w:t xml:space="preserve"> </w:t>
      </w:r>
      <w:r w:rsidRPr="00FE7E31">
        <w:rPr>
          <w:rFonts w:ascii="Times New Roman" w:eastAsia="Times New Roman" w:hAnsi="Times New Roman" w:cs="Times New Roman"/>
          <w:color w:val="000000"/>
          <w:spacing w:val="5"/>
          <w:sz w:val="28"/>
          <w:szCs w:val="28"/>
          <w:lang w:val="kk-KZ" w:eastAsia="ru-RU"/>
        </w:rPr>
        <w:t xml:space="preserve"> аз болады, себебі бұл жерде қозғалыстың негізгі кедергі күші </w:t>
      </w:r>
      <w:r w:rsidRPr="00FE7E31">
        <w:rPr>
          <w:rFonts w:ascii="Times New Roman" w:eastAsia="Times New Roman" w:hAnsi="Times New Roman" w:cs="Times New Roman"/>
          <w:i/>
          <w:color w:val="000000"/>
          <w:spacing w:val="5"/>
          <w:sz w:val="28"/>
          <w:szCs w:val="28"/>
          <w:lang w:val="kk-KZ" w:eastAsia="ru-RU"/>
        </w:rPr>
        <w:t>W</w:t>
      </w:r>
      <w:r w:rsidRPr="00FE7E31">
        <w:rPr>
          <w:rFonts w:ascii="Times New Roman" w:eastAsia="Times New Roman" w:hAnsi="Times New Roman" w:cs="Times New Roman"/>
          <w:i/>
          <w:color w:val="000000"/>
          <w:spacing w:val="5"/>
          <w:sz w:val="28"/>
          <w:szCs w:val="28"/>
          <w:vertAlign w:val="subscript"/>
          <w:lang w:val="kk-KZ" w:eastAsia="ru-RU"/>
        </w:rPr>
        <w:t>0</w:t>
      </w:r>
      <w:r w:rsidRPr="00FE7E31">
        <w:rPr>
          <w:rFonts w:ascii="Times New Roman" w:eastAsia="Times New Roman" w:hAnsi="Times New Roman" w:cs="Times New Roman"/>
          <w:color w:val="000000"/>
          <w:spacing w:val="5"/>
          <w:sz w:val="28"/>
          <w:szCs w:val="28"/>
          <w:lang w:val="kk-KZ" w:eastAsia="ru-RU"/>
        </w:rPr>
        <w:t xml:space="preserve"> екі еселік шамамен анықталады </w:t>
      </w:r>
      <w:r w:rsidRPr="00FE7E31">
        <w:rPr>
          <w:rFonts w:ascii="Times New Roman" w:eastAsia="Times New Roman" w:hAnsi="Times New Roman" w:cs="Times New Roman"/>
          <w:color w:val="000000"/>
          <w:spacing w:val="-2"/>
          <w:sz w:val="28"/>
          <w:szCs w:val="28"/>
          <w:lang w:val="kk-KZ" w:eastAsia="ru-RU"/>
        </w:rPr>
        <w:t xml:space="preserve">(1.6 - сурет, </w:t>
      </w:r>
      <w:r w:rsidRPr="00FE7E31">
        <w:rPr>
          <w:rFonts w:ascii="Times New Roman" w:eastAsia="Times New Roman" w:hAnsi="Times New Roman" w:cs="Times New Roman"/>
          <w:i/>
          <w:color w:val="000000"/>
          <w:spacing w:val="-2"/>
          <w:sz w:val="28"/>
          <w:szCs w:val="28"/>
          <w:lang w:val="kk-KZ" w:eastAsia="ru-RU"/>
        </w:rPr>
        <w:t>б</w:t>
      </w:r>
      <w:r w:rsidRPr="00FE7E31">
        <w:rPr>
          <w:rFonts w:ascii="Times New Roman" w:eastAsia="Times New Roman" w:hAnsi="Times New Roman" w:cs="Times New Roman"/>
          <w:color w:val="000000"/>
          <w:spacing w:val="-2"/>
          <w:sz w:val="28"/>
          <w:szCs w:val="28"/>
          <w:lang w:val="kk-KZ" w:eastAsia="ru-RU"/>
        </w:rPr>
        <w:t>).</w:t>
      </w:r>
    </w:p>
    <w:p w14:paraId="7FB90382"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 </w:t>
      </w:r>
    </w:p>
    <w:p w14:paraId="77C89D97" w14:textId="77777777" w:rsidR="00D81CAD" w:rsidRPr="00FE7E31" w:rsidRDefault="00D81CAD" w:rsidP="00D81CAD">
      <w:pPr>
        <w:shd w:val="clear" w:color="auto" w:fill="FFFFFF"/>
        <w:spacing w:after="0" w:line="240" w:lineRule="auto"/>
        <w:ind w:firstLine="708"/>
        <w:jc w:val="right"/>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position w:val="-12"/>
          <w:sz w:val="28"/>
          <w:szCs w:val="28"/>
          <w:lang w:eastAsia="ru-RU"/>
        </w:rPr>
        <w:object w:dxaOrig="1359" w:dyaOrig="360" w14:anchorId="271F3122">
          <v:shape id="_x0000_i1031" type="#_x0000_t75" style="width:70.5pt;height:18.75pt" o:ole="">
            <v:imagedata r:id="rId29" o:title=""/>
          </v:shape>
          <o:OLEObject Type="Embed" ProgID="Equation.3" ShapeID="_x0000_i1031" DrawAspect="Content" ObjectID="_1736325640" r:id="rId30"/>
        </w:object>
      </w:r>
      <w:r w:rsidRPr="00FE7E31">
        <w:rPr>
          <w:rFonts w:ascii="Times New Roman" w:eastAsia="Times New Roman" w:hAnsi="Times New Roman" w:cs="Times New Roman"/>
          <w:color w:val="000000"/>
          <w:sz w:val="28"/>
          <w:szCs w:val="28"/>
          <w:lang w:val="kk-KZ" w:eastAsia="ru-RU"/>
        </w:rPr>
        <w:t>.                                                               (</w:t>
      </w:r>
      <w:r w:rsidR="00C37C2B" w:rsidRPr="00FE7E31">
        <w:rPr>
          <w:rFonts w:ascii="Times New Roman" w:eastAsia="Times New Roman" w:hAnsi="Times New Roman" w:cs="Times New Roman"/>
          <w:color w:val="000000"/>
          <w:sz w:val="28"/>
          <w:szCs w:val="28"/>
          <w:lang w:val="kk-KZ" w:eastAsia="ru-RU"/>
        </w:rPr>
        <w:t>1.8</w:t>
      </w:r>
      <w:r w:rsidRPr="00FE7E31">
        <w:rPr>
          <w:rFonts w:ascii="Times New Roman" w:eastAsia="Times New Roman" w:hAnsi="Times New Roman" w:cs="Times New Roman"/>
          <w:color w:val="000000"/>
          <w:sz w:val="28"/>
          <w:szCs w:val="28"/>
          <w:lang w:val="kk-KZ" w:eastAsia="ru-RU"/>
        </w:rPr>
        <w:t>)</w:t>
      </w:r>
    </w:p>
    <w:p w14:paraId="6652A45C"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val="kk-KZ" w:eastAsia="ru-RU"/>
        </w:rPr>
      </w:pPr>
    </w:p>
    <w:p w14:paraId="0B785D07"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Рекуперативтік тежеу кезінде электровоздың механикалық энергиясы </w:t>
      </w:r>
      <w:r w:rsidRPr="00FE7E31">
        <w:rPr>
          <w:rFonts w:ascii="Times New Roman" w:eastAsia="Times New Roman" w:hAnsi="Times New Roman" w:cs="Times New Roman"/>
          <w:b/>
          <w:i/>
          <w:color w:val="000000"/>
          <w:spacing w:val="1"/>
          <w:sz w:val="28"/>
          <w:szCs w:val="28"/>
          <w:lang w:val="kk-KZ" w:eastAsia="ru-RU"/>
        </w:rPr>
        <w:t>Р</w:t>
      </w:r>
      <w:r w:rsidRPr="00FE7E31">
        <w:rPr>
          <w:rFonts w:ascii="Times New Roman" w:eastAsia="Times New Roman" w:hAnsi="Times New Roman" w:cs="Times New Roman"/>
          <w:color w:val="000000"/>
          <w:spacing w:val="1"/>
          <w:sz w:val="28"/>
          <w:szCs w:val="28"/>
          <w:lang w:val="kk-KZ" w:eastAsia="ru-RU"/>
        </w:rPr>
        <w:t xml:space="preserve"> және шығарылатын электр энергиясы </w:t>
      </w:r>
      <w:r w:rsidRPr="00FE7E31">
        <w:rPr>
          <w:rFonts w:ascii="Times New Roman" w:eastAsia="Times New Roman" w:hAnsi="Times New Roman" w:cs="Times New Roman"/>
          <w:i/>
          <w:color w:val="000000"/>
          <w:spacing w:val="1"/>
          <w:sz w:val="28"/>
          <w:szCs w:val="28"/>
          <w:lang w:val="kk-KZ" w:eastAsia="ru-RU"/>
        </w:rPr>
        <w:t>Р</w:t>
      </w:r>
      <w:r w:rsidRPr="00FE7E31">
        <w:rPr>
          <w:rFonts w:ascii="Times New Roman" w:eastAsia="Times New Roman" w:hAnsi="Times New Roman" w:cs="Times New Roman"/>
          <w:i/>
          <w:color w:val="000000"/>
          <w:spacing w:val="1"/>
          <w:sz w:val="28"/>
          <w:szCs w:val="28"/>
          <w:vertAlign w:val="subscript"/>
          <w:lang w:val="kk-KZ" w:eastAsia="ru-RU"/>
        </w:rPr>
        <w:t>э</w:t>
      </w:r>
      <w:r w:rsidRPr="00FE7E31">
        <w:rPr>
          <w:rFonts w:ascii="Times New Roman" w:eastAsia="Times New Roman" w:hAnsi="Times New Roman" w:cs="Times New Roman"/>
          <w:i/>
          <w:color w:val="000000"/>
          <w:spacing w:val="-1"/>
          <w:sz w:val="28"/>
          <w:szCs w:val="28"/>
          <w:lang w:val="kk-KZ" w:eastAsia="ru-RU"/>
        </w:rPr>
        <w:t xml:space="preserve"> </w:t>
      </w:r>
      <w:r w:rsidRPr="00FE7E31">
        <w:rPr>
          <w:rFonts w:ascii="Times New Roman" w:eastAsia="Times New Roman" w:hAnsi="Times New Roman" w:cs="Times New Roman"/>
          <w:color w:val="000000"/>
          <w:spacing w:val="-1"/>
          <w:sz w:val="28"/>
          <w:szCs w:val="28"/>
          <w:lang w:val="kk-KZ" w:eastAsia="ru-RU"/>
        </w:rPr>
        <w:t>төмендегі өрнектермен сипаталады</w:t>
      </w:r>
    </w:p>
    <w:p w14:paraId="239595D5"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i/>
          <w:color w:val="000000"/>
          <w:spacing w:val="-1"/>
          <w:sz w:val="28"/>
          <w:szCs w:val="28"/>
          <w:lang w:val="kk-KZ" w:eastAsia="ru-RU"/>
        </w:rPr>
      </w:pPr>
    </w:p>
    <w:p w14:paraId="3CA1E060" w14:textId="77777777" w:rsidR="00D81CAD" w:rsidRPr="00FE7E31" w:rsidRDefault="00D81CAD" w:rsidP="00D81CAD">
      <w:pPr>
        <w:shd w:val="clear" w:color="auto" w:fill="FFFFFF"/>
        <w:spacing w:after="0" w:line="240" w:lineRule="auto"/>
        <w:ind w:firstLine="708"/>
        <w:jc w:val="right"/>
        <w:rPr>
          <w:rFonts w:ascii="Times New Roman" w:eastAsia="Times New Roman" w:hAnsi="Times New Roman" w:cs="Times New Roman"/>
          <w:color w:val="000000"/>
          <w:spacing w:val="-1"/>
          <w:sz w:val="28"/>
          <w:szCs w:val="28"/>
          <w:lang w:eastAsia="ru-RU"/>
        </w:rPr>
      </w:pPr>
      <w:r w:rsidRPr="00FE7E31">
        <w:rPr>
          <w:rFonts w:ascii="Times New Roman" w:eastAsia="Times New Roman" w:hAnsi="Times New Roman" w:cs="Times New Roman"/>
          <w:color w:val="000000"/>
          <w:spacing w:val="-1"/>
          <w:position w:val="-10"/>
          <w:sz w:val="28"/>
          <w:szCs w:val="28"/>
          <w:lang w:eastAsia="ru-RU"/>
        </w:rPr>
        <w:object w:dxaOrig="800" w:dyaOrig="340" w14:anchorId="72AC9FF1">
          <v:shape id="_x0000_i1032" type="#_x0000_t75" style="width:39.75pt;height:18.75pt" o:ole="">
            <v:imagedata r:id="rId31" o:title=""/>
          </v:shape>
          <o:OLEObject Type="Embed" ProgID="Equation.3" ShapeID="_x0000_i1032" DrawAspect="Content" ObjectID="_1736325641" r:id="rId32"/>
        </w:objec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color w:val="000000"/>
          <w:spacing w:val="-1"/>
          <w:position w:val="-12"/>
          <w:sz w:val="28"/>
          <w:szCs w:val="28"/>
          <w:lang w:eastAsia="ru-RU"/>
        </w:rPr>
        <w:object w:dxaOrig="1660" w:dyaOrig="360" w14:anchorId="6380E266">
          <v:shape id="_x0000_i1033" type="#_x0000_t75" style="width:75pt;height:18.75pt" o:ole="">
            <v:imagedata r:id="rId33" o:title=""/>
          </v:shape>
          <o:OLEObject Type="Embed" ProgID="Equation.3" ShapeID="_x0000_i1033" DrawAspect="Content" ObjectID="_1736325642" r:id="rId34"/>
        </w:object>
      </w:r>
      <w:r w:rsidRPr="00FE7E31">
        <w:rPr>
          <w:rFonts w:ascii="Times New Roman" w:eastAsia="Times New Roman" w:hAnsi="Times New Roman" w:cs="Times New Roman"/>
          <w:color w:val="000000"/>
          <w:spacing w:val="-1"/>
          <w:sz w:val="28"/>
          <w:szCs w:val="28"/>
          <w:lang w:eastAsia="ru-RU"/>
        </w:rPr>
        <w:t>;                                                     (</w:t>
      </w:r>
      <w:r w:rsidR="00C37C2B" w:rsidRPr="00FE7E31">
        <w:rPr>
          <w:rFonts w:ascii="Times New Roman" w:eastAsia="Times New Roman" w:hAnsi="Times New Roman" w:cs="Times New Roman"/>
          <w:color w:val="000000"/>
          <w:spacing w:val="-1"/>
          <w:sz w:val="28"/>
          <w:szCs w:val="28"/>
          <w:lang w:val="kk-KZ" w:eastAsia="ru-RU"/>
        </w:rPr>
        <w:t>1.9</w:t>
      </w:r>
      <w:r w:rsidRPr="00FE7E31">
        <w:rPr>
          <w:rFonts w:ascii="Times New Roman" w:eastAsia="Times New Roman" w:hAnsi="Times New Roman" w:cs="Times New Roman"/>
          <w:color w:val="000000"/>
          <w:spacing w:val="-1"/>
          <w:sz w:val="28"/>
          <w:szCs w:val="28"/>
          <w:lang w:eastAsia="ru-RU"/>
        </w:rPr>
        <w:t>)</w:t>
      </w:r>
    </w:p>
    <w:p w14:paraId="29298E1B"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eastAsia="ru-RU"/>
        </w:rPr>
      </w:pPr>
    </w:p>
    <w:p w14:paraId="3A3D635F"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FE7E31">
        <w:rPr>
          <w:rFonts w:ascii="Times New Roman" w:eastAsia="Times New Roman" w:hAnsi="Times New Roman" w:cs="Times New Roman"/>
          <w:color w:val="000000"/>
          <w:spacing w:val="-1"/>
          <w:sz w:val="28"/>
          <w:szCs w:val="28"/>
          <w:lang w:val="kk-KZ" w:eastAsia="ru-RU"/>
        </w:rPr>
        <w:t>мұнда</w:t>
      </w:r>
      <w:r w:rsidRPr="00FE7E31">
        <w:rPr>
          <w:rFonts w:ascii="Times New Roman" w:eastAsia="Times New Roman" w:hAnsi="Times New Roman" w:cs="Times New Roman"/>
          <w:color w:val="000000"/>
          <w:spacing w:val="-1"/>
          <w:sz w:val="28"/>
          <w:szCs w:val="28"/>
          <w:lang w:eastAsia="ru-RU"/>
        </w:rPr>
        <w:t xml:space="preserve"> </w:t>
      </w:r>
      <w:r w:rsidRPr="00FE7E31">
        <w:rPr>
          <w:rFonts w:ascii="Times New Roman" w:eastAsia="Times New Roman" w:hAnsi="Times New Roman" w:cs="Times New Roman"/>
          <w:i/>
          <w:color w:val="000000"/>
          <w:spacing w:val="-1"/>
          <w:sz w:val="28"/>
          <w:szCs w:val="28"/>
          <w:lang w:eastAsia="ru-RU"/>
        </w:rPr>
        <w:sym w:font="Symbol" w:char="F068"/>
      </w:r>
      <w:r w:rsidRPr="00FE7E31">
        <w:rPr>
          <w:rFonts w:ascii="Times New Roman" w:eastAsia="Times New Roman" w:hAnsi="Times New Roman" w:cs="Times New Roman"/>
          <w:color w:val="000000"/>
          <w:spacing w:val="-1"/>
          <w:sz w:val="28"/>
          <w:szCs w:val="28"/>
          <w:lang w:eastAsia="ru-RU"/>
        </w:rPr>
        <w:t xml:space="preserve"> - </w:t>
      </w:r>
      <w:r w:rsidRPr="00FE7E31">
        <w:rPr>
          <w:rFonts w:ascii="Times New Roman" w:eastAsia="Times New Roman" w:hAnsi="Times New Roman" w:cs="Times New Roman"/>
          <w:color w:val="000000"/>
          <w:spacing w:val="-1"/>
          <w:sz w:val="28"/>
          <w:szCs w:val="28"/>
          <w:lang w:val="kk-KZ" w:eastAsia="ru-RU"/>
        </w:rPr>
        <w:t>электровоздың пайдалы әсер коэффициенті</w:t>
      </w:r>
      <w:r w:rsidRPr="00FE7E31">
        <w:rPr>
          <w:rFonts w:ascii="Times New Roman" w:eastAsia="Times New Roman" w:hAnsi="Times New Roman" w:cs="Times New Roman"/>
          <w:color w:val="000000"/>
          <w:spacing w:val="-1"/>
          <w:sz w:val="28"/>
          <w:szCs w:val="28"/>
          <w:lang w:eastAsia="ru-RU"/>
        </w:rPr>
        <w:t>;</w:t>
      </w:r>
      <w:r w:rsidRPr="00FE7E31">
        <w:rPr>
          <w:rFonts w:ascii="Times New Roman" w:eastAsia="Times New Roman" w:hAnsi="Times New Roman" w:cs="Times New Roman"/>
          <w:color w:val="000000"/>
          <w:spacing w:val="-1"/>
          <w:position w:val="-12"/>
          <w:sz w:val="28"/>
          <w:szCs w:val="28"/>
          <w:lang w:eastAsia="ru-RU"/>
        </w:rPr>
        <w:object w:dxaOrig="380" w:dyaOrig="360" w14:anchorId="627A5B03">
          <v:shape id="_x0000_i1034" type="#_x0000_t75" style="width:18pt;height:18.75pt" o:ole="">
            <v:imagedata r:id="rId35" o:title=""/>
          </v:shape>
          <o:OLEObject Type="Embed" ProgID="Equation.3" ShapeID="_x0000_i1034" DrawAspect="Content" ObjectID="_1736325643" r:id="rId36"/>
        </w:object>
      </w:r>
      <w:r w:rsidRPr="00FE7E31">
        <w:rPr>
          <w:rFonts w:ascii="Times New Roman" w:eastAsia="Times New Roman" w:hAnsi="Times New Roman" w:cs="Times New Roman"/>
          <w:color w:val="000000"/>
          <w:spacing w:val="-1"/>
          <w:sz w:val="28"/>
          <w:szCs w:val="28"/>
          <w:lang w:eastAsia="ru-RU"/>
        </w:rPr>
        <w:t>,</w:t>
      </w:r>
      <w:r w:rsidRPr="00FE7E31">
        <w:rPr>
          <w:rFonts w:ascii="Times New Roman" w:eastAsia="Times New Roman" w:hAnsi="Times New Roman" w:cs="Times New Roman"/>
          <w:color w:val="000000"/>
          <w:spacing w:val="-1"/>
          <w:position w:val="-12"/>
          <w:sz w:val="28"/>
          <w:szCs w:val="28"/>
          <w:lang w:eastAsia="ru-RU"/>
        </w:rPr>
        <w:object w:dxaOrig="279" w:dyaOrig="360" w14:anchorId="0B027AE1">
          <v:shape id="_x0000_i1035" type="#_x0000_t75" style="width:18pt;height:18.75pt" o:ole="">
            <v:imagedata r:id="rId37" o:title=""/>
          </v:shape>
          <o:OLEObject Type="Embed" ProgID="Equation.3" ShapeID="_x0000_i1035" DrawAspect="Content" ObjectID="_1736325644" r:id="rId38"/>
        </w:object>
      </w:r>
      <w:r w:rsidRPr="00FE7E31">
        <w:rPr>
          <w:rFonts w:ascii="Times New Roman" w:eastAsia="Times New Roman" w:hAnsi="Times New Roman" w:cs="Times New Roman"/>
          <w:color w:val="000000"/>
          <w:spacing w:val="-2"/>
          <w:sz w:val="28"/>
          <w:szCs w:val="28"/>
          <w:lang w:eastAsia="ru-RU"/>
        </w:rPr>
        <w:t xml:space="preserve">- </w:t>
      </w:r>
      <w:r w:rsidRPr="00FE7E31">
        <w:rPr>
          <w:rFonts w:ascii="Times New Roman" w:eastAsia="Times New Roman" w:hAnsi="Times New Roman" w:cs="Times New Roman"/>
          <w:color w:val="000000"/>
          <w:spacing w:val="-2"/>
          <w:sz w:val="28"/>
          <w:szCs w:val="28"/>
          <w:lang w:val="kk-KZ" w:eastAsia="ru-RU"/>
        </w:rPr>
        <w:t>электровоздың кернеуі мен тогы</w:t>
      </w:r>
      <w:r w:rsidRPr="00FE7E31">
        <w:rPr>
          <w:rFonts w:ascii="Times New Roman" w:eastAsia="Times New Roman" w:hAnsi="Times New Roman" w:cs="Times New Roman"/>
          <w:color w:val="000000"/>
          <w:spacing w:val="-2"/>
          <w:sz w:val="28"/>
          <w:szCs w:val="28"/>
          <w:lang w:eastAsia="ru-RU"/>
        </w:rPr>
        <w:t>.</w:t>
      </w:r>
    </w:p>
    <w:p w14:paraId="601A0AE0"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Электровоздың рекуперативтік тежеу кезіндегі қайтарылатын электрэнергиясы төменлегі интегральдық өрнекпен анықталады</w:t>
      </w:r>
      <w:r w:rsidRPr="00FE7E31">
        <w:rPr>
          <w:rFonts w:ascii="Times New Roman" w:eastAsia="Times New Roman" w:hAnsi="Times New Roman" w:cs="Times New Roman"/>
          <w:color w:val="000000"/>
          <w:spacing w:val="-1"/>
          <w:sz w:val="28"/>
          <w:szCs w:val="28"/>
          <w:lang w:eastAsia="ru-RU"/>
        </w:rPr>
        <w:t>:</w:t>
      </w:r>
    </w:p>
    <w:p w14:paraId="62202BA2"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0736D426" w14:textId="77777777" w:rsidR="00D81CAD" w:rsidRPr="00FE7E31" w:rsidRDefault="00D81CAD" w:rsidP="00D81CAD">
      <w:pPr>
        <w:spacing w:after="0" w:line="240" w:lineRule="auto"/>
        <w:ind w:firstLine="708"/>
        <w:jc w:val="right"/>
        <w:rPr>
          <w:rFonts w:ascii="Times New Roman" w:eastAsia="Times New Roman" w:hAnsi="Times New Roman" w:cs="Times New Roman"/>
          <w:color w:val="000000"/>
          <w:spacing w:val="-2"/>
          <w:sz w:val="28"/>
          <w:szCs w:val="28"/>
          <w:lang w:val="kk-KZ" w:eastAsia="ru-RU"/>
        </w:rPr>
      </w:pPr>
      <w:r w:rsidRPr="00FE7E31">
        <w:rPr>
          <w:rFonts w:ascii="Times New Roman" w:eastAsia="Times New Roman" w:hAnsi="Times New Roman" w:cs="Times New Roman"/>
          <w:color w:val="000000"/>
          <w:spacing w:val="-2"/>
          <w:position w:val="-16"/>
          <w:sz w:val="28"/>
          <w:szCs w:val="28"/>
          <w:lang w:eastAsia="ru-RU"/>
        </w:rPr>
        <w:object w:dxaOrig="2380" w:dyaOrig="440" w14:anchorId="7930B5B8">
          <v:shape id="_x0000_i1036" type="#_x0000_t75" style="width:144.75pt;height:24pt" o:ole="">
            <v:imagedata r:id="rId39" o:title=""/>
          </v:shape>
          <o:OLEObject Type="Embed" ProgID="Equation.3" ShapeID="_x0000_i1036" DrawAspect="Content" ObjectID="_1736325645" r:id="rId40"/>
        </w:object>
      </w:r>
      <w:r w:rsidRPr="00FE7E31">
        <w:rPr>
          <w:rFonts w:ascii="Times New Roman" w:eastAsia="Times New Roman" w:hAnsi="Times New Roman" w:cs="Times New Roman"/>
          <w:color w:val="000000"/>
          <w:spacing w:val="-2"/>
          <w:sz w:val="28"/>
          <w:szCs w:val="28"/>
          <w:lang w:val="kk-KZ" w:eastAsia="ru-RU"/>
        </w:rPr>
        <w:t>.                                                           (</w:t>
      </w:r>
      <w:r w:rsidR="00C37C2B" w:rsidRPr="00FE7E31">
        <w:rPr>
          <w:rFonts w:ascii="Times New Roman" w:eastAsia="Times New Roman" w:hAnsi="Times New Roman" w:cs="Times New Roman"/>
          <w:color w:val="000000"/>
          <w:spacing w:val="-2"/>
          <w:sz w:val="28"/>
          <w:szCs w:val="28"/>
          <w:lang w:val="kk-KZ" w:eastAsia="ru-RU"/>
        </w:rPr>
        <w:t>1.10</w:t>
      </w:r>
      <w:r w:rsidRPr="00FE7E31">
        <w:rPr>
          <w:rFonts w:ascii="Times New Roman" w:eastAsia="Times New Roman" w:hAnsi="Times New Roman" w:cs="Times New Roman"/>
          <w:color w:val="000000"/>
          <w:spacing w:val="-2"/>
          <w:sz w:val="28"/>
          <w:szCs w:val="28"/>
          <w:lang w:val="kk-KZ" w:eastAsia="ru-RU"/>
        </w:rPr>
        <w:t>)</w:t>
      </w:r>
    </w:p>
    <w:p w14:paraId="7E7CA7FE" w14:textId="4C7AE876" w:rsidR="00D81CAD" w:rsidRPr="00FE7E31" w:rsidRDefault="00D81CAD" w:rsidP="00D81CAD">
      <w:pPr>
        <w:spacing w:after="0" w:line="240" w:lineRule="auto"/>
        <w:ind w:firstLine="708"/>
        <w:jc w:val="both"/>
        <w:rPr>
          <w:rFonts w:ascii="Times New Roman" w:eastAsia="Times New Roman" w:hAnsi="Times New Roman" w:cs="Times New Roman"/>
          <w:color w:val="000000"/>
          <w:spacing w:val="-2"/>
          <w:sz w:val="28"/>
          <w:szCs w:val="28"/>
          <w:lang w:val="kk-KZ" w:eastAsia="ru-RU"/>
        </w:rPr>
      </w:pPr>
      <w:r w:rsidRPr="00FE7E31">
        <w:rPr>
          <w:rFonts w:ascii="Times New Roman" w:eastAsia="Times New Roman" w:hAnsi="Times New Roman" w:cs="Times New Roman"/>
          <w:color w:val="000000"/>
          <w:spacing w:val="-2"/>
          <w:sz w:val="28"/>
          <w:szCs w:val="28"/>
          <w:lang w:val="kk-KZ" w:eastAsia="ru-RU"/>
        </w:rPr>
        <w:lastRenderedPageBreak/>
        <w:t xml:space="preserve"> Тартым қозғалтқыштарымен тудырылған электр энергиясы бір бөлігі электровоздың және поездың өзіндік қажеттілігіне жұмсалады. Рекуперативті тежеудің тиімділігі меншікті электрэнергиясының қайтарылу көрсеткіштерімен </w:t>
      </w:r>
      <w:r w:rsidRPr="00FE7E31">
        <w:rPr>
          <w:rFonts w:ascii="Times New Roman" w:eastAsia="Times New Roman" w:hAnsi="Times New Roman" w:cs="Times New Roman"/>
          <w:color w:val="000000"/>
          <w:spacing w:val="-4"/>
          <w:position w:val="-14"/>
          <w:sz w:val="28"/>
          <w:szCs w:val="28"/>
          <w:lang w:eastAsia="ru-RU"/>
        </w:rPr>
        <w:object w:dxaOrig="340" w:dyaOrig="380" w14:anchorId="5CB84595">
          <v:shape id="_x0000_i1037" type="#_x0000_t75" style="width:18.75pt;height:18pt" o:ole="">
            <v:imagedata r:id="rId41" o:title=""/>
          </v:shape>
          <o:OLEObject Type="Embed" ProgID="Equation.3" ShapeID="_x0000_i1037" DrawAspect="Content" ObjectID="_1736325646" r:id="rId42"/>
        </w:object>
      </w:r>
      <w:r w:rsidRPr="00FE7E31">
        <w:rPr>
          <w:rFonts w:ascii="Times New Roman" w:eastAsia="Times New Roman" w:hAnsi="Times New Roman" w:cs="Times New Roman"/>
          <w:color w:val="000000"/>
          <w:spacing w:val="-4"/>
          <w:sz w:val="28"/>
          <w:szCs w:val="28"/>
          <w:lang w:val="kk-KZ" w:eastAsia="ru-RU"/>
        </w:rPr>
        <w:t>, кВт·сағ/10</w:t>
      </w:r>
      <w:r w:rsidRPr="00FE7E31">
        <w:rPr>
          <w:rFonts w:ascii="Times New Roman" w:eastAsia="Times New Roman" w:hAnsi="Times New Roman" w:cs="Times New Roman"/>
          <w:color w:val="000000"/>
          <w:spacing w:val="-4"/>
          <w:sz w:val="28"/>
          <w:szCs w:val="28"/>
          <w:vertAlign w:val="superscript"/>
          <w:lang w:val="kk-KZ" w:eastAsia="ru-RU"/>
        </w:rPr>
        <w:t>4</w:t>
      </w:r>
      <w:r w:rsidRPr="00FE7E31">
        <w:rPr>
          <w:rFonts w:ascii="Times New Roman" w:eastAsia="Times New Roman" w:hAnsi="Times New Roman" w:cs="Times New Roman"/>
          <w:color w:val="000000"/>
          <w:spacing w:val="-4"/>
          <w:sz w:val="28"/>
          <w:szCs w:val="28"/>
          <w:lang w:val="kk-KZ" w:eastAsia="ru-RU"/>
        </w:rPr>
        <w:t xml:space="preserve">т·км және қайтарылу коэффициентімен </w:t>
      </w:r>
      <w:r w:rsidRPr="00FE7E31">
        <w:rPr>
          <w:rFonts w:ascii="Times New Roman" w:eastAsia="Times New Roman" w:hAnsi="Times New Roman" w:cs="Times New Roman"/>
          <w:color w:val="000000"/>
          <w:spacing w:val="-4"/>
          <w:position w:val="-14"/>
          <w:sz w:val="28"/>
          <w:szCs w:val="28"/>
          <w:lang w:eastAsia="ru-RU"/>
        </w:rPr>
        <w:object w:dxaOrig="360" w:dyaOrig="380" w14:anchorId="24525B25">
          <v:shape id="_x0000_i1038" type="#_x0000_t75" style="width:18.75pt;height:18pt" o:ole="">
            <v:imagedata r:id="rId43" o:title=""/>
          </v:shape>
          <o:OLEObject Type="Embed" ProgID="Equation.3" ShapeID="_x0000_i1038" DrawAspect="Content" ObjectID="_1736325647" r:id="rId44"/>
        </w:object>
      </w:r>
      <w:r w:rsidRPr="00FE7E31">
        <w:rPr>
          <w:rFonts w:ascii="Times New Roman" w:eastAsia="Times New Roman" w:hAnsi="Times New Roman" w:cs="Times New Roman"/>
          <w:color w:val="000000"/>
          <w:spacing w:val="-4"/>
          <w:sz w:val="28"/>
          <w:szCs w:val="28"/>
          <w:lang w:val="kk-KZ" w:eastAsia="ru-RU"/>
        </w:rPr>
        <w:t xml:space="preserve">анықталады:  </w:t>
      </w:r>
    </w:p>
    <w:p w14:paraId="0F45C96A"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4"/>
          <w:sz w:val="28"/>
          <w:szCs w:val="28"/>
          <w:lang w:val="kk-KZ" w:eastAsia="ru-RU"/>
        </w:rPr>
      </w:pPr>
    </w:p>
    <w:p w14:paraId="034CB104" w14:textId="77777777" w:rsidR="00D81CAD" w:rsidRPr="00FE7E31" w:rsidRDefault="00D81CAD" w:rsidP="00D81CAD">
      <w:pPr>
        <w:spacing w:after="0" w:line="240" w:lineRule="auto"/>
        <w:ind w:firstLine="708"/>
        <w:jc w:val="right"/>
        <w:rPr>
          <w:rFonts w:ascii="Times New Roman" w:eastAsia="Times New Roman" w:hAnsi="Times New Roman" w:cs="Times New Roman"/>
          <w:color w:val="000000"/>
          <w:spacing w:val="-4"/>
          <w:sz w:val="28"/>
          <w:szCs w:val="28"/>
          <w:lang w:val="kk-KZ" w:eastAsia="ru-RU"/>
        </w:rPr>
      </w:pPr>
      <w:r w:rsidRPr="00FE7E31">
        <w:rPr>
          <w:rFonts w:ascii="Times New Roman" w:eastAsia="Times New Roman" w:hAnsi="Times New Roman" w:cs="Times New Roman"/>
          <w:color w:val="000000"/>
          <w:spacing w:val="-4"/>
          <w:position w:val="-30"/>
          <w:sz w:val="28"/>
          <w:szCs w:val="28"/>
          <w:lang w:eastAsia="ru-RU"/>
        </w:rPr>
        <w:object w:dxaOrig="1460" w:dyaOrig="760" w14:anchorId="067F5125">
          <v:shape id="_x0000_i1039" type="#_x0000_t75" style="width:1in;height:39.75pt" o:ole="">
            <v:imagedata r:id="rId45" o:title=""/>
          </v:shape>
          <o:OLEObject Type="Embed" ProgID="Equation.3" ShapeID="_x0000_i1039" DrawAspect="Content" ObjectID="_1736325648" r:id="rId46"/>
        </w:object>
      </w:r>
      <w:r w:rsidRPr="00FE7E31">
        <w:rPr>
          <w:rFonts w:ascii="Times New Roman" w:eastAsia="Times New Roman" w:hAnsi="Times New Roman" w:cs="Times New Roman"/>
          <w:color w:val="000000"/>
          <w:spacing w:val="-4"/>
          <w:sz w:val="28"/>
          <w:szCs w:val="28"/>
          <w:lang w:val="kk-KZ" w:eastAsia="ru-RU"/>
        </w:rPr>
        <w:t xml:space="preserve">; </w:t>
      </w:r>
      <w:r w:rsidRPr="00FE7E31">
        <w:rPr>
          <w:rFonts w:ascii="Times New Roman" w:eastAsia="Times New Roman" w:hAnsi="Times New Roman" w:cs="Times New Roman"/>
          <w:color w:val="000000"/>
          <w:spacing w:val="-4"/>
          <w:position w:val="-30"/>
          <w:sz w:val="28"/>
          <w:szCs w:val="28"/>
          <w:lang w:eastAsia="ru-RU"/>
        </w:rPr>
        <w:object w:dxaOrig="1080" w:dyaOrig="720" w14:anchorId="5D589C7B">
          <v:shape id="_x0000_i1040" type="#_x0000_t75" style="width:54pt;height:39.75pt" o:ole="">
            <v:imagedata r:id="rId47" o:title=""/>
          </v:shape>
          <o:OLEObject Type="Embed" ProgID="Equation.3" ShapeID="_x0000_i1040" DrawAspect="Content" ObjectID="_1736325649" r:id="rId48"/>
        </w:object>
      </w:r>
      <w:r w:rsidRPr="00FE7E31">
        <w:rPr>
          <w:rFonts w:ascii="Times New Roman" w:eastAsia="Times New Roman" w:hAnsi="Times New Roman" w:cs="Times New Roman"/>
          <w:color w:val="000000"/>
          <w:spacing w:val="-4"/>
          <w:sz w:val="28"/>
          <w:szCs w:val="28"/>
          <w:lang w:val="kk-KZ" w:eastAsia="ru-RU"/>
        </w:rPr>
        <w:t>,                                                              (</w:t>
      </w:r>
      <w:r w:rsidR="00C37C2B" w:rsidRPr="00FE7E31">
        <w:rPr>
          <w:rFonts w:ascii="Times New Roman" w:eastAsia="Times New Roman" w:hAnsi="Times New Roman" w:cs="Times New Roman"/>
          <w:color w:val="000000"/>
          <w:spacing w:val="-4"/>
          <w:sz w:val="28"/>
          <w:szCs w:val="28"/>
          <w:lang w:val="kk-KZ" w:eastAsia="ru-RU"/>
        </w:rPr>
        <w:t>1.11</w:t>
      </w:r>
      <w:r w:rsidRPr="00FE7E31">
        <w:rPr>
          <w:rFonts w:ascii="Times New Roman" w:eastAsia="Times New Roman" w:hAnsi="Times New Roman" w:cs="Times New Roman"/>
          <w:color w:val="000000"/>
          <w:spacing w:val="-4"/>
          <w:sz w:val="28"/>
          <w:szCs w:val="28"/>
          <w:lang w:val="kk-KZ" w:eastAsia="ru-RU"/>
        </w:rPr>
        <w:t>)</w:t>
      </w:r>
    </w:p>
    <w:p w14:paraId="302FA133"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4"/>
          <w:sz w:val="28"/>
          <w:szCs w:val="28"/>
          <w:lang w:val="kk-KZ" w:eastAsia="ru-RU"/>
        </w:rPr>
      </w:pPr>
    </w:p>
    <w:p w14:paraId="2E47E498"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color w:val="000000"/>
          <w:spacing w:val="-3"/>
          <w:sz w:val="28"/>
          <w:szCs w:val="28"/>
          <w:lang w:val="kk-KZ" w:eastAsia="ru-RU"/>
        </w:rPr>
        <w:t xml:space="preserve">мұнда </w:t>
      </w:r>
      <w:r w:rsidRPr="00FE7E31">
        <w:rPr>
          <w:rFonts w:ascii="Times New Roman" w:eastAsia="Times New Roman" w:hAnsi="Times New Roman" w:cs="Times New Roman"/>
          <w:i/>
          <w:color w:val="000000"/>
          <w:spacing w:val="-3"/>
          <w:sz w:val="28"/>
          <w:szCs w:val="28"/>
          <w:lang w:val="kk-KZ" w:eastAsia="ru-RU"/>
        </w:rPr>
        <w:t>m</w:t>
      </w:r>
      <w:r w:rsidRPr="00FE7E31">
        <w:rPr>
          <w:rFonts w:ascii="Times New Roman" w:eastAsia="Times New Roman" w:hAnsi="Times New Roman" w:cs="Times New Roman"/>
          <w:i/>
          <w:color w:val="000000"/>
          <w:spacing w:val="-3"/>
          <w:sz w:val="28"/>
          <w:szCs w:val="28"/>
          <w:vertAlign w:val="subscript"/>
          <w:lang w:val="kk-KZ" w:eastAsia="ru-RU"/>
        </w:rPr>
        <w:t>c</w:t>
      </w:r>
      <w:r w:rsidRPr="00FE7E31">
        <w:rPr>
          <w:rFonts w:ascii="Times New Roman" w:eastAsia="Times New Roman" w:hAnsi="Times New Roman" w:cs="Times New Roman"/>
          <w:color w:val="000000"/>
          <w:spacing w:val="-3"/>
          <w:sz w:val="28"/>
          <w:szCs w:val="28"/>
          <w:lang w:val="kk-KZ" w:eastAsia="ru-RU"/>
        </w:rPr>
        <w:t xml:space="preserve"> - поезд салмағы, т; </w:t>
      </w:r>
      <w:r w:rsidRPr="00FE7E31">
        <w:rPr>
          <w:rFonts w:ascii="Times New Roman" w:eastAsia="Times New Roman" w:hAnsi="Times New Roman" w:cs="Times New Roman"/>
          <w:i/>
          <w:color w:val="000000"/>
          <w:spacing w:val="-3"/>
          <w:sz w:val="28"/>
          <w:szCs w:val="28"/>
          <w:lang w:val="kk-KZ" w:eastAsia="ru-RU"/>
        </w:rPr>
        <w:t>L</w:t>
      </w:r>
      <w:r w:rsidRPr="00FE7E31">
        <w:rPr>
          <w:rFonts w:ascii="Times New Roman" w:eastAsia="Times New Roman" w:hAnsi="Times New Roman" w:cs="Times New Roman"/>
          <w:color w:val="000000"/>
          <w:spacing w:val="-3"/>
          <w:sz w:val="28"/>
          <w:szCs w:val="28"/>
          <w:lang w:val="kk-KZ" w:eastAsia="ru-RU"/>
        </w:rPr>
        <w:t xml:space="preserve"> - </w:t>
      </w:r>
      <w:r w:rsidRPr="00FE7E31">
        <w:rPr>
          <w:rFonts w:ascii="Times New Roman" w:eastAsia="Times New Roman" w:hAnsi="Times New Roman" w:cs="Times New Roman"/>
          <w:color w:val="000000"/>
          <w:spacing w:val="-1"/>
          <w:sz w:val="28"/>
          <w:szCs w:val="28"/>
          <w:lang w:val="kk-KZ" w:eastAsia="ru-RU"/>
        </w:rPr>
        <w:t>бөлімше ұзындығы, км;</w:t>
      </w:r>
      <w:r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i/>
          <w:sz w:val="28"/>
          <w:szCs w:val="28"/>
          <w:lang w:val="kk-KZ" w:eastAsia="ru-RU"/>
        </w:rPr>
        <w:t>A</w:t>
      </w:r>
      <w:r w:rsidRPr="00FE7E31">
        <w:rPr>
          <w:rFonts w:ascii="Times New Roman" w:eastAsia="Times New Roman" w:hAnsi="Times New Roman" w:cs="Times New Roman"/>
          <w:i/>
          <w:sz w:val="28"/>
          <w:szCs w:val="28"/>
          <w:vertAlign w:val="subscript"/>
          <w:lang w:val="kk-KZ" w:eastAsia="ru-RU"/>
        </w:rPr>
        <w:t>эт</w:t>
      </w:r>
      <w:r w:rsidRPr="00FE7E31">
        <w:rPr>
          <w:rFonts w:ascii="Times New Roman" w:eastAsia="Times New Roman" w:hAnsi="Times New Roman" w:cs="Times New Roman"/>
          <w:sz w:val="28"/>
          <w:szCs w:val="28"/>
          <w:lang w:val="kk-KZ" w:eastAsia="ru-RU"/>
        </w:rPr>
        <w:t xml:space="preserve"> - электровоздың тартым, бос жүріс және пневматикалық тежеу режимі кезіндегі электр энергиясының тұтынуы</w:t>
      </w:r>
      <w:r w:rsidRPr="00FE7E31">
        <w:rPr>
          <w:rFonts w:ascii="Times New Roman" w:eastAsia="Times New Roman" w:hAnsi="Times New Roman" w:cs="Times New Roman"/>
          <w:color w:val="000000"/>
          <w:spacing w:val="-2"/>
          <w:sz w:val="28"/>
          <w:szCs w:val="28"/>
          <w:lang w:val="kk-KZ" w:eastAsia="ru-RU"/>
        </w:rPr>
        <w:t>, кВт·сағ.</w:t>
      </w:r>
    </w:p>
    <w:p w14:paraId="17195524" w14:textId="1ACBA326" w:rsidR="00D81CAD" w:rsidRPr="00FE7E31" w:rsidRDefault="00D81CAD" w:rsidP="00D81CAD">
      <w:pPr>
        <w:spacing w:after="0" w:line="240" w:lineRule="auto"/>
        <w:ind w:firstLine="708"/>
        <w:jc w:val="both"/>
        <w:rPr>
          <w:rFonts w:ascii="Times New Roman" w:eastAsia="Times New Roman" w:hAnsi="Times New Roman" w:cs="Times New Roman"/>
          <w:color w:val="000000"/>
          <w:spacing w:val="-1"/>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1.7 – суретте әртүрлі еңістіктергі </w:t>
      </w:r>
      <w:r w:rsidRPr="00FE7E31">
        <w:rPr>
          <w:rFonts w:ascii="Times New Roman" w:eastAsia="Times New Roman" w:hAnsi="Times New Roman" w:cs="Times New Roman"/>
          <w:b/>
          <w:i/>
          <w:color w:val="000000"/>
          <w:spacing w:val="-1"/>
          <w:sz w:val="28"/>
          <w:szCs w:val="28"/>
          <w:lang w:val="kk-KZ" w:eastAsia="ru-RU"/>
        </w:rPr>
        <w:t>i</w:t>
      </w:r>
      <w:r w:rsidRPr="00FE7E31">
        <w:rPr>
          <w:rFonts w:ascii="Times New Roman" w:eastAsia="Times New Roman" w:hAnsi="Times New Roman" w:cs="Times New Roman"/>
          <w:color w:val="000000"/>
          <w:spacing w:val="-1"/>
          <w:sz w:val="28"/>
          <w:szCs w:val="28"/>
          <w:lang w:val="kk-KZ" w:eastAsia="ru-RU"/>
        </w:rPr>
        <w:t xml:space="preserve"> массасы 9000 т болатын жүк поездының 8 – ості электровозының рекупетаивті тежеуі кезіндегі қозғалыс жылдамдығына сәйкес электрэнергиясының меншікті қайтарылу тәуелділігі </w:t>
      </w:r>
      <w:r w:rsidRPr="00FE7E31">
        <w:rPr>
          <w:rFonts w:ascii="Times New Roman" w:eastAsia="Times New Roman" w:hAnsi="Times New Roman" w:cs="Times New Roman"/>
          <w:i/>
          <w:color w:val="000000"/>
          <w:spacing w:val="-3"/>
          <w:sz w:val="28"/>
          <w:szCs w:val="28"/>
          <w:lang w:val="kk-KZ" w:eastAsia="ru-RU"/>
        </w:rPr>
        <w:t>а</w:t>
      </w:r>
      <w:r w:rsidRPr="00FE7E31">
        <w:rPr>
          <w:rFonts w:ascii="Times New Roman" w:eastAsia="Times New Roman" w:hAnsi="Times New Roman" w:cs="Times New Roman"/>
          <w:i/>
          <w:color w:val="000000"/>
          <w:spacing w:val="-3"/>
          <w:sz w:val="28"/>
          <w:szCs w:val="28"/>
          <w:vertAlign w:val="subscript"/>
          <w:lang w:val="kk-KZ" w:eastAsia="ru-RU"/>
        </w:rPr>
        <w:t>эр</w:t>
      </w:r>
      <w:r w:rsidRPr="00FE7E31">
        <w:rPr>
          <w:rFonts w:ascii="Times New Roman" w:eastAsia="Times New Roman" w:hAnsi="Times New Roman" w:cs="Times New Roman"/>
          <w:i/>
          <w:color w:val="000000"/>
          <w:spacing w:val="-3"/>
          <w:sz w:val="28"/>
          <w:szCs w:val="28"/>
          <w:lang w:val="kk-KZ" w:eastAsia="ru-RU"/>
        </w:rPr>
        <w:t xml:space="preserve">(v) </w:t>
      </w:r>
      <w:r w:rsidRPr="00FE7E31">
        <w:rPr>
          <w:rFonts w:ascii="Times New Roman" w:eastAsia="Times New Roman" w:hAnsi="Times New Roman" w:cs="Times New Roman"/>
          <w:color w:val="000000"/>
          <w:spacing w:val="-1"/>
          <w:sz w:val="28"/>
          <w:szCs w:val="28"/>
          <w:lang w:val="kk-KZ" w:eastAsia="ru-RU"/>
        </w:rPr>
        <w:t>келтірілген</w:t>
      </w:r>
      <w:r w:rsidR="004E70EA">
        <w:rPr>
          <w:rFonts w:ascii="Times New Roman" w:eastAsia="Times New Roman" w:hAnsi="Times New Roman" w:cs="Times New Roman"/>
          <w:color w:val="000000"/>
          <w:spacing w:val="-1"/>
          <w:sz w:val="28"/>
          <w:szCs w:val="28"/>
          <w:lang w:val="kk-KZ" w:eastAsia="ru-RU"/>
        </w:rPr>
        <w:t xml:space="preserve"> </w:t>
      </w:r>
      <w:r w:rsidRPr="00FE7E31">
        <w:rPr>
          <w:rFonts w:ascii="Times New Roman" w:eastAsia="Times New Roman" w:hAnsi="Times New Roman" w:cs="Times New Roman"/>
          <w:color w:val="000000"/>
          <w:spacing w:val="-1"/>
          <w:sz w:val="28"/>
          <w:szCs w:val="28"/>
          <w:lang w:val="kk-KZ" w:eastAsia="ru-RU"/>
        </w:rPr>
        <w:t xml:space="preserve">. </w:t>
      </w:r>
    </w:p>
    <w:p w14:paraId="41E40937"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pacing w:val="4"/>
          <w:sz w:val="28"/>
          <w:szCs w:val="28"/>
          <w:lang w:val="kk-KZ" w:eastAsia="ru-RU"/>
        </w:rPr>
      </w:pPr>
    </w:p>
    <w:p w14:paraId="6442533A" w14:textId="77777777" w:rsidR="00D81CAD" w:rsidRPr="00FE7E31" w:rsidRDefault="00D81CAD" w:rsidP="00D81CAD">
      <w:pPr>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noProof/>
          <w:sz w:val="28"/>
          <w:szCs w:val="28"/>
          <w:lang w:eastAsia="ru-RU"/>
        </w:rPr>
        <w:drawing>
          <wp:inline distT="0" distB="0" distL="0" distR="0" wp14:anchorId="2B7802B0" wp14:editId="360BD1E9">
            <wp:extent cx="3846342" cy="366979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69760" cy="3692135"/>
                    </a:xfrm>
                    <a:prstGeom prst="rect">
                      <a:avLst/>
                    </a:prstGeom>
                    <a:noFill/>
                    <a:ln>
                      <a:noFill/>
                    </a:ln>
                  </pic:spPr>
                </pic:pic>
              </a:graphicData>
            </a:graphic>
          </wp:inline>
        </w:drawing>
      </w:r>
    </w:p>
    <w:p w14:paraId="5F7FC683" w14:textId="7777777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
    <w:p w14:paraId="43EF85C0" w14:textId="77777777" w:rsidR="00D81CAD" w:rsidRPr="00FE7E31" w:rsidRDefault="008234A5" w:rsidP="00D81CAD">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val="kk-KZ" w:eastAsia="ru-RU"/>
        </w:rPr>
        <w:t xml:space="preserve">1.7 </w:t>
      </w:r>
      <w:r w:rsidR="00D81CAD" w:rsidRPr="00FE7E31">
        <w:rPr>
          <w:rFonts w:ascii="Times New Roman" w:eastAsia="Times New Roman" w:hAnsi="Times New Roman" w:cs="Times New Roman"/>
          <w:color w:val="000000"/>
          <w:sz w:val="28"/>
          <w:szCs w:val="28"/>
          <w:lang w:val="kk-KZ" w:eastAsia="ru-RU"/>
        </w:rPr>
        <w:t>сурет</w:t>
      </w:r>
      <w:r>
        <w:rPr>
          <w:rFonts w:ascii="Times New Roman" w:eastAsia="Times New Roman" w:hAnsi="Times New Roman" w:cs="Times New Roman"/>
          <w:color w:val="000000"/>
          <w:sz w:val="28"/>
          <w:szCs w:val="28"/>
          <w:lang w:val="kk-KZ" w:eastAsia="ru-RU"/>
        </w:rPr>
        <w:t xml:space="preserve"> - </w:t>
      </w:r>
      <w:r w:rsidR="00D81CAD" w:rsidRPr="00FE7E31">
        <w:rPr>
          <w:rFonts w:ascii="Times New Roman" w:eastAsia="Times New Roman" w:hAnsi="Times New Roman" w:cs="Times New Roman"/>
          <w:color w:val="000000"/>
          <w:spacing w:val="-1"/>
          <w:sz w:val="28"/>
          <w:szCs w:val="28"/>
          <w:lang w:val="kk-KZ" w:eastAsia="ru-RU"/>
        </w:rPr>
        <w:t xml:space="preserve">Әртүрлі еңістіктергі </w:t>
      </w:r>
      <w:proofErr w:type="spellStart"/>
      <w:r w:rsidR="00D81CAD" w:rsidRPr="00FE7E31">
        <w:rPr>
          <w:rFonts w:ascii="Times New Roman" w:eastAsia="Times New Roman" w:hAnsi="Times New Roman" w:cs="Times New Roman"/>
          <w:b/>
          <w:i/>
          <w:color w:val="000000"/>
          <w:spacing w:val="-1"/>
          <w:sz w:val="28"/>
          <w:szCs w:val="28"/>
          <w:lang w:val="en-US" w:eastAsia="ru-RU"/>
        </w:rPr>
        <w:t>i</w:t>
      </w:r>
      <w:proofErr w:type="spellEnd"/>
      <w:r w:rsidR="00D81CAD" w:rsidRPr="00FE7E31">
        <w:rPr>
          <w:rFonts w:ascii="Times New Roman" w:eastAsia="Times New Roman" w:hAnsi="Times New Roman" w:cs="Times New Roman"/>
          <w:color w:val="000000"/>
          <w:spacing w:val="-1"/>
          <w:sz w:val="28"/>
          <w:szCs w:val="28"/>
          <w:lang w:val="kk-KZ" w:eastAsia="ru-RU"/>
        </w:rPr>
        <w:t xml:space="preserve"> массасы 9000 т болатын жүк поездының 8 – ості электровозының рекуперативті тежеуі кезіндегі қозғалыс жылдамдығына сәйкес электрэнергиясының меншікті қайтарылу тәуелділігі</w:t>
      </w:r>
    </w:p>
    <w:p w14:paraId="56EB01BF" w14:textId="77777777" w:rsidR="008234A5" w:rsidRDefault="008234A5" w:rsidP="00D81CAD">
      <w:pPr>
        <w:shd w:val="clear" w:color="auto" w:fill="FFFFFF"/>
        <w:spacing w:after="0" w:line="240" w:lineRule="auto"/>
        <w:ind w:firstLine="708"/>
        <w:jc w:val="both"/>
        <w:rPr>
          <w:rFonts w:ascii="Times New Roman" w:eastAsia="Times New Roman" w:hAnsi="Times New Roman" w:cs="Times New Roman"/>
          <w:color w:val="000000"/>
          <w:spacing w:val="-1"/>
          <w:sz w:val="28"/>
          <w:szCs w:val="28"/>
          <w:lang w:val="kk-KZ" w:eastAsia="ru-RU"/>
        </w:rPr>
      </w:pPr>
    </w:p>
    <w:p w14:paraId="10AEE4EA" w14:textId="19A5130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2"/>
          <w:sz w:val="28"/>
          <w:szCs w:val="28"/>
          <w:lang w:val="kk-KZ" w:eastAsia="ru-RU"/>
        </w:rPr>
      </w:pPr>
      <w:r w:rsidRPr="00FE7E31">
        <w:rPr>
          <w:rFonts w:ascii="Times New Roman" w:eastAsia="Times New Roman" w:hAnsi="Times New Roman" w:cs="Times New Roman"/>
          <w:color w:val="000000"/>
          <w:spacing w:val="-1"/>
          <w:sz w:val="28"/>
          <w:szCs w:val="28"/>
          <w:lang w:val="kk-KZ" w:eastAsia="ru-RU"/>
        </w:rPr>
        <w:t xml:space="preserve">Бұл жерде 9 – 10 % дейінгі еңістіктерде электрэнергияның меншікті қайтарылуы жоғарыда келтірілген шарттар кезінде 120 -150 </w:t>
      </w:r>
      <w:r w:rsidRPr="00FE7E31">
        <w:rPr>
          <w:rFonts w:ascii="Times New Roman" w:eastAsia="Times New Roman" w:hAnsi="Times New Roman" w:cs="Times New Roman"/>
          <w:color w:val="000000"/>
          <w:spacing w:val="4"/>
          <w:sz w:val="28"/>
          <w:szCs w:val="28"/>
          <w:lang w:val="kk-KZ" w:eastAsia="ru-RU"/>
        </w:rPr>
        <w:t>кВт·сағ/10</w:t>
      </w:r>
      <w:r w:rsidRPr="00FE7E31">
        <w:rPr>
          <w:rFonts w:ascii="Times New Roman" w:eastAsia="Times New Roman" w:hAnsi="Times New Roman" w:cs="Times New Roman"/>
          <w:color w:val="000000"/>
          <w:spacing w:val="4"/>
          <w:sz w:val="28"/>
          <w:szCs w:val="28"/>
          <w:vertAlign w:val="superscript"/>
          <w:lang w:val="kk-KZ" w:eastAsia="ru-RU"/>
        </w:rPr>
        <w:t>4</w:t>
      </w:r>
      <w:r w:rsidRPr="00FE7E31">
        <w:rPr>
          <w:rFonts w:ascii="Times New Roman" w:eastAsia="Times New Roman" w:hAnsi="Times New Roman" w:cs="Times New Roman"/>
          <w:color w:val="000000"/>
          <w:spacing w:val="4"/>
          <w:sz w:val="28"/>
          <w:szCs w:val="28"/>
          <w:lang w:val="kk-KZ" w:eastAsia="ru-RU"/>
        </w:rPr>
        <w:t xml:space="preserve"> т-км деңгейінде болатыны байқалады</w:t>
      </w:r>
      <w:r w:rsidR="004E70EA">
        <w:rPr>
          <w:rFonts w:ascii="Times New Roman" w:eastAsia="Times New Roman" w:hAnsi="Times New Roman" w:cs="Times New Roman"/>
          <w:color w:val="000000"/>
          <w:spacing w:val="4"/>
          <w:sz w:val="28"/>
          <w:szCs w:val="28"/>
          <w:lang w:val="kk-KZ" w:eastAsia="ru-RU"/>
        </w:rPr>
        <w:t xml:space="preserve"> </w:t>
      </w:r>
      <w:r w:rsidR="004E70EA" w:rsidRPr="004E70EA">
        <w:rPr>
          <w:rFonts w:ascii="Times New Roman" w:eastAsia="Times New Roman" w:hAnsi="Times New Roman" w:cs="Times New Roman"/>
          <w:color w:val="000000"/>
          <w:sz w:val="28"/>
          <w:szCs w:val="28"/>
          <w:lang w:val="kk-KZ" w:eastAsia="ru-RU"/>
        </w:rPr>
        <w:t>[</w:t>
      </w:r>
      <w:r w:rsidR="004E70EA">
        <w:rPr>
          <w:rFonts w:ascii="Times New Roman" w:eastAsia="Times New Roman" w:hAnsi="Times New Roman" w:cs="Times New Roman"/>
          <w:color w:val="000000"/>
          <w:sz w:val="28"/>
          <w:szCs w:val="28"/>
          <w:lang w:val="kk-KZ" w:eastAsia="ru-RU"/>
        </w:rPr>
        <w:t>3</w:t>
      </w:r>
      <w:r w:rsidR="00C77BB1">
        <w:rPr>
          <w:rFonts w:ascii="Times New Roman" w:eastAsia="Times New Roman" w:hAnsi="Times New Roman" w:cs="Times New Roman"/>
          <w:color w:val="000000"/>
          <w:sz w:val="28"/>
          <w:szCs w:val="28"/>
          <w:lang w:val="kk-KZ" w:eastAsia="ru-RU"/>
        </w:rPr>
        <w:t>, 127-бет</w:t>
      </w:r>
      <w:r w:rsidR="004E70EA" w:rsidRPr="004E70EA">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pacing w:val="4"/>
          <w:sz w:val="28"/>
          <w:szCs w:val="28"/>
          <w:lang w:val="kk-KZ" w:eastAsia="ru-RU"/>
        </w:rPr>
        <w:t>.</w:t>
      </w:r>
    </w:p>
    <w:p w14:paraId="2090A766" w14:textId="42836227" w:rsidR="00D81CAD" w:rsidRPr="00FE7E31" w:rsidRDefault="00D81CAD" w:rsidP="00D81CAD">
      <w:pPr>
        <w:shd w:val="clear" w:color="auto" w:fill="FFFFFF"/>
        <w:spacing w:after="0" w:line="240" w:lineRule="auto"/>
        <w:ind w:firstLine="708"/>
        <w:jc w:val="both"/>
        <w:rPr>
          <w:rFonts w:ascii="Times New Roman" w:eastAsia="Times New Roman" w:hAnsi="Times New Roman" w:cs="Times New Roman"/>
          <w:color w:val="000000"/>
          <w:spacing w:val="-2"/>
          <w:sz w:val="28"/>
          <w:szCs w:val="28"/>
          <w:lang w:val="kk-KZ" w:eastAsia="ru-RU"/>
        </w:rPr>
      </w:pPr>
      <w:r w:rsidRPr="00FE7E31">
        <w:rPr>
          <w:rFonts w:ascii="Times New Roman" w:eastAsia="Times New Roman" w:hAnsi="Times New Roman" w:cs="Times New Roman"/>
          <w:color w:val="000000"/>
          <w:spacing w:val="-2"/>
          <w:sz w:val="28"/>
          <w:szCs w:val="28"/>
          <w:lang w:val="kk-KZ" w:eastAsia="ru-RU"/>
        </w:rPr>
        <w:t xml:space="preserve">Әрине, бұл тек электрленген теміржолдың аз ғана бөліктері болуы мүмкін, жалпы теміржол бойынша бұл көрсеткіш әлдеқайда төмен. Бірақ біршама теміржол бөліктерінде бұл көрсеткіштің шамасы, яғни рекуперация кезіндегі </w:t>
      </w:r>
      <w:r w:rsidRPr="00FE7E31">
        <w:rPr>
          <w:rFonts w:ascii="Times New Roman" w:eastAsia="Times New Roman" w:hAnsi="Times New Roman" w:cs="Times New Roman"/>
          <w:color w:val="000000"/>
          <w:spacing w:val="-2"/>
          <w:sz w:val="28"/>
          <w:szCs w:val="28"/>
          <w:lang w:val="kk-KZ" w:eastAsia="ru-RU"/>
        </w:rPr>
        <w:lastRenderedPageBreak/>
        <w:t>электрэнергиясының қайтарылуы 15 – 20</w:t>
      </w:r>
      <w:r w:rsidRPr="00FE7E31">
        <w:rPr>
          <w:rFonts w:ascii="Times New Roman" w:eastAsia="Times New Roman" w:hAnsi="Times New Roman" w:cs="Times New Roman"/>
          <w:color w:val="000000"/>
          <w:sz w:val="28"/>
          <w:szCs w:val="28"/>
          <w:lang w:val="kk-KZ" w:eastAsia="ru-RU"/>
        </w:rPr>
        <w:t>% немесе одан жоғары пайызды құрайды</w:t>
      </w:r>
      <w:r w:rsidR="00C77BB1">
        <w:rPr>
          <w:rFonts w:ascii="Times New Roman" w:eastAsia="Times New Roman" w:hAnsi="Times New Roman" w:cs="Times New Roman"/>
          <w:color w:val="000000"/>
          <w:sz w:val="28"/>
          <w:szCs w:val="28"/>
          <w:lang w:val="kk-KZ" w:eastAsia="ru-RU"/>
        </w:rPr>
        <w:t xml:space="preserve"> </w:t>
      </w:r>
      <w:r w:rsidR="00C77BB1" w:rsidRPr="004E70EA">
        <w:rPr>
          <w:rFonts w:ascii="Times New Roman" w:eastAsia="Times New Roman" w:hAnsi="Times New Roman" w:cs="Times New Roman"/>
          <w:color w:val="000000"/>
          <w:sz w:val="28"/>
          <w:szCs w:val="28"/>
          <w:lang w:val="kk-KZ" w:eastAsia="ru-RU"/>
        </w:rPr>
        <w:t>[</w:t>
      </w:r>
      <w:r w:rsidR="00C77BB1">
        <w:rPr>
          <w:rFonts w:ascii="Times New Roman" w:eastAsia="Times New Roman" w:hAnsi="Times New Roman" w:cs="Times New Roman"/>
          <w:color w:val="000000"/>
          <w:sz w:val="28"/>
          <w:szCs w:val="28"/>
          <w:lang w:val="kk-KZ" w:eastAsia="ru-RU"/>
        </w:rPr>
        <w:t>3,128-бет</w:t>
      </w:r>
      <w:r w:rsidR="00C77BB1" w:rsidRPr="004E70EA">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 xml:space="preserve">. Кейбір теміржол бөліктерінде рекуперация кезінде электрэнергияның қайтарылуы, тартым режимі кезінде тұтынылатын энергиядан жоғары болады. Бұл дегеніміз поезд қозғалысына энергия жұмсалмайды, керісінше энергия алынады. </w:t>
      </w:r>
    </w:p>
    <w:p w14:paraId="6872A4FB"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Рекуперативті тежеуді қолданудың объективті және субъективті сипаттамалық себептері бар. Оны тиімді қолдану үшін барлық теміржол шаурашылықтары қызушушылық танытуы қажет, соның ішінде: қозғалысты ұйымдастыру шаруашылығы, электрмен қамтамасыз ету шаруашылығы, локомотив шаруашылығы, вагон шаруашылығы, автоматика, телемеханика және байланыс шаруашылықтары кіреді. </w:t>
      </w:r>
    </w:p>
    <w:p w14:paraId="1130227A"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Осы шаруашылықтардың рекуперативті тежеуді қолданудың өздерінің эксплуатациялық көрсетсеткіштеріне тигізетін әсерін жақсы жағынан немесе жаман жағынан да сипаттайды. Сондықтан рекуперативті тежеуді қолданудың барлық теміржол шарушылықтарына тигізетін пайдасы келесі факторлардың жиынтығымен анықталады, 1.8 – суретте схема ретінде келтірілген.</w:t>
      </w:r>
    </w:p>
    <w:p w14:paraId="7EA76E5E"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z w:val="28"/>
          <w:szCs w:val="28"/>
          <w:lang w:val="kk-KZ" w:eastAsia="ru-RU"/>
        </w:rPr>
      </w:pPr>
    </w:p>
    <w:p w14:paraId="78421A5C" w14:textId="77777777" w:rsidR="00D81CAD" w:rsidRPr="00FE7E31" w:rsidRDefault="00D81CAD" w:rsidP="00D81CAD">
      <w:pPr>
        <w:spacing w:after="0" w:line="240" w:lineRule="auto"/>
        <w:jc w:val="both"/>
        <w:rPr>
          <w:rFonts w:ascii="Times New Roman" w:eastAsia="Times New Roman" w:hAnsi="Times New Roman" w:cs="Times New Roman"/>
          <w:color w:val="000000"/>
          <w:sz w:val="28"/>
          <w:szCs w:val="28"/>
          <w:lang w:val="kk-KZ" w:eastAsia="ru-RU"/>
        </w:rPr>
      </w:pPr>
      <w:r w:rsidRPr="00FE7E31">
        <w:rPr>
          <w:noProof/>
          <w:lang w:eastAsia="ru-RU"/>
        </w:rPr>
        <w:drawing>
          <wp:inline distT="0" distB="0" distL="0" distR="0" wp14:anchorId="7E80A56B" wp14:editId="2856E88B">
            <wp:extent cx="5878285" cy="3656841"/>
            <wp:effectExtent l="0" t="0" r="825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4155" t="17718" r="17737" b="18016"/>
                    <a:stretch/>
                  </pic:blipFill>
                  <pic:spPr bwMode="auto">
                    <a:xfrm>
                      <a:off x="0" y="0"/>
                      <a:ext cx="5870183" cy="3651801"/>
                    </a:xfrm>
                    <a:prstGeom prst="rect">
                      <a:avLst/>
                    </a:prstGeom>
                    <a:ln>
                      <a:noFill/>
                    </a:ln>
                    <a:extLst>
                      <a:ext uri="{53640926-AAD7-44D8-BBD7-CCE9431645EC}">
                        <a14:shadowObscured xmlns:a14="http://schemas.microsoft.com/office/drawing/2010/main"/>
                      </a:ext>
                    </a:extLst>
                  </pic:spPr>
                </pic:pic>
              </a:graphicData>
            </a:graphic>
          </wp:inline>
        </w:drawing>
      </w:r>
    </w:p>
    <w:p w14:paraId="1AFA3256"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z w:val="28"/>
          <w:szCs w:val="28"/>
          <w:lang w:val="kk-KZ" w:eastAsia="ru-RU"/>
        </w:rPr>
      </w:pPr>
    </w:p>
    <w:p w14:paraId="0B69CAE9" w14:textId="77777777" w:rsidR="00D81CAD" w:rsidRDefault="008234A5" w:rsidP="00D81CAD">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1.8 сурет - </w:t>
      </w:r>
      <w:r w:rsidR="00D81CAD" w:rsidRPr="00FE7E31">
        <w:rPr>
          <w:rFonts w:ascii="Times New Roman" w:eastAsia="Times New Roman" w:hAnsi="Times New Roman" w:cs="Times New Roman"/>
          <w:color w:val="000000"/>
          <w:sz w:val="28"/>
          <w:szCs w:val="28"/>
          <w:lang w:val="kk-KZ" w:eastAsia="ru-RU"/>
        </w:rPr>
        <w:t>Рекуперативті тежеуді қолданудың тиімділігін анықтайтын факторлар жиынтығы</w:t>
      </w:r>
    </w:p>
    <w:p w14:paraId="749A12ED" w14:textId="77777777" w:rsidR="00B84D2A" w:rsidRPr="00FE7E31" w:rsidRDefault="00B84D2A" w:rsidP="00D81CAD">
      <w:pPr>
        <w:spacing w:after="0" w:line="240" w:lineRule="auto"/>
        <w:ind w:firstLine="708"/>
        <w:jc w:val="both"/>
        <w:rPr>
          <w:rFonts w:ascii="Times New Roman" w:eastAsia="Times New Roman" w:hAnsi="Times New Roman" w:cs="Times New Roman"/>
          <w:color w:val="000000"/>
          <w:sz w:val="28"/>
          <w:szCs w:val="28"/>
          <w:lang w:val="kk-KZ" w:eastAsia="ru-RU"/>
        </w:rPr>
      </w:pPr>
    </w:p>
    <w:p w14:paraId="55D4F679" w14:textId="77777777" w:rsidR="00D81CAD" w:rsidRPr="00FE7E31" w:rsidRDefault="00D81CAD" w:rsidP="00D81CAD">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Техника-экономикалық тиімділікке барлық жиынтық факторлардың әсерін бағалай отырып рекуперативті тежеу режимін қолданудың тиімді екенін қортындылауға болады. Рекуперативті тежеуді қолданудың ең қолайлы шарттары: жол профилінің қолайлы болуы, электровоздың және тартым подстанциясының қондырғыларының ақаусыз болуы, машинистердің квалификациялық деңгейінің жоғары болуы жатады.</w:t>
      </w:r>
    </w:p>
    <w:p w14:paraId="36A9F6F9" w14:textId="4875519D" w:rsidR="00D81CAD" w:rsidRPr="00FE7E31" w:rsidRDefault="00D81CAD" w:rsidP="00D62017">
      <w:pPr>
        <w:spacing w:after="0" w:line="240" w:lineRule="auto"/>
        <w:ind w:firstLine="708"/>
        <w:jc w:val="both"/>
        <w:rPr>
          <w:rFonts w:ascii="Times New Roman" w:eastAsia="Times New Roman" w:hAnsi="Times New Roman" w:cs="Times New Roman"/>
          <w:b/>
          <w:bCs/>
          <w:color w:val="000000"/>
          <w:sz w:val="28"/>
          <w:szCs w:val="28"/>
          <w:lang w:val="kk-KZ" w:eastAsia="ru-RU"/>
        </w:rPr>
      </w:pPr>
      <w:r w:rsidRPr="00FE7E31">
        <w:rPr>
          <w:rFonts w:ascii="Times New Roman" w:eastAsia="Times New Roman" w:hAnsi="Times New Roman" w:cs="Times New Roman"/>
          <w:b/>
          <w:bCs/>
          <w:color w:val="000000"/>
          <w:sz w:val="28"/>
          <w:szCs w:val="28"/>
          <w:lang w:val="kk-KZ" w:eastAsia="ru-RU"/>
        </w:rPr>
        <w:lastRenderedPageBreak/>
        <w:t>1.</w:t>
      </w:r>
      <w:r w:rsidR="00FE509A" w:rsidRPr="00FE7E31">
        <w:rPr>
          <w:rFonts w:ascii="Times New Roman" w:eastAsia="Times New Roman" w:hAnsi="Times New Roman" w:cs="Times New Roman"/>
          <w:b/>
          <w:bCs/>
          <w:color w:val="000000"/>
          <w:sz w:val="28"/>
          <w:szCs w:val="28"/>
          <w:lang w:val="kk-KZ" w:eastAsia="ru-RU"/>
        </w:rPr>
        <w:t>4</w:t>
      </w:r>
      <w:r w:rsidRPr="00FE7E31">
        <w:rPr>
          <w:rFonts w:ascii="Times New Roman" w:eastAsia="Times New Roman" w:hAnsi="Times New Roman" w:cs="Times New Roman"/>
          <w:b/>
          <w:bCs/>
          <w:color w:val="000000"/>
          <w:sz w:val="28"/>
          <w:szCs w:val="28"/>
          <w:lang w:val="kk-KZ" w:eastAsia="ru-RU"/>
        </w:rPr>
        <w:t xml:space="preserve"> Қазақстан темір жолындағы инвентарлы локомотив паркі бойынша электржылжымалы құрамдардың электродинамикалық тежеу жүйесімен жабдықталу жағдайын бағалау</w:t>
      </w:r>
    </w:p>
    <w:p w14:paraId="31747484" w14:textId="77777777" w:rsidR="00D81CAD" w:rsidRPr="00FE7E31" w:rsidRDefault="00D81CAD" w:rsidP="00D62017">
      <w:pPr>
        <w:spacing w:after="0" w:line="240" w:lineRule="auto"/>
        <w:ind w:firstLine="708"/>
        <w:jc w:val="both"/>
        <w:rPr>
          <w:rFonts w:ascii="Times New Roman" w:eastAsia="Times New Roman" w:hAnsi="Times New Roman" w:cs="Times New Roman"/>
          <w:color w:val="000000"/>
          <w:sz w:val="28"/>
          <w:szCs w:val="28"/>
          <w:lang w:val="kk-KZ" w:eastAsia="ru-RU"/>
        </w:rPr>
      </w:pPr>
    </w:p>
    <w:p w14:paraId="5BA6BF6C" w14:textId="41473BAB" w:rsidR="00D81CAD" w:rsidRPr="00D932DE" w:rsidRDefault="00D81CAD" w:rsidP="00D81CAD">
      <w:pPr>
        <w:spacing w:after="0" w:line="240" w:lineRule="auto"/>
        <w:ind w:firstLine="709"/>
        <w:jc w:val="both"/>
        <w:rPr>
          <w:rFonts w:ascii="Times New Roman" w:eastAsia="Calibri" w:hAnsi="Times New Roman" w:cs="Times New Roman"/>
          <w:sz w:val="28"/>
          <w:szCs w:val="28"/>
          <w:lang w:val="kk-KZ"/>
        </w:rPr>
      </w:pPr>
      <w:r w:rsidRPr="00D932DE">
        <w:rPr>
          <w:rFonts w:ascii="Times New Roman" w:eastAsia="Calibri" w:hAnsi="Times New Roman" w:cs="Times New Roman"/>
          <w:sz w:val="28"/>
          <w:szCs w:val="28"/>
          <w:lang w:val="kk-KZ"/>
        </w:rPr>
        <w:t xml:space="preserve">Соңғы жылдары Қазақстан темiр жолының магистральдық электровоздар паркiнiң жаңату жұмыстары жүргізіліп жатыр, бірақ жаңарту жұмыстарының баяу қарқында жүргізілуіне байланысты қолданыстағы ВЛ80С электровоздарының қызмет көрсету уақыты шегінен біршама деңгейге, тозу деңгейі 75-85 пайызға шығып бара жатыр. </w:t>
      </w:r>
    </w:p>
    <w:p w14:paraId="270A796A" w14:textId="71EF8073" w:rsidR="00D81CAD" w:rsidRPr="00FE7E31" w:rsidRDefault="00D81CAD" w:rsidP="00D81CAD">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Тартым жылжымалы құрамның жалпы паркінде 1</w:t>
      </w:r>
      <w:r w:rsidR="008913A1">
        <w:rPr>
          <w:rFonts w:ascii="Times New Roman" w:eastAsia="Times New Roman" w:hAnsi="Times New Roman" w:cs="Times New Roman"/>
          <w:sz w:val="28"/>
          <w:szCs w:val="28"/>
          <w:lang w:val="kk-KZ" w:eastAsia="ru-RU"/>
        </w:rPr>
        <w:t>800</w:t>
      </w:r>
      <w:r w:rsidRPr="00FE7E31">
        <w:rPr>
          <w:rFonts w:ascii="Times New Roman" w:eastAsia="Times New Roman" w:hAnsi="Times New Roman" w:cs="Times New Roman"/>
          <w:sz w:val="28"/>
          <w:szCs w:val="28"/>
          <w:lang w:val="kk-KZ" w:eastAsia="ru-RU"/>
        </w:rPr>
        <w:t xml:space="preserve"> жуық локомотив бар, оның ішінде магистральдық тепловоздар – 41%, магистральдық электровоздар – 31% және маневрлік тепловоздар 28% құрайды </w:t>
      </w:r>
      <w:r w:rsidRPr="00C77BB1">
        <w:rPr>
          <w:rFonts w:ascii="Times New Roman" w:eastAsia="Calibri" w:hAnsi="Times New Roman" w:cs="Times New Roman"/>
          <w:sz w:val="28"/>
          <w:szCs w:val="28"/>
          <w:lang w:val="kk-KZ"/>
        </w:rPr>
        <w:t>[</w:t>
      </w:r>
      <w:r w:rsidR="00C77BB1" w:rsidRPr="00C77BB1">
        <w:rPr>
          <w:rFonts w:ascii="Times New Roman" w:eastAsia="Calibri" w:hAnsi="Times New Roman" w:cs="Times New Roman"/>
          <w:sz w:val="28"/>
          <w:szCs w:val="28"/>
          <w:lang w:val="kk-KZ"/>
        </w:rPr>
        <w:t>14</w:t>
      </w:r>
      <w:r w:rsidRPr="00C77BB1">
        <w:rPr>
          <w:rFonts w:ascii="Times New Roman" w:eastAsia="Calibri" w:hAnsi="Times New Roman" w:cs="Times New Roman"/>
          <w:sz w:val="28"/>
          <w:szCs w:val="28"/>
          <w:lang w:val="kk-KZ"/>
        </w:rPr>
        <w:t>]</w:t>
      </w:r>
      <w:r w:rsidRPr="00FE7E31">
        <w:rPr>
          <w:rFonts w:ascii="Times New Roman" w:eastAsia="Times New Roman" w:hAnsi="Times New Roman" w:cs="Times New Roman"/>
          <w:sz w:val="28"/>
          <w:szCs w:val="28"/>
          <w:lang w:val="kk-KZ" w:eastAsia="ru-RU"/>
        </w:rPr>
        <w:t xml:space="preserve">. </w:t>
      </w:r>
    </w:p>
    <w:p w14:paraId="57E08F8E" w14:textId="77777777" w:rsidR="00D81CAD" w:rsidRPr="00D932DE" w:rsidRDefault="00D81CAD" w:rsidP="00D81CAD">
      <w:pPr>
        <w:spacing w:after="0" w:line="240" w:lineRule="auto"/>
        <w:ind w:firstLine="709"/>
        <w:jc w:val="both"/>
        <w:rPr>
          <w:rFonts w:ascii="Times New Roman" w:eastAsia="Calibri" w:hAnsi="Times New Roman" w:cs="Times New Roman"/>
          <w:sz w:val="28"/>
          <w:szCs w:val="28"/>
          <w:lang w:val="kk-KZ"/>
        </w:rPr>
      </w:pPr>
      <w:r w:rsidRPr="00D932DE">
        <w:rPr>
          <w:rFonts w:ascii="Times New Roman" w:eastAsia="Calibri" w:hAnsi="Times New Roman" w:cs="Times New Roman"/>
          <w:sz w:val="28"/>
          <w:szCs w:val="28"/>
          <w:lang w:val="kk-KZ"/>
        </w:rPr>
        <w:t xml:space="preserve">1.9 - суретте қазіргі жағдайдағы Қазақстан темір жолындағы электровоздардың инвентарлы паркі бойынша мәліметтер берілген. </w:t>
      </w:r>
    </w:p>
    <w:p w14:paraId="5CF00F54" w14:textId="77777777" w:rsidR="00D81CAD" w:rsidRPr="00FE7E31" w:rsidRDefault="00D81CAD" w:rsidP="00D81CAD">
      <w:pPr>
        <w:widowControl w:val="0"/>
        <w:tabs>
          <w:tab w:val="left" w:pos="709"/>
        </w:tabs>
        <w:spacing w:after="0" w:line="240" w:lineRule="auto"/>
        <w:ind w:firstLine="709"/>
        <w:jc w:val="both"/>
        <w:rPr>
          <w:rFonts w:ascii="Times New Roman" w:eastAsia="Times New Roman" w:hAnsi="Times New Roman" w:cs="Times New Roman"/>
          <w:sz w:val="28"/>
          <w:szCs w:val="28"/>
          <w:lang w:val="kk-KZ" w:eastAsia="ru-RU"/>
        </w:rPr>
      </w:pPr>
    </w:p>
    <w:p w14:paraId="0088F411" w14:textId="77777777" w:rsidR="00D81CAD" w:rsidRPr="00FE7E31" w:rsidRDefault="00D81CAD" w:rsidP="00D81CAD">
      <w:pPr>
        <w:widowControl w:val="0"/>
        <w:tabs>
          <w:tab w:val="left" w:pos="709"/>
        </w:tabs>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noProof/>
          <w:sz w:val="28"/>
          <w:szCs w:val="28"/>
          <w:lang w:eastAsia="ru-RU"/>
        </w:rPr>
        <w:drawing>
          <wp:inline distT="0" distB="0" distL="0" distR="0" wp14:anchorId="2923DAEA" wp14:editId="5F92023F">
            <wp:extent cx="4810432" cy="28781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28055" cy="2888656"/>
                    </a:xfrm>
                    <a:prstGeom prst="rect">
                      <a:avLst/>
                    </a:prstGeom>
                    <a:noFill/>
                    <a:ln>
                      <a:noFill/>
                    </a:ln>
                  </pic:spPr>
                </pic:pic>
              </a:graphicData>
            </a:graphic>
          </wp:inline>
        </w:drawing>
      </w:r>
    </w:p>
    <w:p w14:paraId="2107EEE5" w14:textId="77777777" w:rsidR="00D81CAD" w:rsidRPr="00FE7E31" w:rsidRDefault="00D81CAD" w:rsidP="00D81CAD">
      <w:pPr>
        <w:widowControl w:val="0"/>
        <w:tabs>
          <w:tab w:val="left" w:pos="709"/>
        </w:tabs>
        <w:spacing w:after="0" w:line="240" w:lineRule="auto"/>
        <w:ind w:firstLine="709"/>
        <w:jc w:val="center"/>
        <w:rPr>
          <w:rFonts w:ascii="Times New Roman" w:eastAsia="Times New Roman" w:hAnsi="Times New Roman" w:cs="Times New Roman"/>
          <w:sz w:val="28"/>
          <w:szCs w:val="28"/>
          <w:lang w:eastAsia="ru-RU"/>
        </w:rPr>
      </w:pPr>
    </w:p>
    <w:p w14:paraId="48647BF1" w14:textId="77777777" w:rsidR="00D81CAD" w:rsidRPr="00FE7E31" w:rsidRDefault="008234A5" w:rsidP="00D81CAD">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1.9 </w:t>
      </w:r>
      <w:r w:rsidR="00D81CAD" w:rsidRPr="00FE7E31">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 </w:t>
      </w:r>
      <w:r w:rsidR="00D81CAD" w:rsidRPr="00FE7E31">
        <w:rPr>
          <w:rFonts w:ascii="Times New Roman" w:eastAsia="Calibri" w:hAnsi="Times New Roman" w:cs="Times New Roman"/>
          <w:sz w:val="28"/>
          <w:szCs w:val="28"/>
          <w:lang w:val="kk-KZ"/>
        </w:rPr>
        <w:t>Жалпы локомотив паркіндегі электровоздардың пайыздық үлесі</w:t>
      </w:r>
    </w:p>
    <w:p w14:paraId="51F3AD18" w14:textId="77777777" w:rsidR="00D81CAD" w:rsidRPr="00FE7E31" w:rsidRDefault="00D81CAD" w:rsidP="00D81CAD">
      <w:pPr>
        <w:widowControl w:val="0"/>
        <w:tabs>
          <w:tab w:val="left" w:pos="709"/>
        </w:tabs>
        <w:spacing w:after="0" w:line="240" w:lineRule="auto"/>
        <w:ind w:firstLine="709"/>
        <w:jc w:val="center"/>
        <w:rPr>
          <w:rFonts w:ascii="Times New Roman" w:eastAsia="Times New Roman" w:hAnsi="Times New Roman" w:cs="Times New Roman"/>
          <w:sz w:val="28"/>
          <w:szCs w:val="28"/>
          <w:lang w:val="kk-KZ" w:eastAsia="ru-RU"/>
        </w:rPr>
      </w:pPr>
    </w:p>
    <w:p w14:paraId="0C446077" w14:textId="77777777" w:rsidR="00D81CAD" w:rsidRPr="00FE7E31" w:rsidRDefault="00D81CAD" w:rsidP="00D81CAD">
      <w:pPr>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Қазақстан индустрияландыруға және машина жасау саласындағы әлемдік көшбасшылар - Talgo, General Electric компанияларымен қарым қатынасқа белсенді назар аударды. 2008 жылдың бастап теміржол машина жасаудан француздың алпауыт «Alstom» команиясымен келісім шартқа отырып екі локомотив - KZ8A жүк және KZ4AT жолаушыларының өндірісін локализациялады. 2015 жылдан бастап компания толық қуатына шығып KZ8A, KZ4AT сериялы электровоздарды Қазақстаннан құрастырып шығарды.</w:t>
      </w:r>
    </w:p>
    <w:p w14:paraId="36357A8A" w14:textId="03F937DD" w:rsidR="00D81CAD" w:rsidRPr="00FE7E31" w:rsidRDefault="00D81CAD" w:rsidP="00D81CAD">
      <w:pPr>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 xml:space="preserve">Қазіргі уақытта электровоз паркін жаңарту бойынша жоспарлы жұмыстар жүргізілуде. Соңғы жылдардың мәліметтері бойынша электровоз паркінде 550 жуық электровоз болса солардың 9% - KZ4A, KZ4AC, KZ4AT сериялы жолаушылар электровозы, 8% - KZ8A сериялы жүк электровоздары (жыл сайын саны артып келеді), ал қалған 83% - ескі магистральды ВЛ80С,Т (жыл сайын </w:t>
      </w:r>
      <w:r w:rsidRPr="00FE7E31">
        <w:rPr>
          <w:rFonts w:ascii="Times New Roman" w:eastAsia="Calibri" w:hAnsi="Times New Roman" w:cs="Times New Roman"/>
          <w:sz w:val="28"/>
          <w:szCs w:val="28"/>
          <w:lang w:val="kk-KZ"/>
        </w:rPr>
        <w:lastRenderedPageBreak/>
        <w:t>істен шыққандары есептен шығарылып саны азайып келеді) электровозы болып саналады. Жалпы электровоз паркінің қазірге таңдағы тозу деңгейі  57 – 60 % құрайды</w:t>
      </w:r>
      <w:r w:rsidR="00C77BB1">
        <w:rPr>
          <w:rFonts w:ascii="Times New Roman" w:eastAsia="Calibri" w:hAnsi="Times New Roman" w:cs="Times New Roman"/>
          <w:sz w:val="28"/>
          <w:szCs w:val="28"/>
          <w:lang w:val="kk-KZ"/>
        </w:rPr>
        <w:t xml:space="preserve"> </w:t>
      </w:r>
      <w:r w:rsidR="00C77BB1" w:rsidRPr="00C77BB1">
        <w:rPr>
          <w:rFonts w:ascii="Times New Roman" w:eastAsia="Calibri" w:hAnsi="Times New Roman" w:cs="Times New Roman"/>
          <w:sz w:val="28"/>
          <w:szCs w:val="28"/>
          <w:lang w:val="kk-KZ"/>
        </w:rPr>
        <w:t>[1</w:t>
      </w:r>
      <w:r w:rsidR="00C77BB1">
        <w:rPr>
          <w:rFonts w:ascii="Times New Roman" w:eastAsia="Calibri" w:hAnsi="Times New Roman" w:cs="Times New Roman"/>
          <w:sz w:val="28"/>
          <w:szCs w:val="28"/>
          <w:lang w:val="kk-KZ"/>
        </w:rPr>
        <w:t>5</w:t>
      </w:r>
      <w:r w:rsidR="00C77BB1" w:rsidRPr="00C77BB1">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w:t>
      </w:r>
    </w:p>
    <w:p w14:paraId="3CAADAA6" w14:textId="77777777" w:rsidR="00D62017" w:rsidRPr="00FE7E31" w:rsidRDefault="00B4264C" w:rsidP="00D62017">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Электровоз парктерінің басым бөлігі болып саналатын ВЛ80С электровозы реостатты т</w:t>
      </w:r>
      <w:r w:rsidR="00D62017" w:rsidRPr="00FE7E31">
        <w:rPr>
          <w:rFonts w:ascii="Times New Roman" w:eastAsia="Times New Roman" w:hAnsi="Times New Roman" w:cs="Times New Roman"/>
          <w:color w:val="000000"/>
          <w:sz w:val="28"/>
          <w:szCs w:val="28"/>
          <w:lang w:val="kk-KZ" w:eastAsia="ru-RU"/>
        </w:rPr>
        <w:t xml:space="preserve">ежеу </w:t>
      </w:r>
      <w:r w:rsidRPr="00FE7E31">
        <w:rPr>
          <w:rFonts w:ascii="Times New Roman" w:eastAsia="Times New Roman" w:hAnsi="Times New Roman" w:cs="Times New Roman"/>
          <w:color w:val="000000"/>
          <w:sz w:val="28"/>
          <w:szCs w:val="28"/>
          <w:lang w:val="kk-KZ" w:eastAsia="ru-RU"/>
        </w:rPr>
        <w:t>жүйесімен жабдықталған</w:t>
      </w:r>
      <w:r w:rsidR="00D62017" w:rsidRPr="00FE7E31">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 xml:space="preserve"> тежеу кезінде</w:t>
      </w:r>
      <w:r w:rsidR="00D62017" w:rsidRPr="00FE7E31">
        <w:rPr>
          <w:rFonts w:ascii="Times New Roman" w:eastAsia="Times New Roman" w:hAnsi="Times New Roman" w:cs="Times New Roman"/>
          <w:color w:val="000000"/>
          <w:sz w:val="28"/>
          <w:szCs w:val="28"/>
          <w:lang w:val="kk-KZ" w:eastAsia="ru-RU"/>
        </w:rPr>
        <w:t xml:space="preserve"> тартым электрқозғалтқыштарымен тудырылған электр энергиясы ЭЖҚ орналасқан тежеу реостаттары арқылы (реостатты қондырғымен жабдықталса) жылуға айналып кетеді (</w:t>
      </w:r>
      <w:r w:rsidRPr="00FE7E31">
        <w:rPr>
          <w:rFonts w:ascii="Times New Roman" w:eastAsia="Times New Roman" w:hAnsi="Times New Roman" w:cs="Times New Roman"/>
          <w:color w:val="000000"/>
          <w:sz w:val="28"/>
          <w:szCs w:val="28"/>
          <w:lang w:val="kk-KZ" w:eastAsia="ru-RU"/>
        </w:rPr>
        <w:t>1.10</w:t>
      </w:r>
      <w:r w:rsidR="00D62017" w:rsidRPr="00FE7E31">
        <w:rPr>
          <w:rFonts w:ascii="Times New Roman" w:eastAsia="Times New Roman" w:hAnsi="Times New Roman" w:cs="Times New Roman"/>
          <w:color w:val="000000"/>
          <w:sz w:val="28"/>
          <w:szCs w:val="28"/>
          <w:lang w:val="kk-KZ" w:eastAsia="ru-RU"/>
        </w:rPr>
        <w:t xml:space="preserve">,а -сурет). </w:t>
      </w:r>
    </w:p>
    <w:p w14:paraId="0192D5F8" w14:textId="1B8DF676" w:rsidR="00D62017" w:rsidRPr="00FE7E31" w:rsidRDefault="00D62017" w:rsidP="00D62017">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Қазіргі таңда қолданысқа берілген жаңа электровоздарда, мысалы KZ-8A электровозы рекуперативті тежеу жүйесімен жабдықталған</w:t>
      </w:r>
      <w:r w:rsidR="00B4264C" w:rsidRPr="00FE7E31">
        <w:rPr>
          <w:rFonts w:ascii="Times New Roman" w:eastAsia="Times New Roman" w:hAnsi="Times New Roman" w:cs="Times New Roman"/>
          <w:color w:val="000000"/>
          <w:sz w:val="28"/>
          <w:szCs w:val="28"/>
          <w:lang w:val="kk-KZ" w:eastAsia="ru-RU"/>
        </w:rPr>
        <w:t>, яғни тудырылған электрэнегиясы контактілік желіге қайтарылады</w:t>
      </w:r>
      <w:r w:rsidRPr="00FE7E31">
        <w:rPr>
          <w:rFonts w:ascii="Times New Roman" w:eastAsia="Times New Roman" w:hAnsi="Times New Roman" w:cs="Times New Roman"/>
          <w:color w:val="000000"/>
          <w:sz w:val="28"/>
          <w:szCs w:val="28"/>
          <w:lang w:val="kk-KZ" w:eastAsia="ru-RU"/>
        </w:rPr>
        <w:t xml:space="preserve">. Оның энергетикалық сұлбасы </w:t>
      </w:r>
      <w:r w:rsidR="00B4264C" w:rsidRPr="00FE7E31">
        <w:rPr>
          <w:rFonts w:ascii="Times New Roman" w:eastAsia="Times New Roman" w:hAnsi="Times New Roman" w:cs="Times New Roman"/>
          <w:color w:val="000000"/>
          <w:sz w:val="28"/>
          <w:szCs w:val="28"/>
          <w:lang w:val="kk-KZ" w:eastAsia="ru-RU"/>
        </w:rPr>
        <w:t>1.10</w:t>
      </w:r>
      <w:r w:rsidRPr="00FE7E31">
        <w:rPr>
          <w:rFonts w:ascii="Times New Roman" w:eastAsia="Times New Roman" w:hAnsi="Times New Roman" w:cs="Times New Roman"/>
          <w:color w:val="000000"/>
          <w:sz w:val="28"/>
          <w:szCs w:val="28"/>
          <w:lang w:val="kk-KZ" w:eastAsia="ru-RU"/>
        </w:rPr>
        <w:t>, б – суретте берілген</w:t>
      </w:r>
      <w:r w:rsidR="00C77BB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w:t>
      </w:r>
    </w:p>
    <w:p w14:paraId="79273F64" w14:textId="77777777" w:rsidR="00D62017" w:rsidRPr="00FE7E31" w:rsidRDefault="00D62017" w:rsidP="00D62017">
      <w:pPr>
        <w:spacing w:after="0" w:line="240" w:lineRule="auto"/>
        <w:ind w:firstLine="708"/>
        <w:jc w:val="both"/>
        <w:rPr>
          <w:rFonts w:ascii="Times New Roman" w:eastAsia="Times New Roman" w:hAnsi="Times New Roman" w:cs="Times New Roman"/>
          <w:color w:val="000000"/>
          <w:sz w:val="28"/>
          <w:szCs w:val="28"/>
          <w:lang w:val="kk-KZ"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786"/>
      </w:tblGrid>
      <w:tr w:rsidR="00D62017" w:rsidRPr="00FE7E31" w14:paraId="6D2E82B6" w14:textId="77777777" w:rsidTr="00D932DE">
        <w:tc>
          <w:tcPr>
            <w:tcW w:w="4785" w:type="dxa"/>
          </w:tcPr>
          <w:p w14:paraId="71B7D749" w14:textId="77777777" w:rsidR="00D62017" w:rsidRPr="00FE7E31" w:rsidRDefault="00D62017" w:rsidP="00D932DE">
            <w:pPr>
              <w:jc w:val="both"/>
              <w:rPr>
                <w:rFonts w:ascii="Times New Roman" w:eastAsia="Times New Roman" w:hAnsi="Times New Roman" w:cs="Times New Roman"/>
                <w:color w:val="000000"/>
                <w:sz w:val="28"/>
                <w:szCs w:val="28"/>
                <w:lang w:val="kk-KZ" w:eastAsia="ru-RU"/>
              </w:rPr>
            </w:pPr>
            <w:r w:rsidRPr="00FE7E31">
              <w:rPr>
                <w:noProof/>
                <w:lang w:eastAsia="ru-RU"/>
              </w:rPr>
              <w:drawing>
                <wp:inline distT="0" distB="0" distL="0" distR="0" wp14:anchorId="7F6D1069" wp14:editId="161B9112">
                  <wp:extent cx="2925412" cy="2266950"/>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2"/>
                          <a:stretch>
                            <a:fillRect/>
                          </a:stretch>
                        </pic:blipFill>
                        <pic:spPr>
                          <a:xfrm>
                            <a:off x="0" y="0"/>
                            <a:ext cx="2941232" cy="2279209"/>
                          </a:xfrm>
                          <a:prstGeom prst="rect">
                            <a:avLst/>
                          </a:prstGeom>
                        </pic:spPr>
                      </pic:pic>
                    </a:graphicData>
                  </a:graphic>
                </wp:inline>
              </w:drawing>
            </w:r>
          </w:p>
        </w:tc>
        <w:tc>
          <w:tcPr>
            <w:tcW w:w="4786" w:type="dxa"/>
          </w:tcPr>
          <w:p w14:paraId="34CB0FEB" w14:textId="77777777" w:rsidR="00D62017" w:rsidRPr="00FE7E31" w:rsidRDefault="00D62017" w:rsidP="00D932DE">
            <w:pPr>
              <w:jc w:val="center"/>
              <w:rPr>
                <w:rFonts w:ascii="Times New Roman" w:eastAsia="Times New Roman" w:hAnsi="Times New Roman" w:cs="Times New Roman"/>
                <w:color w:val="000000"/>
                <w:sz w:val="28"/>
                <w:szCs w:val="28"/>
                <w:lang w:val="kk-KZ" w:eastAsia="ru-RU"/>
              </w:rPr>
            </w:pPr>
            <w:r w:rsidRPr="00FE7E31">
              <w:rPr>
                <w:noProof/>
                <w:lang w:eastAsia="ru-RU"/>
              </w:rPr>
              <w:drawing>
                <wp:inline distT="0" distB="0" distL="0" distR="0" wp14:anchorId="3A991C02" wp14:editId="1ED4429C">
                  <wp:extent cx="2804160" cy="2076450"/>
                  <wp:effectExtent l="0" t="0" r="0" b="0"/>
                  <wp:docPr id="7"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01609" cy="2074561"/>
                          </a:xfrm>
                          <a:prstGeom prst="rect">
                            <a:avLst/>
                          </a:prstGeom>
                          <a:noFill/>
                          <a:ln>
                            <a:noFill/>
                          </a:ln>
                        </pic:spPr>
                      </pic:pic>
                    </a:graphicData>
                  </a:graphic>
                </wp:inline>
              </w:drawing>
            </w:r>
          </w:p>
        </w:tc>
      </w:tr>
      <w:tr w:rsidR="00D62017" w:rsidRPr="00FE7E31" w14:paraId="0DF17C58" w14:textId="77777777" w:rsidTr="00D932DE">
        <w:tc>
          <w:tcPr>
            <w:tcW w:w="4785" w:type="dxa"/>
          </w:tcPr>
          <w:p w14:paraId="2C595FE1" w14:textId="77777777" w:rsidR="00D62017" w:rsidRPr="00FE7E31" w:rsidRDefault="00D62017" w:rsidP="00D932DE">
            <w:pPr>
              <w:jc w:val="center"/>
              <w:rPr>
                <w:noProof/>
                <w:lang w:eastAsia="ru-RU"/>
              </w:rPr>
            </w:pPr>
            <w:r w:rsidRPr="00FE7E31">
              <w:rPr>
                <w:rFonts w:ascii="Times New Roman" w:eastAsia="Times New Roman" w:hAnsi="Times New Roman" w:cs="Times New Roman"/>
                <w:color w:val="000000"/>
                <w:sz w:val="28"/>
                <w:szCs w:val="28"/>
                <w:lang w:val="kk-KZ" w:eastAsia="ru-RU"/>
              </w:rPr>
              <w:t>а</w:t>
            </w:r>
          </w:p>
        </w:tc>
        <w:tc>
          <w:tcPr>
            <w:tcW w:w="4786" w:type="dxa"/>
          </w:tcPr>
          <w:p w14:paraId="7BBFF39B" w14:textId="77777777" w:rsidR="00D62017" w:rsidRPr="00FE7E31" w:rsidRDefault="00D62017" w:rsidP="00D932DE">
            <w:pPr>
              <w:jc w:val="center"/>
              <w:rPr>
                <w:noProof/>
                <w:lang w:eastAsia="ru-RU"/>
              </w:rPr>
            </w:pPr>
            <w:r w:rsidRPr="00FE7E31">
              <w:rPr>
                <w:rFonts w:ascii="Times New Roman" w:eastAsia="Times New Roman" w:hAnsi="Times New Roman" w:cs="Times New Roman"/>
                <w:color w:val="000000"/>
                <w:sz w:val="28"/>
                <w:szCs w:val="28"/>
                <w:lang w:val="kk-KZ" w:eastAsia="ru-RU"/>
              </w:rPr>
              <w:t>б</w:t>
            </w:r>
          </w:p>
        </w:tc>
      </w:tr>
    </w:tbl>
    <w:p w14:paraId="043BF957" w14:textId="77777777" w:rsidR="00D62017" w:rsidRPr="00FE7E31" w:rsidRDefault="00D62017" w:rsidP="00D62017">
      <w:pPr>
        <w:shd w:val="clear" w:color="auto" w:fill="FFFFFF"/>
        <w:spacing w:after="0" w:line="240" w:lineRule="auto"/>
        <w:ind w:firstLine="708"/>
        <w:jc w:val="both"/>
        <w:rPr>
          <w:rFonts w:ascii="Times New Roman" w:eastAsia="Times New Roman" w:hAnsi="Times New Roman" w:cs="Times New Roman"/>
          <w:color w:val="000000"/>
          <w:sz w:val="28"/>
          <w:szCs w:val="28"/>
          <w:lang w:val="kk-KZ" w:eastAsia="ru-RU"/>
        </w:rPr>
      </w:pPr>
    </w:p>
    <w:p w14:paraId="0BD92905" w14:textId="77777777" w:rsidR="00D62017" w:rsidRPr="00FE7E31" w:rsidRDefault="00B4264C" w:rsidP="00D62017">
      <w:pPr>
        <w:shd w:val="clear" w:color="auto" w:fill="FFFFFF"/>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1.10</w:t>
      </w:r>
      <w:r w:rsidR="008234A5">
        <w:rPr>
          <w:rFonts w:ascii="Times New Roman" w:eastAsia="Times New Roman" w:hAnsi="Times New Roman" w:cs="Times New Roman"/>
          <w:color w:val="000000"/>
          <w:sz w:val="28"/>
          <w:szCs w:val="28"/>
          <w:lang w:val="kk-KZ" w:eastAsia="ru-RU"/>
        </w:rPr>
        <w:t xml:space="preserve"> </w:t>
      </w:r>
      <w:r w:rsidR="00D62017" w:rsidRPr="00FE7E31">
        <w:rPr>
          <w:rFonts w:ascii="Times New Roman" w:eastAsia="Times New Roman" w:hAnsi="Times New Roman" w:cs="Times New Roman"/>
          <w:color w:val="000000"/>
          <w:sz w:val="28"/>
          <w:szCs w:val="28"/>
          <w:lang w:val="kk-KZ" w:eastAsia="ru-RU"/>
        </w:rPr>
        <w:t>сурет</w:t>
      </w:r>
      <w:r w:rsidR="008234A5">
        <w:rPr>
          <w:rFonts w:ascii="Times New Roman" w:eastAsia="Times New Roman" w:hAnsi="Times New Roman" w:cs="Times New Roman"/>
          <w:color w:val="000000"/>
          <w:sz w:val="28"/>
          <w:szCs w:val="28"/>
          <w:lang w:val="kk-KZ" w:eastAsia="ru-RU"/>
        </w:rPr>
        <w:t xml:space="preserve"> - </w:t>
      </w:r>
      <w:r w:rsidR="00D62017" w:rsidRPr="00FE7E31">
        <w:rPr>
          <w:rFonts w:ascii="Times New Roman" w:eastAsia="Times New Roman" w:hAnsi="Times New Roman" w:cs="Times New Roman"/>
          <w:color w:val="000000"/>
          <w:sz w:val="28"/>
          <w:szCs w:val="28"/>
          <w:lang w:val="kk-KZ" w:eastAsia="ru-RU"/>
        </w:rPr>
        <w:t xml:space="preserve">Рекуперативті және реостатты тежеу жүйесімен жабдықталған электровоздардың энергетикалық сұлбасы: </w:t>
      </w:r>
    </w:p>
    <w:p w14:paraId="250750F3" w14:textId="77777777" w:rsidR="00D62017" w:rsidRPr="00FE7E31" w:rsidRDefault="00D62017" w:rsidP="00D62017">
      <w:pPr>
        <w:shd w:val="clear" w:color="auto" w:fill="FFFFFF"/>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sz w:val="28"/>
          <w:szCs w:val="28"/>
          <w:lang w:val="kk-KZ" w:eastAsia="ru-RU"/>
        </w:rPr>
        <w:t>а – рекуперативті тежеу жүйесімен жабдықталған ЭЖҚ энергетикалық сұлбасы; б – реостатты тежеу жүйесімен жабдықталған ЭЖҚ энергетикалық сұлбасы</w:t>
      </w:r>
    </w:p>
    <w:p w14:paraId="24B95398" w14:textId="77777777" w:rsidR="00D62017" w:rsidRPr="00D932DE" w:rsidRDefault="00D62017" w:rsidP="00D62017">
      <w:pPr>
        <w:spacing w:after="0" w:line="240" w:lineRule="auto"/>
        <w:ind w:firstLine="709"/>
        <w:jc w:val="both"/>
        <w:rPr>
          <w:rFonts w:ascii="Times New Roman" w:eastAsia="Calibri" w:hAnsi="Times New Roman" w:cs="Times New Roman"/>
          <w:sz w:val="28"/>
          <w:szCs w:val="28"/>
          <w:lang w:val="kk-KZ"/>
        </w:rPr>
      </w:pPr>
    </w:p>
    <w:p w14:paraId="74C8B579" w14:textId="77777777" w:rsidR="00431F76" w:rsidRPr="00FE7E31" w:rsidRDefault="00431F76" w:rsidP="00431F76">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Calibri" w:hAnsi="Times New Roman" w:cs="Times New Roman"/>
          <w:sz w:val="28"/>
          <w:szCs w:val="28"/>
          <w:lang w:val="kk-KZ"/>
        </w:rPr>
        <w:t>Қазақстан теміржолдарында</w:t>
      </w:r>
      <w:r w:rsidR="00DF42E0" w:rsidRPr="00FE7E31">
        <w:rPr>
          <w:rFonts w:ascii="Times New Roman" w:eastAsia="Calibri" w:hAnsi="Times New Roman" w:cs="Times New Roman"/>
          <w:sz w:val="28"/>
          <w:szCs w:val="28"/>
          <w:lang w:val="kk-KZ"/>
        </w:rPr>
        <w:t xml:space="preserve"> </w:t>
      </w:r>
      <w:r w:rsidRPr="00FE7E31">
        <w:rPr>
          <w:rFonts w:ascii="Times New Roman" w:eastAsia="Calibri" w:hAnsi="Times New Roman" w:cs="Times New Roman"/>
          <w:sz w:val="28"/>
          <w:szCs w:val="28"/>
          <w:lang w:val="kk-KZ"/>
        </w:rPr>
        <w:t xml:space="preserve">қолданыстағы </w:t>
      </w:r>
      <w:r w:rsidR="00DF42E0" w:rsidRPr="00FE7E31">
        <w:rPr>
          <w:rFonts w:ascii="Times New Roman" w:eastAsia="Calibri" w:hAnsi="Times New Roman" w:cs="Times New Roman"/>
          <w:sz w:val="28"/>
          <w:szCs w:val="28"/>
          <w:lang w:val="kk-KZ"/>
        </w:rPr>
        <w:t xml:space="preserve">жылжымалы құрамдардың </w:t>
      </w:r>
      <w:r w:rsidRPr="00FE7E31">
        <w:rPr>
          <w:rFonts w:ascii="Times New Roman" w:eastAsia="Calibri" w:hAnsi="Times New Roman" w:cs="Times New Roman"/>
          <w:sz w:val="28"/>
          <w:szCs w:val="28"/>
          <w:lang w:val="kk-KZ"/>
        </w:rPr>
        <w:t xml:space="preserve"> </w:t>
      </w:r>
      <w:r w:rsidR="00DF42E0" w:rsidRPr="00FE7E31">
        <w:rPr>
          <w:rFonts w:ascii="Times New Roman" w:eastAsia="Calibri" w:hAnsi="Times New Roman" w:cs="Times New Roman"/>
          <w:sz w:val="28"/>
          <w:szCs w:val="28"/>
          <w:lang w:val="kk-KZ"/>
        </w:rPr>
        <w:t xml:space="preserve">техникалық сипаттамаларын сараптай келе олардың құрылымдық жүйесінде </w:t>
      </w:r>
      <w:r w:rsidRPr="00FE7E31">
        <w:rPr>
          <w:rFonts w:ascii="Times New Roman" w:eastAsia="Calibri" w:hAnsi="Times New Roman" w:cs="Times New Roman"/>
          <w:sz w:val="28"/>
          <w:szCs w:val="28"/>
          <w:lang w:val="kk-KZ"/>
        </w:rPr>
        <w:t xml:space="preserve">электродинамикалық </w:t>
      </w:r>
      <w:r w:rsidR="00DF42E0" w:rsidRPr="00FE7E31">
        <w:rPr>
          <w:rFonts w:ascii="Times New Roman" w:eastAsia="Calibri" w:hAnsi="Times New Roman" w:cs="Times New Roman"/>
          <w:sz w:val="28"/>
          <w:szCs w:val="28"/>
          <w:lang w:val="kk-KZ"/>
        </w:rPr>
        <w:t xml:space="preserve">тежеу </w:t>
      </w:r>
      <w:r w:rsidRPr="00FE7E31">
        <w:rPr>
          <w:rFonts w:ascii="Times New Roman" w:eastAsia="Calibri" w:hAnsi="Times New Roman" w:cs="Times New Roman"/>
          <w:sz w:val="28"/>
          <w:szCs w:val="28"/>
          <w:lang w:val="kk-KZ"/>
        </w:rPr>
        <w:t>жүйе</w:t>
      </w:r>
      <w:r w:rsidR="00DF42E0" w:rsidRPr="00FE7E31">
        <w:rPr>
          <w:rFonts w:ascii="Times New Roman" w:eastAsia="Calibri" w:hAnsi="Times New Roman" w:cs="Times New Roman"/>
          <w:sz w:val="28"/>
          <w:szCs w:val="28"/>
          <w:lang w:val="kk-KZ"/>
        </w:rPr>
        <w:t>сімен</w:t>
      </w:r>
      <w:r w:rsidRPr="00FE7E31">
        <w:rPr>
          <w:rFonts w:ascii="Times New Roman" w:eastAsia="Calibri" w:hAnsi="Times New Roman" w:cs="Times New Roman"/>
          <w:sz w:val="28"/>
          <w:szCs w:val="28"/>
          <w:lang w:val="kk-KZ"/>
        </w:rPr>
        <w:t xml:space="preserve"> жабдықталу </w:t>
      </w:r>
      <w:r w:rsidR="00DF42E0" w:rsidRPr="00FE7E31">
        <w:rPr>
          <w:rFonts w:ascii="Times New Roman" w:eastAsia="Calibri" w:hAnsi="Times New Roman" w:cs="Times New Roman"/>
          <w:sz w:val="28"/>
          <w:szCs w:val="28"/>
          <w:lang w:val="kk-KZ"/>
        </w:rPr>
        <w:t xml:space="preserve">көрсеткішін және қолданыстағы жағдайының бағалау </w:t>
      </w:r>
      <w:r w:rsidRPr="00FE7E31">
        <w:rPr>
          <w:rFonts w:ascii="Times New Roman" w:eastAsia="Calibri" w:hAnsi="Times New Roman" w:cs="Times New Roman"/>
          <w:sz w:val="28"/>
          <w:szCs w:val="28"/>
          <w:lang w:val="kk-KZ"/>
        </w:rPr>
        <w:t>сипаты 1</w:t>
      </w:r>
      <w:r w:rsidR="00DF42E0" w:rsidRPr="00FE7E31">
        <w:rPr>
          <w:rFonts w:ascii="Times New Roman" w:eastAsia="Calibri" w:hAnsi="Times New Roman" w:cs="Times New Roman"/>
          <w:sz w:val="28"/>
          <w:szCs w:val="28"/>
          <w:lang w:val="kk-KZ"/>
        </w:rPr>
        <w:t xml:space="preserve">.2 </w:t>
      </w:r>
      <w:r w:rsidRPr="00FE7E31">
        <w:rPr>
          <w:rFonts w:ascii="Times New Roman" w:eastAsia="Calibri" w:hAnsi="Times New Roman" w:cs="Times New Roman"/>
          <w:sz w:val="28"/>
          <w:szCs w:val="28"/>
          <w:lang w:val="kk-KZ"/>
        </w:rPr>
        <w:t xml:space="preserve">– кестеде </w:t>
      </w:r>
      <w:r w:rsidR="00DF42E0" w:rsidRPr="00FE7E31">
        <w:rPr>
          <w:rFonts w:ascii="Times New Roman" w:eastAsia="Calibri" w:hAnsi="Times New Roman" w:cs="Times New Roman"/>
          <w:sz w:val="28"/>
          <w:szCs w:val="28"/>
          <w:lang w:val="kk-KZ"/>
        </w:rPr>
        <w:t>берілген</w:t>
      </w:r>
      <w:r w:rsidRPr="00FE7E31">
        <w:rPr>
          <w:rFonts w:ascii="Times New Roman" w:eastAsia="Calibri" w:hAnsi="Times New Roman" w:cs="Times New Roman"/>
          <w:sz w:val="28"/>
          <w:szCs w:val="28"/>
          <w:lang w:val="kk-KZ"/>
        </w:rPr>
        <w:t xml:space="preserve">. </w:t>
      </w:r>
    </w:p>
    <w:p w14:paraId="52E6D931" w14:textId="77777777" w:rsidR="00AE0BE4" w:rsidRPr="00FE7E31" w:rsidRDefault="00AE0BE4"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7D271EEA" w14:textId="77777777" w:rsidR="00D81CAD" w:rsidRDefault="00D81CAD"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60D9E959" w14:textId="77777777" w:rsidR="00B84D2A" w:rsidRDefault="00B84D2A"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22D9DC5E" w14:textId="77777777" w:rsidR="00B84D2A" w:rsidRDefault="00B84D2A"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1AE7BE3E" w14:textId="0AE0D143" w:rsidR="00B84D2A" w:rsidRDefault="00B84D2A"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6DC89EC0" w14:textId="447F1A6B" w:rsidR="00C77BB1" w:rsidRDefault="00C77BB1"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5B255FA6" w14:textId="43D348E8" w:rsidR="00C77BB1" w:rsidRDefault="00C77BB1"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1BA0D1D0" w14:textId="77777777" w:rsidR="00C77BB1" w:rsidRPr="00FE7E31" w:rsidRDefault="00C77BB1" w:rsidP="00AE0BE4">
      <w:pPr>
        <w:widowControl w:val="0"/>
        <w:tabs>
          <w:tab w:val="left" w:pos="709"/>
        </w:tabs>
        <w:spacing w:after="0" w:line="240" w:lineRule="auto"/>
        <w:ind w:firstLine="708"/>
        <w:jc w:val="right"/>
        <w:rPr>
          <w:rFonts w:ascii="Times New Roman" w:eastAsia="Calibri" w:hAnsi="Times New Roman" w:cs="Times New Roman"/>
          <w:sz w:val="28"/>
          <w:szCs w:val="28"/>
          <w:lang w:val="kk-KZ"/>
        </w:rPr>
      </w:pPr>
    </w:p>
    <w:p w14:paraId="477A1DED" w14:textId="7F515EF3" w:rsidR="00AE0BE4" w:rsidRPr="008234A5" w:rsidRDefault="00AE0BE4" w:rsidP="008234A5">
      <w:pPr>
        <w:widowControl w:val="0"/>
        <w:tabs>
          <w:tab w:val="left" w:pos="709"/>
        </w:tabs>
        <w:spacing w:after="0" w:line="240" w:lineRule="auto"/>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lastRenderedPageBreak/>
        <w:t>1</w:t>
      </w:r>
      <w:r w:rsidR="00DF42E0" w:rsidRPr="00FE7E31">
        <w:rPr>
          <w:rFonts w:ascii="Times New Roman" w:eastAsia="Calibri" w:hAnsi="Times New Roman" w:cs="Times New Roman"/>
          <w:sz w:val="28"/>
          <w:szCs w:val="28"/>
          <w:lang w:val="kk-KZ"/>
        </w:rPr>
        <w:t>.2</w:t>
      </w:r>
      <w:r w:rsidRPr="00FE7E31">
        <w:rPr>
          <w:rFonts w:ascii="Times New Roman" w:eastAsia="Calibri" w:hAnsi="Times New Roman" w:cs="Times New Roman"/>
          <w:sz w:val="28"/>
          <w:szCs w:val="28"/>
          <w:lang w:val="kk-KZ"/>
        </w:rPr>
        <w:t xml:space="preserve"> кесте</w:t>
      </w:r>
      <w:r w:rsidR="008234A5">
        <w:rPr>
          <w:rFonts w:ascii="Times New Roman" w:eastAsia="Calibri" w:hAnsi="Times New Roman" w:cs="Times New Roman"/>
          <w:sz w:val="28"/>
          <w:szCs w:val="28"/>
          <w:lang w:val="kk-KZ"/>
        </w:rPr>
        <w:t xml:space="preserve"> - </w:t>
      </w:r>
      <w:r w:rsidR="00FE509A" w:rsidRPr="00FE7E31">
        <w:rPr>
          <w:rFonts w:ascii="Times New Roman" w:eastAsia="Times New Roman" w:hAnsi="Times New Roman" w:cs="Times New Roman"/>
          <w:sz w:val="28"/>
          <w:szCs w:val="28"/>
          <w:lang w:val="kk-KZ" w:eastAsia="ru-RU"/>
        </w:rPr>
        <w:t>Э</w:t>
      </w:r>
      <w:r w:rsidRPr="00FE7E31">
        <w:rPr>
          <w:rFonts w:ascii="Times New Roman" w:eastAsia="Times New Roman" w:hAnsi="Times New Roman" w:cs="Times New Roman"/>
          <w:sz w:val="28"/>
          <w:szCs w:val="28"/>
          <w:lang w:val="kk-KZ" w:eastAsia="ru-RU"/>
        </w:rPr>
        <w:t xml:space="preserve">лектродинамикалық тежеумен жабдықталған </w:t>
      </w:r>
      <w:r w:rsidR="00FE509A" w:rsidRPr="00FE7E31">
        <w:rPr>
          <w:rFonts w:ascii="Times New Roman" w:eastAsia="Times New Roman" w:hAnsi="Times New Roman" w:cs="Times New Roman"/>
          <w:sz w:val="28"/>
          <w:szCs w:val="28"/>
          <w:lang w:val="kk-KZ" w:eastAsia="ru-RU"/>
        </w:rPr>
        <w:t>жылжымалы құрамдардың жабдықталу жағдайына сипаттама</w:t>
      </w:r>
      <w:r w:rsidR="00C77BB1">
        <w:rPr>
          <w:rFonts w:ascii="Times New Roman" w:eastAsia="Times New Roman" w:hAnsi="Times New Roman" w:cs="Times New Roman"/>
          <w:sz w:val="28"/>
          <w:szCs w:val="28"/>
          <w:lang w:val="kk-KZ" w:eastAsia="ru-RU"/>
        </w:rPr>
        <w:t xml:space="preserve"> </w:t>
      </w:r>
      <w:r w:rsidR="00C77BB1" w:rsidRPr="00C77BB1">
        <w:rPr>
          <w:rFonts w:ascii="Times New Roman" w:eastAsia="Calibri" w:hAnsi="Times New Roman" w:cs="Times New Roman"/>
          <w:sz w:val="28"/>
          <w:szCs w:val="28"/>
          <w:lang w:val="kk-KZ"/>
        </w:rPr>
        <w:t>[1</w:t>
      </w:r>
      <w:r w:rsidR="00C77BB1">
        <w:rPr>
          <w:rFonts w:ascii="Times New Roman" w:eastAsia="Calibri" w:hAnsi="Times New Roman" w:cs="Times New Roman"/>
          <w:sz w:val="28"/>
          <w:szCs w:val="28"/>
          <w:lang w:val="kk-KZ"/>
        </w:rPr>
        <w:t>6</w:t>
      </w:r>
      <w:r w:rsidR="00C77BB1" w:rsidRPr="00C77BB1">
        <w:rPr>
          <w:rFonts w:ascii="Times New Roman" w:eastAsia="Calibri" w:hAnsi="Times New Roman" w:cs="Times New Roman"/>
          <w:sz w:val="28"/>
          <w:szCs w:val="28"/>
          <w:lang w:val="kk-KZ"/>
        </w:rPr>
        <w:t>]</w:t>
      </w:r>
      <w:r w:rsidR="00C77BB1">
        <w:rPr>
          <w:rFonts w:ascii="Times New Roman" w:eastAsia="Times New Roman" w:hAnsi="Times New Roman" w:cs="Times New Roman"/>
          <w:sz w:val="28"/>
          <w:szCs w:val="28"/>
          <w:lang w:val="kk-KZ" w:eastAsia="ru-RU"/>
        </w:rPr>
        <w:t xml:space="preserve"> </w:t>
      </w:r>
    </w:p>
    <w:p w14:paraId="32DAD8ED" w14:textId="77777777" w:rsidR="00AE0BE4" w:rsidRPr="00FE7E31" w:rsidRDefault="00AE0BE4" w:rsidP="00AE0BE4">
      <w:pPr>
        <w:shd w:val="clear" w:color="auto" w:fill="FFFFFF"/>
        <w:spacing w:before="60" w:after="60" w:line="240" w:lineRule="auto"/>
        <w:ind w:right="75" w:firstLine="708"/>
        <w:jc w:val="both"/>
        <w:rPr>
          <w:rFonts w:ascii="Times New Roman" w:eastAsia="Times New Roman" w:hAnsi="Times New Roman" w:cs="Times New Roman"/>
          <w:sz w:val="28"/>
          <w:szCs w:val="28"/>
          <w:lang w:val="kk-KZ" w:eastAsia="ru-RU"/>
        </w:rPr>
      </w:pPr>
    </w:p>
    <w:tbl>
      <w:tblPr>
        <w:tblStyle w:val="a7"/>
        <w:tblW w:w="0" w:type="auto"/>
        <w:tblInd w:w="108" w:type="dxa"/>
        <w:tblLayout w:type="fixed"/>
        <w:tblLook w:val="04A0" w:firstRow="1" w:lastRow="0" w:firstColumn="1" w:lastColumn="0" w:noHBand="0" w:noVBand="1"/>
      </w:tblPr>
      <w:tblGrid>
        <w:gridCol w:w="1134"/>
        <w:gridCol w:w="1843"/>
        <w:gridCol w:w="2693"/>
        <w:gridCol w:w="3793"/>
      </w:tblGrid>
      <w:tr w:rsidR="00AE0BE4" w:rsidRPr="00FE7E31" w14:paraId="380921B0" w14:textId="77777777" w:rsidTr="00DF42E0">
        <w:tc>
          <w:tcPr>
            <w:tcW w:w="1134" w:type="dxa"/>
          </w:tcPr>
          <w:p w14:paraId="10C0CF0C"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Т</w:t>
            </w:r>
            <w:r w:rsidR="00FE509A" w:rsidRPr="00FE7E31">
              <w:rPr>
                <w:rFonts w:ascii="Times New Roman" w:eastAsia="Times New Roman" w:hAnsi="Times New Roman" w:cs="Times New Roman"/>
                <w:sz w:val="24"/>
                <w:szCs w:val="24"/>
                <w:lang w:val="kk-KZ" w:eastAsia="ru-RU"/>
              </w:rPr>
              <w:t>ипі</w:t>
            </w:r>
          </w:p>
        </w:tc>
        <w:tc>
          <w:tcPr>
            <w:tcW w:w="1843" w:type="dxa"/>
          </w:tcPr>
          <w:p w14:paraId="4FD3B5C2"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Жұмыс түрі</w:t>
            </w:r>
          </w:p>
        </w:tc>
        <w:tc>
          <w:tcPr>
            <w:tcW w:w="2693" w:type="dxa"/>
          </w:tcPr>
          <w:p w14:paraId="07F0A860"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Электродинамикалық тежеу жүйесімен жабдықталу</w:t>
            </w:r>
            <w:r w:rsidR="00DF42E0" w:rsidRPr="00FE7E31">
              <w:rPr>
                <w:rFonts w:ascii="Times New Roman" w:eastAsia="Times New Roman" w:hAnsi="Times New Roman" w:cs="Times New Roman"/>
                <w:sz w:val="24"/>
                <w:szCs w:val="24"/>
                <w:lang w:val="kk-KZ" w:eastAsia="ru-RU"/>
              </w:rPr>
              <w:t xml:space="preserve"> жағдайы</w:t>
            </w:r>
          </w:p>
        </w:tc>
        <w:tc>
          <w:tcPr>
            <w:tcW w:w="3793" w:type="dxa"/>
          </w:tcPr>
          <w:p w14:paraId="367816A2" w14:textId="77777777" w:rsidR="00AE0BE4" w:rsidRPr="00FE7E31" w:rsidRDefault="00AE0BE4" w:rsidP="00F91D37">
            <w:pPr>
              <w:spacing w:before="60" w:after="60"/>
              <w:ind w:right="75" w:firstLine="708"/>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Күштік тізбегінің сұлбасы</w:t>
            </w:r>
          </w:p>
        </w:tc>
      </w:tr>
      <w:tr w:rsidR="00B84D2A" w:rsidRPr="00FE7E31" w14:paraId="0D9FCF21" w14:textId="77777777" w:rsidTr="00B84D2A">
        <w:trPr>
          <w:trHeight w:val="74"/>
        </w:trPr>
        <w:tc>
          <w:tcPr>
            <w:tcW w:w="1134" w:type="dxa"/>
          </w:tcPr>
          <w:p w14:paraId="515E38CD" w14:textId="77777777" w:rsidR="00B84D2A" w:rsidRPr="00FE7E31" w:rsidRDefault="00B84D2A" w:rsidP="00B84D2A">
            <w:pPr>
              <w:ind w:right="7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w:t>
            </w:r>
          </w:p>
        </w:tc>
        <w:tc>
          <w:tcPr>
            <w:tcW w:w="1843" w:type="dxa"/>
          </w:tcPr>
          <w:p w14:paraId="26B5DE7A" w14:textId="77777777" w:rsidR="00B84D2A" w:rsidRPr="00FE7E31" w:rsidRDefault="00B84D2A" w:rsidP="00B84D2A">
            <w:pPr>
              <w:ind w:right="7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w:t>
            </w:r>
          </w:p>
        </w:tc>
        <w:tc>
          <w:tcPr>
            <w:tcW w:w="2693" w:type="dxa"/>
          </w:tcPr>
          <w:p w14:paraId="2A24A52B" w14:textId="77777777" w:rsidR="00B84D2A" w:rsidRPr="00FE7E31" w:rsidRDefault="00B84D2A" w:rsidP="00B84D2A">
            <w:pPr>
              <w:ind w:right="7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c>
          <w:tcPr>
            <w:tcW w:w="3793" w:type="dxa"/>
          </w:tcPr>
          <w:p w14:paraId="5AE13AF6" w14:textId="77777777" w:rsidR="00B84D2A" w:rsidRPr="00FE7E31" w:rsidRDefault="00B84D2A" w:rsidP="00B84D2A">
            <w:pPr>
              <w:ind w:right="75" w:firstLine="708"/>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w:t>
            </w:r>
          </w:p>
        </w:tc>
      </w:tr>
      <w:tr w:rsidR="00AE0BE4" w:rsidRPr="00FE7E31" w14:paraId="60A0CCAE" w14:textId="77777777" w:rsidTr="00DF42E0">
        <w:tc>
          <w:tcPr>
            <w:tcW w:w="1134" w:type="dxa"/>
          </w:tcPr>
          <w:p w14:paraId="46D9DDB5" w14:textId="77777777" w:rsidR="00AE0BE4" w:rsidRPr="00FE7E31" w:rsidRDefault="00AE0BE4" w:rsidP="00B84D2A">
            <w:pPr>
              <w:ind w:right="75"/>
              <w:jc w:val="both"/>
              <w:rPr>
                <w:rFonts w:ascii="Times New Roman" w:eastAsia="Times New Roman" w:hAnsi="Times New Roman" w:cs="Times New Roman"/>
                <w:sz w:val="24"/>
                <w:szCs w:val="24"/>
                <w:lang w:val="en-US" w:eastAsia="ru-RU"/>
              </w:rPr>
            </w:pPr>
            <w:r w:rsidRPr="00FE7E31">
              <w:rPr>
                <w:rFonts w:ascii="Times New Roman" w:eastAsia="Times New Roman" w:hAnsi="Times New Roman" w:cs="Times New Roman"/>
                <w:sz w:val="24"/>
                <w:szCs w:val="24"/>
                <w:lang w:val="en-US" w:eastAsia="ru-RU"/>
              </w:rPr>
              <w:t>KZ-8A</w:t>
            </w:r>
          </w:p>
        </w:tc>
        <w:tc>
          <w:tcPr>
            <w:tcW w:w="1843" w:type="dxa"/>
          </w:tcPr>
          <w:p w14:paraId="2F1B55DA"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Жүк электровозы</w:t>
            </w:r>
          </w:p>
        </w:tc>
        <w:tc>
          <w:tcPr>
            <w:tcW w:w="2693" w:type="dxa"/>
          </w:tcPr>
          <w:p w14:paraId="46B951A7"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Рекуперативті тежеу жүйесімен жабдықталған</w:t>
            </w:r>
            <w:r w:rsidR="00DF42E0"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4E7E5C1E"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Calibri" w:hAnsi="Times New Roman" w:cs="Times New Roman"/>
                <w:b/>
                <w:noProof/>
                <w:sz w:val="28"/>
                <w:szCs w:val="28"/>
                <w:lang w:eastAsia="ru-RU"/>
              </w:rPr>
              <w:drawing>
                <wp:inline distT="0" distB="0" distL="0" distR="0" wp14:anchorId="500C11E5" wp14:editId="7A175302">
                  <wp:extent cx="2218055" cy="1040765"/>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18055" cy="1040765"/>
                          </a:xfrm>
                          <a:prstGeom prst="rect">
                            <a:avLst/>
                          </a:prstGeom>
                          <a:noFill/>
                          <a:ln>
                            <a:noFill/>
                          </a:ln>
                        </pic:spPr>
                      </pic:pic>
                    </a:graphicData>
                  </a:graphic>
                </wp:inline>
              </w:drawing>
            </w:r>
          </w:p>
        </w:tc>
      </w:tr>
      <w:tr w:rsidR="00AE0BE4" w:rsidRPr="00FE7E31" w14:paraId="127A9810" w14:textId="77777777" w:rsidTr="00DF42E0">
        <w:tc>
          <w:tcPr>
            <w:tcW w:w="1134" w:type="dxa"/>
          </w:tcPr>
          <w:p w14:paraId="13D90AA0"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en-US" w:eastAsia="ru-RU"/>
              </w:rPr>
            </w:pPr>
            <w:r w:rsidRPr="00FE7E31">
              <w:rPr>
                <w:rFonts w:ascii="Times New Roman" w:eastAsia="Times New Roman" w:hAnsi="Times New Roman" w:cs="Times New Roman"/>
                <w:sz w:val="24"/>
                <w:szCs w:val="24"/>
                <w:lang w:val="en-US" w:eastAsia="ru-RU"/>
              </w:rPr>
              <w:t>KZ-4AC</w:t>
            </w:r>
          </w:p>
        </w:tc>
        <w:tc>
          <w:tcPr>
            <w:tcW w:w="1843" w:type="dxa"/>
          </w:tcPr>
          <w:p w14:paraId="087966AF"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Жолаушылар электровозы</w:t>
            </w:r>
          </w:p>
        </w:tc>
        <w:tc>
          <w:tcPr>
            <w:tcW w:w="2693" w:type="dxa"/>
          </w:tcPr>
          <w:p w14:paraId="3464F0C9"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Рекуперативті тежеу жүйесімен жабдықталған</w:t>
            </w:r>
            <w:r w:rsidR="00DF42E0"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1F76251D"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Calibri" w:hAnsi="Times New Roman" w:cs="Times New Roman"/>
                <w:b/>
                <w:noProof/>
                <w:sz w:val="28"/>
                <w:szCs w:val="28"/>
                <w:lang w:eastAsia="ru-RU"/>
              </w:rPr>
              <w:drawing>
                <wp:inline distT="0" distB="0" distL="0" distR="0" wp14:anchorId="6BD8653E" wp14:editId="67B0DC8E">
                  <wp:extent cx="2218055" cy="104076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18055" cy="1040765"/>
                          </a:xfrm>
                          <a:prstGeom prst="rect">
                            <a:avLst/>
                          </a:prstGeom>
                          <a:noFill/>
                          <a:ln>
                            <a:noFill/>
                          </a:ln>
                        </pic:spPr>
                      </pic:pic>
                    </a:graphicData>
                  </a:graphic>
                </wp:inline>
              </w:drawing>
            </w:r>
          </w:p>
        </w:tc>
      </w:tr>
      <w:tr w:rsidR="00AE0BE4" w:rsidRPr="00FE7E31" w14:paraId="3FCE3E02" w14:textId="77777777" w:rsidTr="00DF42E0">
        <w:tc>
          <w:tcPr>
            <w:tcW w:w="1134" w:type="dxa"/>
          </w:tcPr>
          <w:p w14:paraId="04285F14"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en-US" w:eastAsia="ru-RU"/>
              </w:rPr>
              <w:t>KZ-4A</w:t>
            </w:r>
            <w:r w:rsidRPr="00FE7E31">
              <w:rPr>
                <w:rFonts w:ascii="Times New Roman" w:eastAsia="Times New Roman" w:hAnsi="Times New Roman" w:cs="Times New Roman"/>
                <w:sz w:val="24"/>
                <w:szCs w:val="24"/>
                <w:lang w:val="kk-KZ" w:eastAsia="ru-RU"/>
              </w:rPr>
              <w:t>Т</w:t>
            </w:r>
          </w:p>
        </w:tc>
        <w:tc>
          <w:tcPr>
            <w:tcW w:w="1843" w:type="dxa"/>
          </w:tcPr>
          <w:p w14:paraId="1BD43DC3"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Жолаушылар электровозы</w:t>
            </w:r>
          </w:p>
        </w:tc>
        <w:tc>
          <w:tcPr>
            <w:tcW w:w="2693" w:type="dxa"/>
          </w:tcPr>
          <w:p w14:paraId="38521DDC"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Рекуперативті тежеу жүйесімен жабдықталған</w:t>
            </w:r>
            <w:r w:rsidR="00DF42E0"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4150475B"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Calibri" w:hAnsi="Times New Roman" w:cs="Times New Roman"/>
                <w:b/>
                <w:noProof/>
                <w:sz w:val="28"/>
                <w:szCs w:val="28"/>
                <w:lang w:eastAsia="ru-RU"/>
              </w:rPr>
              <w:drawing>
                <wp:inline distT="0" distB="0" distL="0" distR="0" wp14:anchorId="070A161F" wp14:editId="28FF5145">
                  <wp:extent cx="2218055" cy="104076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18055" cy="1040765"/>
                          </a:xfrm>
                          <a:prstGeom prst="rect">
                            <a:avLst/>
                          </a:prstGeom>
                          <a:noFill/>
                          <a:ln>
                            <a:noFill/>
                          </a:ln>
                        </pic:spPr>
                      </pic:pic>
                    </a:graphicData>
                  </a:graphic>
                </wp:inline>
              </w:drawing>
            </w:r>
          </w:p>
        </w:tc>
      </w:tr>
      <w:tr w:rsidR="00AE0BE4" w:rsidRPr="00FE7E31" w14:paraId="5BBAFBA6" w14:textId="77777777" w:rsidTr="00DF42E0">
        <w:tc>
          <w:tcPr>
            <w:tcW w:w="1134" w:type="dxa"/>
          </w:tcPr>
          <w:p w14:paraId="662DA54C"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ТЭ33А</w:t>
            </w:r>
          </w:p>
        </w:tc>
        <w:tc>
          <w:tcPr>
            <w:tcW w:w="1843" w:type="dxa"/>
          </w:tcPr>
          <w:p w14:paraId="002B34E5"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Жүк тепловозы</w:t>
            </w:r>
          </w:p>
        </w:tc>
        <w:tc>
          <w:tcPr>
            <w:tcW w:w="2693" w:type="dxa"/>
          </w:tcPr>
          <w:p w14:paraId="1498F855"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Реостатты тежеу жүйесімен жабдықталған</w:t>
            </w:r>
            <w:r w:rsidR="00DF42E0"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4B7B7EC4"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Calibri" w:hAnsi="Times New Roman" w:cs="Times New Roman"/>
                <w:b/>
                <w:noProof/>
                <w:sz w:val="28"/>
                <w:szCs w:val="28"/>
                <w:lang w:eastAsia="ru-RU"/>
              </w:rPr>
              <w:drawing>
                <wp:inline distT="0" distB="0" distL="0" distR="0" wp14:anchorId="65DD8BC5" wp14:editId="7F47FE3F">
                  <wp:extent cx="2231136" cy="601646"/>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1212" cy="601667"/>
                          </a:xfrm>
                          <a:prstGeom prst="rect">
                            <a:avLst/>
                          </a:prstGeom>
                          <a:noFill/>
                          <a:ln>
                            <a:noFill/>
                          </a:ln>
                        </pic:spPr>
                      </pic:pic>
                    </a:graphicData>
                  </a:graphic>
                </wp:inline>
              </w:drawing>
            </w:r>
          </w:p>
        </w:tc>
      </w:tr>
      <w:tr w:rsidR="00AE0BE4" w:rsidRPr="00FE7E31" w14:paraId="76D50883" w14:textId="77777777" w:rsidTr="00DF42E0">
        <w:tc>
          <w:tcPr>
            <w:tcW w:w="1134" w:type="dxa"/>
          </w:tcPr>
          <w:p w14:paraId="2F55088A"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ТЭП33А</w:t>
            </w:r>
          </w:p>
        </w:tc>
        <w:tc>
          <w:tcPr>
            <w:tcW w:w="1843" w:type="dxa"/>
          </w:tcPr>
          <w:p w14:paraId="6C356BEC"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Жолаушылар тепловозы</w:t>
            </w:r>
          </w:p>
        </w:tc>
        <w:tc>
          <w:tcPr>
            <w:tcW w:w="2693" w:type="dxa"/>
          </w:tcPr>
          <w:p w14:paraId="587A3C1C"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Реостатты тежеу жүйесімен жабдықталған</w:t>
            </w:r>
            <w:r w:rsidR="00DF42E0"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6460F648"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Calibri" w:hAnsi="Times New Roman" w:cs="Times New Roman"/>
                <w:b/>
                <w:noProof/>
                <w:sz w:val="28"/>
                <w:szCs w:val="28"/>
                <w:lang w:eastAsia="ru-RU"/>
              </w:rPr>
              <w:drawing>
                <wp:inline distT="0" distB="0" distL="0" distR="0" wp14:anchorId="07F1B67E" wp14:editId="5EF2C023">
                  <wp:extent cx="2351055" cy="63398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4150" cy="640212"/>
                          </a:xfrm>
                          <a:prstGeom prst="rect">
                            <a:avLst/>
                          </a:prstGeom>
                          <a:noFill/>
                          <a:ln>
                            <a:noFill/>
                          </a:ln>
                        </pic:spPr>
                      </pic:pic>
                    </a:graphicData>
                  </a:graphic>
                </wp:inline>
              </w:drawing>
            </w:r>
          </w:p>
        </w:tc>
      </w:tr>
      <w:tr w:rsidR="00AE0BE4" w:rsidRPr="00FE7E31" w14:paraId="4A06B32D" w14:textId="77777777" w:rsidTr="00DF42E0">
        <w:trPr>
          <w:trHeight w:val="99"/>
        </w:trPr>
        <w:tc>
          <w:tcPr>
            <w:tcW w:w="1134" w:type="dxa"/>
          </w:tcPr>
          <w:p w14:paraId="65B47A0E"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ВЛ-80С</w:t>
            </w:r>
          </w:p>
        </w:tc>
        <w:tc>
          <w:tcPr>
            <w:tcW w:w="1843" w:type="dxa"/>
          </w:tcPr>
          <w:p w14:paraId="57BB5DA6"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Жүк электровозы</w:t>
            </w:r>
          </w:p>
        </w:tc>
        <w:tc>
          <w:tcPr>
            <w:tcW w:w="2693" w:type="dxa"/>
          </w:tcPr>
          <w:p w14:paraId="4A049F17" w14:textId="77777777" w:rsidR="00AE0BE4"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Реостатты тежеу жүйесімен жабдықталған</w:t>
            </w:r>
            <w:r w:rsidR="00DF42E0" w:rsidRPr="00FE7E31">
              <w:rPr>
                <w:rFonts w:ascii="Times New Roman" w:eastAsia="Times New Roman" w:hAnsi="Times New Roman" w:cs="Times New Roman"/>
                <w:sz w:val="24"/>
                <w:szCs w:val="24"/>
                <w:lang w:val="kk-KZ" w:eastAsia="ru-RU"/>
              </w:rPr>
              <w:t>. Электровоздың құрал жабдықтары өте ескірген</w:t>
            </w:r>
            <w:r w:rsidR="00FE509A" w:rsidRPr="00FE7E31">
              <w:rPr>
                <w:rFonts w:ascii="Times New Roman" w:eastAsia="Times New Roman" w:hAnsi="Times New Roman" w:cs="Times New Roman"/>
                <w:sz w:val="24"/>
                <w:szCs w:val="24"/>
                <w:lang w:val="kk-KZ" w:eastAsia="ru-RU"/>
              </w:rPr>
              <w:t>, электродинамикалық тежеу жүйесіндегі көптеген жабдықтары істен шыққан.</w:t>
            </w:r>
          </w:p>
          <w:p w14:paraId="2E5823E0" w14:textId="77777777" w:rsidR="00B84D2A" w:rsidRDefault="00B84D2A" w:rsidP="00F91D37">
            <w:pPr>
              <w:spacing w:before="60" w:after="60"/>
              <w:ind w:right="75"/>
              <w:jc w:val="both"/>
              <w:rPr>
                <w:rFonts w:ascii="Times New Roman" w:eastAsia="Times New Roman" w:hAnsi="Times New Roman" w:cs="Times New Roman"/>
                <w:sz w:val="24"/>
                <w:szCs w:val="24"/>
                <w:lang w:val="kk-KZ" w:eastAsia="ru-RU"/>
              </w:rPr>
            </w:pPr>
          </w:p>
          <w:p w14:paraId="06651F25" w14:textId="77777777" w:rsidR="00B84D2A" w:rsidRPr="00FE7E31" w:rsidRDefault="00B84D2A" w:rsidP="00F91D37">
            <w:pPr>
              <w:spacing w:before="60" w:after="60"/>
              <w:ind w:right="75"/>
              <w:jc w:val="both"/>
              <w:rPr>
                <w:rFonts w:ascii="Times New Roman" w:eastAsia="Times New Roman" w:hAnsi="Times New Roman" w:cs="Times New Roman"/>
                <w:sz w:val="24"/>
                <w:szCs w:val="24"/>
                <w:lang w:val="kk-KZ" w:eastAsia="ru-RU"/>
              </w:rPr>
            </w:pPr>
          </w:p>
        </w:tc>
        <w:tc>
          <w:tcPr>
            <w:tcW w:w="3793" w:type="dxa"/>
          </w:tcPr>
          <w:p w14:paraId="70688EF4" w14:textId="77777777" w:rsidR="00AE0BE4" w:rsidRDefault="00AE0BE4" w:rsidP="00F91D37">
            <w:pPr>
              <w:spacing w:before="60" w:after="60"/>
              <w:ind w:right="75"/>
              <w:jc w:val="both"/>
              <w:rPr>
                <w:lang w:val="kk-KZ"/>
              </w:rPr>
            </w:pPr>
            <w:r w:rsidRPr="00FE7E31">
              <w:object w:dxaOrig="3000" w:dyaOrig="1590" w14:anchorId="21C1D9AE">
                <v:shape id="_x0000_i1041" type="#_x0000_t75" style="width:176.25pt;height:85.5pt" o:ole="">
                  <v:imagedata r:id="rId56" o:title=""/>
                </v:shape>
                <o:OLEObject Type="Embed" ProgID="Paint.Picture" ShapeID="_x0000_i1041" DrawAspect="Content" ObjectID="_1736325650" r:id="rId57"/>
              </w:object>
            </w:r>
          </w:p>
          <w:p w14:paraId="76410F8A" w14:textId="77777777" w:rsidR="00B84D2A" w:rsidRDefault="00B84D2A" w:rsidP="00F91D37">
            <w:pPr>
              <w:spacing w:before="60" w:after="60"/>
              <w:ind w:right="75"/>
              <w:jc w:val="both"/>
              <w:rPr>
                <w:lang w:val="kk-KZ"/>
              </w:rPr>
            </w:pPr>
          </w:p>
          <w:p w14:paraId="38FE065D" w14:textId="77777777" w:rsidR="00B84D2A" w:rsidRDefault="00B84D2A" w:rsidP="00F91D37">
            <w:pPr>
              <w:spacing w:before="60" w:after="60"/>
              <w:ind w:right="75"/>
              <w:jc w:val="both"/>
              <w:rPr>
                <w:lang w:val="kk-KZ"/>
              </w:rPr>
            </w:pPr>
          </w:p>
          <w:p w14:paraId="0446E08D" w14:textId="77777777" w:rsidR="00B84D2A" w:rsidRDefault="00B84D2A" w:rsidP="00F91D37">
            <w:pPr>
              <w:spacing w:before="60" w:after="60"/>
              <w:ind w:right="75"/>
              <w:jc w:val="both"/>
              <w:rPr>
                <w:lang w:val="kk-KZ"/>
              </w:rPr>
            </w:pPr>
          </w:p>
          <w:p w14:paraId="2E212EA1" w14:textId="77777777" w:rsidR="00B84D2A" w:rsidRPr="00B84D2A" w:rsidRDefault="00B84D2A" w:rsidP="00F91D37">
            <w:pPr>
              <w:spacing w:before="60" w:after="60"/>
              <w:ind w:right="75"/>
              <w:jc w:val="both"/>
              <w:rPr>
                <w:rFonts w:ascii="Times New Roman" w:eastAsia="Times New Roman" w:hAnsi="Times New Roman" w:cs="Times New Roman"/>
                <w:sz w:val="24"/>
                <w:szCs w:val="24"/>
                <w:lang w:val="kk-KZ" w:eastAsia="ru-RU"/>
              </w:rPr>
            </w:pPr>
          </w:p>
        </w:tc>
      </w:tr>
    </w:tbl>
    <w:p w14:paraId="7E149345" w14:textId="77777777" w:rsidR="00B84D2A" w:rsidRDefault="00B84D2A">
      <w:r>
        <w:br w:type="page"/>
      </w:r>
      <w:r w:rsidRPr="00FE7E31">
        <w:rPr>
          <w:rFonts w:ascii="Times New Roman" w:eastAsia="Calibri" w:hAnsi="Times New Roman" w:cs="Times New Roman"/>
          <w:sz w:val="28"/>
          <w:szCs w:val="28"/>
          <w:lang w:val="kk-KZ"/>
        </w:rPr>
        <w:lastRenderedPageBreak/>
        <w:t>1.2 кесте</w:t>
      </w:r>
      <w:r>
        <w:rPr>
          <w:rFonts w:ascii="Times New Roman" w:eastAsia="Calibri" w:hAnsi="Times New Roman" w:cs="Times New Roman"/>
          <w:sz w:val="28"/>
          <w:szCs w:val="28"/>
          <w:lang w:val="kk-KZ"/>
        </w:rPr>
        <w:t>нің жалғасы</w:t>
      </w:r>
    </w:p>
    <w:tbl>
      <w:tblPr>
        <w:tblStyle w:val="a7"/>
        <w:tblW w:w="0" w:type="auto"/>
        <w:tblInd w:w="108" w:type="dxa"/>
        <w:tblLayout w:type="fixed"/>
        <w:tblLook w:val="04A0" w:firstRow="1" w:lastRow="0" w:firstColumn="1" w:lastColumn="0" w:noHBand="0" w:noVBand="1"/>
      </w:tblPr>
      <w:tblGrid>
        <w:gridCol w:w="1134"/>
        <w:gridCol w:w="1843"/>
        <w:gridCol w:w="2693"/>
        <w:gridCol w:w="3793"/>
      </w:tblGrid>
      <w:tr w:rsidR="00B84D2A" w:rsidRPr="00FE7E31" w14:paraId="1809C06A" w14:textId="77777777" w:rsidTr="00B84D2A">
        <w:trPr>
          <w:trHeight w:val="274"/>
        </w:trPr>
        <w:tc>
          <w:tcPr>
            <w:tcW w:w="1134" w:type="dxa"/>
          </w:tcPr>
          <w:p w14:paraId="7662BAAB" w14:textId="77777777" w:rsidR="00B84D2A" w:rsidRPr="00B84D2A" w:rsidRDefault="00B84D2A" w:rsidP="00B84D2A">
            <w:pPr>
              <w:ind w:right="75"/>
              <w:jc w:val="center"/>
              <w:rPr>
                <w:rFonts w:ascii="Times New Roman" w:eastAsia="Times New Roman" w:hAnsi="Times New Roman" w:cs="Times New Roman"/>
                <w:sz w:val="24"/>
                <w:szCs w:val="24"/>
                <w:lang w:val="kk-KZ" w:eastAsia="ru-RU"/>
              </w:rPr>
            </w:pPr>
            <w:r w:rsidRPr="00B84D2A">
              <w:rPr>
                <w:rFonts w:ascii="Times New Roman" w:eastAsia="Times New Roman" w:hAnsi="Times New Roman" w:cs="Times New Roman"/>
                <w:sz w:val="24"/>
                <w:szCs w:val="24"/>
                <w:lang w:val="kk-KZ" w:eastAsia="ru-RU"/>
              </w:rPr>
              <w:t>1</w:t>
            </w:r>
          </w:p>
        </w:tc>
        <w:tc>
          <w:tcPr>
            <w:tcW w:w="1843" w:type="dxa"/>
          </w:tcPr>
          <w:p w14:paraId="44A03505" w14:textId="77777777" w:rsidR="00B84D2A" w:rsidRPr="00B84D2A" w:rsidRDefault="00B84D2A" w:rsidP="00B84D2A">
            <w:pPr>
              <w:ind w:right="75"/>
              <w:jc w:val="center"/>
              <w:rPr>
                <w:rFonts w:ascii="Times New Roman" w:eastAsia="Times New Roman" w:hAnsi="Times New Roman" w:cs="Times New Roman"/>
                <w:sz w:val="24"/>
                <w:szCs w:val="24"/>
                <w:lang w:val="kk-KZ" w:eastAsia="ru-RU"/>
              </w:rPr>
            </w:pPr>
            <w:r w:rsidRPr="00B84D2A">
              <w:rPr>
                <w:rFonts w:ascii="Times New Roman" w:eastAsia="Times New Roman" w:hAnsi="Times New Roman" w:cs="Times New Roman"/>
                <w:sz w:val="24"/>
                <w:szCs w:val="24"/>
                <w:lang w:val="kk-KZ" w:eastAsia="ru-RU"/>
              </w:rPr>
              <w:t>2</w:t>
            </w:r>
          </w:p>
        </w:tc>
        <w:tc>
          <w:tcPr>
            <w:tcW w:w="2693" w:type="dxa"/>
          </w:tcPr>
          <w:p w14:paraId="511EE73E" w14:textId="77777777" w:rsidR="00B84D2A" w:rsidRPr="00B84D2A" w:rsidRDefault="00B84D2A" w:rsidP="00B84D2A">
            <w:pPr>
              <w:ind w:right="75"/>
              <w:jc w:val="center"/>
              <w:rPr>
                <w:rFonts w:ascii="Times New Roman" w:eastAsia="Times New Roman" w:hAnsi="Times New Roman" w:cs="Times New Roman"/>
                <w:sz w:val="24"/>
                <w:szCs w:val="24"/>
                <w:lang w:val="kk-KZ" w:eastAsia="ru-RU"/>
              </w:rPr>
            </w:pPr>
            <w:r w:rsidRPr="00B84D2A">
              <w:rPr>
                <w:rFonts w:ascii="Times New Roman" w:eastAsia="Times New Roman" w:hAnsi="Times New Roman" w:cs="Times New Roman"/>
                <w:sz w:val="24"/>
                <w:szCs w:val="24"/>
                <w:lang w:val="kk-KZ" w:eastAsia="ru-RU"/>
              </w:rPr>
              <w:t>3</w:t>
            </w:r>
          </w:p>
        </w:tc>
        <w:tc>
          <w:tcPr>
            <w:tcW w:w="3793" w:type="dxa"/>
          </w:tcPr>
          <w:p w14:paraId="299A1AFA" w14:textId="77777777" w:rsidR="00B84D2A" w:rsidRPr="00B84D2A" w:rsidRDefault="00B84D2A" w:rsidP="00B84D2A">
            <w:pPr>
              <w:ind w:right="75"/>
              <w:jc w:val="center"/>
              <w:rPr>
                <w:rFonts w:ascii="Times New Roman" w:hAnsi="Times New Roman" w:cs="Times New Roman"/>
                <w:lang w:val="kk-KZ"/>
              </w:rPr>
            </w:pPr>
            <w:r w:rsidRPr="00B84D2A">
              <w:rPr>
                <w:rFonts w:ascii="Times New Roman" w:hAnsi="Times New Roman" w:cs="Times New Roman"/>
                <w:lang w:val="kk-KZ"/>
              </w:rPr>
              <w:t>4</w:t>
            </w:r>
          </w:p>
        </w:tc>
      </w:tr>
      <w:tr w:rsidR="00AE0BE4" w:rsidRPr="00FE7E31" w14:paraId="053B7046" w14:textId="77777777" w:rsidTr="00DF42E0">
        <w:tc>
          <w:tcPr>
            <w:tcW w:w="1134" w:type="dxa"/>
          </w:tcPr>
          <w:p w14:paraId="492762F2" w14:textId="77777777" w:rsidR="00AE0BE4" w:rsidRPr="00FE7E31" w:rsidRDefault="00AE0BE4" w:rsidP="00B84D2A">
            <w:pPr>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ЭД9М</w:t>
            </w:r>
          </w:p>
        </w:tc>
        <w:tc>
          <w:tcPr>
            <w:tcW w:w="1843" w:type="dxa"/>
          </w:tcPr>
          <w:p w14:paraId="070BBFD9"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Жолаушылар электропоезды</w:t>
            </w:r>
          </w:p>
        </w:tc>
        <w:tc>
          <w:tcPr>
            <w:tcW w:w="2693" w:type="dxa"/>
          </w:tcPr>
          <w:p w14:paraId="68CBAAD1"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Рекуперативті тежеу жүйесімен жабдықталған</w:t>
            </w:r>
            <w:r w:rsidR="00FE509A" w:rsidRPr="00FE7E31">
              <w:rPr>
                <w:rFonts w:ascii="Times New Roman" w:eastAsia="Times New Roman" w:hAnsi="Times New Roman" w:cs="Times New Roman"/>
                <w:sz w:val="24"/>
                <w:szCs w:val="24"/>
                <w:lang w:val="kk-KZ" w:eastAsia="ru-RU"/>
              </w:rPr>
              <w:t>. Тежеу жағдайына толығымен дайын.</w:t>
            </w:r>
          </w:p>
        </w:tc>
        <w:tc>
          <w:tcPr>
            <w:tcW w:w="3793" w:type="dxa"/>
          </w:tcPr>
          <w:p w14:paraId="6864FC99"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rPr>
                <w:rFonts w:ascii="Times New Roman" w:eastAsia="Times New Roman" w:hAnsi="Times New Roman" w:cs="Times New Roman"/>
                <w:noProof/>
                <w:sz w:val="24"/>
                <w:szCs w:val="24"/>
                <w:lang w:eastAsia="ru-RU"/>
              </w:rPr>
              <w:drawing>
                <wp:inline distT="0" distB="0" distL="0" distR="0" wp14:anchorId="24C8AF52" wp14:editId="41FA9EBA">
                  <wp:extent cx="2179473" cy="914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5259" t="55561" r="34441" b="31711"/>
                          <a:stretch/>
                        </pic:blipFill>
                        <pic:spPr bwMode="auto">
                          <a:xfrm>
                            <a:off x="0" y="0"/>
                            <a:ext cx="2195976" cy="9213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E0BE4" w:rsidRPr="00FE7E31" w14:paraId="47C0FED7" w14:textId="77777777" w:rsidTr="00FE509A">
        <w:trPr>
          <w:trHeight w:val="1825"/>
        </w:trPr>
        <w:tc>
          <w:tcPr>
            <w:tcW w:w="1134" w:type="dxa"/>
          </w:tcPr>
          <w:p w14:paraId="544ED61D"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ЭР9М</w:t>
            </w:r>
          </w:p>
        </w:tc>
        <w:tc>
          <w:tcPr>
            <w:tcW w:w="1843" w:type="dxa"/>
          </w:tcPr>
          <w:p w14:paraId="6F790893"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Жолаушылар</w:t>
            </w:r>
            <w:proofErr w:type="spellEnd"/>
            <w:r w:rsidRPr="00FE7E31">
              <w:rPr>
                <w:rFonts w:ascii="Times New Roman" w:eastAsia="Times New Roman" w:hAnsi="Times New Roman" w:cs="Times New Roman"/>
                <w:sz w:val="24"/>
                <w:szCs w:val="24"/>
                <w:lang w:eastAsia="ru-RU"/>
              </w:rPr>
              <w:t xml:space="preserve"> </w:t>
            </w:r>
            <w:proofErr w:type="spellStart"/>
            <w:r w:rsidRPr="00FE7E31">
              <w:rPr>
                <w:rFonts w:ascii="Times New Roman" w:eastAsia="Times New Roman" w:hAnsi="Times New Roman" w:cs="Times New Roman"/>
                <w:sz w:val="24"/>
                <w:szCs w:val="24"/>
                <w:lang w:eastAsia="ru-RU"/>
              </w:rPr>
              <w:t>электропоезды</w:t>
            </w:r>
            <w:proofErr w:type="spellEnd"/>
          </w:p>
        </w:tc>
        <w:tc>
          <w:tcPr>
            <w:tcW w:w="2693" w:type="dxa"/>
          </w:tcPr>
          <w:p w14:paraId="114ADAC7"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Реостатты тежеу жүйесімен жабдықталған</w:t>
            </w:r>
            <w:r w:rsidR="00FE509A" w:rsidRPr="00FE7E31">
              <w:rPr>
                <w:rFonts w:ascii="Times New Roman" w:eastAsia="Times New Roman" w:hAnsi="Times New Roman" w:cs="Times New Roman"/>
                <w:sz w:val="24"/>
                <w:szCs w:val="24"/>
                <w:lang w:val="kk-KZ" w:eastAsia="ru-RU"/>
              </w:rPr>
              <w:t>.  Тежеу жағдайына дайын.</w:t>
            </w:r>
          </w:p>
        </w:tc>
        <w:tc>
          <w:tcPr>
            <w:tcW w:w="3793" w:type="dxa"/>
          </w:tcPr>
          <w:p w14:paraId="7FB7C301" w14:textId="77777777" w:rsidR="00AE0BE4" w:rsidRPr="00FE7E31" w:rsidRDefault="00AE0BE4" w:rsidP="00F91D37">
            <w:pPr>
              <w:spacing w:before="60" w:after="60"/>
              <w:ind w:right="75"/>
              <w:jc w:val="both"/>
              <w:rPr>
                <w:rFonts w:ascii="Times New Roman" w:eastAsia="Times New Roman" w:hAnsi="Times New Roman" w:cs="Times New Roman"/>
                <w:sz w:val="24"/>
                <w:szCs w:val="24"/>
                <w:lang w:eastAsia="ru-RU"/>
              </w:rPr>
            </w:pPr>
            <w:r w:rsidRPr="00FE7E31">
              <w:object w:dxaOrig="3000" w:dyaOrig="1590" w14:anchorId="46A8196A">
                <v:shape id="_x0000_i1042" type="#_x0000_t75" style="width:176.25pt;height:85.5pt" o:ole="">
                  <v:imagedata r:id="rId56" o:title=""/>
                </v:shape>
                <o:OLEObject Type="Embed" ProgID="Paint.Picture" ShapeID="_x0000_i1042" DrawAspect="Content" ObjectID="_1736325651" r:id="rId59"/>
              </w:object>
            </w:r>
          </w:p>
        </w:tc>
      </w:tr>
    </w:tbl>
    <w:p w14:paraId="51FD5326" w14:textId="77777777" w:rsidR="00AE0BE4" w:rsidRPr="00FE7E31" w:rsidRDefault="00AE0BE4" w:rsidP="00AE0BE4">
      <w:pPr>
        <w:shd w:val="clear" w:color="auto" w:fill="FFFFFF"/>
        <w:spacing w:before="60" w:after="60" w:line="240" w:lineRule="auto"/>
        <w:ind w:right="75" w:firstLine="708"/>
        <w:jc w:val="both"/>
        <w:rPr>
          <w:rFonts w:ascii="Times New Roman" w:eastAsia="Times New Roman" w:hAnsi="Times New Roman" w:cs="Times New Roman"/>
          <w:sz w:val="28"/>
          <w:szCs w:val="28"/>
          <w:lang w:eastAsia="ru-RU"/>
        </w:rPr>
      </w:pPr>
    </w:p>
    <w:bookmarkEnd w:id="3"/>
    <w:p w14:paraId="7E6BB8DC" w14:textId="77777777" w:rsidR="00D51A05" w:rsidRPr="00FE7E31" w:rsidRDefault="00D51A05" w:rsidP="00257799">
      <w:pPr>
        <w:shd w:val="clear" w:color="auto" w:fill="FFFFFF"/>
        <w:spacing w:after="0" w:line="240" w:lineRule="auto"/>
        <w:ind w:right="75" w:firstLine="70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t>1.</w:t>
      </w:r>
      <w:r w:rsidR="00FE509A" w:rsidRPr="00FE7E31">
        <w:rPr>
          <w:rFonts w:ascii="Times New Roman" w:eastAsia="Times New Roman" w:hAnsi="Times New Roman" w:cs="Times New Roman"/>
          <w:b/>
          <w:sz w:val="28"/>
          <w:szCs w:val="28"/>
          <w:lang w:val="kk-KZ" w:eastAsia="ru-RU"/>
        </w:rPr>
        <w:t>5</w:t>
      </w:r>
      <w:r w:rsidRPr="00FE7E31">
        <w:rPr>
          <w:rFonts w:ascii="Times New Roman" w:eastAsia="Times New Roman" w:hAnsi="Times New Roman" w:cs="Times New Roman"/>
          <w:b/>
          <w:sz w:val="28"/>
          <w:szCs w:val="28"/>
          <w:lang w:val="kk-KZ" w:eastAsia="ru-RU"/>
        </w:rPr>
        <w:t xml:space="preserve"> </w:t>
      </w:r>
      <w:r w:rsidR="003F2A45" w:rsidRPr="00FE7E31">
        <w:rPr>
          <w:rFonts w:ascii="Times New Roman" w:eastAsia="Times New Roman" w:hAnsi="Times New Roman" w:cs="Times New Roman"/>
          <w:b/>
          <w:sz w:val="28"/>
          <w:szCs w:val="28"/>
          <w:lang w:val="kk-KZ" w:eastAsia="ru-RU"/>
        </w:rPr>
        <w:t>Р</w:t>
      </w:r>
      <w:r w:rsidR="00431F76" w:rsidRPr="00FE7E31">
        <w:rPr>
          <w:rFonts w:ascii="Times New Roman" w:eastAsia="Times New Roman" w:hAnsi="Times New Roman" w:cs="Times New Roman"/>
          <w:b/>
          <w:sz w:val="28"/>
          <w:szCs w:val="28"/>
          <w:lang w:val="kk-KZ" w:eastAsia="ru-RU"/>
        </w:rPr>
        <w:t>екуперативті тежеу жүйесінің қолданыл</w:t>
      </w:r>
      <w:r w:rsidR="003F2A45" w:rsidRPr="00FE7E31">
        <w:rPr>
          <w:rFonts w:ascii="Times New Roman" w:eastAsia="Times New Roman" w:hAnsi="Times New Roman" w:cs="Times New Roman"/>
          <w:b/>
          <w:sz w:val="28"/>
          <w:szCs w:val="28"/>
          <w:lang w:val="kk-KZ" w:eastAsia="ru-RU"/>
        </w:rPr>
        <w:t>у аясын және</w:t>
      </w:r>
      <w:r w:rsidR="00431F76" w:rsidRPr="00FE7E31">
        <w:rPr>
          <w:rFonts w:ascii="Times New Roman" w:eastAsia="Times New Roman" w:hAnsi="Times New Roman" w:cs="Times New Roman"/>
          <w:b/>
          <w:sz w:val="28"/>
          <w:szCs w:val="28"/>
          <w:lang w:val="kk-KZ" w:eastAsia="ru-RU"/>
        </w:rPr>
        <w:t xml:space="preserve"> </w:t>
      </w:r>
      <w:r w:rsidR="00257799" w:rsidRPr="00FE7E31">
        <w:rPr>
          <w:rFonts w:ascii="Times New Roman" w:eastAsia="Times New Roman" w:hAnsi="Times New Roman" w:cs="Times New Roman"/>
          <w:b/>
          <w:sz w:val="28"/>
          <w:szCs w:val="28"/>
          <w:lang w:val="kk-KZ" w:eastAsia="ru-RU"/>
        </w:rPr>
        <w:t>негізгі</w:t>
      </w:r>
      <w:r w:rsidR="00431F76" w:rsidRPr="00FE7E31">
        <w:rPr>
          <w:rFonts w:ascii="Times New Roman" w:eastAsia="Times New Roman" w:hAnsi="Times New Roman" w:cs="Times New Roman"/>
          <w:b/>
          <w:sz w:val="28"/>
          <w:szCs w:val="28"/>
          <w:lang w:val="kk-KZ" w:eastAsia="ru-RU"/>
        </w:rPr>
        <w:t xml:space="preserve"> </w:t>
      </w:r>
      <w:r w:rsidR="00257799" w:rsidRPr="00FE7E31">
        <w:rPr>
          <w:rFonts w:ascii="Times New Roman" w:eastAsia="Times New Roman" w:hAnsi="Times New Roman" w:cs="Times New Roman"/>
          <w:b/>
          <w:sz w:val="28"/>
          <w:szCs w:val="28"/>
          <w:lang w:val="kk-KZ" w:eastAsia="ru-RU"/>
        </w:rPr>
        <w:t>мәселелері</w:t>
      </w:r>
      <w:r w:rsidR="003F2A45" w:rsidRPr="00FE7E31">
        <w:rPr>
          <w:rFonts w:ascii="Times New Roman" w:eastAsia="Times New Roman" w:hAnsi="Times New Roman" w:cs="Times New Roman"/>
          <w:b/>
          <w:sz w:val="28"/>
          <w:szCs w:val="28"/>
          <w:lang w:val="kk-KZ" w:eastAsia="ru-RU"/>
        </w:rPr>
        <w:t>н бағалау</w:t>
      </w:r>
    </w:p>
    <w:p w14:paraId="059FCAE2" w14:textId="77777777" w:rsidR="00431F76" w:rsidRPr="00FE7E31" w:rsidRDefault="00431F76" w:rsidP="00257799">
      <w:pPr>
        <w:shd w:val="clear" w:color="auto" w:fill="FFFFFF"/>
        <w:spacing w:after="0" w:line="240" w:lineRule="auto"/>
        <w:ind w:firstLine="708"/>
        <w:jc w:val="both"/>
        <w:rPr>
          <w:rFonts w:ascii="Times New Roman" w:hAnsi="Times New Roman" w:cs="Times New Roman"/>
          <w:sz w:val="28"/>
          <w:szCs w:val="28"/>
          <w:lang w:val="kk-KZ"/>
        </w:rPr>
      </w:pPr>
    </w:p>
    <w:p w14:paraId="5E36F66C" w14:textId="77777777" w:rsidR="00257799" w:rsidRPr="00FE7E31" w:rsidRDefault="00257799"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Электржылжымалы құрамдарында рекуперативті тежеуді қолдану арқылы поездар тартымына тұтынылатын толық энергия көлемінің 8-10% қайтаруға </w:t>
      </w:r>
      <w:r w:rsidR="005D4A2D" w:rsidRPr="00FE7E31">
        <w:rPr>
          <w:rFonts w:ascii="Times New Roman" w:hAnsi="Times New Roman" w:cs="Times New Roman"/>
          <w:sz w:val="28"/>
          <w:szCs w:val="28"/>
          <w:lang w:val="kk-KZ"/>
        </w:rPr>
        <w:t xml:space="preserve">болатыны дәлелденген, кейбір зерттеуші топтар мен зерттеуші мамандар бұл пайызды 10 – 15% дейін көтереді. Бірақ бұл көрсеткіштердің барлығы қазіргі таңда тек теориялық жүзінде ғана зерттелуде. Нақты тәжірбиеде немесе қолданыста пайыздық үлесі бойынша өте төмен. </w:t>
      </w:r>
    </w:p>
    <w:p w14:paraId="7D988185" w14:textId="11D987F3" w:rsidR="005D4A2D" w:rsidRPr="00FE7E31" w:rsidRDefault="005D4A2D"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Көрші Ресей мемлекетінде рекуперативтік тежеуді қолданудың көрсеткіші 2,21% құрайды, онда да бұл көрсеткіштің қомақты бөлігі тек тұрақты тоқтағы электр желілерінде жүзеге асырылады. Негізінен қазіргі таңда Ресейде метрополитен жүйесінде рекуперативті тежеу жүйесін </w:t>
      </w:r>
      <w:r w:rsidR="00CC4A40" w:rsidRPr="00FE7E31">
        <w:rPr>
          <w:rFonts w:ascii="Times New Roman" w:hAnsi="Times New Roman" w:cs="Times New Roman"/>
          <w:sz w:val="28"/>
          <w:szCs w:val="28"/>
          <w:lang w:val="kk-KZ"/>
        </w:rPr>
        <w:t>тәжірбиеде</w:t>
      </w:r>
      <w:r w:rsidRPr="00FE7E31">
        <w:rPr>
          <w:rFonts w:ascii="Times New Roman" w:hAnsi="Times New Roman" w:cs="Times New Roman"/>
          <w:sz w:val="28"/>
          <w:szCs w:val="28"/>
          <w:lang w:val="kk-KZ"/>
        </w:rPr>
        <w:t xml:space="preserve">  </w:t>
      </w:r>
      <w:r w:rsidR="00CC4A40" w:rsidRPr="00FE7E31">
        <w:rPr>
          <w:rFonts w:ascii="Times New Roman" w:hAnsi="Times New Roman" w:cs="Times New Roman"/>
          <w:sz w:val="28"/>
          <w:szCs w:val="28"/>
          <w:lang w:val="kk-KZ"/>
        </w:rPr>
        <w:t xml:space="preserve">қолдану үлкен қарқынмен дамып келеді </w:t>
      </w:r>
      <w:r w:rsidR="00CC4A40" w:rsidRPr="00E717A7">
        <w:rPr>
          <w:rFonts w:ascii="Times New Roman" w:eastAsia="Calibri" w:hAnsi="Times New Roman" w:cs="Times New Roman"/>
          <w:sz w:val="28"/>
          <w:szCs w:val="28"/>
          <w:lang w:val="kk-KZ"/>
        </w:rPr>
        <w:t>[</w:t>
      </w:r>
      <w:r w:rsidR="00E717A7" w:rsidRPr="00E717A7">
        <w:rPr>
          <w:rFonts w:ascii="Times New Roman" w:eastAsia="Calibri" w:hAnsi="Times New Roman" w:cs="Times New Roman"/>
          <w:sz w:val="28"/>
          <w:szCs w:val="28"/>
          <w:lang w:val="kk-KZ"/>
        </w:rPr>
        <w:t>17</w:t>
      </w:r>
      <w:r w:rsidR="00CC4A40" w:rsidRPr="00E717A7">
        <w:rPr>
          <w:rFonts w:ascii="Times New Roman" w:eastAsia="Calibri" w:hAnsi="Times New Roman" w:cs="Times New Roman"/>
          <w:sz w:val="28"/>
          <w:szCs w:val="28"/>
          <w:lang w:val="kk-KZ"/>
        </w:rPr>
        <w:t>]</w:t>
      </w:r>
      <w:r w:rsidR="00CC4A40" w:rsidRPr="00FE7E31">
        <w:rPr>
          <w:rFonts w:ascii="Times New Roman" w:hAnsi="Times New Roman" w:cs="Times New Roman"/>
          <w:sz w:val="28"/>
          <w:szCs w:val="28"/>
          <w:lang w:val="kk-KZ"/>
        </w:rPr>
        <w:t>.</w:t>
      </w:r>
    </w:p>
    <w:p w14:paraId="5EADC7EC" w14:textId="77777777" w:rsidR="00CC4A40" w:rsidRPr="00FE7E31" w:rsidRDefault="00CC4A40"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Ал Қазақстан теміржолдарында рекуперативті тежеуді қолданудың көрсеткіші өте төмен, қолданбайды деп айтуға да болады. Тек сынақты тәжірбиелік жұмыстармен шектеледі. Жоғарыда 1-кестеде келтірілген Қазақстан теміржолдарында қолданыста жүрген ЭЖҚ сипаттамаларында қолданыстағы барлық электровоздар мен электропоездар электродинамикалық тежеу жүйесімен жабдықталған, соның ішінде жаңа қолданысқа енген ЭЖҚ барлығы рекуперативті тежеу жүйесімен жабдықталған. </w:t>
      </w:r>
      <w:r w:rsidR="0089064E" w:rsidRPr="00FE7E31">
        <w:rPr>
          <w:rFonts w:ascii="Times New Roman" w:hAnsi="Times New Roman" w:cs="Times New Roman"/>
          <w:sz w:val="28"/>
          <w:szCs w:val="28"/>
          <w:lang w:val="kk-KZ"/>
        </w:rPr>
        <w:t>Бұл деген электровоз парктерінің рекуперативтік тежеуді қолдануға техникалық жарақтандылуы толық дайын екенін білдіреді. Рекуперативті тежеуді кеңінен қолданбаудың негізгі себептерін талдау барысында осы тежеуді қолданудың негізгі шарттарын білу қажет. ЭЖҚ тұтас жүйенің механизмі болғандықтан РТ қолданудың келесі шарттары бар:</w:t>
      </w:r>
    </w:p>
    <w:p w14:paraId="4BDB8545" w14:textId="77777777" w:rsidR="0089064E" w:rsidRPr="00FE7E31" w:rsidRDefault="0089064E"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1. Электрэнергияны рекуперациялау және оны контактілік желіге </w:t>
      </w:r>
      <w:r w:rsidR="00B34368" w:rsidRPr="00FE7E31">
        <w:rPr>
          <w:rFonts w:ascii="Times New Roman" w:hAnsi="Times New Roman" w:cs="Times New Roman"/>
          <w:sz w:val="28"/>
          <w:szCs w:val="28"/>
          <w:lang w:val="kk-KZ"/>
        </w:rPr>
        <w:t xml:space="preserve">беру үшін келесі шарттар орындалу қажет: </w:t>
      </w:r>
    </w:p>
    <w:p w14:paraId="3F948E6B" w14:textId="77777777" w:rsidR="00B34368" w:rsidRPr="00FE7E31" w:rsidRDefault="00B34368"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а) ЭЖҚ тартым электрқозғалтқыштарынан шығатын (барлық ТЭҚ қосқанда) рекуперацияланған электрэнергиясының кернеуі </w:t>
      </w:r>
      <w:r w:rsidRPr="00FE7E31">
        <w:rPr>
          <w:rFonts w:ascii="Times New Roman" w:hAnsi="Times New Roman" w:cs="Times New Roman"/>
          <w:b/>
          <w:sz w:val="28"/>
          <w:szCs w:val="28"/>
          <w:lang w:val="kk-KZ"/>
        </w:rPr>
        <w:t>U</w:t>
      </w:r>
      <w:r w:rsidRPr="00FE7E31">
        <w:rPr>
          <w:rFonts w:ascii="Times New Roman" w:hAnsi="Times New Roman" w:cs="Times New Roman"/>
          <w:b/>
          <w:sz w:val="28"/>
          <w:szCs w:val="28"/>
          <w:vertAlign w:val="subscript"/>
          <w:lang w:val="kk-KZ"/>
        </w:rPr>
        <w:t>р</w:t>
      </w:r>
      <w:r w:rsidRPr="00FE7E31">
        <w:rPr>
          <w:rFonts w:ascii="Times New Roman" w:hAnsi="Times New Roman" w:cs="Times New Roman"/>
          <w:sz w:val="28"/>
          <w:szCs w:val="28"/>
          <w:lang w:val="kk-KZ"/>
        </w:rPr>
        <w:t xml:space="preserve"> тоққабылдағышқа келетін кернеуден </w:t>
      </w:r>
      <w:r w:rsidRPr="00FE7E31">
        <w:rPr>
          <w:rFonts w:ascii="Times New Roman" w:hAnsi="Times New Roman" w:cs="Times New Roman"/>
          <w:b/>
          <w:sz w:val="28"/>
          <w:szCs w:val="28"/>
          <w:lang w:val="kk-KZ"/>
        </w:rPr>
        <w:t>U</w:t>
      </w:r>
      <w:r w:rsidRPr="00FE7E31">
        <w:rPr>
          <w:rFonts w:ascii="Times New Roman" w:hAnsi="Times New Roman" w:cs="Times New Roman"/>
          <w:b/>
          <w:sz w:val="28"/>
          <w:szCs w:val="28"/>
          <w:vertAlign w:val="subscript"/>
          <w:lang w:val="kk-KZ"/>
        </w:rPr>
        <w:t>т</w:t>
      </w:r>
      <w:r w:rsidRPr="00FE7E31">
        <w:rPr>
          <w:rFonts w:ascii="Times New Roman" w:hAnsi="Times New Roman" w:cs="Times New Roman"/>
          <w:sz w:val="28"/>
          <w:szCs w:val="28"/>
          <w:lang w:val="kk-KZ"/>
        </w:rPr>
        <w:t xml:space="preserve"> жоғары болуы қажет;</w:t>
      </w:r>
    </w:p>
    <w:p w14:paraId="41287D5B" w14:textId="77777777" w:rsidR="00B34368" w:rsidRPr="00FE7E31" w:rsidRDefault="00CC79FE" w:rsidP="00257799">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б) </w:t>
      </w:r>
      <w:r w:rsidR="00FF16A3" w:rsidRPr="00FE7E31">
        <w:rPr>
          <w:rFonts w:ascii="Times New Roman" w:hAnsi="Times New Roman" w:cs="Times New Roman"/>
          <w:sz w:val="28"/>
          <w:szCs w:val="28"/>
          <w:lang w:val="kk-KZ"/>
        </w:rPr>
        <w:t xml:space="preserve">контактілік желіде кернеудің максимальды ауытқуы кезінде рекуперациялық кернеуді </w:t>
      </w:r>
      <w:r w:rsidR="00FF16A3" w:rsidRPr="00FE7E31">
        <w:rPr>
          <w:rFonts w:ascii="Times New Roman" w:hAnsi="Times New Roman" w:cs="Times New Roman"/>
          <w:b/>
          <w:sz w:val="28"/>
          <w:szCs w:val="28"/>
          <w:lang w:val="kk-KZ"/>
        </w:rPr>
        <w:t>U</w:t>
      </w:r>
      <w:r w:rsidR="00FF16A3" w:rsidRPr="00FE7E31">
        <w:rPr>
          <w:rFonts w:ascii="Times New Roman" w:hAnsi="Times New Roman" w:cs="Times New Roman"/>
          <w:b/>
          <w:sz w:val="28"/>
          <w:szCs w:val="28"/>
          <w:vertAlign w:val="subscript"/>
          <w:lang w:val="kk-KZ"/>
        </w:rPr>
        <w:t>р</w:t>
      </w:r>
      <w:r w:rsidR="00FF16A3" w:rsidRPr="00FE7E31">
        <w:rPr>
          <w:rFonts w:ascii="Times New Roman" w:hAnsi="Times New Roman" w:cs="Times New Roman"/>
          <w:sz w:val="28"/>
          <w:szCs w:val="28"/>
          <w:lang w:val="kk-KZ"/>
        </w:rPr>
        <w:t xml:space="preserve">, тоққабылдағыштағы кернеуден </w:t>
      </w:r>
      <w:r w:rsidR="00FF16A3" w:rsidRPr="00FE7E31">
        <w:rPr>
          <w:rFonts w:ascii="Times New Roman" w:hAnsi="Times New Roman" w:cs="Times New Roman"/>
          <w:b/>
          <w:sz w:val="28"/>
          <w:szCs w:val="28"/>
          <w:lang w:val="kk-KZ"/>
        </w:rPr>
        <w:t>U</w:t>
      </w:r>
      <w:r w:rsidR="00FF16A3" w:rsidRPr="00FE7E31">
        <w:rPr>
          <w:rFonts w:ascii="Times New Roman" w:hAnsi="Times New Roman" w:cs="Times New Roman"/>
          <w:b/>
          <w:sz w:val="28"/>
          <w:szCs w:val="28"/>
          <w:vertAlign w:val="subscript"/>
          <w:lang w:val="kk-KZ"/>
        </w:rPr>
        <w:t>т</w:t>
      </w:r>
      <w:r w:rsidR="00FF16A3" w:rsidRPr="00FE7E31">
        <w:rPr>
          <w:rFonts w:ascii="Times New Roman" w:hAnsi="Times New Roman" w:cs="Times New Roman"/>
          <w:sz w:val="28"/>
          <w:szCs w:val="28"/>
          <w:lang w:val="kk-KZ"/>
        </w:rPr>
        <w:t xml:space="preserve"> жоғары көтергенде тартым қозғалтқыштарының жұмысы нашарлайды, бұл олардың сенімділік көрсеткішін төмендетеді. Рекуперацияның жұмысы контактілік желінің төменгі ауытқу фазасында жақсарады, бірақ бұл подстанциялық фидерлік аймақтағы өткізу жағдайына кері әсерін береді. Рекуперациялық кернеуді шамадан тыс көтеру тартым қозғалытқыштарына үлкен жүк түсіреді, кейбір жағдайда рекуперация тоқтатылу мүмкін.</w:t>
      </w:r>
    </w:p>
    <w:p w14:paraId="495DE7C5" w14:textId="77777777" w:rsidR="00FF16A3" w:rsidRPr="00FE7E31" w:rsidRDefault="00FF16A3"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2. </w:t>
      </w:r>
      <w:r w:rsidR="002445C7" w:rsidRPr="00FE7E31">
        <w:rPr>
          <w:rFonts w:ascii="Times New Roman" w:hAnsi="Times New Roman" w:cs="Times New Roman"/>
          <w:sz w:val="28"/>
          <w:szCs w:val="28"/>
          <w:lang w:val="kk-KZ"/>
        </w:rPr>
        <w:t>Рекуперативті тежеудің режимінің тәсілімен алынған және контактілік желіге берілетін барлық электрэ</w:t>
      </w:r>
      <w:r w:rsidR="00E545A2" w:rsidRPr="00FE7E31">
        <w:rPr>
          <w:rFonts w:ascii="Times New Roman" w:hAnsi="Times New Roman" w:cs="Times New Roman"/>
          <w:sz w:val="28"/>
          <w:szCs w:val="28"/>
          <w:lang w:val="kk-KZ"/>
        </w:rPr>
        <w:t>нергия келесі жолмен таратылады:</w:t>
      </w:r>
    </w:p>
    <w:p w14:paraId="329156FF" w14:textId="77777777" w:rsidR="00D51A05" w:rsidRPr="00FE7E31" w:rsidRDefault="002445C7"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Бірінші жартысы фидерлік аймақтағы тартым режимінде келе жатқан ЭЖҚ тұтынылады. Бірақ берілген бөлімшедегі сәйкес келу ықтималдығы қазіргі поездар қозғалысы</w:t>
      </w:r>
      <w:r w:rsidR="008C18DA" w:rsidRPr="00FE7E31">
        <w:rPr>
          <w:rFonts w:ascii="Times New Roman" w:hAnsi="Times New Roman" w:cs="Times New Roman"/>
          <w:sz w:val="28"/>
          <w:szCs w:val="28"/>
          <w:lang w:val="kk-KZ"/>
        </w:rPr>
        <w:t xml:space="preserve"> ағыны жағдайында </w:t>
      </w:r>
      <w:r w:rsidRPr="00FE7E31">
        <w:rPr>
          <w:rFonts w:ascii="Times New Roman" w:hAnsi="Times New Roman" w:cs="Times New Roman"/>
          <w:sz w:val="28"/>
          <w:szCs w:val="28"/>
          <w:lang w:val="kk-KZ"/>
        </w:rPr>
        <w:t xml:space="preserve"> </w:t>
      </w:r>
      <w:r w:rsidR="008C18DA" w:rsidRPr="00FE7E31">
        <w:rPr>
          <w:rFonts w:ascii="Times New Roman" w:hAnsi="Times New Roman" w:cs="Times New Roman"/>
          <w:sz w:val="28"/>
          <w:szCs w:val="28"/>
          <w:lang w:val="kk-KZ"/>
        </w:rPr>
        <w:t xml:space="preserve">0,3 аспайды. </w:t>
      </w:r>
    </w:p>
    <w:p w14:paraId="0CC333BB" w14:textId="77777777" w:rsidR="008C18DA" w:rsidRPr="00FE7E31" w:rsidRDefault="008C18DA"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Екінші жартысы тартым подстанцияларының шиналары арқылы көршілес фидерлік аймақтардағы тартым режимінде жүріп бара жатқан ЭЖҚ беріледі (егерде болса). Бірақ мұндай берілу тек рекуперациялаушы ЭЖҚ контактілік желіні қоретендіретін фидердің жанында болған кезде ғана жүзеге асады, басқаша контактілік желінің шарты U</w:t>
      </w:r>
      <w:r w:rsidRPr="00FE7E31">
        <w:rPr>
          <w:rFonts w:ascii="Times New Roman" w:hAnsi="Times New Roman" w:cs="Times New Roman"/>
          <w:sz w:val="28"/>
          <w:szCs w:val="28"/>
          <w:vertAlign w:val="subscript"/>
          <w:lang w:val="kk-KZ"/>
        </w:rPr>
        <w:t>р</w:t>
      </w:r>
      <w:r w:rsidRPr="00FE7E31">
        <w:rPr>
          <w:rFonts w:ascii="Times New Roman" w:hAnsi="Times New Roman" w:cs="Times New Roman"/>
          <w:sz w:val="28"/>
          <w:szCs w:val="28"/>
          <w:lang w:val="kk-KZ"/>
        </w:rPr>
        <w:t>=U</w:t>
      </w:r>
      <w:r w:rsidRPr="00FE7E31">
        <w:rPr>
          <w:rFonts w:ascii="Times New Roman" w:hAnsi="Times New Roman" w:cs="Times New Roman"/>
          <w:sz w:val="28"/>
          <w:szCs w:val="28"/>
          <w:vertAlign w:val="subscript"/>
          <w:lang w:val="kk-KZ"/>
        </w:rPr>
        <w:t>тп</w:t>
      </w:r>
      <w:r w:rsidRPr="00FE7E31">
        <w:rPr>
          <w:rFonts w:ascii="Times New Roman" w:hAnsi="Times New Roman" w:cs="Times New Roman"/>
          <w:sz w:val="28"/>
          <w:szCs w:val="28"/>
          <w:lang w:val="kk-KZ"/>
        </w:rPr>
        <w:t>+r</w:t>
      </w:r>
      <w:r w:rsidRPr="00FE7E31">
        <w:rPr>
          <w:rFonts w:ascii="Times New Roman" w:hAnsi="Times New Roman" w:cs="Times New Roman"/>
          <w:sz w:val="28"/>
          <w:szCs w:val="28"/>
          <w:vertAlign w:val="subscript"/>
          <w:lang w:val="kk-KZ"/>
        </w:rPr>
        <w:t>к.с</w:t>
      </w:r>
      <w:r w:rsidRPr="00FE7E31">
        <w:rPr>
          <w:rFonts w:ascii="Times New Roman" w:hAnsi="Times New Roman" w:cs="Times New Roman"/>
          <w:sz w:val="28"/>
          <w:szCs w:val="28"/>
        </w:rPr>
        <w:sym w:font="Symbol" w:char="F0D7"/>
      </w:r>
      <w:r w:rsidRPr="00FE7E31">
        <w:rPr>
          <w:rFonts w:ascii="Times New Roman" w:hAnsi="Times New Roman" w:cs="Times New Roman"/>
          <w:sz w:val="28"/>
          <w:szCs w:val="28"/>
          <w:lang w:val="kk-KZ"/>
        </w:rPr>
        <w:t xml:space="preserve"> l</w:t>
      </w:r>
      <w:r w:rsidRPr="00FE7E31">
        <w:rPr>
          <w:rFonts w:ascii="Times New Roman" w:hAnsi="Times New Roman" w:cs="Times New Roman"/>
          <w:sz w:val="28"/>
          <w:szCs w:val="28"/>
          <w:vertAlign w:val="subscript"/>
          <w:lang w:val="kk-KZ"/>
        </w:rPr>
        <w:t>к.с</w:t>
      </w:r>
      <w:r w:rsidRPr="00FE7E31">
        <w:rPr>
          <w:rFonts w:ascii="Times New Roman" w:hAnsi="Times New Roman" w:cs="Times New Roman"/>
          <w:sz w:val="28"/>
          <w:szCs w:val="28"/>
        </w:rPr>
        <w:sym w:font="Symbol" w:char="F0D7"/>
      </w:r>
      <w:r w:rsidRPr="00FE7E31">
        <w:rPr>
          <w:rFonts w:ascii="Times New Roman" w:hAnsi="Times New Roman" w:cs="Times New Roman"/>
          <w:sz w:val="28"/>
          <w:szCs w:val="28"/>
          <w:lang w:val="kk-KZ"/>
        </w:rPr>
        <w:t>I</w:t>
      </w:r>
      <w:r w:rsidRPr="00FE7E31">
        <w:rPr>
          <w:rFonts w:ascii="Times New Roman" w:hAnsi="Times New Roman" w:cs="Times New Roman"/>
          <w:sz w:val="28"/>
          <w:szCs w:val="28"/>
          <w:vertAlign w:val="subscript"/>
          <w:lang w:val="kk-KZ"/>
        </w:rPr>
        <w:t>р</w:t>
      </w:r>
      <w:r w:rsidRPr="00FE7E31">
        <w:rPr>
          <w:rFonts w:ascii="Times New Roman" w:hAnsi="Times New Roman" w:cs="Times New Roman"/>
          <w:sz w:val="28"/>
          <w:szCs w:val="28"/>
          <w:lang w:val="kk-KZ"/>
        </w:rPr>
        <w:t xml:space="preserve"> бұзылады және рекуперация жүзеге асырылмайды. Сонымен қатар көршілес бөліктерде, яғни рекуперациялық энергия</w:t>
      </w:r>
      <w:r w:rsidR="00556A8E" w:rsidRPr="00FE7E31">
        <w:rPr>
          <w:rFonts w:ascii="Times New Roman" w:hAnsi="Times New Roman" w:cs="Times New Roman"/>
          <w:sz w:val="28"/>
          <w:szCs w:val="28"/>
          <w:lang w:val="kk-KZ"/>
        </w:rPr>
        <w:t xml:space="preserve"> тудырылған жерінен 15 км және одан да көп қашықтықта мөлшері жөнінен өте аз болып саналады.</w:t>
      </w:r>
    </w:p>
    <w:p w14:paraId="37A43E2A" w14:textId="77777777" w:rsidR="008C18DA" w:rsidRPr="00FE7E31" w:rsidRDefault="00D51A05"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w:t>
      </w:r>
      <w:r w:rsidR="00556A8E" w:rsidRPr="00FE7E31">
        <w:rPr>
          <w:rFonts w:ascii="Times New Roman" w:hAnsi="Times New Roman" w:cs="Times New Roman"/>
          <w:sz w:val="28"/>
          <w:szCs w:val="28"/>
          <w:lang w:val="kk-KZ"/>
        </w:rPr>
        <w:t xml:space="preserve">Үшінші жартысы трансформаторлық подстанция ТП түсіп, ары қарай инверторлық агрегатқа (гереде бар болған жағдайда) немесе балласты резисторларға беріледі. Бірақ қазіргі таңда әр түрлі себептерге байланысты темір жолдың барлық бөліктері инверторлы қондырғымен жабдықталмаған, немесе қолданылмайды. </w:t>
      </w:r>
    </w:p>
    <w:p w14:paraId="32F191B3" w14:textId="77777777" w:rsidR="00D51A05" w:rsidRPr="00FE7E31" w:rsidRDefault="00F751FD" w:rsidP="00F751FD">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Сонымен қатар тартым подстанциялары инверторлы қондырғымен жабдықталғанның өзінде келесі себептерге байланысты рекуперациялық энергияның тиімділігі аз болуы мүмкін</w:t>
      </w:r>
      <w:r w:rsidR="00D51A05" w:rsidRPr="00FE7E31">
        <w:rPr>
          <w:rFonts w:ascii="Times New Roman" w:hAnsi="Times New Roman" w:cs="Times New Roman"/>
          <w:sz w:val="28"/>
          <w:szCs w:val="28"/>
          <w:lang w:val="kk-KZ"/>
        </w:rPr>
        <w:t xml:space="preserve">: </w:t>
      </w:r>
    </w:p>
    <w:p w14:paraId="786F3B98" w14:textId="77777777" w:rsidR="004042E3" w:rsidRPr="00FE7E31" w:rsidRDefault="004042E3"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 ЭЖҚ – дан рекуперацияланған электрэнергиясын ТП инверторына және ары қарай біріншілік электрэнергиясын тасымалдау желілеріне (ЭТЖ) беру кезінде барлық рекуперациялық энергияның 25% дейінгі мөлшері жоғалады.</w:t>
      </w:r>
    </w:p>
    <w:p w14:paraId="5E4E1F91" w14:textId="4319CF12" w:rsidR="004042E3" w:rsidRPr="00FE7E31" w:rsidRDefault="004042E3" w:rsidP="00DD1E8F">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w:t>
      </w:r>
      <w:r w:rsidR="00525C91" w:rsidRPr="00FE7E31">
        <w:rPr>
          <w:rFonts w:ascii="Times New Roman" w:hAnsi="Times New Roman" w:cs="Times New Roman"/>
          <w:sz w:val="28"/>
          <w:szCs w:val="28"/>
          <w:lang w:val="kk-KZ"/>
        </w:rPr>
        <w:t>) ин</w:t>
      </w:r>
      <w:r w:rsidRPr="00FE7E31">
        <w:rPr>
          <w:rFonts w:ascii="Times New Roman" w:hAnsi="Times New Roman" w:cs="Times New Roman"/>
          <w:sz w:val="28"/>
          <w:szCs w:val="28"/>
          <w:lang w:val="kk-KZ"/>
        </w:rPr>
        <w:t xml:space="preserve">верторлы қондырғылар өте төменгі қуаттың коэффициентімен </w:t>
      </w:r>
      <w:r w:rsidRPr="00FE7E31">
        <w:rPr>
          <w:rFonts w:ascii="Times New Roman" w:hAnsi="Times New Roman" w:cs="Times New Roman"/>
          <w:sz w:val="28"/>
          <w:szCs w:val="28"/>
        </w:rPr>
        <w:t>λ</w:t>
      </w:r>
      <w:r w:rsidRPr="00FE7E31">
        <w:rPr>
          <w:rFonts w:ascii="Times New Roman" w:hAnsi="Times New Roman" w:cs="Times New Roman"/>
          <w:sz w:val="28"/>
          <w:szCs w:val="28"/>
          <w:lang w:val="kk-KZ"/>
        </w:rPr>
        <w:t xml:space="preserve"> жұмыс істейді, соның ә</w:t>
      </w:r>
      <w:r w:rsidR="00DD1E8F" w:rsidRPr="00FE7E31">
        <w:rPr>
          <w:rFonts w:ascii="Times New Roman" w:hAnsi="Times New Roman" w:cs="Times New Roman"/>
          <w:sz w:val="28"/>
          <w:szCs w:val="28"/>
          <w:lang w:val="kk-KZ"/>
        </w:rPr>
        <w:t>серінен тартым подстанцияларында</w:t>
      </w:r>
      <w:r w:rsidRPr="00FE7E31">
        <w:rPr>
          <w:rFonts w:ascii="Times New Roman" w:hAnsi="Times New Roman" w:cs="Times New Roman"/>
          <w:sz w:val="28"/>
          <w:szCs w:val="28"/>
          <w:lang w:val="kk-KZ"/>
        </w:rPr>
        <w:t xml:space="preserve"> </w:t>
      </w:r>
      <w:r w:rsidR="00DD1E8F" w:rsidRPr="00FE7E31">
        <w:rPr>
          <w:rFonts w:ascii="Times New Roman" w:hAnsi="Times New Roman" w:cs="Times New Roman"/>
          <w:sz w:val="28"/>
          <w:szCs w:val="28"/>
        </w:rPr>
        <w:t>λ</w:t>
      </w:r>
      <w:r w:rsidR="00DD1E8F"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шамасы инверторлық режим кезінде бар болғаны </w:t>
      </w:r>
      <w:r w:rsidR="00DD1E8F" w:rsidRPr="00FE7E31">
        <w:rPr>
          <w:rFonts w:ascii="Times New Roman" w:hAnsi="Times New Roman" w:cs="Times New Roman"/>
          <w:sz w:val="28"/>
          <w:szCs w:val="28"/>
          <w:lang w:val="kk-KZ"/>
        </w:rPr>
        <w:t>0,6 аспайды</w:t>
      </w:r>
      <w:r w:rsidR="00D51A05" w:rsidRPr="00FE7E31">
        <w:rPr>
          <w:rFonts w:ascii="Times New Roman" w:hAnsi="Times New Roman" w:cs="Times New Roman"/>
          <w:sz w:val="28"/>
          <w:szCs w:val="28"/>
          <w:lang w:val="kk-KZ"/>
        </w:rPr>
        <w:t xml:space="preserve">. </w:t>
      </w:r>
      <w:r w:rsidR="00E545A2" w:rsidRPr="00FE7E31">
        <w:rPr>
          <w:rFonts w:ascii="Times New Roman" w:hAnsi="Times New Roman" w:cs="Times New Roman"/>
          <w:sz w:val="28"/>
          <w:szCs w:val="28"/>
          <w:lang w:val="kk-KZ"/>
        </w:rPr>
        <w:t xml:space="preserve">Соның нәтижесінде рекуперациялық тоқ көзінің ауытқушылығынан сыртқы энергия жүйесіне берілетін рекуперациялық электроэнергия төменгі сапада болады, ал бұл өз кезегінде төменгі бағаны құрағандықтан рекуперациялық тежеуді қолдану үшін жұмсалатын модернизацияға арналған қаражатты </w:t>
      </w:r>
      <w:r w:rsidR="003F2A45" w:rsidRPr="00FE7E31">
        <w:rPr>
          <w:rFonts w:ascii="Times New Roman" w:hAnsi="Times New Roman" w:cs="Times New Roman"/>
          <w:sz w:val="28"/>
          <w:szCs w:val="28"/>
          <w:lang w:val="kk-KZ"/>
        </w:rPr>
        <w:t>қайтара</w:t>
      </w:r>
      <w:r w:rsidR="00E545A2" w:rsidRPr="00FE7E31">
        <w:rPr>
          <w:rFonts w:ascii="Times New Roman" w:hAnsi="Times New Roman" w:cs="Times New Roman"/>
          <w:sz w:val="28"/>
          <w:szCs w:val="28"/>
          <w:lang w:val="kk-KZ"/>
        </w:rPr>
        <w:t xml:space="preserve"> алмайды</w:t>
      </w:r>
      <w:r w:rsidR="00E717A7">
        <w:rPr>
          <w:rFonts w:ascii="Times New Roman" w:hAnsi="Times New Roman" w:cs="Times New Roman"/>
          <w:sz w:val="28"/>
          <w:szCs w:val="28"/>
          <w:lang w:val="kk-KZ"/>
        </w:rPr>
        <w:t xml:space="preserve"> </w:t>
      </w:r>
      <w:r w:rsidR="00E717A7" w:rsidRPr="00E717A7">
        <w:rPr>
          <w:rFonts w:ascii="Times New Roman" w:hAnsi="Times New Roman" w:cs="Times New Roman"/>
          <w:sz w:val="28"/>
          <w:szCs w:val="28"/>
          <w:lang w:val="kk-KZ"/>
        </w:rPr>
        <w:t>[</w:t>
      </w:r>
      <w:r w:rsidR="00E717A7">
        <w:rPr>
          <w:rFonts w:ascii="Times New Roman" w:hAnsi="Times New Roman" w:cs="Times New Roman"/>
          <w:sz w:val="28"/>
          <w:szCs w:val="28"/>
          <w:lang w:val="kk-KZ"/>
        </w:rPr>
        <w:t>18</w:t>
      </w:r>
      <w:r w:rsidR="00E717A7" w:rsidRPr="00E717A7">
        <w:rPr>
          <w:rFonts w:ascii="Times New Roman" w:hAnsi="Times New Roman" w:cs="Times New Roman"/>
          <w:sz w:val="28"/>
          <w:szCs w:val="28"/>
          <w:lang w:val="kk-KZ"/>
        </w:rPr>
        <w:t>]</w:t>
      </w:r>
      <w:r w:rsidR="00E545A2" w:rsidRPr="00FE7E31">
        <w:rPr>
          <w:rFonts w:ascii="Times New Roman" w:hAnsi="Times New Roman" w:cs="Times New Roman"/>
          <w:sz w:val="28"/>
          <w:szCs w:val="28"/>
          <w:lang w:val="kk-KZ"/>
        </w:rPr>
        <w:t>.</w:t>
      </w:r>
    </w:p>
    <w:p w14:paraId="761DE67F" w14:textId="77777777" w:rsidR="00E545A2" w:rsidRPr="00FE7E31" w:rsidRDefault="00E545A2"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в) инверторларды қолдану </w:t>
      </w:r>
      <w:r w:rsidR="00E147AB" w:rsidRPr="00FE7E31">
        <w:rPr>
          <w:rFonts w:ascii="Times New Roman" w:hAnsi="Times New Roman" w:cs="Times New Roman"/>
          <w:sz w:val="28"/>
          <w:szCs w:val="28"/>
          <w:lang w:val="kk-KZ"/>
        </w:rPr>
        <w:t xml:space="preserve">контактілік желіден қосымша артық рекуперациялық токты тудырады, соның әсерінен </w:t>
      </w:r>
      <w:r w:rsidRPr="00FE7E31">
        <w:rPr>
          <w:rFonts w:ascii="Times New Roman" w:hAnsi="Times New Roman" w:cs="Times New Roman"/>
          <w:sz w:val="28"/>
          <w:szCs w:val="28"/>
          <w:lang w:val="kk-KZ"/>
        </w:rPr>
        <w:t xml:space="preserve">контактілік желінің </w:t>
      </w:r>
      <w:r w:rsidR="00E147AB" w:rsidRPr="00FE7E31">
        <w:rPr>
          <w:rFonts w:ascii="Times New Roman" w:hAnsi="Times New Roman" w:cs="Times New Roman"/>
          <w:sz w:val="28"/>
          <w:szCs w:val="28"/>
          <w:lang w:val="kk-KZ"/>
        </w:rPr>
        <w:t>тез ескіруі туындайды, контактілік желіннің өткізгіштік қабілеті төмендейді.</w:t>
      </w:r>
    </w:p>
    <w:p w14:paraId="74209AC2" w14:textId="77777777" w:rsidR="0062325D" w:rsidRPr="00FE7E31" w:rsidRDefault="00E147AB"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3. Рекуперативті тежеуді қолданудың жылдамдық диапозоны төмен, оның ең төменгі жылдамдық диапазоны жоғары (мысалы, жаңа ЭД9М электропоездында оның мәні 45-50 км/сағ құрайды), сондықтан жылдамдығы төмен болатын аймақтарда</w:t>
      </w:r>
      <w:r w:rsidR="0062325D" w:rsidRPr="00FE7E31">
        <w:rPr>
          <w:rFonts w:ascii="Times New Roman" w:hAnsi="Times New Roman" w:cs="Times New Roman"/>
          <w:sz w:val="28"/>
          <w:szCs w:val="28"/>
          <w:lang w:val="kk-KZ"/>
        </w:rPr>
        <w:t xml:space="preserve"> рекуперациялық тежеуді қолдану тиімсіз болуы мүмкін, ал кейбір</w:t>
      </w:r>
      <w:r w:rsidR="003658EE" w:rsidRPr="00FE7E31">
        <w:rPr>
          <w:rFonts w:ascii="Times New Roman" w:hAnsi="Times New Roman" w:cs="Times New Roman"/>
          <w:sz w:val="28"/>
          <w:szCs w:val="28"/>
          <w:lang w:val="kk-KZ"/>
        </w:rPr>
        <w:t xml:space="preserve"> </w:t>
      </w:r>
      <w:r w:rsidR="0062325D" w:rsidRPr="00FE7E31">
        <w:rPr>
          <w:rFonts w:ascii="Times New Roman" w:hAnsi="Times New Roman" w:cs="Times New Roman"/>
          <w:sz w:val="28"/>
          <w:szCs w:val="28"/>
          <w:lang w:val="kk-KZ"/>
        </w:rPr>
        <w:t xml:space="preserve">жағдайларда мұндай төменгі </w:t>
      </w:r>
      <w:r w:rsidR="003658EE" w:rsidRPr="00FE7E31">
        <w:rPr>
          <w:rFonts w:ascii="Times New Roman" w:hAnsi="Times New Roman" w:cs="Times New Roman"/>
          <w:sz w:val="28"/>
          <w:szCs w:val="28"/>
          <w:lang w:val="kk-KZ"/>
        </w:rPr>
        <w:t xml:space="preserve">жылдамдық диапазонында рекуперациялық тежеуді қолдану </w:t>
      </w:r>
      <w:r w:rsidR="00DB1988" w:rsidRPr="00FE7E31">
        <w:rPr>
          <w:rFonts w:ascii="Times New Roman" w:hAnsi="Times New Roman" w:cs="Times New Roman"/>
          <w:sz w:val="28"/>
          <w:szCs w:val="28"/>
          <w:lang w:val="kk-KZ"/>
        </w:rPr>
        <w:t>құрамдарда соқтығысуларды тудырады</w:t>
      </w:r>
      <w:r w:rsidR="0062325D" w:rsidRPr="00FE7E31">
        <w:rPr>
          <w:rFonts w:ascii="Times New Roman" w:hAnsi="Times New Roman" w:cs="Times New Roman"/>
          <w:sz w:val="28"/>
          <w:szCs w:val="28"/>
          <w:lang w:val="kk-KZ"/>
        </w:rPr>
        <w:t xml:space="preserve">. </w:t>
      </w:r>
    </w:p>
    <w:p w14:paraId="21DDF1CD" w14:textId="77777777" w:rsidR="00E147AB" w:rsidRPr="00FE7E31" w:rsidRDefault="00E147AB"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w:t>
      </w:r>
      <w:r w:rsidR="00DB1988" w:rsidRPr="00FE7E31">
        <w:rPr>
          <w:rFonts w:ascii="Times New Roman" w:hAnsi="Times New Roman" w:cs="Times New Roman"/>
          <w:sz w:val="28"/>
          <w:szCs w:val="28"/>
          <w:lang w:val="kk-KZ"/>
        </w:rPr>
        <w:t>Жоғарыда келтірілген рекуперативті тежеуді қолдану бойынша шарттар мен мәселелердің толық жүйелі шешілмеуінен</w:t>
      </w:r>
      <w:r w:rsidR="00B839DD" w:rsidRPr="00FE7E31">
        <w:rPr>
          <w:rFonts w:ascii="Times New Roman" w:hAnsi="Times New Roman" w:cs="Times New Roman"/>
          <w:sz w:val="28"/>
          <w:szCs w:val="28"/>
          <w:lang w:val="kk-KZ"/>
        </w:rPr>
        <w:t xml:space="preserve"> және рекуперацияланған тоқты контактілік желіге берудің көптеген қиыншылықтары болғандықтан қазіргі таңда рекуперативті тежеуді қолдану барысы өте төмен және машинистер көп жағдайда рекуперативті тежеуді қолдануды жөн санамайды. </w:t>
      </w:r>
    </w:p>
    <w:p w14:paraId="5A91F98C" w14:textId="77777777" w:rsidR="00692E41" w:rsidRPr="00FE7E31" w:rsidRDefault="00B839DD"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Сондықтан қазіргі кезде рекуперативті тежеуді қолданудың энергетикалық тиімділігін арттыру бойынша сұрақтардың шешімін табу басты мәселеге айналды. Көптеген зерттеулер мен талдаулардың нәтижесінде қазіргі таңда рекуперативті энергияны тиімді пайдаланудың негізгі жолы электрмен қамтамасы</w:t>
      </w:r>
      <w:r w:rsidR="00F12CB4" w:rsidRPr="00FE7E31">
        <w:rPr>
          <w:rFonts w:ascii="Times New Roman" w:hAnsi="Times New Roman" w:cs="Times New Roman"/>
          <w:sz w:val="28"/>
          <w:szCs w:val="28"/>
          <w:lang w:val="kk-KZ"/>
        </w:rPr>
        <w:t xml:space="preserve">з ету подстанцияларында немесе ЭЖҚ құрылымында энергия жинақтағыштарды қолдану болып табылады. </w:t>
      </w:r>
    </w:p>
    <w:p w14:paraId="2D1F52EB" w14:textId="77777777" w:rsidR="00B839DD" w:rsidRPr="00FE7E31" w:rsidRDefault="00F12CB4" w:rsidP="00D51A05">
      <w:pPr>
        <w:shd w:val="clear" w:color="auto" w:fill="FFFFFF"/>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Жалпы энергия жинақтағыштарды электр көліктерінде қолдану өткен ғасырдан бастау алады. Көптеген карьерлік ЭЖҚ энергия жинақтағыштар қолданылып келеді. Магистральды электровоздар мен электропоездарда энергия жинақтағыштарды кеңінен қолданбаудың басты себебі, оның масса – габариттік сипаттамасының сәйкес келмеуінен болады. Бірақ қазіргі күнде энергия жинақтағыштар бойынша ғылыми – техникалық </w:t>
      </w:r>
      <w:r w:rsidR="00692E41" w:rsidRPr="00FE7E31">
        <w:rPr>
          <w:rFonts w:ascii="Times New Roman" w:hAnsi="Times New Roman" w:cs="Times New Roman"/>
          <w:sz w:val="28"/>
          <w:szCs w:val="28"/>
          <w:lang w:val="kk-KZ"/>
        </w:rPr>
        <w:t xml:space="preserve">даму қарқынды түрде жүргізілуде, масса – габариттік сипаттамалары өте жақсы, тиімді энергия жинақтағыштар қолданысқа ендірілуде (мысалы, литий – ионды аккумуляторлар, суперконденсаторлар). </w:t>
      </w:r>
    </w:p>
    <w:p w14:paraId="25BCB9CB" w14:textId="77777777" w:rsidR="00692E41" w:rsidRPr="00FE7E31" w:rsidRDefault="00692E41" w:rsidP="00D51A05">
      <w:pPr>
        <w:shd w:val="clear" w:color="auto" w:fill="FFFFFF"/>
        <w:spacing w:after="0" w:line="240" w:lineRule="auto"/>
        <w:ind w:firstLine="708"/>
        <w:jc w:val="both"/>
        <w:rPr>
          <w:rFonts w:ascii="Times New Roman" w:hAnsi="Times New Roman" w:cs="Times New Roman"/>
          <w:sz w:val="28"/>
          <w:szCs w:val="28"/>
          <w:lang w:val="kk-KZ"/>
        </w:rPr>
      </w:pPr>
    </w:p>
    <w:p w14:paraId="543071F8" w14:textId="5AFA3A67" w:rsidR="00D51A05" w:rsidRPr="00FE7E31" w:rsidRDefault="00D51A05" w:rsidP="00D51A05">
      <w:pPr>
        <w:spacing w:after="0" w:line="240" w:lineRule="auto"/>
        <w:ind w:firstLine="708"/>
        <w:jc w:val="both"/>
        <w:rPr>
          <w:rFonts w:ascii="Times New Roman" w:eastAsia="Calibri" w:hAnsi="Times New Roman" w:cs="Times New Roman"/>
          <w:b/>
          <w:sz w:val="28"/>
          <w:szCs w:val="28"/>
          <w:lang w:val="kk-KZ"/>
        </w:rPr>
      </w:pPr>
      <w:r w:rsidRPr="00FE7E31">
        <w:rPr>
          <w:rFonts w:ascii="Times New Roman" w:eastAsia="Calibri" w:hAnsi="Times New Roman" w:cs="Times New Roman"/>
          <w:b/>
          <w:sz w:val="28"/>
          <w:szCs w:val="28"/>
          <w:lang w:val="kk-KZ"/>
        </w:rPr>
        <w:t>1.</w:t>
      </w:r>
      <w:r w:rsidR="00FE509A" w:rsidRPr="00FE7E31">
        <w:rPr>
          <w:rFonts w:ascii="Times New Roman" w:eastAsia="Calibri" w:hAnsi="Times New Roman" w:cs="Times New Roman"/>
          <w:b/>
          <w:sz w:val="28"/>
          <w:szCs w:val="28"/>
          <w:lang w:val="kk-KZ"/>
        </w:rPr>
        <w:t>6</w:t>
      </w:r>
      <w:r w:rsidRPr="00FE7E31">
        <w:rPr>
          <w:rFonts w:ascii="Times New Roman" w:eastAsia="Calibri" w:hAnsi="Times New Roman" w:cs="Times New Roman"/>
          <w:b/>
          <w:sz w:val="28"/>
          <w:szCs w:val="28"/>
          <w:lang w:val="kk-KZ"/>
        </w:rPr>
        <w:t xml:space="preserve">  </w:t>
      </w:r>
      <w:r w:rsidR="00CC4C8F">
        <w:rPr>
          <w:rFonts w:ascii="Times New Roman" w:eastAsia="Calibri" w:hAnsi="Times New Roman" w:cs="Times New Roman"/>
          <w:b/>
          <w:sz w:val="28"/>
          <w:szCs w:val="28"/>
          <w:lang w:val="kk-KZ"/>
        </w:rPr>
        <w:t>Б</w:t>
      </w:r>
      <w:r w:rsidR="00B84D2A">
        <w:rPr>
          <w:rFonts w:ascii="Times New Roman" w:eastAsia="Calibri" w:hAnsi="Times New Roman" w:cs="Times New Roman"/>
          <w:b/>
          <w:sz w:val="28"/>
          <w:szCs w:val="28"/>
          <w:lang w:val="kk-KZ"/>
        </w:rPr>
        <w:t xml:space="preserve">өлім бойынша </w:t>
      </w:r>
      <w:r w:rsidR="00126FD6">
        <w:rPr>
          <w:rFonts w:ascii="Times New Roman" w:eastAsia="Calibri" w:hAnsi="Times New Roman" w:cs="Times New Roman"/>
          <w:b/>
          <w:sz w:val="28"/>
          <w:szCs w:val="28"/>
          <w:lang w:val="kk-KZ"/>
        </w:rPr>
        <w:t>қорытынды</w:t>
      </w:r>
      <w:r w:rsidR="00B84D2A">
        <w:rPr>
          <w:rFonts w:ascii="Times New Roman" w:eastAsia="Calibri" w:hAnsi="Times New Roman" w:cs="Times New Roman"/>
          <w:b/>
          <w:sz w:val="28"/>
          <w:szCs w:val="28"/>
          <w:lang w:val="kk-KZ"/>
        </w:rPr>
        <w:t xml:space="preserve">. </w:t>
      </w:r>
      <w:r w:rsidR="00692E41" w:rsidRPr="00FE7E31">
        <w:rPr>
          <w:rFonts w:ascii="Times New Roman" w:eastAsia="Calibri" w:hAnsi="Times New Roman" w:cs="Times New Roman"/>
          <w:b/>
          <w:sz w:val="28"/>
          <w:szCs w:val="28"/>
          <w:lang w:val="kk-KZ"/>
        </w:rPr>
        <w:t xml:space="preserve">Зерттеу мәселелерін қою және олардың шешудің </w:t>
      </w:r>
      <w:r w:rsidR="00126FD6">
        <w:rPr>
          <w:rFonts w:ascii="Times New Roman" w:eastAsia="Calibri" w:hAnsi="Times New Roman" w:cs="Times New Roman"/>
          <w:b/>
          <w:sz w:val="28"/>
          <w:szCs w:val="28"/>
          <w:lang w:val="kk-KZ"/>
        </w:rPr>
        <w:t>тұжырымдамасы</w:t>
      </w:r>
    </w:p>
    <w:p w14:paraId="61910D09" w14:textId="77777777" w:rsidR="003F2A45" w:rsidRPr="00FE7E31" w:rsidRDefault="003F2A45" w:rsidP="00D51A05">
      <w:pPr>
        <w:spacing w:after="0" w:line="240" w:lineRule="auto"/>
        <w:ind w:firstLine="708"/>
        <w:jc w:val="both"/>
        <w:rPr>
          <w:rFonts w:ascii="Times New Roman" w:eastAsia="Calibri" w:hAnsi="Times New Roman" w:cs="Times New Roman"/>
          <w:b/>
          <w:sz w:val="28"/>
          <w:szCs w:val="28"/>
          <w:lang w:val="kk-KZ"/>
        </w:rPr>
      </w:pPr>
    </w:p>
    <w:p w14:paraId="14ADF939" w14:textId="77777777" w:rsidR="00801B73" w:rsidRPr="00FE7E31" w:rsidRDefault="00801B73" w:rsidP="005A71C9">
      <w:pPr>
        <w:pStyle w:val="a6"/>
        <w:numPr>
          <w:ilvl w:val="0"/>
          <w:numId w:val="34"/>
        </w:numPr>
        <w:spacing w:after="0" w:line="240" w:lineRule="auto"/>
        <w:ind w:left="0" w:firstLine="0"/>
        <w:jc w:val="both"/>
        <w:rPr>
          <w:rFonts w:ascii="Times New Roman" w:eastAsia="Calibri" w:hAnsi="Times New Roman" w:cs="Times New Roman"/>
          <w:bCs/>
          <w:sz w:val="28"/>
          <w:szCs w:val="28"/>
          <w:lang w:val="kk-KZ"/>
        </w:rPr>
      </w:pPr>
      <w:r w:rsidRPr="00FE7E31">
        <w:rPr>
          <w:rFonts w:ascii="Times New Roman" w:eastAsia="Calibri" w:hAnsi="Times New Roman" w:cs="Times New Roman"/>
          <w:bCs/>
          <w:sz w:val="28"/>
          <w:szCs w:val="28"/>
          <w:lang w:val="kk-KZ"/>
        </w:rPr>
        <w:t>Рекуперативті тежеудің тиімділігін бағалау және оны поездар тартымы кезінде кеңінен қолдан</w:t>
      </w:r>
      <w:r w:rsidR="005A71C9" w:rsidRPr="00FE7E31">
        <w:rPr>
          <w:rFonts w:ascii="Times New Roman" w:eastAsia="Calibri" w:hAnsi="Times New Roman" w:cs="Times New Roman"/>
          <w:bCs/>
          <w:sz w:val="28"/>
          <w:szCs w:val="28"/>
          <w:lang w:val="kk-KZ"/>
        </w:rPr>
        <w:t>уға мүмкіндік беретін іс шараларды әзірлеп ұсыну. Поездар тартымы кезінде электрленген теміржол бөлімшелеріндегі жұмсалған нақты электрэнергиясының шығындары бойынша немесе компьютерлік модельдеудің көмегімен рекуперативті тежеуді қолдану арқылы алынатын электрэнергиясының потенциальдық мөлшерін анықтап, сараптамалық бағалау жүргізу.</w:t>
      </w:r>
    </w:p>
    <w:p w14:paraId="713EC936" w14:textId="77777777" w:rsidR="00692E41" w:rsidRPr="00FE7E31" w:rsidRDefault="005934E1" w:rsidP="005934E1">
      <w:pPr>
        <w:pStyle w:val="a6"/>
        <w:numPr>
          <w:ilvl w:val="0"/>
          <w:numId w:val="34"/>
        </w:numPr>
        <w:spacing w:after="0" w:line="240" w:lineRule="auto"/>
        <w:ind w:left="0" w:firstLine="0"/>
        <w:jc w:val="both"/>
        <w:rPr>
          <w:rFonts w:ascii="Times New Roman" w:eastAsia="Calibri" w:hAnsi="Times New Roman" w:cs="Times New Roman"/>
          <w:bCs/>
          <w:sz w:val="28"/>
          <w:szCs w:val="28"/>
          <w:lang w:val="kk-KZ"/>
        </w:rPr>
      </w:pPr>
      <w:r w:rsidRPr="00FE7E31">
        <w:rPr>
          <w:rFonts w:ascii="Times New Roman" w:eastAsia="Calibri" w:hAnsi="Times New Roman" w:cs="Times New Roman"/>
          <w:bCs/>
          <w:sz w:val="28"/>
          <w:szCs w:val="28"/>
          <w:lang w:val="kk-KZ"/>
        </w:rPr>
        <w:t xml:space="preserve">Электр көліктерінде қолдануға болатын энергия жинақтағыштардың техникалық сипаттамаларын, ерекшеліктерін, салыстырмалық талдауларын зерттеу және оларға теміржол электр көлігінің пайдалану шарттары бойынша талдамалық сараптама жүргізу. </w:t>
      </w:r>
      <w:r w:rsidR="00CE1BB4" w:rsidRPr="00FE7E31">
        <w:rPr>
          <w:rFonts w:ascii="Times New Roman" w:eastAsia="Calibri" w:hAnsi="Times New Roman" w:cs="Times New Roman"/>
          <w:sz w:val="28"/>
          <w:szCs w:val="28"/>
          <w:lang w:val="kk-KZ"/>
        </w:rPr>
        <w:t>Электр</w:t>
      </w:r>
      <w:r w:rsidR="00471B43" w:rsidRPr="00FE7E31">
        <w:rPr>
          <w:rFonts w:ascii="Times New Roman" w:eastAsia="Calibri" w:hAnsi="Times New Roman" w:cs="Times New Roman"/>
          <w:sz w:val="28"/>
          <w:szCs w:val="28"/>
          <w:lang w:val="kk-KZ"/>
        </w:rPr>
        <w:t xml:space="preserve"> жылжымалы құрамдарында </w:t>
      </w:r>
      <w:r w:rsidR="00471B43" w:rsidRPr="00FE7E31">
        <w:rPr>
          <w:rFonts w:ascii="Times New Roman" w:eastAsia="Calibri" w:hAnsi="Times New Roman" w:cs="Times New Roman"/>
          <w:sz w:val="28"/>
          <w:szCs w:val="28"/>
          <w:lang w:val="kk-KZ"/>
        </w:rPr>
        <w:lastRenderedPageBreak/>
        <w:t>жинақта</w:t>
      </w:r>
      <w:r w:rsidRPr="00FE7E31">
        <w:rPr>
          <w:rFonts w:ascii="Times New Roman" w:eastAsia="Calibri" w:hAnsi="Times New Roman" w:cs="Times New Roman"/>
          <w:sz w:val="28"/>
          <w:szCs w:val="28"/>
          <w:lang w:val="kk-KZ"/>
        </w:rPr>
        <w:t>ғыш</w:t>
      </w:r>
      <w:r w:rsidR="00471B43" w:rsidRPr="00FE7E31">
        <w:rPr>
          <w:rFonts w:ascii="Times New Roman" w:eastAsia="Calibri" w:hAnsi="Times New Roman" w:cs="Times New Roman"/>
          <w:sz w:val="28"/>
          <w:szCs w:val="28"/>
          <w:lang w:val="kk-KZ"/>
        </w:rPr>
        <w:t xml:space="preserve"> құрылғыларымен жабдықталған көлік кешенінің энергия балансын анықтайтын кешенді талдаулар  жүргізу. </w:t>
      </w:r>
    </w:p>
    <w:p w14:paraId="10B9FDBA" w14:textId="77777777" w:rsidR="008B2468" w:rsidRPr="00FE7E31" w:rsidRDefault="008B2468" w:rsidP="008B2468">
      <w:pPr>
        <w:pStyle w:val="a6"/>
        <w:numPr>
          <w:ilvl w:val="0"/>
          <w:numId w:val="34"/>
        </w:numPr>
        <w:spacing w:after="0" w:line="240" w:lineRule="auto"/>
        <w:ind w:left="0" w:firstLine="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Электрлік жылжымалы құрамда (ЭЖҚ) энергия жинақтаушы құрылғыны пайдалану тиімділігін бағалауға және оның параметрлерін анықтауға мүмкіндік беретін схемалық шешімдерді әзірлеу және есептеу әдісін қалыптастыру. Энергия жинақтағыштарын тікелей электр көлігінде пайдалану және енгізудің орындылығын дәлелдеу. Компьютерлік модельдеу арқылы жүзеге асырылатын және жинақтау құрылғысымен жабдықталған ЭЖҚ электр тізбегінде жүретін электр процестерін есептеуге мүмкіндік беретін математикалық модельді қалыптастыру.</w:t>
      </w:r>
    </w:p>
    <w:p w14:paraId="4A478BA1" w14:textId="77777777" w:rsidR="008B2468" w:rsidRPr="00FE7E31" w:rsidRDefault="005934E1" w:rsidP="005934E1">
      <w:pPr>
        <w:pStyle w:val="a6"/>
        <w:numPr>
          <w:ilvl w:val="0"/>
          <w:numId w:val="34"/>
        </w:numPr>
        <w:spacing w:after="0" w:line="240" w:lineRule="auto"/>
        <w:ind w:left="0" w:firstLine="0"/>
        <w:jc w:val="both"/>
        <w:rPr>
          <w:rFonts w:ascii="Times New Roman" w:eastAsia="Calibri" w:hAnsi="Times New Roman" w:cs="Times New Roman"/>
          <w:bCs/>
          <w:sz w:val="28"/>
          <w:szCs w:val="28"/>
          <w:lang w:val="kk-KZ"/>
        </w:rPr>
      </w:pPr>
      <w:r w:rsidRPr="00FE7E31">
        <w:rPr>
          <w:rFonts w:ascii="Times New Roman" w:eastAsia="Times New Roman" w:hAnsi="Times New Roman" w:cs="Times New Roman"/>
          <w:sz w:val="28"/>
          <w:szCs w:val="28"/>
          <w:lang w:val="kk-KZ" w:eastAsia="ru-RU"/>
        </w:rPr>
        <w:t>Энергия ж</w:t>
      </w:r>
      <w:r w:rsidR="00471B43" w:rsidRPr="00FE7E31">
        <w:rPr>
          <w:rFonts w:ascii="Times New Roman" w:eastAsia="Times New Roman" w:hAnsi="Times New Roman" w:cs="Times New Roman"/>
          <w:sz w:val="28"/>
          <w:szCs w:val="28"/>
          <w:lang w:val="kk-KZ" w:eastAsia="ru-RU"/>
        </w:rPr>
        <w:t>инақтаушы құрылғының</w:t>
      </w:r>
      <w:r w:rsidR="008B2468" w:rsidRPr="00FE7E31">
        <w:rPr>
          <w:rFonts w:ascii="Times New Roman" w:eastAsia="Times New Roman" w:hAnsi="Times New Roman" w:cs="Times New Roman"/>
          <w:sz w:val="28"/>
          <w:szCs w:val="28"/>
          <w:lang w:val="kk-KZ" w:eastAsia="ru-RU"/>
        </w:rPr>
        <w:t xml:space="preserve"> электржылжымалы құрамында</w:t>
      </w:r>
      <w:r w:rsidR="00471B43" w:rsidRPr="00FE7E31">
        <w:rPr>
          <w:rFonts w:ascii="Times New Roman" w:eastAsia="Times New Roman" w:hAnsi="Times New Roman" w:cs="Times New Roman"/>
          <w:sz w:val="28"/>
          <w:szCs w:val="28"/>
          <w:lang w:val="kk-KZ" w:eastAsia="ru-RU"/>
        </w:rPr>
        <w:t xml:space="preserve"> ұтымды орналасуын анықтау</w:t>
      </w:r>
      <w:r w:rsidR="008B2468" w:rsidRPr="00FE7E31">
        <w:rPr>
          <w:rFonts w:ascii="Times New Roman" w:eastAsia="Times New Roman" w:hAnsi="Times New Roman" w:cs="Times New Roman"/>
          <w:sz w:val="28"/>
          <w:szCs w:val="28"/>
          <w:lang w:val="kk-KZ" w:eastAsia="ru-RU"/>
        </w:rPr>
        <w:t>, масса-габариттік өлшемдері бойынша қарастырылып отырған жүйенің әртүрлі байланыстарына энергия жинақтау қондырғыларын орнату кезінде электржылжымалы құрамынының рельске</w:t>
      </w:r>
      <w:r w:rsidR="007158F5" w:rsidRPr="00FE7E31">
        <w:rPr>
          <w:rFonts w:ascii="Times New Roman" w:eastAsia="Times New Roman" w:hAnsi="Times New Roman" w:cs="Times New Roman"/>
          <w:sz w:val="28"/>
          <w:szCs w:val="28"/>
          <w:lang w:val="kk-KZ" w:eastAsia="ru-RU"/>
        </w:rPr>
        <w:t xml:space="preserve"> түсіретін артық салмағының шектелген мәнін есептеп, ұтымды жүйе қалыптастыру</w:t>
      </w:r>
    </w:p>
    <w:p w14:paraId="35C48F22" w14:textId="77777777" w:rsidR="00FE509A" w:rsidRPr="00FE7E31" w:rsidRDefault="007158F5" w:rsidP="007158F5">
      <w:pPr>
        <w:pStyle w:val="a6"/>
        <w:numPr>
          <w:ilvl w:val="0"/>
          <w:numId w:val="34"/>
        </w:numPr>
        <w:spacing w:after="0" w:line="240" w:lineRule="auto"/>
        <w:ind w:left="0" w:firstLine="0"/>
        <w:jc w:val="both"/>
        <w:rPr>
          <w:rFonts w:ascii="Times New Roman" w:eastAsia="Calibri" w:hAnsi="Times New Roman" w:cs="Times New Roman"/>
          <w:bCs/>
          <w:sz w:val="28"/>
          <w:szCs w:val="28"/>
          <w:lang w:val="kk-KZ"/>
        </w:rPr>
      </w:pPr>
      <w:r w:rsidRPr="00FE7E31">
        <w:rPr>
          <w:rFonts w:ascii="Times New Roman" w:eastAsia="Times New Roman" w:hAnsi="Times New Roman" w:cs="Times New Roman"/>
          <w:sz w:val="28"/>
          <w:szCs w:val="28"/>
          <w:lang w:val="kk-KZ" w:eastAsia="ru-RU"/>
        </w:rPr>
        <w:t>Рекуперациядан алынған артық</w:t>
      </w:r>
      <w:r w:rsidR="00471B43" w:rsidRPr="00FE7E31">
        <w:rPr>
          <w:rFonts w:ascii="Times New Roman" w:eastAsia="Times New Roman" w:hAnsi="Times New Roman" w:cs="Times New Roman"/>
          <w:sz w:val="28"/>
          <w:szCs w:val="28"/>
          <w:lang w:val="kk-KZ" w:eastAsia="ru-RU"/>
        </w:rPr>
        <w:t xml:space="preserve"> энергияның </w:t>
      </w:r>
      <w:r w:rsidRPr="00FE7E31">
        <w:rPr>
          <w:rFonts w:ascii="Times New Roman" w:eastAsia="Times New Roman" w:hAnsi="Times New Roman" w:cs="Times New Roman"/>
          <w:sz w:val="28"/>
          <w:szCs w:val="28"/>
          <w:lang w:val="kk-KZ" w:eastAsia="ru-RU"/>
        </w:rPr>
        <w:t xml:space="preserve">белгілі </w:t>
      </w:r>
      <w:r w:rsidR="00471B43" w:rsidRPr="00FE7E31">
        <w:rPr>
          <w:rFonts w:ascii="Times New Roman" w:eastAsia="Times New Roman" w:hAnsi="Times New Roman" w:cs="Times New Roman"/>
          <w:sz w:val="28"/>
          <w:szCs w:val="28"/>
          <w:lang w:val="kk-KZ" w:eastAsia="ru-RU"/>
        </w:rPr>
        <w:t>мөлшері</w:t>
      </w:r>
      <w:r w:rsidRPr="00FE7E31">
        <w:rPr>
          <w:rFonts w:ascii="Times New Roman" w:eastAsia="Times New Roman" w:hAnsi="Times New Roman" w:cs="Times New Roman"/>
          <w:sz w:val="28"/>
          <w:szCs w:val="28"/>
          <w:lang w:val="kk-KZ" w:eastAsia="ru-RU"/>
        </w:rPr>
        <w:t xml:space="preserve"> бойынша</w:t>
      </w:r>
      <w:r w:rsidR="00471B43"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жасалатын </w:t>
      </w:r>
      <w:r w:rsidR="00471B43" w:rsidRPr="00FE7E31">
        <w:rPr>
          <w:rFonts w:ascii="Times New Roman" w:eastAsia="Times New Roman" w:hAnsi="Times New Roman" w:cs="Times New Roman"/>
          <w:sz w:val="28"/>
          <w:szCs w:val="28"/>
          <w:lang w:val="kk-KZ" w:eastAsia="ru-RU"/>
        </w:rPr>
        <w:t>энергияны үнемдеу</w:t>
      </w:r>
      <w:r w:rsidRPr="00FE7E31">
        <w:rPr>
          <w:rFonts w:ascii="Times New Roman" w:eastAsia="Times New Roman" w:hAnsi="Times New Roman" w:cs="Times New Roman"/>
          <w:sz w:val="28"/>
          <w:szCs w:val="28"/>
          <w:lang w:val="kk-KZ" w:eastAsia="ru-RU"/>
        </w:rPr>
        <w:t xml:space="preserve"> іс шарасының, яғни электржылжымалы құрамдарында энергия жинақтағыштарды қолданудың</w:t>
      </w:r>
      <w:r w:rsidR="00B634E5" w:rsidRPr="00FE7E31">
        <w:rPr>
          <w:rFonts w:ascii="Times New Roman" w:eastAsia="Times New Roman" w:hAnsi="Times New Roman" w:cs="Times New Roman"/>
          <w:sz w:val="28"/>
          <w:szCs w:val="28"/>
          <w:lang w:val="kk-KZ" w:eastAsia="ru-RU"/>
        </w:rPr>
        <w:t xml:space="preserve"> тиімділігінің</w:t>
      </w:r>
      <w:r w:rsidR="00471B43"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техника экономикалық есебін жасау арқылы</w:t>
      </w:r>
      <w:bookmarkStart w:id="5" w:name="bookmark6"/>
      <w:r w:rsidRPr="00FE7E31">
        <w:rPr>
          <w:rFonts w:ascii="Times New Roman" w:eastAsia="Times New Roman" w:hAnsi="Times New Roman" w:cs="Times New Roman"/>
          <w:sz w:val="28"/>
          <w:szCs w:val="28"/>
          <w:lang w:val="kk-KZ" w:eastAsia="ru-RU"/>
        </w:rPr>
        <w:t xml:space="preserve"> </w:t>
      </w:r>
      <w:r w:rsidR="008B2468" w:rsidRPr="00FE7E31">
        <w:rPr>
          <w:rFonts w:ascii="Times New Roman" w:hAnsi="Times New Roman" w:cs="Times New Roman"/>
          <w:bCs/>
          <w:sz w:val="28"/>
          <w:szCs w:val="28"/>
          <w:lang w:val="kk-KZ"/>
        </w:rPr>
        <w:t>электр</w:t>
      </w:r>
      <w:r w:rsidR="00B634E5" w:rsidRPr="00FE7E31">
        <w:rPr>
          <w:rFonts w:ascii="Times New Roman" w:hAnsi="Times New Roman" w:cs="Times New Roman"/>
          <w:bCs/>
          <w:sz w:val="28"/>
          <w:szCs w:val="28"/>
          <w:lang w:val="kk-KZ"/>
        </w:rPr>
        <w:t xml:space="preserve">энергиясын </w:t>
      </w:r>
      <w:r w:rsidR="008B2468" w:rsidRPr="00FE7E31">
        <w:rPr>
          <w:rFonts w:ascii="Times New Roman" w:hAnsi="Times New Roman" w:cs="Times New Roman"/>
          <w:bCs/>
          <w:sz w:val="28"/>
          <w:szCs w:val="28"/>
          <w:lang w:val="kk-KZ"/>
        </w:rPr>
        <w:t>тұтынуының төмендеуіне сандық бағалау жүргізу.</w:t>
      </w:r>
    </w:p>
    <w:p w14:paraId="50B3D78E" w14:textId="77777777" w:rsidR="00FE509A" w:rsidRPr="00FE7E31" w:rsidRDefault="00FE509A" w:rsidP="006F3541">
      <w:pPr>
        <w:spacing w:after="0" w:line="240" w:lineRule="auto"/>
        <w:ind w:firstLine="708"/>
        <w:jc w:val="both"/>
        <w:rPr>
          <w:rFonts w:ascii="Times New Roman" w:hAnsi="Times New Roman" w:cs="Times New Roman"/>
          <w:bCs/>
          <w:sz w:val="28"/>
          <w:szCs w:val="28"/>
          <w:lang w:val="kk-KZ"/>
        </w:rPr>
      </w:pPr>
    </w:p>
    <w:p w14:paraId="1E613203" w14:textId="77777777" w:rsidR="00FE509A" w:rsidRPr="00FE7E31" w:rsidRDefault="00FE509A" w:rsidP="006F3541">
      <w:pPr>
        <w:spacing w:after="0" w:line="240" w:lineRule="auto"/>
        <w:ind w:firstLine="708"/>
        <w:jc w:val="both"/>
        <w:rPr>
          <w:rFonts w:ascii="Times New Roman" w:hAnsi="Times New Roman" w:cs="Times New Roman"/>
          <w:b/>
          <w:sz w:val="28"/>
          <w:szCs w:val="28"/>
          <w:lang w:val="kk-KZ"/>
        </w:rPr>
      </w:pPr>
    </w:p>
    <w:p w14:paraId="11C86540"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4FE0F8A7"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04B0058C"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6FD18E65"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55509DEB"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10C72980"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438FC0E8"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7CE860F7"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79DCD804"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28580E10"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552031FC"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4F2A76E6"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2B20340A"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0D793F59"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7F7FF964"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6B8F7D24"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7AC0CC2E"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5165F586"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4F88F669"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54620717" w14:textId="77777777" w:rsidR="00B84D2A" w:rsidRDefault="00B84D2A"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4FB6DB3D" w14:textId="77777777" w:rsidR="00830673" w:rsidRPr="00FE7E31" w:rsidRDefault="00830673" w:rsidP="00830673">
      <w:pPr>
        <w:spacing w:after="0" w:line="240" w:lineRule="auto"/>
        <w:ind w:left="20" w:firstLine="68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lastRenderedPageBreak/>
        <w:t xml:space="preserve">2 ИММИТАЦИЯЛЫҚ МОДЕЛЬДЕУ АРҚЫЛЫ РЕКУПЕРАТИВТІ ТЕЖЕУ ЭНЕРГИЯСЫНЫҢ ПОТЕНЦИАЛЬДЫҚ </w:t>
      </w:r>
      <w:r w:rsidR="00C37C2B" w:rsidRPr="00FE7E31">
        <w:rPr>
          <w:rFonts w:ascii="Times New Roman" w:eastAsia="Times New Roman" w:hAnsi="Times New Roman" w:cs="Times New Roman"/>
          <w:b/>
          <w:sz w:val="28"/>
          <w:szCs w:val="28"/>
          <w:lang w:val="kk-KZ" w:eastAsia="ru-RU"/>
        </w:rPr>
        <w:t>МҮМКІНДІГІН</w:t>
      </w:r>
      <w:r w:rsidRPr="00FE7E31">
        <w:rPr>
          <w:rFonts w:ascii="Times New Roman" w:eastAsia="Times New Roman" w:hAnsi="Times New Roman" w:cs="Times New Roman"/>
          <w:b/>
          <w:sz w:val="28"/>
          <w:szCs w:val="28"/>
          <w:lang w:val="kk-KZ" w:eastAsia="ru-RU"/>
        </w:rPr>
        <w:t xml:space="preserve"> ЖӘНЕ ЭНЕРГИЯ ЖИНАҚТАҒЫШТЫҢ ҚАЖЕТТІ СИЫМДЫЛЫҒЫН АНЫҚТАУ</w:t>
      </w:r>
    </w:p>
    <w:p w14:paraId="3505A3DA" w14:textId="77777777" w:rsidR="00830673" w:rsidRPr="00FE7E31" w:rsidRDefault="00830673"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346BC33A" w14:textId="77777777" w:rsidR="00830673" w:rsidRPr="00FE7E31" w:rsidRDefault="00C37C2B" w:rsidP="00830673">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2</w:t>
      </w:r>
      <w:r w:rsidR="00830673" w:rsidRPr="00FE7E31">
        <w:rPr>
          <w:rFonts w:ascii="Times New Roman" w:hAnsi="Times New Roman" w:cs="Times New Roman"/>
          <w:b/>
          <w:sz w:val="28"/>
          <w:szCs w:val="28"/>
          <w:lang w:val="kk-KZ"/>
        </w:rPr>
        <w:t>.1 Тартым есебін орындау әдісі</w:t>
      </w:r>
    </w:p>
    <w:p w14:paraId="252D6A87" w14:textId="77777777" w:rsidR="00DF2F06" w:rsidRPr="00FE7E31" w:rsidRDefault="00DF2F06" w:rsidP="00830673">
      <w:pPr>
        <w:spacing w:after="0" w:line="240" w:lineRule="auto"/>
        <w:ind w:firstLine="708"/>
        <w:jc w:val="both"/>
        <w:rPr>
          <w:rFonts w:ascii="Times New Roman" w:hAnsi="Times New Roman" w:cs="Times New Roman"/>
          <w:b/>
          <w:sz w:val="28"/>
          <w:szCs w:val="28"/>
          <w:lang w:val="kk-KZ"/>
        </w:rPr>
      </w:pPr>
    </w:p>
    <w:p w14:paraId="5A5C8A71"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Тартым есебі поезд қозғалысы теңдеуінің интегральды әдісімен орындалады, әрбір тақ және жұп бағыттарындағы әрбір поездар үшін максимальды интегральдау адымының шамасы ∆t=1 болады. Есептеу барысында поездар қозғалысының есептік өлшемі бойынша ЭЖҚ есепке ала отырып, құрамның салмағы, және оське түсетін салмақ есепке алынады.</w:t>
      </w:r>
    </w:p>
    <w:p w14:paraId="2B38033E"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Интегральдық есептеудің алғашқы адымында тоққабылдағыш кернеуінің алғашқы мәндері </w:t>
      </w:r>
      <w:r w:rsidRPr="00FE7E31">
        <w:rPr>
          <w:rFonts w:ascii="Times New Roman" w:hAnsi="Times New Roman" w:cs="Times New Roman"/>
          <w:i/>
          <w:sz w:val="28"/>
          <w:szCs w:val="28"/>
          <w:lang w:val="kk-KZ"/>
        </w:rPr>
        <w:t>U</w:t>
      </w:r>
      <w:r w:rsidRPr="00FE7E31">
        <w:rPr>
          <w:rFonts w:ascii="Times New Roman" w:hAnsi="Times New Roman" w:cs="Times New Roman"/>
          <w:i/>
          <w:sz w:val="28"/>
          <w:szCs w:val="28"/>
          <w:vertAlign w:val="subscript"/>
          <w:lang w:val="kk-KZ"/>
        </w:rPr>
        <w:t>k=1</w:t>
      </w:r>
      <w:r w:rsidRPr="00FE7E31">
        <w:rPr>
          <w:rFonts w:ascii="Times New Roman" w:hAnsi="Times New Roman" w:cs="Times New Roman"/>
          <w:sz w:val="28"/>
          <w:szCs w:val="28"/>
          <w:lang w:val="kk-KZ"/>
        </w:rPr>
        <w:t xml:space="preserve"> контактілік желінің номинальды мәні, поезд қозғалысының алғашқы жылдамдығы </w:t>
      </w:r>
      <w:r w:rsidRPr="00FE7E31">
        <w:rPr>
          <w:rFonts w:ascii="Times New Roman" w:hAnsi="Times New Roman" w:cs="Times New Roman"/>
          <w:i/>
          <w:sz w:val="28"/>
          <w:szCs w:val="28"/>
          <w:lang w:val="kk-KZ"/>
        </w:rPr>
        <w:t>V</w:t>
      </w:r>
      <w:r w:rsidRPr="00FE7E31">
        <w:rPr>
          <w:rFonts w:ascii="Times New Roman" w:hAnsi="Times New Roman" w:cs="Times New Roman"/>
          <w:i/>
          <w:sz w:val="28"/>
          <w:szCs w:val="28"/>
          <w:vertAlign w:val="subscript"/>
          <w:lang w:val="kk-KZ"/>
        </w:rPr>
        <w:t>k=1</w:t>
      </w:r>
      <w:r w:rsidRPr="00FE7E31">
        <w:rPr>
          <w:rFonts w:ascii="Times New Roman" w:hAnsi="Times New Roman" w:cs="Times New Roman"/>
          <w:i/>
          <w:sz w:val="28"/>
          <w:szCs w:val="28"/>
          <w:lang w:val="kk-KZ"/>
        </w:rPr>
        <w:t>=V</w:t>
      </w:r>
      <w:r w:rsidRPr="00FE7E31">
        <w:rPr>
          <w:rFonts w:ascii="Times New Roman" w:hAnsi="Times New Roman" w:cs="Times New Roman"/>
          <w:i/>
          <w:sz w:val="28"/>
          <w:szCs w:val="28"/>
          <w:vertAlign w:val="subscript"/>
          <w:lang w:val="kk-KZ"/>
        </w:rPr>
        <w:t>0</w:t>
      </w:r>
      <w:r w:rsidRPr="00FE7E31">
        <w:rPr>
          <w:rFonts w:ascii="Times New Roman" w:hAnsi="Times New Roman" w:cs="Times New Roman"/>
          <w:sz w:val="28"/>
          <w:szCs w:val="28"/>
          <w:lang w:val="kk-KZ"/>
        </w:rPr>
        <w:t xml:space="preserve">(0 км/сағ) және поезд координаты жол жоспарында </w:t>
      </w:r>
      <w:r w:rsidRPr="00FE7E31">
        <w:rPr>
          <w:rFonts w:ascii="Times New Roman" w:hAnsi="Times New Roman" w:cs="Times New Roman"/>
          <w:i/>
          <w:sz w:val="28"/>
          <w:szCs w:val="28"/>
          <w:lang w:val="kk-KZ"/>
        </w:rPr>
        <w:t>S</w:t>
      </w:r>
      <w:r w:rsidRPr="00FE7E31">
        <w:rPr>
          <w:rFonts w:ascii="Times New Roman" w:hAnsi="Times New Roman" w:cs="Times New Roman"/>
          <w:i/>
          <w:sz w:val="28"/>
          <w:szCs w:val="28"/>
          <w:vertAlign w:val="subscript"/>
          <w:lang w:val="kk-KZ"/>
        </w:rPr>
        <w:t>k=</w:t>
      </w:r>
      <w:r w:rsidRPr="00FE7E31">
        <w:rPr>
          <w:rFonts w:ascii="Times New Roman" w:hAnsi="Times New Roman" w:cs="Times New Roman"/>
          <w:i/>
          <w:sz w:val="28"/>
          <w:szCs w:val="28"/>
          <w:lang w:val="kk-KZ"/>
        </w:rPr>
        <w:t>1</w:t>
      </w:r>
      <w:r w:rsidRPr="00FE7E31">
        <w:rPr>
          <w:rFonts w:ascii="Times New Roman" w:hAnsi="Times New Roman" w:cs="Times New Roman"/>
          <w:sz w:val="28"/>
          <w:szCs w:val="28"/>
          <w:lang w:val="kk-KZ"/>
        </w:rPr>
        <w:t xml:space="preserve">=0 км болып қабылданады. Поездың қозғалысы кезінде алғашқы пункттердегі тоқтаусыз поездың жылдамдығы  </w:t>
      </w:r>
      <w:r w:rsidRPr="00FE7E31">
        <w:rPr>
          <w:rFonts w:ascii="Times New Roman" w:hAnsi="Times New Roman" w:cs="Times New Roman"/>
          <w:i/>
          <w:sz w:val="28"/>
          <w:szCs w:val="28"/>
          <w:lang w:val="kk-KZ"/>
        </w:rPr>
        <w:t>V</w:t>
      </w:r>
      <w:r w:rsidRPr="00FE7E31">
        <w:rPr>
          <w:rFonts w:ascii="Times New Roman" w:hAnsi="Times New Roman" w:cs="Times New Roman"/>
          <w:i/>
          <w:sz w:val="28"/>
          <w:szCs w:val="28"/>
          <w:vertAlign w:val="subscript"/>
          <w:lang w:val="kk-KZ"/>
        </w:rPr>
        <w:t xml:space="preserve">k=1 </w:t>
      </w:r>
      <w:r w:rsidRPr="00FE7E31">
        <w:rPr>
          <w:rFonts w:ascii="Times New Roman" w:hAnsi="Times New Roman" w:cs="Times New Roman"/>
          <w:sz w:val="28"/>
          <w:szCs w:val="28"/>
          <w:lang w:val="kk-KZ"/>
        </w:rPr>
        <w:t>станцияның негізгі жолдарындағы немесе перегондағы шектелген жылдамдықпен анықталады.</w:t>
      </w:r>
    </w:p>
    <w:p w14:paraId="1EE13479"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Әрбір интегральдау</w:t>
      </w:r>
      <w:r w:rsidRPr="00FE7E31">
        <w:rPr>
          <w:rFonts w:ascii="Times New Roman" w:hAnsi="Times New Roman" w:cs="Times New Roman"/>
          <w:i/>
          <w:sz w:val="28"/>
          <w:szCs w:val="28"/>
          <w:lang w:val="kk-KZ"/>
        </w:rPr>
        <w:t xml:space="preserve"> k</w:t>
      </w:r>
      <w:r w:rsidRPr="00FE7E31">
        <w:rPr>
          <w:rFonts w:ascii="Times New Roman" w:hAnsi="Times New Roman" w:cs="Times New Roman"/>
          <w:sz w:val="28"/>
          <w:szCs w:val="28"/>
          <w:lang w:val="kk-KZ"/>
        </w:rPr>
        <w:t xml:space="preserve"> адымындағы берілген жылдамдық кезінде </w:t>
      </w:r>
      <w:r w:rsidRPr="00FE7E31">
        <w:rPr>
          <w:rFonts w:ascii="Times New Roman" w:hAnsi="Times New Roman" w:cs="Times New Roman"/>
          <w:i/>
          <w:sz w:val="28"/>
          <w:szCs w:val="28"/>
          <w:lang w:val="kk-KZ"/>
        </w:rPr>
        <w:t>V</w:t>
      </w:r>
      <w:r w:rsidRPr="00FE7E31">
        <w:rPr>
          <w:rFonts w:ascii="Times New Roman" w:hAnsi="Times New Roman" w:cs="Times New Roman"/>
          <w:i/>
          <w:sz w:val="28"/>
          <w:szCs w:val="28"/>
          <w:vertAlign w:val="subscript"/>
          <w:lang w:val="kk-KZ"/>
        </w:rPr>
        <w:t>k</w:t>
      </w:r>
      <w:r w:rsidRPr="00FE7E31">
        <w:rPr>
          <w:rFonts w:ascii="Times New Roman" w:hAnsi="Times New Roman" w:cs="Times New Roman"/>
          <w:sz w:val="28"/>
          <w:szCs w:val="28"/>
          <w:lang w:val="kk-KZ"/>
        </w:rPr>
        <w:t xml:space="preserve"> тоқтау пунктіне дейінгі тежеу жолы келесі өрнекпен анықталады, км:</w:t>
      </w:r>
    </w:p>
    <w:p w14:paraId="40A6BC5B"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5794C3F4" w14:textId="77777777" w:rsidR="00830673" w:rsidRPr="00FE7E31" w:rsidRDefault="00000000" w:rsidP="00830673">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тк</m:t>
            </m:r>
          </m:sub>
        </m:sSub>
        <m:r>
          <w:rPr>
            <w:rFonts w:ascii="Cambria Math" w:hAnsi="Cambria Math" w:cs="Times New Roman"/>
            <w:sz w:val="28"/>
            <w:szCs w:val="28"/>
            <w:lang w:val="kk-KZ"/>
          </w:rPr>
          <m:t>=0,278</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п</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500(</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k</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ост</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num>
          <m:den>
            <m:r>
              <w:rPr>
                <w:rFonts w:ascii="Cambria Math" w:hAnsi="Cambria Math" w:cs="Times New Roman"/>
                <w:sz w:val="28"/>
                <w:szCs w:val="28"/>
                <w:lang w:val="kk-KZ"/>
              </w:rPr>
              <m:t>ζ∙1000(1000</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р</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кр</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0k</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m:t>
                </m:r>
              </m:sub>
            </m:sSub>
            <m:r>
              <w:rPr>
                <w:rFonts w:ascii="Cambria Math" w:hAnsi="Cambria Math" w:cs="Times New Roman"/>
                <w:sz w:val="28"/>
                <w:szCs w:val="28"/>
                <w:lang w:val="kk-KZ"/>
              </w:rPr>
              <m:t>)</m:t>
            </m:r>
          </m:den>
        </m:f>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1)</w:t>
      </w:r>
    </w:p>
    <w:p w14:paraId="012E39C4"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656ACAAD"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п</m:t>
            </m:r>
          </m:sub>
        </m:sSub>
        <m:r>
          <w:rPr>
            <w:rFonts w:ascii="Cambria Math" w:hAnsi="Cambria Math" w:cs="Times New Roman"/>
            <w:sz w:val="28"/>
            <w:szCs w:val="28"/>
            <w:lang w:val="kk-KZ"/>
          </w:rPr>
          <m:t xml:space="preserve"> </m:t>
        </m:r>
      </m:oMath>
      <w:r w:rsidRPr="00FE7E31">
        <w:rPr>
          <w:rFonts w:ascii="Times New Roman" w:eastAsiaTheme="minorEastAsia" w:hAnsi="Times New Roman" w:cs="Times New Roman"/>
          <w:sz w:val="28"/>
          <w:szCs w:val="28"/>
          <w:lang w:val="kk-KZ"/>
        </w:rPr>
        <w:t>– құрамның типіне, тежеудің типіне және құрамның остерінің санына байланысты тежеуді іске қосуды дайындау уақыты, сағ;</w:t>
      </w:r>
    </w:p>
    <w:p w14:paraId="4CEE2AB6"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ост</w:t>
      </w:r>
      <w:r w:rsidRPr="00FE7E31">
        <w:rPr>
          <w:rFonts w:ascii="Times New Roman" w:eastAsiaTheme="minorEastAsia" w:hAnsi="Times New Roman" w:cs="Times New Roman"/>
          <w:sz w:val="28"/>
          <w:szCs w:val="28"/>
          <w:lang w:val="kk-KZ"/>
        </w:rPr>
        <w:t xml:space="preserve"> – тоқтау пунктіндегі жылдамдық, км/сағ;</w:t>
      </w:r>
    </w:p>
    <w:p w14:paraId="67E96194"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ζ</m:t>
        </m:r>
      </m:oMath>
      <w:r w:rsidRPr="00FE7E31">
        <w:rPr>
          <w:rFonts w:ascii="Times New Roman" w:eastAsiaTheme="minorEastAsia" w:hAnsi="Times New Roman" w:cs="Times New Roman"/>
          <w:sz w:val="28"/>
          <w:szCs w:val="28"/>
          <w:lang w:val="kk-KZ"/>
        </w:rPr>
        <w:t xml:space="preserve"> – поезд салмағының бір тонналық салмағына қарама қарсы келтірілген массаның шамасы 10</w:t>
      </w:r>
      <w:r w:rsidRPr="00FE7E31">
        <w:rPr>
          <w:rFonts w:ascii="Times New Roman" w:eastAsiaTheme="minorEastAsia" w:hAnsi="Times New Roman" w:cs="Times New Roman"/>
          <w:sz w:val="28"/>
          <w:szCs w:val="28"/>
          <w:vertAlign w:val="superscript"/>
          <w:lang w:val="kk-KZ"/>
        </w:rPr>
        <w:t>3</w:t>
      </w:r>
      <w:r w:rsidR="00DF2F06" w:rsidRPr="00FE7E31">
        <w:rPr>
          <w:rFonts w:ascii="Times New Roman" w:eastAsiaTheme="minorEastAsia" w:hAnsi="Times New Roman" w:cs="Times New Roman"/>
          <w:sz w:val="28"/>
          <w:szCs w:val="28"/>
          <w:vertAlign w:val="superscript"/>
          <w:lang w:val="kk-KZ"/>
        </w:rPr>
        <w:t xml:space="preserve"> </w:t>
      </w:r>
      <w:r w:rsidRPr="00FE7E31">
        <w:rPr>
          <w:rFonts w:ascii="Times New Roman" w:eastAsiaTheme="minorEastAsia" w:hAnsi="Times New Roman" w:cs="Times New Roman"/>
          <w:sz w:val="28"/>
          <w:szCs w:val="28"/>
          <w:lang w:val="kk-KZ"/>
        </w:rPr>
        <w:t>км/сағ</w:t>
      </w:r>
      <w:r w:rsidRPr="00FE7E31">
        <w:rPr>
          <w:rFonts w:ascii="Times New Roman" w:eastAsiaTheme="minorEastAsia" w:hAnsi="Times New Roman" w:cs="Times New Roman"/>
          <w:sz w:val="28"/>
          <w:szCs w:val="28"/>
          <w:vertAlign w:val="superscript"/>
          <w:lang w:val="kk-KZ"/>
        </w:rPr>
        <w:t>2</w:t>
      </w:r>
      <w:r w:rsidRPr="00FE7E31">
        <w:rPr>
          <w:rFonts w:ascii="Times New Roman" w:eastAsiaTheme="minorEastAsia" w:hAnsi="Times New Roman" w:cs="Times New Roman"/>
          <w:sz w:val="28"/>
          <w:szCs w:val="28"/>
          <w:lang w:val="kk-KZ"/>
        </w:rPr>
        <w:t>;</w:t>
      </w:r>
    </w:p>
    <w:p w14:paraId="7F516652" w14:textId="77777777" w:rsidR="00830673" w:rsidRPr="00FE7E31" w:rsidRDefault="00000000" w:rsidP="00830673">
      <w:pPr>
        <w:spacing w:after="0" w:line="240" w:lineRule="auto"/>
        <w:ind w:firstLine="708"/>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ϑ</m:t>
            </m:r>
          </m:e>
          <m:sub>
            <m:r>
              <w:rPr>
                <w:rFonts w:ascii="Cambria Math" w:hAnsi="Cambria Math" w:cs="Times New Roman"/>
                <w:sz w:val="28"/>
                <w:szCs w:val="28"/>
                <w:lang w:val="kk-KZ"/>
              </w:rPr>
              <m:t>р</m:t>
            </m:r>
          </m:sub>
        </m:sSub>
      </m:oMath>
      <w:r w:rsidR="00830673" w:rsidRPr="00FE7E31">
        <w:rPr>
          <w:rFonts w:ascii="Times New Roman" w:eastAsiaTheme="minorEastAsia" w:hAnsi="Times New Roman" w:cs="Times New Roman"/>
          <w:sz w:val="28"/>
          <w:szCs w:val="28"/>
          <w:lang w:val="kk-KZ"/>
        </w:rPr>
        <w:t>- поездың есептік тежеу коэффициенті;</w:t>
      </w:r>
    </w:p>
    <w:p w14:paraId="70CF45C8" w14:textId="77777777" w:rsidR="00830673" w:rsidRPr="00FE7E31" w:rsidRDefault="00000000" w:rsidP="00830673">
      <w:pPr>
        <w:spacing w:after="0" w:line="240" w:lineRule="auto"/>
        <w:ind w:firstLine="708"/>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φ</m:t>
            </m:r>
          </m:e>
          <m:sub>
            <m:r>
              <w:rPr>
                <w:rFonts w:ascii="Cambria Math" w:hAnsi="Cambria Math" w:cs="Times New Roman"/>
                <w:sz w:val="28"/>
                <w:szCs w:val="28"/>
                <w:lang w:val="kk-KZ"/>
              </w:rPr>
              <m:t>кр</m:t>
            </m:r>
          </m:sub>
        </m:sSub>
      </m:oMath>
      <w:r w:rsidR="00830673" w:rsidRPr="00FE7E31">
        <w:rPr>
          <w:rFonts w:ascii="Times New Roman" w:eastAsiaTheme="minorEastAsia" w:hAnsi="Times New Roman" w:cs="Times New Roman"/>
          <w:sz w:val="28"/>
          <w:szCs w:val="28"/>
          <w:lang w:val="kk-KZ"/>
        </w:rPr>
        <w:t>- тежеу колодкасының үйкелісінің есептік коэффициенті;</w:t>
      </w:r>
    </w:p>
    <w:p w14:paraId="5AB4FC5F"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0k</m:t>
            </m:r>
          </m:sub>
        </m:sSub>
      </m:oMath>
      <w:r w:rsidRPr="00FE7E31">
        <w:rPr>
          <w:rFonts w:ascii="Times New Roman" w:eastAsiaTheme="minorEastAsia" w:hAnsi="Times New Roman" w:cs="Times New Roman"/>
          <w:sz w:val="28"/>
          <w:szCs w:val="28"/>
          <w:lang w:val="kk-KZ"/>
        </w:rPr>
        <w:t>- поезд қозғалысының негізгі меншікті кедергісінің қосындысы, Н/кН</w:t>
      </w:r>
    </w:p>
    <w:p w14:paraId="6C42A5F2" w14:textId="77777777" w:rsidR="00830673" w:rsidRPr="00FE7E31" w:rsidRDefault="00000000" w:rsidP="00830673">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m:t>
            </m:r>
          </m:sub>
        </m:sSub>
      </m:oMath>
      <w:r w:rsidR="00830673" w:rsidRPr="00FE7E31">
        <w:rPr>
          <w:rFonts w:ascii="Times New Roman" w:eastAsiaTheme="minorEastAsia" w:hAnsi="Times New Roman" w:cs="Times New Roman"/>
          <w:sz w:val="28"/>
          <w:szCs w:val="28"/>
          <w:lang w:val="kk-KZ"/>
        </w:rPr>
        <w:t>- келтірілген элемент профилінің қисықтық еңістігі</w:t>
      </w:r>
    </w:p>
    <w:p w14:paraId="53E52229"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Тежеу режимін қолдану ағымдағы интегральдау адымынан </w:t>
      </w:r>
      <w:r w:rsidRPr="00FE7E31">
        <w:rPr>
          <w:rFonts w:ascii="Times New Roman" w:hAnsi="Times New Roman" w:cs="Times New Roman"/>
          <w:i/>
          <w:sz w:val="28"/>
          <w:szCs w:val="28"/>
          <w:lang w:val="kk-KZ"/>
        </w:rPr>
        <w:t>k</w:t>
      </w:r>
      <w:r w:rsidRPr="00FE7E31">
        <w:rPr>
          <w:rFonts w:ascii="Times New Roman" w:hAnsi="Times New Roman" w:cs="Times New Roman"/>
          <w:sz w:val="28"/>
          <w:szCs w:val="28"/>
          <w:lang w:val="kk-KZ"/>
        </w:rPr>
        <w:t xml:space="preserve"> поездың тоқтау пунктіне дейінгі тоқтағандағы теңсіздік кезінде қолданылады:</w:t>
      </w:r>
    </w:p>
    <w:p w14:paraId="185C5271"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28D380D5" w14:textId="77777777" w:rsidR="00830673" w:rsidRPr="00FE7E31" w:rsidRDefault="00000000" w:rsidP="00830673">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ОП</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Tk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ОП</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по</m:t>
                </m:r>
              </m:sub>
            </m:sSub>
          </m:num>
          <m:den>
            <m:r>
              <w:rPr>
                <w:rFonts w:ascii="Cambria Math" w:hAnsi="Cambria Math" w:cs="Times New Roman"/>
                <w:sz w:val="28"/>
                <w:szCs w:val="28"/>
                <w:lang w:val="kk-KZ"/>
              </w:rPr>
              <m:t>2</m:t>
            </m:r>
          </m:den>
        </m:f>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2)</w:t>
      </w:r>
    </w:p>
    <w:p w14:paraId="550245AB"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5337863D"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ОП</m:t>
            </m:r>
          </m:sub>
        </m:sSub>
      </m:oMath>
      <w:r w:rsidRPr="00FE7E31">
        <w:rPr>
          <w:rFonts w:ascii="Times New Roman" w:eastAsiaTheme="minorEastAsia" w:hAnsi="Times New Roman" w:cs="Times New Roman"/>
          <w:sz w:val="28"/>
          <w:szCs w:val="28"/>
          <w:lang w:val="kk-KZ"/>
        </w:rPr>
        <w:t xml:space="preserve"> – тоқтау пунктінің кординатасы, км;</w:t>
      </w:r>
    </w:p>
    <w:p w14:paraId="1425B931" w14:textId="77777777" w:rsidR="00830673" w:rsidRPr="00FE7E31" w:rsidRDefault="00000000" w:rsidP="00830673">
      <w:pPr>
        <w:spacing w:after="0" w:line="240" w:lineRule="auto"/>
        <w:ind w:firstLine="708"/>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по</m:t>
            </m:r>
          </m:sub>
        </m:sSub>
      </m:oMath>
      <w:r w:rsidR="00830673" w:rsidRPr="00FE7E31">
        <w:rPr>
          <w:rFonts w:ascii="Times New Roman" w:eastAsiaTheme="minorEastAsia" w:hAnsi="Times New Roman" w:cs="Times New Roman"/>
          <w:sz w:val="28"/>
          <w:szCs w:val="28"/>
          <w:lang w:val="kk-KZ"/>
        </w:rPr>
        <w:t>- тоқтау пунктінің қабылдау – жөнелту жолдарының ұзындығы, км</w:t>
      </w:r>
    </w:p>
    <w:p w14:paraId="063E36EA"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 xml:space="preserve">Поездың тежеу режимінде интегральдаудың әрбір адымымен тежеу күшінің </w:t>
      </w:r>
      <w:r w:rsidRPr="00FE7E31">
        <w:rPr>
          <w:rFonts w:ascii="Times New Roman" w:eastAsiaTheme="minorEastAsia" w:hAnsi="Times New Roman" w:cs="Times New Roman"/>
          <w:i/>
          <w:sz w:val="28"/>
          <w:szCs w:val="28"/>
          <w:lang w:val="kk-KZ"/>
        </w:rPr>
        <w:t>В</w:t>
      </w:r>
      <w:r w:rsidRPr="00FE7E31">
        <w:rPr>
          <w:rFonts w:ascii="Times New Roman" w:eastAsiaTheme="minorEastAsia" w:hAnsi="Times New Roman" w:cs="Times New Roman"/>
          <w:i/>
          <w:sz w:val="28"/>
          <w:szCs w:val="28"/>
          <w:vertAlign w:val="subscript"/>
          <w:lang w:val="kk-KZ"/>
        </w:rPr>
        <w:t>кк</w:t>
      </w:r>
      <w:r w:rsidRPr="00FE7E31">
        <w:rPr>
          <w:rFonts w:ascii="Times New Roman" w:eastAsiaTheme="minorEastAsia" w:hAnsi="Times New Roman" w:cs="Times New Roman"/>
          <w:sz w:val="28"/>
          <w:szCs w:val="28"/>
          <w:lang w:val="kk-KZ"/>
        </w:rPr>
        <w:t xml:space="preserve">(кН) шамасы, меншікті баяулау күші </w:t>
      </w:r>
      <w:r w:rsidRPr="00FE7E31">
        <w:rPr>
          <w:rFonts w:ascii="Times New Roman" w:eastAsiaTheme="minorEastAsia" w:hAnsi="Times New Roman" w:cs="Times New Roman"/>
          <w:i/>
          <w:sz w:val="28"/>
          <w:szCs w:val="28"/>
          <w:lang w:val="kk-KZ"/>
        </w:rPr>
        <w:t>b</w:t>
      </w:r>
      <w:r w:rsidRPr="00FE7E31">
        <w:rPr>
          <w:rFonts w:ascii="Times New Roman" w:eastAsiaTheme="minorEastAsia" w:hAnsi="Times New Roman" w:cs="Times New Roman"/>
          <w:i/>
          <w:sz w:val="28"/>
          <w:szCs w:val="28"/>
          <w:vertAlign w:val="subscript"/>
          <w:lang w:val="kk-KZ"/>
        </w:rPr>
        <w:t>кк</w:t>
      </w:r>
      <w:r w:rsidRPr="00FE7E31">
        <w:rPr>
          <w:rFonts w:ascii="Times New Roman" w:eastAsiaTheme="minorEastAsia" w:hAnsi="Times New Roman" w:cs="Times New Roman"/>
          <w:sz w:val="28"/>
          <w:szCs w:val="28"/>
          <w:lang w:val="kk-KZ"/>
        </w:rPr>
        <w:t xml:space="preserve"> (Н/кН), жылдамдықтың түсу мәні </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анықталады. </w:t>
      </w:r>
    </w:p>
    <w:p w14:paraId="1BCD65A2" w14:textId="77777777" w:rsidR="00830673" w:rsidRPr="00FE7E31" w:rsidRDefault="00830673" w:rsidP="00830673">
      <w:p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ab/>
        <w:t>Тарту режимі поездардың қозғалысы кезінде теңсіздіктің орындалуы кезінде келесі өрнекті қолданады:</w:t>
      </w:r>
    </w:p>
    <w:p w14:paraId="31C0BB4A"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49DDCBA4" w14:textId="77777777" w:rsidR="00830673" w:rsidRPr="00FE7E31" w:rsidRDefault="00000000" w:rsidP="00830673">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Tk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ОП</m:t>
            </m:r>
          </m:sub>
        </m:sSub>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3)</w:t>
      </w:r>
    </w:p>
    <w:p w14:paraId="5CDA3089"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3984EF6E"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 xml:space="preserve">Бұл жағдайда тартым сипаттамасы </w:t>
      </w:r>
      <w:r w:rsidRPr="00FE7E31">
        <w:rPr>
          <w:rFonts w:ascii="Times New Roman" w:hAnsi="Times New Roman" w:cs="Times New Roman"/>
          <w:i/>
          <w:sz w:val="28"/>
          <w:szCs w:val="28"/>
          <w:lang w:val="kk-KZ"/>
        </w:rPr>
        <w:t xml:space="preserve">F(V) </w:t>
      </w:r>
      <w:r w:rsidRPr="00FE7E31">
        <w:rPr>
          <w:rFonts w:ascii="Times New Roman" w:hAnsi="Times New Roman" w:cs="Times New Roman"/>
          <w:sz w:val="28"/>
          <w:szCs w:val="28"/>
          <w:lang w:val="kk-KZ"/>
        </w:rPr>
        <w:t xml:space="preserve">бойынша тартым күшінің мәні </w:t>
      </w:r>
      <w:r w:rsidRPr="00FE7E31">
        <w:rPr>
          <w:rFonts w:ascii="Times New Roman" w:eastAsiaTheme="minorEastAsia" w:hAnsi="Times New Roman" w:cs="Times New Roman"/>
          <w:i/>
          <w:sz w:val="28"/>
          <w:szCs w:val="28"/>
          <w:lang w:val="kk-KZ"/>
        </w:rPr>
        <w:t>F</w:t>
      </w:r>
      <w:r w:rsidRPr="00FE7E31">
        <w:rPr>
          <w:rFonts w:ascii="Times New Roman" w:eastAsiaTheme="minorEastAsia" w:hAnsi="Times New Roman" w:cs="Times New Roman"/>
          <w:i/>
          <w:sz w:val="28"/>
          <w:szCs w:val="28"/>
          <w:vertAlign w:val="subscript"/>
          <w:lang w:val="kk-KZ"/>
        </w:rPr>
        <w:t>кк</w:t>
      </w:r>
      <w:r w:rsidRPr="00FE7E31">
        <w:rPr>
          <w:rFonts w:ascii="Times New Roman" w:eastAsiaTheme="minorEastAsia" w:hAnsi="Times New Roman" w:cs="Times New Roman"/>
          <w:sz w:val="28"/>
          <w:szCs w:val="28"/>
          <w:lang w:val="kk-KZ"/>
        </w:rPr>
        <w:t xml:space="preserve">(кН)  интегральдаудың </w:t>
      </w:r>
      <w:r w:rsidRPr="00FE7E31">
        <w:rPr>
          <w:rFonts w:ascii="Times New Roman" w:hAnsi="Times New Roman" w:cs="Times New Roman"/>
          <w:i/>
          <w:sz w:val="28"/>
          <w:szCs w:val="28"/>
          <w:lang w:val="kk-KZ"/>
        </w:rPr>
        <w:t xml:space="preserve">k </w:t>
      </w:r>
      <w:r w:rsidRPr="00FE7E31">
        <w:rPr>
          <w:rFonts w:ascii="Times New Roman" w:hAnsi="Times New Roman" w:cs="Times New Roman"/>
          <w:sz w:val="28"/>
          <w:szCs w:val="28"/>
          <w:lang w:val="kk-KZ"/>
        </w:rPr>
        <w:t xml:space="preserve">адымымен </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жылдамдығы үшін анықталады.</w:t>
      </w:r>
    </w:p>
    <w:p w14:paraId="3BE22BDF"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Ары қарай меншікті тару күшінің  </w:t>
      </w:r>
      <w:r w:rsidRPr="00FE7E31">
        <w:rPr>
          <w:rFonts w:ascii="Times New Roman" w:eastAsiaTheme="minorEastAsia" w:hAnsi="Times New Roman" w:cs="Times New Roman"/>
          <w:i/>
          <w:sz w:val="28"/>
          <w:szCs w:val="28"/>
          <w:lang w:val="kk-KZ"/>
        </w:rPr>
        <w:t>f</w:t>
      </w:r>
      <w:r w:rsidRPr="00FE7E31">
        <w:rPr>
          <w:rFonts w:ascii="Times New Roman" w:eastAsiaTheme="minorEastAsia" w:hAnsi="Times New Roman" w:cs="Times New Roman"/>
          <w:i/>
          <w:sz w:val="28"/>
          <w:szCs w:val="28"/>
          <w:vertAlign w:val="subscript"/>
          <w:lang w:val="kk-KZ"/>
        </w:rPr>
        <w:t>кк</w:t>
      </w:r>
      <w:r w:rsidRPr="00FE7E31">
        <w:rPr>
          <w:rFonts w:ascii="Times New Roman" w:eastAsiaTheme="minorEastAsia" w:hAnsi="Times New Roman" w:cs="Times New Roman"/>
          <w:sz w:val="28"/>
          <w:szCs w:val="28"/>
          <w:lang w:val="kk-KZ"/>
        </w:rPr>
        <w:t xml:space="preserve"> шамасы интегральдаудың </w:t>
      </w:r>
      <w:r w:rsidRPr="00FE7E31">
        <w:rPr>
          <w:rFonts w:ascii="Times New Roman" w:hAnsi="Times New Roman" w:cs="Times New Roman"/>
          <w:i/>
          <w:sz w:val="28"/>
          <w:szCs w:val="28"/>
          <w:lang w:val="kk-KZ"/>
        </w:rPr>
        <w:t xml:space="preserve">k </w:t>
      </w:r>
      <w:r w:rsidRPr="00FE7E31">
        <w:rPr>
          <w:rFonts w:ascii="Times New Roman" w:hAnsi="Times New Roman" w:cs="Times New Roman"/>
          <w:sz w:val="28"/>
          <w:szCs w:val="28"/>
          <w:lang w:val="kk-KZ"/>
        </w:rPr>
        <w:t xml:space="preserve">адымымен, меншікті үдеткіш күштер </w:t>
      </w:r>
      <w:r w:rsidRPr="00FE7E31">
        <w:rPr>
          <w:rFonts w:ascii="Times New Roman" w:eastAsiaTheme="minorEastAsia" w:hAnsi="Times New Roman" w:cs="Times New Roman"/>
          <w:i/>
          <w:sz w:val="28"/>
          <w:szCs w:val="28"/>
          <w:lang w:val="kk-KZ"/>
        </w:rPr>
        <w:t>f</w:t>
      </w:r>
      <w:r w:rsidRPr="00FE7E31">
        <w:rPr>
          <w:rFonts w:ascii="Times New Roman" w:eastAsiaTheme="minorEastAsia" w:hAnsi="Times New Roman" w:cs="Times New Roman"/>
          <w:i/>
          <w:sz w:val="28"/>
          <w:szCs w:val="28"/>
          <w:vertAlign w:val="subscript"/>
          <w:lang w:val="kk-KZ"/>
        </w:rPr>
        <w:t>ук</w:t>
      </w:r>
      <w:r w:rsidRPr="00FE7E31">
        <w:rPr>
          <w:rFonts w:ascii="Times New Roman" w:eastAsiaTheme="minorEastAsia" w:hAnsi="Times New Roman" w:cs="Times New Roman"/>
          <w:sz w:val="28"/>
          <w:szCs w:val="28"/>
          <w:lang w:val="kk-KZ"/>
        </w:rPr>
        <w:t xml:space="preserve">, жылдамдықтың өсу мәні </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(км/сағ) және жүрілген жол </w:t>
      </w:r>
      <w:r w:rsidRPr="00FE7E31">
        <w:rPr>
          <w:rFonts w:ascii="Times New Roman" w:eastAsiaTheme="minorEastAsia" w:hAnsi="Times New Roman" w:cs="Times New Roman"/>
          <w:i/>
          <w:sz w:val="28"/>
          <w:szCs w:val="28"/>
          <w:lang w:val="kk-KZ"/>
        </w:rPr>
        <w:t>∆S</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(км) анықталады, интегральдаудың </w:t>
      </w:r>
      <w:r w:rsidRPr="00FE7E31">
        <w:rPr>
          <w:rFonts w:ascii="Times New Roman" w:hAnsi="Times New Roman" w:cs="Times New Roman"/>
          <w:i/>
          <w:sz w:val="28"/>
          <w:szCs w:val="28"/>
          <w:lang w:val="kk-KZ"/>
        </w:rPr>
        <w:t xml:space="preserve">k </w:t>
      </w:r>
      <w:r w:rsidRPr="00FE7E31">
        <w:rPr>
          <w:rFonts w:ascii="Times New Roman" w:hAnsi="Times New Roman" w:cs="Times New Roman"/>
          <w:sz w:val="28"/>
          <w:szCs w:val="28"/>
          <w:lang w:val="kk-KZ"/>
        </w:rPr>
        <w:t xml:space="preserve">адымы бойынша соңғы уақыты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k+1</m:t>
            </m:r>
          </m:sub>
        </m:sSub>
      </m:oMath>
      <w:r w:rsidRPr="00FE7E31">
        <w:rPr>
          <w:rFonts w:ascii="Times New Roman" w:eastAsiaTheme="minorEastAsia" w:hAnsi="Times New Roman" w:cs="Times New Roman"/>
          <w:sz w:val="28"/>
          <w:szCs w:val="28"/>
          <w:lang w:val="kk-KZ"/>
        </w:rPr>
        <w:t xml:space="preserve">(c), жылдамдық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k+1</m:t>
            </m:r>
          </m:sub>
        </m:sSub>
      </m:oMath>
      <w:r w:rsidRPr="00FE7E31">
        <w:rPr>
          <w:rFonts w:ascii="Times New Roman" w:eastAsiaTheme="minorEastAsia" w:hAnsi="Times New Roman" w:cs="Times New Roman"/>
          <w:sz w:val="28"/>
          <w:szCs w:val="28"/>
          <w:lang w:val="kk-KZ"/>
        </w:rPr>
        <w:t>(км/сағ) орындалады.</w:t>
      </w:r>
    </w:p>
    <w:p w14:paraId="6EB9ECD7"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Алынған поезд қозғалысы жылдамдығының мәні теңсіздіктің орындалуымен тексеріледі:</w:t>
      </w:r>
    </w:p>
    <w:p w14:paraId="6DBFE458"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75A80810" w14:textId="77777777" w:rsidR="00830673" w:rsidRPr="00FE7E31" w:rsidRDefault="00000000" w:rsidP="00830673">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k+1</m:t>
            </m:r>
          </m:sub>
        </m:sSub>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k+1</m:t>
            </m:r>
          </m:sub>
          <m:sup>
            <m:r>
              <w:rPr>
                <w:rFonts w:ascii="Cambria Math" w:hAnsi="Cambria Math" w:cs="Times New Roman"/>
                <w:sz w:val="28"/>
                <w:szCs w:val="28"/>
                <w:lang w:val="kk-KZ"/>
              </w:rPr>
              <m:t>огр</m:t>
            </m:r>
          </m:sup>
        </m:sSubSup>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4)</w:t>
      </w:r>
    </w:p>
    <w:p w14:paraId="4A4A5702" w14:textId="77777777" w:rsidR="00830673" w:rsidRPr="00FE7E31" w:rsidRDefault="00830673" w:rsidP="00830673">
      <w:pPr>
        <w:spacing w:after="0" w:line="240" w:lineRule="auto"/>
        <w:ind w:firstLine="708"/>
        <w:jc w:val="right"/>
        <w:rPr>
          <w:rFonts w:ascii="Times New Roman" w:eastAsiaTheme="minorEastAsia" w:hAnsi="Times New Roman" w:cs="Times New Roman"/>
          <w:sz w:val="28"/>
          <w:szCs w:val="28"/>
          <w:lang w:val="kk-KZ"/>
        </w:rPr>
      </w:pPr>
    </w:p>
    <w:p w14:paraId="20F8B1AF"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мұнда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k+1</m:t>
            </m:r>
          </m:sub>
          <m:sup>
            <m:r>
              <w:rPr>
                <w:rFonts w:ascii="Cambria Math" w:hAnsi="Cambria Math" w:cs="Times New Roman"/>
                <w:sz w:val="28"/>
                <w:szCs w:val="28"/>
                <w:lang w:val="kk-KZ"/>
              </w:rPr>
              <m:t>огр</m:t>
            </m:r>
          </m:sup>
        </m:sSubSup>
        <m:r>
          <w:rPr>
            <w:rFonts w:ascii="Cambria Math" w:hAnsi="Cambria Math" w:cs="Times New Roman"/>
            <w:sz w:val="28"/>
            <w:szCs w:val="28"/>
            <w:lang w:val="kk-KZ"/>
          </w:rPr>
          <m:t xml:space="preserve"> </m:t>
        </m:r>
      </m:oMath>
      <w:r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k+1</m:t>
            </m:r>
          </m:sub>
        </m:sSub>
        <m:r>
          <w:rPr>
            <w:rFonts w:ascii="Cambria Math" w:hAnsi="Cambria Math" w:cs="Times New Roman"/>
            <w:sz w:val="28"/>
            <w:szCs w:val="28"/>
            <w:lang w:val="kk-KZ"/>
          </w:rPr>
          <m:t xml:space="preserve"> </m:t>
        </m:r>
      </m:oMath>
      <w:r w:rsidRPr="00FE7E31">
        <w:rPr>
          <w:rFonts w:ascii="Times New Roman" w:eastAsiaTheme="minorEastAsia" w:hAnsi="Times New Roman" w:cs="Times New Roman"/>
          <w:sz w:val="28"/>
          <w:szCs w:val="28"/>
          <w:lang w:val="kk-KZ"/>
        </w:rPr>
        <w:t xml:space="preserve">координаталы жолдың бөлігіндегі поездардың есептік категориясына арналған максимальды шектелген жылдамдық. </w:t>
      </w:r>
    </w:p>
    <w:p w14:paraId="7FC544C3"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Теңсіздікті орындау кезінде (4)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k+1</m:t>
            </m:r>
          </m:sub>
        </m:sSub>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V</m:t>
            </m:r>
          </m:e>
          <m:sub>
            <m:r>
              <w:rPr>
                <w:rFonts w:ascii="Cambria Math" w:hAnsi="Cambria Math" w:cs="Times New Roman"/>
                <w:sz w:val="28"/>
                <w:szCs w:val="28"/>
                <w:lang w:val="kk-KZ"/>
              </w:rPr>
              <m:t xml:space="preserve">k+1 </m:t>
            </m:r>
          </m:sub>
          <m:sup>
            <m:r>
              <w:rPr>
                <w:rFonts w:ascii="Cambria Math" w:hAnsi="Cambria Math" w:cs="Times New Roman"/>
                <w:sz w:val="28"/>
                <w:szCs w:val="28"/>
                <w:lang w:val="kk-KZ"/>
              </w:rPr>
              <m:t>огр</m:t>
            </m:r>
          </m:sup>
        </m:sSubSup>
      </m:oMath>
      <w:r w:rsidRPr="00FE7E31">
        <w:rPr>
          <w:rFonts w:ascii="Times New Roman" w:eastAsiaTheme="minorEastAsia" w:hAnsi="Times New Roman" w:cs="Times New Roman"/>
          <w:sz w:val="28"/>
          <w:szCs w:val="28"/>
          <w:lang w:val="kk-KZ"/>
        </w:rPr>
        <w:t xml:space="preserve"> және</w:t>
      </w:r>
      <m:oMath>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 xml:space="preserve"> k+1 </m:t>
        </m:r>
      </m:oMath>
      <w:r w:rsidRPr="00FE7E31">
        <w:rPr>
          <w:rFonts w:ascii="Times New Roman" w:eastAsiaTheme="minorEastAsia" w:hAnsi="Times New Roman" w:cs="Times New Roman"/>
          <w:sz w:val="28"/>
          <w:szCs w:val="28"/>
          <w:lang w:val="kk-KZ"/>
        </w:rPr>
        <w:t xml:space="preserve">адымында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m:t>
            </m:r>
          </m:sub>
        </m:sSub>
        <m:r>
          <w:rPr>
            <w:rFonts w:ascii="Cambria Math" w:hAnsi="Cambria Math" w:cs="Times New Roman"/>
            <w:sz w:val="28"/>
            <w:szCs w:val="28"/>
            <w:lang w:val="kk-KZ"/>
          </w:rPr>
          <m:t>≥0</m:t>
        </m:r>
      </m:oMath>
      <w:r w:rsidRPr="00FE7E31">
        <w:rPr>
          <w:rFonts w:ascii="Times New Roman" w:eastAsiaTheme="minorEastAsia" w:hAnsi="Times New Roman" w:cs="Times New Roman"/>
          <w:sz w:val="28"/>
          <w:szCs w:val="28"/>
          <w:lang w:val="kk-KZ"/>
        </w:rPr>
        <w:t xml:space="preserve"> үшін поезд режимдерін жүргізу барысында бос жүріс таңдалады. Бұл үшін </w:t>
      </w:r>
      <w:r w:rsidRPr="00FE7E31">
        <w:rPr>
          <w:rFonts w:ascii="Times New Roman" w:eastAsiaTheme="minorEastAsia" w:hAnsi="Times New Roman" w:cs="Times New Roman"/>
          <w:i/>
          <w:sz w:val="28"/>
          <w:szCs w:val="28"/>
          <w:lang w:val="kk-KZ"/>
        </w:rPr>
        <w:t>f</w:t>
      </w:r>
      <w:r w:rsidRPr="00FE7E31">
        <w:rPr>
          <w:rFonts w:ascii="Times New Roman" w:eastAsiaTheme="minorEastAsia" w:hAnsi="Times New Roman" w:cs="Times New Roman"/>
          <w:i/>
          <w:sz w:val="28"/>
          <w:szCs w:val="28"/>
          <w:vertAlign w:val="subscript"/>
          <w:lang w:val="kk-KZ"/>
        </w:rPr>
        <w:t>кк+1</w:t>
      </w:r>
      <w:r w:rsidRPr="00FE7E31">
        <w:rPr>
          <w:rFonts w:ascii="Times New Roman" w:eastAsiaTheme="minorEastAsia" w:hAnsi="Times New Roman" w:cs="Times New Roman"/>
          <w:sz w:val="28"/>
          <w:szCs w:val="28"/>
          <w:lang w:val="kk-KZ"/>
        </w:rPr>
        <w:t xml:space="preserve"> =0 қабылданады. Егерде теңсіздік орындалатын болса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0</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m:t>
            </m:r>
          </m:sub>
        </m:sSub>
        <m:r>
          <w:rPr>
            <w:rFonts w:ascii="Cambria Math" w:hAnsi="Cambria Math" w:cs="Times New Roman"/>
            <w:sz w:val="28"/>
            <w:szCs w:val="28"/>
            <w:lang w:val="kk-KZ"/>
          </w:rPr>
          <m:t>&lt;0</m:t>
        </m:r>
      </m:oMath>
      <w:r w:rsidRPr="00FE7E31">
        <w:rPr>
          <w:rFonts w:ascii="Times New Roman" w:eastAsiaTheme="minorEastAsia" w:hAnsi="Times New Roman" w:cs="Times New Roman"/>
          <w:sz w:val="28"/>
          <w:szCs w:val="28"/>
          <w:lang w:val="kk-KZ"/>
        </w:rPr>
        <w:t xml:space="preserve"> , онда тежеу режимі таңдалады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k+1</m:t>
            </m:r>
          </m:sub>
        </m:sSub>
      </m:oMath>
      <w:r w:rsidRPr="00FE7E31">
        <w:rPr>
          <w:rFonts w:ascii="Times New Roman" w:eastAsiaTheme="minorEastAsia" w:hAnsi="Times New Roman" w:cs="Times New Roman"/>
          <w:sz w:val="28"/>
          <w:szCs w:val="28"/>
          <w:lang w:val="kk-KZ"/>
        </w:rPr>
        <w:t xml:space="preserve"> жылдамдығы үшін тежеу сипаттамасы бойынша </w:t>
      </w:r>
      <w:r w:rsidRPr="00FE7E31">
        <w:rPr>
          <w:rFonts w:ascii="Times New Roman" w:hAnsi="Times New Roman" w:cs="Times New Roman"/>
          <w:i/>
          <w:sz w:val="28"/>
          <w:szCs w:val="28"/>
          <w:lang w:val="kk-KZ"/>
        </w:rPr>
        <w:t>B</w:t>
      </w:r>
      <w:r w:rsidRPr="00FE7E31">
        <w:rPr>
          <w:rFonts w:ascii="Times New Roman" w:hAnsi="Times New Roman" w:cs="Times New Roman"/>
          <w:i/>
          <w:sz w:val="28"/>
          <w:szCs w:val="28"/>
          <w:vertAlign w:val="subscript"/>
          <w:lang w:val="kk-KZ"/>
        </w:rPr>
        <w:t>k</w:t>
      </w:r>
      <w:r w:rsidRPr="00FE7E31">
        <w:rPr>
          <w:rFonts w:ascii="Times New Roman" w:hAnsi="Times New Roman" w:cs="Times New Roman"/>
          <w:i/>
          <w:sz w:val="28"/>
          <w:szCs w:val="28"/>
          <w:lang w:val="kk-KZ"/>
        </w:rPr>
        <w:t>(V)</w:t>
      </w:r>
      <w:r w:rsidRPr="00FE7E31">
        <w:rPr>
          <w:rFonts w:ascii="Times New Roman" w:eastAsiaTheme="minorEastAsia" w:hAnsi="Times New Roman" w:cs="Times New Roman"/>
          <w:i/>
          <w:sz w:val="28"/>
          <w:szCs w:val="28"/>
          <w:lang w:val="kk-KZ"/>
        </w:rPr>
        <w:t xml:space="preserve"> </w:t>
      </w:r>
      <w:r w:rsidRPr="00FE7E31">
        <w:rPr>
          <w:rFonts w:ascii="Times New Roman" w:eastAsiaTheme="minorEastAsia" w:hAnsi="Times New Roman" w:cs="Times New Roman"/>
          <w:sz w:val="28"/>
          <w:szCs w:val="28"/>
          <w:lang w:val="kk-KZ"/>
        </w:rPr>
        <w:t xml:space="preserve">тежеу күшінің </w:t>
      </w:r>
      <w:r w:rsidRPr="00FE7E31">
        <w:rPr>
          <w:rFonts w:ascii="Times New Roman" w:eastAsiaTheme="minorEastAsia" w:hAnsi="Times New Roman" w:cs="Times New Roman"/>
          <w:i/>
          <w:sz w:val="28"/>
          <w:szCs w:val="28"/>
          <w:lang w:val="kk-KZ"/>
        </w:rPr>
        <w:t>В</w:t>
      </w:r>
      <w:r w:rsidRPr="00FE7E31">
        <w:rPr>
          <w:rFonts w:ascii="Times New Roman" w:eastAsiaTheme="minorEastAsia" w:hAnsi="Times New Roman" w:cs="Times New Roman"/>
          <w:i/>
          <w:sz w:val="28"/>
          <w:szCs w:val="28"/>
          <w:vertAlign w:val="subscript"/>
          <w:lang w:val="kk-KZ"/>
        </w:rPr>
        <w:t xml:space="preserve">кк+1 </w:t>
      </w:r>
      <w:r w:rsidRPr="00FE7E31">
        <w:rPr>
          <w:rFonts w:ascii="Times New Roman" w:eastAsiaTheme="minorEastAsia" w:hAnsi="Times New Roman" w:cs="Times New Roman"/>
          <w:sz w:val="28"/>
          <w:szCs w:val="28"/>
          <w:lang w:val="kk-KZ"/>
        </w:rPr>
        <w:t xml:space="preserve">шамасы анықталады. Соңғы координаттық есепте интегральдаудың </w:t>
      </w:r>
      <w:r w:rsidRPr="00FE7E31">
        <w:rPr>
          <w:rFonts w:ascii="Times New Roman" w:hAnsi="Times New Roman" w:cs="Times New Roman"/>
          <w:i/>
          <w:sz w:val="28"/>
          <w:szCs w:val="28"/>
          <w:lang w:val="kk-KZ"/>
        </w:rPr>
        <w:t xml:space="preserve">k </w:t>
      </w:r>
      <w:r w:rsidRPr="00FE7E31">
        <w:rPr>
          <w:rFonts w:ascii="Times New Roman" w:hAnsi="Times New Roman" w:cs="Times New Roman"/>
          <w:sz w:val="28"/>
          <w:szCs w:val="28"/>
          <w:lang w:val="kk-KZ"/>
        </w:rPr>
        <w:t xml:space="preserve">адымымен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k+1</m:t>
            </m:r>
          </m:sub>
        </m:sSub>
      </m:oMath>
      <w:r w:rsidRPr="00FE7E31">
        <w:rPr>
          <w:rFonts w:ascii="Times New Roman" w:eastAsiaTheme="minorEastAsia" w:hAnsi="Times New Roman" w:cs="Times New Roman"/>
          <w:sz w:val="28"/>
          <w:szCs w:val="28"/>
          <w:lang w:val="kk-KZ"/>
        </w:rPr>
        <w:t>(км) тақ және жұп бағыттарда орындалады.</w:t>
      </w:r>
    </w:p>
    <w:p w14:paraId="4DEBE3E6"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 xml:space="preserve">Алынған есептік кернеудің мәні </w:t>
      </w:r>
      <m:oMath>
        <m:r>
          <w:rPr>
            <w:rFonts w:ascii="Cambria Math" w:hAnsi="Cambria Math" w:cs="Times New Roman"/>
            <w:sz w:val="28"/>
            <w:szCs w:val="28"/>
            <w:lang w:val="kk-KZ"/>
          </w:rPr>
          <m:t>k+1</m:t>
        </m:r>
      </m:oMath>
      <w:r w:rsidRPr="00FE7E31">
        <w:rPr>
          <w:rFonts w:ascii="Times New Roman" w:eastAsiaTheme="minorEastAsia" w:hAnsi="Times New Roman" w:cs="Times New Roman"/>
          <w:sz w:val="28"/>
          <w:szCs w:val="28"/>
          <w:lang w:val="kk-KZ"/>
        </w:rPr>
        <w:t xml:space="preserve"> интегральдаудың </w:t>
      </w:r>
      <w:r w:rsidRPr="00FE7E31">
        <w:rPr>
          <w:rFonts w:ascii="Times New Roman" w:hAnsi="Times New Roman" w:cs="Times New Roman"/>
          <w:sz w:val="28"/>
          <w:szCs w:val="28"/>
          <w:lang w:val="kk-KZ"/>
        </w:rPr>
        <w:t xml:space="preserve">адымында қарастырылатын поездға қолдануцға болады. Ары қарай </w:t>
      </w:r>
      <w:r w:rsidRPr="00FE7E31">
        <w:rPr>
          <w:rFonts w:ascii="Times New Roman" w:hAnsi="Times New Roman" w:cs="Times New Roman"/>
          <w:i/>
          <w:sz w:val="28"/>
          <w:szCs w:val="28"/>
          <w:lang w:val="kk-KZ"/>
        </w:rPr>
        <w:t>Vʹ</w:t>
      </w:r>
      <w:r w:rsidRPr="00FE7E31">
        <w:rPr>
          <w:rFonts w:ascii="Times New Roman" w:hAnsi="Times New Roman" w:cs="Times New Roman"/>
          <w:sz w:val="28"/>
          <w:szCs w:val="28"/>
          <w:lang w:val="kk-KZ"/>
        </w:rPr>
        <w:t xml:space="preserve"> жылдамдығы үшін тоқттың сипаттамасына қайта есептеледі, келесі өрнек бойынша анықталады:</w:t>
      </w:r>
    </w:p>
    <w:p w14:paraId="6D92E085"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p>
    <w:p w14:paraId="36BC32B9" w14:textId="77777777" w:rsidR="00830673" w:rsidRPr="00FE7E31" w:rsidRDefault="00000000" w:rsidP="00DF2F06">
      <w:pPr>
        <w:spacing w:after="0" w:line="240" w:lineRule="auto"/>
        <w:ind w:firstLine="708"/>
        <w:jc w:val="right"/>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V</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=V</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k</m:t>
                </m:r>
              </m:sub>
            </m:sSub>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ном</m:t>
                </m:r>
              </m:sub>
            </m:sSub>
          </m:den>
        </m:f>
      </m:oMath>
      <w:r w:rsidR="00DF2F06" w:rsidRPr="00FE7E31">
        <w:rPr>
          <w:rFonts w:ascii="Times New Roman" w:eastAsiaTheme="minorEastAsia" w:hAnsi="Times New Roman" w:cs="Times New Roman"/>
          <w:sz w:val="28"/>
          <w:szCs w:val="28"/>
          <w:lang w:val="kk-KZ"/>
        </w:rPr>
        <w:t xml:space="preserve">                                                   (2.4)</w:t>
      </w:r>
    </w:p>
    <w:p w14:paraId="6CF2A5F7"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p>
    <w:p w14:paraId="33D5EEDD"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мұнда </w:t>
      </w:r>
      <m:oMath>
        <m:r>
          <w:rPr>
            <w:rFonts w:ascii="Cambria Math" w:eastAsiaTheme="minorEastAsia" w:hAnsi="Cambria Math" w:cs="Times New Roman"/>
            <w:sz w:val="28"/>
            <w:szCs w:val="28"/>
            <w:lang w:val="kk-KZ"/>
          </w:rPr>
          <m:t>V</m:t>
        </m:r>
      </m:oMath>
      <w:r w:rsidRPr="00FE7E31">
        <w:rPr>
          <w:rFonts w:ascii="Times New Roman" w:eastAsiaTheme="minorEastAsia" w:hAnsi="Times New Roman" w:cs="Times New Roman"/>
          <w:sz w:val="28"/>
          <w:szCs w:val="28"/>
          <w:lang w:val="kk-KZ"/>
        </w:rPr>
        <w:t xml:space="preserve"> – номинальды кернеу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ном</m:t>
            </m:r>
          </m:sub>
        </m:sSub>
      </m:oMath>
      <w:r w:rsidRPr="00FE7E31">
        <w:rPr>
          <w:rFonts w:ascii="Times New Roman" w:eastAsiaTheme="minorEastAsia" w:hAnsi="Times New Roman" w:cs="Times New Roman"/>
          <w:sz w:val="28"/>
          <w:szCs w:val="28"/>
          <w:lang w:val="kk-KZ"/>
        </w:rPr>
        <w:t xml:space="preserve"> үшін тартым сипаттамасы бойынша анықталатын жылдамдық, км/сағ;</w:t>
      </w:r>
    </w:p>
    <w:p w14:paraId="3139711F"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Тарту режимі үшін тоқтың сипаттамасы </w:t>
      </w:r>
      <w:r w:rsidRPr="00FE7E31">
        <w:rPr>
          <w:rFonts w:ascii="Times New Roman" w:hAnsi="Times New Roman" w:cs="Times New Roman"/>
          <w:i/>
          <w:sz w:val="28"/>
          <w:szCs w:val="28"/>
          <w:lang w:val="kk-KZ"/>
        </w:rPr>
        <w:t>I</w:t>
      </w:r>
      <w:r w:rsidRPr="00FE7E31">
        <w:rPr>
          <w:rFonts w:ascii="Times New Roman" w:hAnsi="Times New Roman" w:cs="Times New Roman"/>
          <w:i/>
          <w:sz w:val="28"/>
          <w:szCs w:val="28"/>
          <w:vertAlign w:val="subscript"/>
          <w:lang w:val="kk-KZ"/>
        </w:rPr>
        <w:t>d</w:t>
      </w:r>
      <w:r w:rsidRPr="00FE7E31">
        <w:rPr>
          <w:rFonts w:ascii="Times New Roman" w:hAnsi="Times New Roman" w:cs="Times New Roman"/>
          <w:i/>
          <w:sz w:val="28"/>
          <w:szCs w:val="28"/>
          <w:lang w:val="kk-KZ"/>
        </w:rPr>
        <w:t xml:space="preserve">(V) </w:t>
      </w:r>
      <w:r w:rsidRPr="00FE7E31">
        <w:rPr>
          <w:rFonts w:ascii="Times New Roman" w:hAnsi="Times New Roman" w:cs="Times New Roman"/>
          <w:sz w:val="28"/>
          <w:szCs w:val="28"/>
          <w:lang w:val="kk-KZ"/>
        </w:rPr>
        <w:t xml:space="preserve">бойынша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kорт</m:t>
            </m:r>
          </m:sub>
        </m:sSub>
      </m:oMath>
      <w:r w:rsidRPr="00FE7E31">
        <w:rPr>
          <w:rFonts w:ascii="Times New Roman" w:eastAsiaTheme="minorEastAsia" w:hAnsi="Times New Roman" w:cs="Times New Roman"/>
          <w:sz w:val="28"/>
          <w:szCs w:val="28"/>
          <w:lang w:val="kk-KZ"/>
        </w:rPr>
        <w:t xml:space="preserve"> арналған поездың тартым тогы </w:t>
      </w:r>
      <w:r w:rsidRPr="00FE7E31">
        <w:rPr>
          <w:rFonts w:ascii="Times New Roman" w:hAnsi="Times New Roman" w:cs="Times New Roman"/>
          <w:i/>
          <w:sz w:val="28"/>
          <w:szCs w:val="28"/>
          <w:lang w:val="kk-KZ"/>
        </w:rPr>
        <w:t>I</w:t>
      </w:r>
      <w:r w:rsidRPr="00FE7E31">
        <w:rPr>
          <w:rFonts w:ascii="Times New Roman" w:hAnsi="Times New Roman" w:cs="Times New Roman"/>
          <w:i/>
          <w:sz w:val="28"/>
          <w:szCs w:val="28"/>
          <w:vertAlign w:val="subscript"/>
          <w:lang w:val="kk-KZ"/>
        </w:rPr>
        <w:t>dк</w:t>
      </w:r>
      <w:r w:rsidRPr="00FE7E31">
        <w:rPr>
          <w:rFonts w:ascii="Times New Roman" w:hAnsi="Times New Roman" w:cs="Times New Roman"/>
          <w:i/>
          <w:sz w:val="28"/>
          <w:szCs w:val="28"/>
          <w:lang w:val="kk-KZ"/>
        </w:rPr>
        <w:t xml:space="preserve"> </w:t>
      </w:r>
      <w:r w:rsidRPr="00FE7E31">
        <w:rPr>
          <w:rFonts w:ascii="Times New Roman" w:hAnsi="Times New Roman" w:cs="Times New Roman"/>
          <w:sz w:val="28"/>
          <w:szCs w:val="28"/>
          <w:lang w:val="kk-KZ"/>
        </w:rPr>
        <w:t>анықталады.</w:t>
      </w:r>
    </w:p>
    <w:p w14:paraId="03B58E21"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671A2FA0" w14:textId="77777777" w:rsidR="00830673" w:rsidRPr="00FE7E31" w:rsidRDefault="005D74B4" w:rsidP="00830673">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2</w:t>
      </w:r>
      <w:r w:rsidR="00830673" w:rsidRPr="00FE7E31">
        <w:rPr>
          <w:rFonts w:ascii="Times New Roman" w:hAnsi="Times New Roman" w:cs="Times New Roman"/>
          <w:b/>
          <w:sz w:val="28"/>
          <w:szCs w:val="28"/>
          <w:lang w:val="kk-KZ"/>
        </w:rPr>
        <w:t>.2 Рекуперативті тежеу жүйесін қолдануды тексеру әдісі</w:t>
      </w:r>
    </w:p>
    <w:p w14:paraId="72A1EA55"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Теңсіздік  (2) орындалған жағдайда </w:t>
      </w:r>
      <m:oMath>
        <m:r>
          <w:rPr>
            <w:rFonts w:ascii="Cambria Math" w:hAnsi="Cambria Math" w:cs="Times New Roman"/>
            <w:sz w:val="28"/>
            <w:szCs w:val="28"/>
            <w:lang w:val="kk-KZ"/>
          </w:rPr>
          <m:t>k</m:t>
        </m:r>
      </m:oMath>
      <w:r w:rsidRPr="00FE7E31">
        <w:rPr>
          <w:rFonts w:ascii="Times New Roman" w:eastAsiaTheme="minorEastAsia" w:hAnsi="Times New Roman" w:cs="Times New Roman"/>
          <w:sz w:val="28"/>
          <w:szCs w:val="28"/>
          <w:lang w:val="kk-KZ"/>
        </w:rPr>
        <w:t xml:space="preserve"> адымымен тежеу қолданылады. Тежеу күшінің </w:t>
      </w:r>
      <w:r w:rsidRPr="00FE7E31">
        <w:rPr>
          <w:rFonts w:ascii="Times New Roman" w:eastAsiaTheme="minorEastAsia" w:hAnsi="Times New Roman" w:cs="Times New Roman"/>
          <w:i/>
          <w:sz w:val="28"/>
          <w:szCs w:val="28"/>
          <w:lang w:val="kk-KZ"/>
        </w:rPr>
        <w:t>В</w:t>
      </w:r>
      <w:r w:rsidRPr="00FE7E31">
        <w:rPr>
          <w:rFonts w:ascii="Times New Roman" w:eastAsiaTheme="minorEastAsia" w:hAnsi="Times New Roman" w:cs="Times New Roman"/>
          <w:i/>
          <w:sz w:val="28"/>
          <w:szCs w:val="28"/>
          <w:vertAlign w:val="subscript"/>
          <w:lang w:val="kk-KZ"/>
        </w:rPr>
        <w:t>кк</w:t>
      </w:r>
      <w:r w:rsidRPr="00FE7E31">
        <w:rPr>
          <w:rFonts w:ascii="Times New Roman" w:eastAsiaTheme="minorEastAsia" w:hAnsi="Times New Roman" w:cs="Times New Roman"/>
          <w:sz w:val="28"/>
          <w:szCs w:val="28"/>
          <w:lang w:val="kk-KZ"/>
        </w:rPr>
        <w:t xml:space="preserve"> шамасы </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үшін анықталып, сонан соң </w:t>
      </w:r>
      <w:r w:rsidRPr="00FE7E31">
        <w:rPr>
          <w:rFonts w:ascii="Times New Roman" w:eastAsiaTheme="minorEastAsia" w:hAnsi="Times New Roman" w:cs="Times New Roman"/>
          <w:i/>
          <w:sz w:val="28"/>
          <w:szCs w:val="28"/>
          <w:lang w:val="kk-KZ"/>
        </w:rPr>
        <w:t>b</w:t>
      </w:r>
      <w:r w:rsidRPr="00FE7E31">
        <w:rPr>
          <w:rFonts w:ascii="Times New Roman" w:eastAsiaTheme="minorEastAsia" w:hAnsi="Times New Roman" w:cs="Times New Roman"/>
          <w:i/>
          <w:sz w:val="28"/>
          <w:szCs w:val="28"/>
          <w:vertAlign w:val="subscript"/>
          <w:lang w:val="kk-KZ"/>
        </w:rPr>
        <w:t>ук</w:t>
      </w:r>
      <w:r w:rsidRPr="00FE7E31">
        <w:rPr>
          <w:rFonts w:ascii="Times New Roman" w:eastAsiaTheme="minorEastAsia" w:hAnsi="Times New Roman" w:cs="Times New Roman"/>
          <w:sz w:val="28"/>
          <w:szCs w:val="28"/>
          <w:lang w:val="kk-KZ"/>
        </w:rPr>
        <w:t xml:space="preserve"> шамасы және жылдамдықтың өсуі </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i/>
          <w:sz w:val="28"/>
          <w:szCs w:val="28"/>
          <w:vertAlign w:val="subscript"/>
          <w:lang w:val="kk-KZ"/>
        </w:rPr>
        <w:t>k</w:t>
      </w:r>
      <w:r w:rsidRPr="00FE7E31">
        <w:rPr>
          <w:rFonts w:ascii="Times New Roman" w:eastAsiaTheme="minorEastAsia" w:hAnsi="Times New Roman" w:cs="Times New Roman"/>
          <w:sz w:val="28"/>
          <w:szCs w:val="28"/>
          <w:lang w:val="kk-KZ"/>
        </w:rPr>
        <w:t xml:space="preserve"> анықталады.  Рекуперативтік тежеудің сипаттамасы </w:t>
      </w:r>
      <w:r w:rsidRPr="00FE7E31">
        <w:rPr>
          <w:rFonts w:ascii="Times New Roman" w:eastAsiaTheme="minorEastAsia" w:hAnsi="Times New Roman" w:cs="Times New Roman"/>
          <w:i/>
          <w:sz w:val="28"/>
          <w:szCs w:val="28"/>
          <w:lang w:val="kk-KZ"/>
        </w:rPr>
        <w:t>I</w:t>
      </w:r>
      <w:r w:rsidRPr="00FE7E31">
        <w:rPr>
          <w:rFonts w:ascii="Times New Roman" w:eastAsiaTheme="minorEastAsia" w:hAnsi="Times New Roman" w:cs="Times New Roman"/>
          <w:i/>
          <w:sz w:val="28"/>
          <w:szCs w:val="28"/>
          <w:vertAlign w:val="subscript"/>
          <w:lang w:val="kk-KZ"/>
        </w:rPr>
        <w:t>р</w:t>
      </w:r>
      <w:r w:rsidRPr="00FE7E31">
        <w:rPr>
          <w:rFonts w:ascii="Times New Roman" w:eastAsiaTheme="minorEastAsia" w:hAnsi="Times New Roman" w:cs="Times New Roman"/>
          <w:i/>
          <w:sz w:val="28"/>
          <w:szCs w:val="28"/>
          <w:lang w:val="kk-KZ"/>
        </w:rPr>
        <w:t>(V)</w:t>
      </w:r>
      <w:r w:rsidRPr="00FE7E31">
        <w:rPr>
          <w:rFonts w:ascii="Times New Roman" w:eastAsiaTheme="minorEastAsia" w:hAnsi="Times New Roman" w:cs="Times New Roman"/>
          <w:sz w:val="28"/>
          <w:szCs w:val="28"/>
          <w:lang w:val="kk-KZ"/>
        </w:rPr>
        <w:t xml:space="preserve"> бойынша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kорт</m:t>
            </m:r>
          </m:sub>
        </m:sSub>
      </m:oMath>
      <w:r w:rsidRPr="00FE7E31">
        <w:rPr>
          <w:rFonts w:ascii="Times New Roman" w:eastAsiaTheme="minorEastAsia" w:hAnsi="Times New Roman" w:cs="Times New Roman"/>
          <w:sz w:val="28"/>
          <w:szCs w:val="28"/>
          <w:lang w:val="kk-KZ"/>
        </w:rPr>
        <w:t xml:space="preserve">  үшін поездың рекуперациялық тогының  </w:t>
      </w:r>
      <w:r w:rsidRPr="00FE7E31">
        <w:rPr>
          <w:rFonts w:ascii="Times New Roman" w:eastAsiaTheme="minorEastAsia" w:hAnsi="Times New Roman" w:cs="Times New Roman"/>
          <w:i/>
          <w:sz w:val="28"/>
          <w:szCs w:val="28"/>
          <w:lang w:val="kk-KZ"/>
        </w:rPr>
        <w:t>I</w:t>
      </w:r>
      <w:r w:rsidRPr="00FE7E31">
        <w:rPr>
          <w:rFonts w:ascii="Times New Roman" w:eastAsiaTheme="minorEastAsia" w:hAnsi="Times New Roman" w:cs="Times New Roman"/>
          <w:i/>
          <w:sz w:val="28"/>
          <w:szCs w:val="28"/>
          <w:vertAlign w:val="subscript"/>
          <w:lang w:val="kk-KZ"/>
        </w:rPr>
        <w:t xml:space="preserve">рk </w:t>
      </w:r>
      <w:r w:rsidRPr="00FE7E31">
        <w:rPr>
          <w:rFonts w:ascii="Times New Roman" w:hAnsi="Times New Roman" w:cs="Times New Roman"/>
          <w:sz w:val="28"/>
          <w:szCs w:val="28"/>
          <w:lang w:val="kk-KZ"/>
        </w:rPr>
        <w:t xml:space="preserve">мәні табылады. </w:t>
      </w:r>
    </w:p>
    <w:p w14:paraId="48A7BD95"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Рекуперативтік тежеуді қолдану барысында теңсіздіктің орындалуы тексеріледі:</w:t>
      </w:r>
    </w:p>
    <w:p w14:paraId="6620DCF6"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15C9AF6C" w14:textId="77777777" w:rsidR="00830673" w:rsidRPr="00FE7E31" w:rsidRDefault="00000000" w:rsidP="00830673">
      <w:pPr>
        <w:spacing w:after="0" w:line="240" w:lineRule="auto"/>
        <w:ind w:firstLine="708"/>
        <w:jc w:val="right"/>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тяг</m:t>
                </m:r>
              </m:sup>
            </m:sSubSup>
          </m:e>
        </m:nary>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k</m:t>
                </m:r>
              </m:sub>
            </m:sSub>
          </m:e>
        </m:nary>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6)</w:t>
      </w:r>
    </w:p>
    <w:p w14:paraId="755B84D8" w14:textId="77777777" w:rsidR="00830673" w:rsidRPr="00FE7E31" w:rsidRDefault="00830673" w:rsidP="00830673">
      <w:p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w:t>
      </w:r>
    </w:p>
    <w:p w14:paraId="53043EAA"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 xml:space="preserve">мұнда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oMath>
      <w:r w:rsidRPr="00FE7E31">
        <w:rPr>
          <w:rFonts w:ascii="Times New Roman" w:eastAsiaTheme="minorEastAsia" w:hAnsi="Times New Roman" w:cs="Times New Roman"/>
          <w:sz w:val="28"/>
          <w:szCs w:val="28"/>
          <w:lang w:val="kk-KZ"/>
        </w:rPr>
        <w:t xml:space="preserve"> – рекуперативтік тежеудің қуаты:</w:t>
      </w:r>
    </w:p>
    <w:p w14:paraId="64E4E4AF"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p>
    <w:p w14:paraId="3C26011D" w14:textId="77777777" w:rsidR="00830673" w:rsidRPr="00FE7E31" w:rsidRDefault="00000000" w:rsidP="00830673">
      <w:pPr>
        <w:spacing w:after="0" w:line="240" w:lineRule="auto"/>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V</m:t>
            </m:r>
          </m:e>
          <m:sub>
            <m:r>
              <w:rPr>
                <w:rFonts w:ascii="Cambria Math" w:hAnsi="Cambria Math" w:cs="Times New Roman"/>
                <w:sz w:val="28"/>
                <w:szCs w:val="28"/>
                <w:lang w:val="kk-KZ"/>
              </w:rPr>
              <m:t>k</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B</m:t>
            </m:r>
          </m:e>
          <m:sub>
            <m:r>
              <w:rPr>
                <w:rFonts w:ascii="Cambria Math" w:hAnsi="Cambria Math" w:cs="Times New Roman"/>
                <w:sz w:val="28"/>
                <w:szCs w:val="28"/>
                <w:lang w:val="kk-KZ"/>
              </w:rPr>
              <m:t>кk</m:t>
            </m:r>
          </m:sub>
        </m:sSub>
      </m:oMath>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2.7</w:t>
      </w:r>
      <w:r w:rsidR="00830673" w:rsidRPr="00FE7E31">
        <w:rPr>
          <w:rFonts w:ascii="Times New Roman" w:eastAsiaTheme="minorEastAsia" w:hAnsi="Times New Roman" w:cs="Times New Roman"/>
          <w:sz w:val="28"/>
          <w:szCs w:val="28"/>
          <w:lang w:val="kk-KZ"/>
        </w:rPr>
        <w:t>)</w:t>
      </w:r>
    </w:p>
    <w:p w14:paraId="190592D3" w14:textId="77777777" w:rsidR="00830673" w:rsidRPr="00FE7E31" w:rsidRDefault="00830673" w:rsidP="00830673">
      <w:pPr>
        <w:spacing w:after="0" w:line="240" w:lineRule="auto"/>
        <w:jc w:val="right"/>
        <w:rPr>
          <w:rFonts w:ascii="Times New Roman" w:eastAsiaTheme="minorEastAsia" w:hAnsi="Times New Roman" w:cs="Times New Roman"/>
          <w:sz w:val="28"/>
          <w:szCs w:val="28"/>
          <w:lang w:val="kk-KZ"/>
        </w:rPr>
      </w:pPr>
    </w:p>
    <w:p w14:paraId="05DE619A" w14:textId="77777777" w:rsidR="00830673" w:rsidRPr="00FE7E31" w:rsidRDefault="00830673" w:rsidP="00830673">
      <w:pPr>
        <w:spacing w:after="0" w:line="240" w:lineRule="auto"/>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ab/>
      </w:r>
      <m:oMath>
        <m:nary>
          <m:naryPr>
            <m:chr m:val="∑"/>
            <m:limLoc m:val="undOvr"/>
            <m:subHide m:val="1"/>
            <m:supHide m:val="1"/>
            <m:ctrlPr>
              <w:rPr>
                <w:rFonts w:ascii="Cambria Math" w:hAnsi="Cambria Math" w:cs="Times New Roman"/>
                <w:i/>
                <w:sz w:val="28"/>
                <w:szCs w:val="28"/>
                <w:lang w:val="kk-KZ"/>
              </w:rPr>
            </m:ctrlPr>
          </m:naryPr>
          <m:sub/>
          <m:sup/>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тяг</m:t>
                </m:r>
              </m:sup>
            </m:sSubSup>
          </m:e>
        </m:nary>
      </m:oMath>
      <w:r w:rsidRPr="00FE7E31">
        <w:rPr>
          <w:rFonts w:ascii="Times New Roman" w:eastAsiaTheme="minorEastAsia" w:hAnsi="Times New Roman" w:cs="Times New Roman"/>
          <w:sz w:val="28"/>
          <w:szCs w:val="28"/>
          <w:lang w:val="kk-KZ"/>
        </w:rPr>
        <w:t xml:space="preserve"> – рекуперативтік тежеуде болмаған ЭЖҚ қуаттарының қосындысы;</w:t>
      </w:r>
    </w:p>
    <w:p w14:paraId="3F530638" w14:textId="77777777" w:rsidR="00830673" w:rsidRPr="00FE7E31" w:rsidRDefault="00000000" w:rsidP="00830673">
      <w:pPr>
        <w:spacing w:after="0" w:line="240" w:lineRule="auto"/>
        <w:ind w:firstLine="708"/>
        <w:jc w:val="both"/>
        <w:rPr>
          <w:rFonts w:ascii="Times New Roman" w:hAnsi="Times New Roman" w:cs="Times New Roman"/>
          <w:sz w:val="28"/>
          <w:szCs w:val="28"/>
          <w:lang w:val="kk-KZ"/>
        </w:rPr>
      </w:pPr>
      <m:oMath>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k</m:t>
                </m:r>
              </m:sub>
            </m:sSub>
          </m:e>
        </m:nary>
      </m:oMath>
      <w:r w:rsidR="00830673" w:rsidRPr="00FE7E31">
        <w:rPr>
          <w:rFonts w:ascii="Times New Roman" w:eastAsiaTheme="minorEastAsia" w:hAnsi="Times New Roman" w:cs="Times New Roman"/>
          <w:sz w:val="28"/>
          <w:szCs w:val="28"/>
          <w:lang w:val="kk-KZ"/>
        </w:rPr>
        <w:t xml:space="preserve"> – рекуперациялық энергияны контактілік желіге беру және тасымалдау кезіндегі қуаттың жоғалуының қосындысы</w:t>
      </w:r>
    </w:p>
    <w:p w14:paraId="6F2271CD" w14:textId="77777777" w:rsidR="00DF2F06" w:rsidRPr="00FE7E31" w:rsidRDefault="00830673" w:rsidP="00830673">
      <w:p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ab/>
      </w:r>
    </w:p>
    <w:p w14:paraId="1774AF0D" w14:textId="77777777" w:rsidR="00DF2F06" w:rsidRPr="00FE7E31" w:rsidRDefault="00DF2F06" w:rsidP="00CC4C8F">
      <w:pPr>
        <w:spacing w:after="0" w:line="240" w:lineRule="auto"/>
        <w:jc w:val="both"/>
        <w:rPr>
          <w:rFonts w:ascii="Times New Roman" w:hAnsi="Times New Roman" w:cs="Times New Roman"/>
          <w:sz w:val="28"/>
          <w:szCs w:val="28"/>
          <w:lang w:val="kk-KZ"/>
        </w:rPr>
      </w:pPr>
      <w:r w:rsidRPr="00FE7E31">
        <w:rPr>
          <w:rFonts w:ascii="Times New Roman" w:hAnsi="Times New Roman" w:cs="Times New Roman"/>
          <w:noProof/>
          <w:sz w:val="28"/>
          <w:szCs w:val="28"/>
          <w:lang w:eastAsia="ru-RU"/>
        </w:rPr>
        <w:drawing>
          <wp:inline distT="0" distB="0" distL="0" distR="0" wp14:anchorId="39E3DB2A" wp14:editId="755BA40F">
            <wp:extent cx="6068593" cy="3017520"/>
            <wp:effectExtent l="19050" t="0" r="8357"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2695" t="28538" r="54463" b="43361"/>
                    <a:stretch/>
                  </pic:blipFill>
                  <pic:spPr bwMode="auto">
                    <a:xfrm>
                      <a:off x="0" y="0"/>
                      <a:ext cx="6132355" cy="3049225"/>
                    </a:xfrm>
                    <a:prstGeom prst="rect">
                      <a:avLst/>
                    </a:prstGeom>
                    <a:ln>
                      <a:noFill/>
                    </a:ln>
                    <a:extLst>
                      <a:ext uri="{53640926-AAD7-44D8-BBD7-CCE9431645EC}">
                        <a14:shadowObscured xmlns:a14="http://schemas.microsoft.com/office/drawing/2010/main"/>
                      </a:ext>
                    </a:extLst>
                  </pic:spPr>
                </pic:pic>
              </a:graphicData>
            </a:graphic>
          </wp:inline>
        </w:drawing>
      </w:r>
    </w:p>
    <w:p w14:paraId="726C36A6" w14:textId="77777777" w:rsidR="00DF2F06" w:rsidRPr="00FE7E31" w:rsidRDefault="00DF2F06" w:rsidP="00DF2F06">
      <w:pPr>
        <w:spacing w:after="0" w:line="240" w:lineRule="auto"/>
        <w:ind w:firstLine="708"/>
        <w:jc w:val="both"/>
        <w:rPr>
          <w:rFonts w:ascii="Times New Roman" w:hAnsi="Times New Roman" w:cs="Times New Roman"/>
          <w:sz w:val="28"/>
          <w:szCs w:val="28"/>
          <w:lang w:val="kk-KZ"/>
        </w:rPr>
      </w:pPr>
    </w:p>
    <w:p w14:paraId="3C796F99" w14:textId="77777777" w:rsidR="00DF2F06" w:rsidRPr="00FE7E31" w:rsidRDefault="008234A5" w:rsidP="00DF2F0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2.1 сурет - </w:t>
      </w:r>
      <w:r w:rsidR="00DF2F06" w:rsidRPr="00FE7E31">
        <w:rPr>
          <w:rFonts w:ascii="Times New Roman" w:hAnsi="Times New Roman" w:cs="Times New Roman"/>
          <w:sz w:val="28"/>
          <w:szCs w:val="28"/>
          <w:lang w:val="kk-KZ"/>
        </w:rPr>
        <w:t>ЭЖҚ пайдалану кезіндегі орын басу сұлбасы</w:t>
      </w:r>
    </w:p>
    <w:p w14:paraId="19BB0CA3" w14:textId="77777777" w:rsidR="00DF2F06" w:rsidRPr="00FE7E31" w:rsidRDefault="00DF2F06" w:rsidP="00830673">
      <w:pPr>
        <w:spacing w:after="0" w:line="240" w:lineRule="auto"/>
        <w:jc w:val="both"/>
        <w:rPr>
          <w:rFonts w:ascii="Times New Roman" w:hAnsi="Times New Roman" w:cs="Times New Roman"/>
          <w:sz w:val="28"/>
          <w:szCs w:val="28"/>
          <w:lang w:val="kk-KZ"/>
        </w:rPr>
      </w:pPr>
    </w:p>
    <w:p w14:paraId="37E08AB4" w14:textId="77777777" w:rsidR="00830673" w:rsidRPr="00FE7E31" w:rsidRDefault="00830673" w:rsidP="00DF2F0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Егерде теңсіздік орындалған жағдайда рекуперативтік тежеудің сипаттамасы бойынша </w:t>
      </w:r>
      <w:r w:rsidRPr="00FE7E31">
        <w:rPr>
          <w:rFonts w:ascii="Times New Roman" w:hAnsi="Times New Roman" w:cs="Times New Roman"/>
          <w:i/>
          <w:sz w:val="28"/>
          <w:szCs w:val="28"/>
          <w:lang w:val="kk-KZ"/>
        </w:rPr>
        <w:t>I</w:t>
      </w:r>
      <w:r w:rsidRPr="00FE7E31">
        <w:rPr>
          <w:rFonts w:ascii="Times New Roman" w:hAnsi="Times New Roman" w:cs="Times New Roman"/>
          <w:i/>
          <w:sz w:val="28"/>
          <w:szCs w:val="28"/>
          <w:vertAlign w:val="subscript"/>
          <w:lang w:val="kk-KZ"/>
        </w:rPr>
        <w:t>pk+1</w:t>
      </w:r>
      <w:r w:rsidRPr="00FE7E31">
        <w:rPr>
          <w:rFonts w:ascii="Times New Roman" w:hAnsi="Times New Roman" w:cs="Times New Roman"/>
          <w:i/>
          <w:sz w:val="28"/>
          <w:szCs w:val="28"/>
          <w:lang w:val="kk-KZ"/>
        </w:rPr>
        <w:t>(V</w:t>
      </w:r>
      <w:r w:rsidRPr="00FE7E31">
        <w:rPr>
          <w:rFonts w:ascii="Times New Roman" w:hAnsi="Times New Roman" w:cs="Times New Roman"/>
          <w:i/>
          <w:sz w:val="28"/>
          <w:szCs w:val="28"/>
          <w:vertAlign w:val="subscript"/>
          <w:lang w:val="kk-KZ"/>
        </w:rPr>
        <w:t>k+1</w:t>
      </w:r>
      <w:r w:rsidRPr="00FE7E31">
        <w:rPr>
          <w:rFonts w:ascii="Times New Roman" w:hAnsi="Times New Roman" w:cs="Times New Roman"/>
          <w:i/>
          <w:sz w:val="28"/>
          <w:szCs w:val="28"/>
          <w:lang w:val="kk-KZ"/>
        </w:rPr>
        <w:t xml:space="preserve">) </w:t>
      </w:r>
      <w:r w:rsidRPr="00FE7E31">
        <w:rPr>
          <w:rFonts w:ascii="Times New Roman" w:hAnsi="Times New Roman" w:cs="Times New Roman"/>
          <w:sz w:val="28"/>
          <w:szCs w:val="28"/>
          <w:lang w:val="kk-KZ"/>
        </w:rPr>
        <w:t>анықталады</w:t>
      </w:r>
      <w:r w:rsidRPr="00FE7E31">
        <w:rPr>
          <w:rFonts w:ascii="Times New Roman" w:hAnsi="Times New Roman" w:cs="Times New Roman"/>
          <w:i/>
          <w:sz w:val="28"/>
          <w:szCs w:val="28"/>
          <w:lang w:val="kk-KZ"/>
        </w:rPr>
        <w:t xml:space="preserve">. </w:t>
      </w:r>
      <w:r w:rsidRPr="00FE7E31">
        <w:rPr>
          <w:rFonts w:ascii="Times New Roman" w:hAnsi="Times New Roman" w:cs="Times New Roman"/>
          <w:sz w:val="28"/>
          <w:szCs w:val="28"/>
          <w:lang w:val="kk-KZ"/>
        </w:rPr>
        <w:t>Тоққабылдағыштағы кернеу келесі өрнекпен табылады:</w:t>
      </w:r>
    </w:p>
    <w:p w14:paraId="3C35EBCA"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7BA37A66" w14:textId="77777777" w:rsidR="00830673" w:rsidRPr="00FE7E31" w:rsidRDefault="00000000" w:rsidP="00830673">
      <w:pPr>
        <w:spacing w:after="0" w:line="240" w:lineRule="auto"/>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pk</m:t>
                </m:r>
              </m:sub>
            </m:sSub>
          </m:den>
        </m:f>
      </m:oMath>
      <w:r w:rsidR="00830673" w:rsidRPr="00FE7E31">
        <w:rPr>
          <w:rFonts w:ascii="Times New Roman" w:eastAsiaTheme="minorEastAsia" w:hAnsi="Times New Roman" w:cs="Times New Roman"/>
          <w:i/>
          <w:sz w:val="28"/>
          <w:szCs w:val="28"/>
          <w:lang w:val="kk-KZ"/>
        </w:rPr>
        <w:t xml:space="preserve"> </w:t>
      </w:r>
      <w:r w:rsidR="00830673" w:rsidRPr="00FE7E31">
        <w:rPr>
          <w:rFonts w:ascii="Times New Roman" w:eastAsiaTheme="minorEastAsia" w:hAnsi="Times New Roman" w:cs="Times New Roman"/>
          <w:sz w:val="28"/>
          <w:szCs w:val="28"/>
          <w:lang w:val="kk-KZ"/>
        </w:rPr>
        <w:t xml:space="preserve">                                                                    (</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lang w:val="kk-KZ"/>
        </w:rPr>
        <w:t>8)</w:t>
      </w:r>
    </w:p>
    <w:p w14:paraId="499B88F9" w14:textId="77777777" w:rsidR="00830673" w:rsidRPr="00FE7E31" w:rsidRDefault="00830673" w:rsidP="00830673">
      <w:pPr>
        <w:spacing w:after="0" w:line="240" w:lineRule="auto"/>
        <w:jc w:val="right"/>
        <w:rPr>
          <w:rFonts w:ascii="Times New Roman" w:eastAsiaTheme="minorEastAsia" w:hAnsi="Times New Roman" w:cs="Times New Roman"/>
          <w:sz w:val="28"/>
          <w:szCs w:val="28"/>
          <w:lang w:val="kk-KZ"/>
        </w:rPr>
      </w:pPr>
    </w:p>
    <w:p w14:paraId="6EE2A447"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Рекуперативті тежеуді қолданудың шарты теңсіздік орындалмайынша шығарыла береді:</w:t>
      </w:r>
    </w:p>
    <w:p w14:paraId="07C5203F"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3072CC75" w14:textId="77777777" w:rsidR="00830673" w:rsidRPr="00FE7E31" w:rsidRDefault="00000000" w:rsidP="00830673">
      <w:pPr>
        <w:spacing w:after="0" w:line="240" w:lineRule="auto"/>
        <w:jc w:val="right"/>
        <w:rPr>
          <w:rFonts w:ascii="Times New Roman" w:hAnsi="Times New Roman" w:cs="Times New Roman"/>
          <w:i/>
          <w:sz w:val="28"/>
          <w:szCs w:val="28"/>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k</m:t>
            </m:r>
          </m:sub>
          <m:sup>
            <m:r>
              <w:rPr>
                <w:rFonts w:ascii="Cambria Math" w:hAnsi="Cambria Math" w:cs="Times New Roman"/>
                <w:sz w:val="28"/>
                <w:szCs w:val="28"/>
                <w:lang w:val="kk-KZ"/>
              </w:rPr>
              <m:t>рек</m:t>
            </m:r>
          </m:sup>
        </m:sSubSup>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доп</m:t>
            </m:r>
          </m:sub>
        </m:sSub>
      </m:oMath>
      <w:r w:rsidR="00830673" w:rsidRPr="00FE7E31">
        <w:rPr>
          <w:rFonts w:ascii="Times New Roman" w:eastAsiaTheme="minorEastAsia" w:hAnsi="Times New Roman" w:cs="Times New Roman"/>
          <w:i/>
          <w:sz w:val="28"/>
          <w:szCs w:val="28"/>
          <w:lang w:val="kk-KZ"/>
        </w:rPr>
        <w:t xml:space="preserve">                                                                      </w:t>
      </w:r>
      <w:r w:rsidR="00830673" w:rsidRPr="00FE7E31">
        <w:rPr>
          <w:rFonts w:ascii="Times New Roman" w:eastAsiaTheme="minorEastAsia" w:hAnsi="Times New Roman" w:cs="Times New Roman"/>
          <w:sz w:val="28"/>
          <w:szCs w:val="28"/>
        </w:rPr>
        <w:t>(</w:t>
      </w:r>
      <w:r w:rsidR="00DF2F06" w:rsidRPr="00FE7E31">
        <w:rPr>
          <w:rFonts w:ascii="Times New Roman" w:eastAsiaTheme="minorEastAsia" w:hAnsi="Times New Roman" w:cs="Times New Roman"/>
          <w:sz w:val="28"/>
          <w:szCs w:val="28"/>
          <w:lang w:val="kk-KZ"/>
        </w:rPr>
        <w:t>2.</w:t>
      </w:r>
      <w:r w:rsidR="00830673" w:rsidRPr="00FE7E31">
        <w:rPr>
          <w:rFonts w:ascii="Times New Roman" w:eastAsiaTheme="minorEastAsia" w:hAnsi="Times New Roman" w:cs="Times New Roman"/>
          <w:sz w:val="28"/>
          <w:szCs w:val="28"/>
        </w:rPr>
        <w:t>9)</w:t>
      </w:r>
    </w:p>
    <w:p w14:paraId="3F1A677D"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73010F15" w14:textId="77777777" w:rsidR="00830673" w:rsidRPr="00FE7E31" w:rsidRDefault="00830673" w:rsidP="00830673">
      <w:p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доп</m:t>
            </m:r>
          </m:sub>
        </m:sSub>
      </m:oMath>
      <w:r w:rsidRPr="00FE7E31">
        <w:rPr>
          <w:rFonts w:ascii="Times New Roman" w:eastAsiaTheme="minorEastAsia" w:hAnsi="Times New Roman" w:cs="Times New Roman"/>
          <w:sz w:val="28"/>
          <w:szCs w:val="28"/>
          <w:lang w:val="kk-KZ"/>
        </w:rPr>
        <w:t xml:space="preserve"> – ЭЖҚ максимальды шектелген кернеуі</w:t>
      </w:r>
    </w:p>
    <w:p w14:paraId="0AAC8F52" w14:textId="77777777" w:rsidR="008234A5" w:rsidRDefault="008234A5" w:rsidP="00830673">
      <w:pPr>
        <w:spacing w:after="0" w:line="240" w:lineRule="auto"/>
        <w:ind w:firstLine="708"/>
        <w:jc w:val="both"/>
        <w:rPr>
          <w:rFonts w:ascii="Times New Roman" w:hAnsi="Times New Roman" w:cs="Times New Roman"/>
          <w:b/>
          <w:sz w:val="28"/>
          <w:szCs w:val="28"/>
          <w:lang w:val="kk-KZ"/>
        </w:rPr>
      </w:pPr>
    </w:p>
    <w:p w14:paraId="1902E57A" w14:textId="77777777" w:rsidR="00830673" w:rsidRPr="00FE7E31" w:rsidRDefault="005D74B4" w:rsidP="00830673">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lastRenderedPageBreak/>
        <w:t>2</w:t>
      </w:r>
      <w:r w:rsidR="00830673" w:rsidRPr="00FE7E31">
        <w:rPr>
          <w:rFonts w:ascii="Times New Roman" w:hAnsi="Times New Roman" w:cs="Times New Roman"/>
          <w:b/>
          <w:sz w:val="28"/>
          <w:szCs w:val="28"/>
          <w:lang w:val="kk-KZ"/>
        </w:rPr>
        <w:t>.3 Энергетикалық көрсеткіштерін есептеу әдісі</w:t>
      </w:r>
    </w:p>
    <w:p w14:paraId="1F2A4500" w14:textId="77777777" w:rsidR="00830673" w:rsidRPr="00FE7E31" w:rsidRDefault="00830673" w:rsidP="00830673">
      <w:pPr>
        <w:spacing w:after="0" w:line="240" w:lineRule="auto"/>
        <w:ind w:firstLine="708"/>
        <w:jc w:val="both"/>
        <w:rPr>
          <w:rFonts w:ascii="Times New Roman" w:hAnsi="Times New Roman" w:cs="Times New Roman"/>
          <w:b/>
          <w:sz w:val="28"/>
          <w:szCs w:val="28"/>
          <w:lang w:val="kk-KZ"/>
        </w:rPr>
      </w:pPr>
    </w:p>
    <w:p w14:paraId="33A5D603"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Айнымалы тоқтағы электржылжымалы құрамының орын басу сұлбасына қатысты анықталады:</w:t>
      </w:r>
    </w:p>
    <w:p w14:paraId="7C0FEFBA"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p>
    <w:p w14:paraId="0A6CAD15" w14:textId="77777777" w:rsidR="00830673" w:rsidRPr="00FE7E31" w:rsidRDefault="00000000" w:rsidP="00830673">
      <w:pPr>
        <w:spacing w:after="0" w:line="240" w:lineRule="auto"/>
        <w:ind w:firstLine="708"/>
        <w:jc w:val="both"/>
        <w:rPr>
          <w:rFonts w:ascii="Times New Roman" w:eastAsiaTheme="minorEastAsia" w:hAnsi="Times New Roman" w:cs="Times New Roman"/>
          <w:sz w:val="28"/>
          <w:szCs w:val="28"/>
          <w:lang w:val="kk-KZ"/>
        </w:rPr>
      </w:pP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I</m:t>
                    </m:r>
                  </m:e>
                </m:bar>
              </m:e>
              <m:sub>
                <m:r>
                  <w:rPr>
                    <w:rFonts w:ascii="Cambria Math" w:hAnsi="Cambria Math" w:cs="Times New Roman"/>
                    <w:sz w:val="28"/>
                    <w:szCs w:val="28"/>
                    <w:lang w:val="kk-KZ"/>
                  </w:rPr>
                  <m:t>nn</m:t>
                </m:r>
              </m:sub>
            </m:sSub>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begChr m:val="{"/>
                <m:endChr m:val="}"/>
                <m:ctrlPr>
                  <w:rPr>
                    <w:rFonts w:ascii="Cambria Math" w:hAnsi="Cambria Math" w:cs="Times New Roman"/>
                    <w:i/>
                    <w:sz w:val="28"/>
                    <w:szCs w:val="28"/>
                    <w:lang w:val="kk-KZ"/>
                  </w:rPr>
                </m:ctrlPr>
              </m:dPr>
              <m:e>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v</m:t>
                        </m:r>
                      </m:sub>
                    </m:sSub>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e>
                  <m:sup>
                    <m:r>
                      <w:rPr>
                        <w:rFonts w:ascii="Cambria Math" w:hAnsi="Cambria Math" w:cs="Times New Roman"/>
                        <w:sz w:val="28"/>
                        <w:szCs w:val="28"/>
                        <w:lang w:val="kk-KZ"/>
                      </w:rPr>
                      <m:t>Т</m:t>
                    </m:r>
                  </m:sup>
                </m:sSup>
              </m:e>
            </m:d>
          </m:e>
          <m:sup>
            <m:r>
              <w:rPr>
                <w:rFonts w:ascii="Cambria Math" w:hAnsi="Cambria Math" w:cs="Times New Roman"/>
                <w:sz w:val="28"/>
                <w:szCs w:val="28"/>
                <w:lang w:val="kk-KZ"/>
              </w:rPr>
              <m:t>-1</m:t>
            </m:r>
          </m:sup>
        </m:sSup>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E</m:t>
                        </m:r>
                      </m:e>
                    </m:bar>
                  </m:e>
                  <m:sub>
                    <m:r>
                      <w:rPr>
                        <w:rFonts w:ascii="Cambria Math" w:hAnsi="Cambria Math" w:cs="Times New Roman"/>
                        <w:sz w:val="28"/>
                        <w:szCs w:val="28"/>
                        <w:lang w:val="kk-KZ"/>
                      </w:rPr>
                      <m:t>v</m:t>
                    </m:r>
                  </m:sub>
                </m:sSub>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Z</m:t>
                        </m:r>
                      </m:e>
                    </m:bar>
                  </m:e>
                  <m:sub>
                    <m:r>
                      <w:rPr>
                        <w:rFonts w:ascii="Cambria Math" w:hAnsi="Cambria Math" w:cs="Times New Roman"/>
                        <w:sz w:val="28"/>
                        <w:szCs w:val="28"/>
                        <w:lang w:val="kk-KZ"/>
                      </w:rPr>
                      <m:t>v</m:t>
                    </m:r>
                  </m:sub>
                </m:sSub>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J</m:t>
                        </m:r>
                      </m:e>
                    </m:bar>
                  </m:e>
                  <m:sub>
                    <m:r>
                      <w:rPr>
                        <w:rFonts w:ascii="Cambria Math" w:hAnsi="Cambria Math" w:cs="Times New Roman"/>
                        <w:sz w:val="28"/>
                        <w:szCs w:val="28"/>
                        <w:lang w:val="kk-KZ"/>
                      </w:rPr>
                      <m:t>v</m:t>
                    </m:r>
                  </m:sub>
                </m:sSub>
              </m:e>
            </m:d>
          </m:e>
        </m:d>
      </m:oMath>
      <w:r w:rsidR="00DF2F06" w:rsidRPr="00FE7E31">
        <w:rPr>
          <w:rFonts w:ascii="Times New Roman" w:eastAsiaTheme="minorEastAsia" w:hAnsi="Times New Roman" w:cs="Times New Roman"/>
          <w:sz w:val="28"/>
          <w:szCs w:val="28"/>
          <w:lang w:val="kk-KZ"/>
        </w:rPr>
        <w:t xml:space="preserve">                     (2.10)</w:t>
      </w:r>
    </w:p>
    <w:p w14:paraId="0638B182"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p>
    <w:p w14:paraId="47FE8884"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 xml:space="preserve">мұнда </w:t>
      </w: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I</m:t>
                    </m:r>
                  </m:e>
                </m:bar>
              </m:e>
              <m:sub>
                <m:r>
                  <w:rPr>
                    <w:rFonts w:ascii="Cambria Math" w:hAnsi="Cambria Math" w:cs="Times New Roman"/>
                    <w:sz w:val="28"/>
                    <w:szCs w:val="28"/>
                    <w:lang w:val="kk-KZ"/>
                  </w:rPr>
                  <m:t>nn</m:t>
                </m:r>
              </m:sub>
            </m:sSub>
          </m:e>
        </m:d>
      </m:oMath>
      <w:r w:rsidRPr="00FE7E31">
        <w:rPr>
          <w:rFonts w:ascii="Times New Roman" w:eastAsiaTheme="minorEastAsia" w:hAnsi="Times New Roman" w:cs="Times New Roman"/>
          <w:sz w:val="28"/>
          <w:szCs w:val="28"/>
          <w:lang w:val="kk-KZ"/>
        </w:rPr>
        <w:t xml:space="preserve"> – өлшемі n×1 болатын вектордың контурлы тогының матрицасы</w:t>
      </w:r>
    </w:p>
    <w:p w14:paraId="0AC803F4" w14:textId="77777777" w:rsidR="00830673" w:rsidRPr="00FE7E31" w:rsidRDefault="00000000" w:rsidP="00830673">
      <w:pPr>
        <w:spacing w:after="0" w:line="240" w:lineRule="auto"/>
        <w:ind w:firstLine="708"/>
        <w:jc w:val="both"/>
        <w:rPr>
          <w:rFonts w:ascii="Times New Roman" w:eastAsiaTheme="minorEastAsia" w:hAnsi="Times New Roman" w:cs="Times New Roman"/>
          <w:sz w:val="28"/>
          <w:szCs w:val="28"/>
          <w:lang w:val="kk-KZ"/>
        </w:rPr>
      </w:pP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oMath>
      <w:r w:rsidR="00830673" w:rsidRPr="00FE7E31">
        <w:rPr>
          <w:rFonts w:ascii="Times New Roman" w:eastAsiaTheme="minorEastAsia" w:hAnsi="Times New Roman" w:cs="Times New Roman"/>
          <w:sz w:val="28"/>
          <w:szCs w:val="28"/>
          <w:lang w:val="kk-KZ"/>
        </w:rPr>
        <w:t xml:space="preserve"> - өлшемі n×v векторының тәуелсіз контурының матрицасы, 0,1,-1 сандарынан құралады,  түзу бойымен негізгі орын басу сұлбасы контурының нөмерлері, ал бағана бойымен тармақтарының нөмерлері сәйкес келеді. Егерде контурды айналып өту бағыты тармақтардағы тоқтың бағытымен сәйкес келетін болса, онда сәйкесінше келтін ұяшыққа  </w:t>
      </w: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oMath>
      <w:r w:rsidR="00830673" w:rsidRPr="00FE7E31">
        <w:rPr>
          <w:rFonts w:ascii="Times New Roman" w:eastAsiaTheme="minorEastAsia" w:hAnsi="Times New Roman" w:cs="Times New Roman"/>
          <w:sz w:val="28"/>
          <w:szCs w:val="28"/>
          <w:lang w:val="kk-KZ"/>
        </w:rPr>
        <w:t xml:space="preserve"> 1 қойылады, егерде сәйкес келмесе, онда -1, ал тармақтарды айналып өту болмаса, онда 0 болады.</w:t>
      </w:r>
    </w:p>
    <w:p w14:paraId="364C4C82" w14:textId="77777777" w:rsidR="00830673" w:rsidRPr="00FE7E31" w:rsidRDefault="00830673" w:rsidP="00830673">
      <w:pPr>
        <w:spacing w:after="0" w:line="240" w:lineRule="auto"/>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 xml:space="preserve">    </m:t>
            </m:r>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Г</m:t>
                    </m:r>
                  </m:sub>
                </m:sSub>
              </m:e>
            </m:d>
          </m:e>
          <m:sup>
            <m:r>
              <w:rPr>
                <w:rFonts w:ascii="Cambria Math" w:hAnsi="Cambria Math" w:cs="Times New Roman"/>
                <w:sz w:val="28"/>
                <w:szCs w:val="28"/>
                <w:lang w:val="kk-KZ"/>
              </w:rPr>
              <m:t>Т</m:t>
            </m:r>
          </m:sup>
        </m:sSup>
      </m:oMath>
      <w:r w:rsidRPr="00FE7E31">
        <w:rPr>
          <w:rFonts w:ascii="Times New Roman" w:eastAsiaTheme="minorEastAsia" w:hAnsi="Times New Roman" w:cs="Times New Roman"/>
          <w:sz w:val="28"/>
          <w:szCs w:val="28"/>
          <w:lang w:val="kk-KZ"/>
        </w:rPr>
        <w:t>- n×v өлшемді тәуелсіз контурдың транспонирленген матрицасы</w:t>
      </w:r>
    </w:p>
    <w:p w14:paraId="281FD8CA" w14:textId="77777777" w:rsidR="00830673" w:rsidRPr="00FE7E31" w:rsidRDefault="00830673" w:rsidP="00830673">
      <w:pPr>
        <w:spacing w:after="0" w:line="240" w:lineRule="auto"/>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ab/>
      </w: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E</m:t>
                    </m:r>
                  </m:e>
                </m:bar>
              </m:e>
              <m:sub>
                <m:r>
                  <w:rPr>
                    <w:rFonts w:ascii="Cambria Math" w:hAnsi="Cambria Math" w:cs="Times New Roman"/>
                    <w:sz w:val="28"/>
                    <w:szCs w:val="28"/>
                    <w:lang w:val="kk-KZ"/>
                  </w:rPr>
                  <m:t>v</m:t>
                </m:r>
              </m:sub>
            </m:sSub>
          </m:e>
        </m:d>
      </m:oMath>
      <w:r w:rsidRPr="00FE7E31">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v</m:t>
        </m:r>
      </m:oMath>
      <w:r w:rsidRPr="00FE7E31">
        <w:rPr>
          <w:rFonts w:ascii="Times New Roman" w:eastAsiaTheme="minorEastAsia" w:hAnsi="Times New Roman" w:cs="Times New Roman"/>
          <w:sz w:val="28"/>
          <w:szCs w:val="28"/>
          <w:lang w:val="en-US"/>
        </w:rPr>
        <w:sym w:font="Symbol" w:char="F0B4"/>
      </w:r>
      <w:r w:rsidRPr="00FE7E31">
        <w:rPr>
          <w:rFonts w:ascii="Times New Roman" w:eastAsiaTheme="minorEastAsia" w:hAnsi="Times New Roman" w:cs="Times New Roman"/>
          <w:sz w:val="28"/>
          <w:szCs w:val="28"/>
          <w:lang w:val="kk-KZ"/>
        </w:rPr>
        <w:t>1 өлшемді векторлы болатын тармақтардың электрқозғаушы күшінің матрицасы</w:t>
      </w:r>
    </w:p>
    <w:p w14:paraId="68CC94BF" w14:textId="77777777" w:rsidR="00830673" w:rsidRPr="00FE7E31" w:rsidRDefault="00830673" w:rsidP="00830673">
      <w:pPr>
        <w:spacing w:after="0" w:line="240" w:lineRule="auto"/>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ab/>
      </w: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J</m:t>
                    </m:r>
                  </m:e>
                </m:bar>
              </m:e>
              <m:sub>
                <m:r>
                  <w:rPr>
                    <w:rFonts w:ascii="Cambria Math" w:hAnsi="Cambria Math" w:cs="Times New Roman"/>
                    <w:sz w:val="28"/>
                    <w:szCs w:val="28"/>
                    <w:lang w:val="kk-KZ"/>
                  </w:rPr>
                  <m:t>v</m:t>
                </m:r>
              </m:sub>
            </m:sSub>
          </m:e>
        </m:d>
      </m:oMath>
      <w:r w:rsidRPr="00FE7E31">
        <w:rPr>
          <w:rFonts w:ascii="Times New Roman" w:eastAsiaTheme="minorEastAsia" w:hAnsi="Times New Roman" w:cs="Times New Roman"/>
          <w:sz w:val="28"/>
          <w:szCs w:val="28"/>
          <w:lang w:val="kk-KZ"/>
        </w:rPr>
        <w:t xml:space="preserve"> - </w:t>
      </w:r>
      <m:oMath>
        <m:r>
          <w:rPr>
            <w:rFonts w:ascii="Cambria Math" w:hAnsi="Cambria Math" w:cs="Times New Roman"/>
            <w:sz w:val="28"/>
            <w:szCs w:val="28"/>
            <w:lang w:val="kk-KZ"/>
          </w:rPr>
          <m:t>v</m:t>
        </m:r>
      </m:oMath>
      <w:r w:rsidRPr="00FE7E31">
        <w:rPr>
          <w:rFonts w:ascii="Times New Roman" w:eastAsiaTheme="minorEastAsia" w:hAnsi="Times New Roman" w:cs="Times New Roman"/>
          <w:sz w:val="28"/>
          <w:szCs w:val="28"/>
          <w:lang w:val="en-US"/>
        </w:rPr>
        <w:sym w:font="Symbol" w:char="F0B4"/>
      </w:r>
      <w:r w:rsidRPr="00FE7E31">
        <w:rPr>
          <w:rFonts w:ascii="Times New Roman" w:eastAsiaTheme="minorEastAsia" w:hAnsi="Times New Roman" w:cs="Times New Roman"/>
          <w:sz w:val="28"/>
          <w:szCs w:val="28"/>
          <w:lang w:val="kk-KZ"/>
        </w:rPr>
        <w:t>1 өлшемді векторлы болатын тоқ көзінің матрицасы</w:t>
      </w:r>
    </w:p>
    <w:p w14:paraId="0B735BA6" w14:textId="77777777" w:rsidR="00830673" w:rsidRPr="00FE7E31" w:rsidRDefault="00000000" w:rsidP="00830673">
      <w:pPr>
        <w:spacing w:after="0" w:line="240" w:lineRule="auto"/>
        <w:ind w:firstLine="708"/>
        <w:jc w:val="both"/>
        <w:rPr>
          <w:rFonts w:ascii="Times New Roman" w:hAnsi="Times New Roman" w:cs="Times New Roman"/>
          <w:sz w:val="28"/>
          <w:szCs w:val="28"/>
          <w:lang w:val="kk-KZ"/>
        </w:rPr>
      </w:pPr>
      <m:oMath>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bar>
                  <m:barPr>
                    <m:ctrlPr>
                      <w:rPr>
                        <w:rFonts w:ascii="Cambria Math" w:hAnsi="Cambria Math" w:cs="Times New Roman"/>
                        <w:i/>
                        <w:sz w:val="28"/>
                        <w:szCs w:val="28"/>
                        <w:lang w:val="kk-KZ"/>
                      </w:rPr>
                    </m:ctrlPr>
                  </m:barPr>
                  <m:e>
                    <m:r>
                      <w:rPr>
                        <w:rFonts w:ascii="Cambria Math" w:hAnsi="Cambria Math" w:cs="Times New Roman"/>
                        <w:sz w:val="28"/>
                        <w:szCs w:val="28"/>
                        <w:lang w:val="kk-KZ"/>
                      </w:rPr>
                      <m:t>Z</m:t>
                    </m:r>
                  </m:e>
                </m:bar>
              </m:e>
              <m:sub>
                <m:r>
                  <w:rPr>
                    <w:rFonts w:ascii="Cambria Math" w:hAnsi="Cambria Math" w:cs="Times New Roman"/>
                    <w:sz w:val="28"/>
                    <w:szCs w:val="28"/>
                    <w:lang w:val="kk-KZ"/>
                  </w:rPr>
                  <m:t>v</m:t>
                </m:r>
              </m:sub>
            </m:sSub>
          </m:e>
        </m:d>
      </m:oMath>
      <w:r w:rsidR="00830673" w:rsidRPr="00FE7E31">
        <w:rPr>
          <w:rFonts w:ascii="Times New Roman" w:eastAsiaTheme="minorEastAsia" w:hAnsi="Times New Roman" w:cs="Times New Roman"/>
          <w:sz w:val="28"/>
          <w:szCs w:val="28"/>
          <w:lang w:val="kk-KZ"/>
        </w:rPr>
        <w:t xml:space="preserve"> – жиынтықты тармақтардың кедергілерінің квадраттық матрицасы</w:t>
      </w:r>
    </w:p>
    <w:p w14:paraId="638FB73C" w14:textId="77777777" w:rsidR="00830673" w:rsidRPr="00FE7E31" w:rsidRDefault="00830673" w:rsidP="00830673">
      <w:pPr>
        <w:spacing w:after="0" w:line="240" w:lineRule="auto"/>
        <w:jc w:val="both"/>
        <w:rPr>
          <w:rFonts w:ascii="Times New Roman" w:hAnsi="Times New Roman" w:cs="Times New Roman"/>
          <w:sz w:val="28"/>
          <w:szCs w:val="28"/>
          <w:lang w:val="kk-KZ"/>
        </w:rPr>
      </w:pPr>
    </w:p>
    <w:p w14:paraId="1B756106" w14:textId="77777777" w:rsidR="00830673" w:rsidRPr="00FE7E31" w:rsidRDefault="005D74B4" w:rsidP="00830673">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2</w:t>
      </w:r>
      <w:r w:rsidR="00830673" w:rsidRPr="00FE7E31">
        <w:rPr>
          <w:rFonts w:ascii="Times New Roman" w:hAnsi="Times New Roman" w:cs="Times New Roman"/>
          <w:b/>
          <w:sz w:val="28"/>
          <w:szCs w:val="28"/>
          <w:lang w:val="kk-KZ"/>
        </w:rPr>
        <w:t>.4 Есептеудің жалпыланған реттілігі</w:t>
      </w:r>
    </w:p>
    <w:p w14:paraId="0117F00F" w14:textId="77777777" w:rsidR="00830673" w:rsidRPr="00FE7E31" w:rsidRDefault="00830673" w:rsidP="00830673">
      <w:pPr>
        <w:spacing w:after="0" w:line="240" w:lineRule="auto"/>
        <w:ind w:firstLine="708"/>
        <w:jc w:val="both"/>
        <w:rPr>
          <w:rFonts w:ascii="Times New Roman" w:hAnsi="Times New Roman" w:cs="Times New Roman"/>
          <w:b/>
          <w:sz w:val="28"/>
          <w:szCs w:val="28"/>
          <w:lang w:val="kk-KZ"/>
        </w:rPr>
      </w:pPr>
    </w:p>
    <w:p w14:paraId="0E6130DD" w14:textId="564DAC23" w:rsidR="00830673" w:rsidRPr="00FE7E31" w:rsidRDefault="005D74B4"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30673" w:rsidRPr="00FE7E31">
        <w:rPr>
          <w:rFonts w:ascii="Times New Roman" w:hAnsi="Times New Roman" w:cs="Times New Roman"/>
          <w:sz w:val="28"/>
          <w:szCs w:val="28"/>
          <w:lang w:val="kk-KZ"/>
        </w:rPr>
        <w:t>.2 – суретте келтірілген тартым есебінің әдістемелік есептеуінің алгортмдік түрі берілген. Есептеудің алғашқы этапында кернеудің, жылдамдықтың және поезд қозғалысының ординатасының мәндері есептеледі (блок 1). 3 блокта кернеудің, жылдамдықтың және әрбір поездың ординаталарының (блок 2) мәндері негізінде поездың тежеу жолы k адымдық есебімен анықталады</w:t>
      </w:r>
      <w:r w:rsidR="00D40E7F">
        <w:rPr>
          <w:rFonts w:ascii="Times New Roman" w:hAnsi="Times New Roman" w:cs="Times New Roman"/>
          <w:sz w:val="28"/>
          <w:szCs w:val="28"/>
          <w:lang w:val="kk-KZ"/>
        </w:rPr>
        <w:t xml:space="preserve"> </w:t>
      </w:r>
      <w:r w:rsidR="00D40E7F" w:rsidRPr="00D40E7F">
        <w:rPr>
          <w:rFonts w:ascii="Times New Roman" w:hAnsi="Times New Roman" w:cs="Times New Roman"/>
          <w:sz w:val="28"/>
          <w:szCs w:val="28"/>
          <w:lang w:val="kk-KZ"/>
        </w:rPr>
        <w:t>[19]</w:t>
      </w:r>
      <w:r w:rsidR="00830673" w:rsidRPr="00FE7E31">
        <w:rPr>
          <w:rFonts w:ascii="Times New Roman" w:hAnsi="Times New Roman" w:cs="Times New Roman"/>
          <w:sz w:val="28"/>
          <w:szCs w:val="28"/>
          <w:lang w:val="kk-KZ"/>
        </w:rPr>
        <w:t xml:space="preserve">. </w:t>
      </w:r>
    </w:p>
    <w:p w14:paraId="419C57B7"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Егерде тежеу жолының шамасы поезды тоқтатуға жеткіліксіз болатын болса (блок 4), тежеу жүйесі іске қосылады (блок 5, блок 11), қарама қарсы жағдайда поездың тартым күшінің есебі шығарылып (блок 6), әрбір поезд қозғалысының жылдамдығы мен тогының мәндері анықталады.</w:t>
      </w:r>
    </w:p>
    <w:p w14:paraId="25DDED1F"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Есептеудің соңында жылдамдықтың өсуінде қозғалыс жылдамдығының шектелген жылдамдықтарының сақталуы тексеріледі (блок 7). Шектелген жылдамдықтан асып кеткен жағдайда тартым режимі бос жүріс режиміне ауыстырылып (блок 10) немесе тежеу режиміне көшіріледі (блок 11). 11 блокта тежеу режимін таңдау рекуперативтік тежеу қуатымен анықталады. </w:t>
      </w:r>
    </w:p>
    <w:p w14:paraId="4DDE9421"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Рекуперативтік тежеу мен ЭЖҚ тұтыну қуатының теңсіздігі орындалған кезде қойылатын шарт  анықталады (блок 12). Рекуперативтік тежеуді қолдану шарты орындалған кезде ЭЖҚ тартым сипаттамасымен тоққабылдағыштағы кернеу мен тоқтың шамасы анықталады (блок 13). </w:t>
      </w:r>
    </w:p>
    <w:p w14:paraId="6EE595F8"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w:t>
      </w:r>
    </w:p>
    <w:p w14:paraId="78B73F14" w14:textId="78666910" w:rsidR="00830673" w:rsidRPr="00FE7E31" w:rsidRDefault="0019384A" w:rsidP="00830673">
      <w:pPr>
        <w:jc w:val="center"/>
        <w:rPr>
          <w:rFonts w:ascii="Times New Roman" w:hAnsi="Times New Roman" w:cs="Times New Roman"/>
          <w:sz w:val="28"/>
          <w:szCs w:val="28"/>
          <w:lang w:val="kk-KZ"/>
        </w:rPr>
      </w:pPr>
      <w:r w:rsidRPr="0019384A">
        <w:rPr>
          <w:rFonts w:ascii="Calibri" w:eastAsia="Calibri" w:hAnsi="Calibri" w:cs="Times New Roman"/>
          <w:noProof/>
          <w:lang w:eastAsia="ru-RU"/>
        </w:rPr>
        <w:lastRenderedPageBreak/>
        <w:drawing>
          <wp:inline distT="0" distB="0" distL="0" distR="0" wp14:anchorId="0BD990B6" wp14:editId="1FC76365">
            <wp:extent cx="5940425" cy="851988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1492" cy="8521416"/>
                    </a:xfrm>
                    <a:prstGeom prst="rect">
                      <a:avLst/>
                    </a:prstGeom>
                    <a:noFill/>
                    <a:ln>
                      <a:noFill/>
                    </a:ln>
                  </pic:spPr>
                </pic:pic>
              </a:graphicData>
            </a:graphic>
          </wp:inline>
        </w:drawing>
      </w:r>
    </w:p>
    <w:p w14:paraId="28FBE95D"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63345B71" w14:textId="77777777" w:rsidR="00830673" w:rsidRPr="00FE7E31" w:rsidRDefault="00DF2F06"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234A5">
        <w:rPr>
          <w:rFonts w:ascii="Times New Roman" w:hAnsi="Times New Roman" w:cs="Times New Roman"/>
          <w:sz w:val="28"/>
          <w:szCs w:val="28"/>
          <w:lang w:val="kk-KZ"/>
        </w:rPr>
        <w:t xml:space="preserve">.2 сурет - </w:t>
      </w:r>
      <w:r w:rsidR="00830673" w:rsidRPr="00FE7E31">
        <w:rPr>
          <w:rFonts w:ascii="Times New Roman" w:hAnsi="Times New Roman" w:cs="Times New Roman"/>
          <w:sz w:val="28"/>
          <w:szCs w:val="28"/>
          <w:lang w:val="kk-KZ"/>
        </w:rPr>
        <w:t>ЭЖҚ энергетикалық көрсеткіштерін есептеу алгортмі</w:t>
      </w:r>
    </w:p>
    <w:p w14:paraId="52A1A47D"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Егерде шарт орындалмай қалған жағдайда комбинирленген тежеу жүйелері жүзеге асырылады (блок 15, блок 17)</w:t>
      </w:r>
    </w:p>
    <w:p w14:paraId="1E3030D2" w14:textId="77777777" w:rsidR="008234A5" w:rsidRDefault="008234A5" w:rsidP="005D5F5B">
      <w:pPr>
        <w:spacing w:after="0" w:line="240" w:lineRule="auto"/>
        <w:ind w:firstLine="708"/>
        <w:jc w:val="both"/>
        <w:rPr>
          <w:rFonts w:ascii="Times New Roman" w:eastAsia="Calibri" w:hAnsi="Times New Roman" w:cs="Times New Roman"/>
          <w:b/>
          <w:bCs/>
          <w:iCs/>
          <w:color w:val="000000"/>
          <w:sz w:val="28"/>
          <w:szCs w:val="28"/>
          <w:lang w:val="kk-KZ"/>
        </w:rPr>
      </w:pPr>
    </w:p>
    <w:p w14:paraId="39CDA0DC" w14:textId="77777777" w:rsidR="005D5F5B" w:rsidRPr="00FE7E31" w:rsidRDefault="00D932DE" w:rsidP="005D5F5B">
      <w:pPr>
        <w:spacing w:after="0" w:line="240" w:lineRule="auto"/>
        <w:ind w:firstLine="708"/>
        <w:jc w:val="both"/>
        <w:rPr>
          <w:rFonts w:ascii="Times New Roman" w:eastAsia="Calibri" w:hAnsi="Times New Roman" w:cs="Times New Roman"/>
          <w:b/>
          <w:bCs/>
          <w:iCs/>
          <w:color w:val="000000"/>
          <w:sz w:val="28"/>
          <w:szCs w:val="28"/>
          <w:lang w:val="kk-KZ"/>
        </w:rPr>
      </w:pPr>
      <w:r w:rsidRPr="00D40E7F">
        <w:rPr>
          <w:rFonts w:ascii="Times New Roman" w:eastAsia="Calibri" w:hAnsi="Times New Roman" w:cs="Times New Roman"/>
          <w:b/>
          <w:bCs/>
          <w:iCs/>
          <w:color w:val="000000"/>
          <w:sz w:val="28"/>
          <w:szCs w:val="28"/>
          <w:lang w:val="kk-KZ"/>
        </w:rPr>
        <w:t>2.5</w:t>
      </w:r>
      <w:r w:rsidR="005D5F5B" w:rsidRPr="00D40E7F">
        <w:rPr>
          <w:rFonts w:ascii="Times New Roman" w:eastAsia="Calibri" w:hAnsi="Times New Roman" w:cs="Times New Roman"/>
          <w:b/>
          <w:bCs/>
          <w:iCs/>
          <w:color w:val="000000"/>
          <w:sz w:val="28"/>
          <w:szCs w:val="28"/>
          <w:lang w:val="kk-KZ"/>
        </w:rPr>
        <w:t xml:space="preserve"> Электрлік тартым жүйесіндегі поездың қуатты тұтынуының типтік диаграммасы</w:t>
      </w:r>
      <w:r w:rsidR="005D5F5B" w:rsidRPr="00FE7E31">
        <w:rPr>
          <w:rFonts w:ascii="Times New Roman" w:eastAsia="Calibri" w:hAnsi="Times New Roman" w:cs="Times New Roman"/>
          <w:b/>
          <w:bCs/>
          <w:iCs/>
          <w:color w:val="000000"/>
          <w:sz w:val="28"/>
          <w:szCs w:val="28"/>
          <w:lang w:val="kk-KZ"/>
        </w:rPr>
        <w:t xml:space="preserve"> </w:t>
      </w:r>
    </w:p>
    <w:p w14:paraId="20A0F715" w14:textId="77777777" w:rsidR="00612877" w:rsidRPr="00FE7E31" w:rsidRDefault="00612877" w:rsidP="005D5F5B">
      <w:pPr>
        <w:spacing w:after="0" w:line="240" w:lineRule="auto"/>
        <w:ind w:firstLine="708"/>
        <w:jc w:val="both"/>
        <w:rPr>
          <w:rFonts w:ascii="Times New Roman" w:eastAsia="Calibri" w:hAnsi="Times New Roman" w:cs="Times New Roman"/>
          <w:bCs/>
          <w:iCs/>
          <w:color w:val="000000"/>
          <w:sz w:val="28"/>
          <w:szCs w:val="28"/>
          <w:lang w:val="kk-KZ"/>
        </w:rPr>
      </w:pPr>
    </w:p>
    <w:p w14:paraId="5A33AE54" w14:textId="77777777" w:rsidR="005D5F5B" w:rsidRPr="00FE7E31" w:rsidRDefault="005D5F5B" w:rsidP="005D5F5B">
      <w:pPr>
        <w:spacing w:after="0" w:line="240" w:lineRule="auto"/>
        <w:ind w:firstLine="708"/>
        <w:jc w:val="both"/>
        <w:rPr>
          <w:rFonts w:ascii="Times New Roman" w:eastAsia="Calibri" w:hAnsi="Times New Roman" w:cs="Times New Roman"/>
          <w:bCs/>
          <w:iCs/>
          <w:color w:val="000000"/>
          <w:sz w:val="28"/>
          <w:szCs w:val="28"/>
          <w:lang w:val="kk-KZ"/>
        </w:rPr>
      </w:pPr>
      <w:r w:rsidRPr="00FE7E31">
        <w:rPr>
          <w:rFonts w:ascii="Times New Roman" w:eastAsia="Calibri" w:hAnsi="Times New Roman" w:cs="Times New Roman"/>
          <w:bCs/>
          <w:iCs/>
          <w:color w:val="000000"/>
          <w:sz w:val="28"/>
          <w:szCs w:val="28"/>
          <w:lang w:val="kk-KZ"/>
        </w:rPr>
        <w:t xml:space="preserve">Электржылжымалы құрамының жүйесі көбінесе қосу – тежеу режимдерімен сипатталады. Бұл режимдер кезінде қысқа уақыт аралығында үлкен қуат тудырылады және ары қарай қозғалыс жылдамдығы қалыпты жылдамдыққа жеткен кезде ұзақ уақыт аралығында тұтынылатын қуаттың мөлшері төмен болады. Бұл деген қуаттың тұтынылуы уақыт бойынша тұрақсыз болатынын, әсіресе пик – факторлық мәндер кезінде көрсетеді. Жалпы көлік жүйесінде стационарлық қондырғылармен салыстырғанда энергияны тұтыну жағдайы бірқалыпсыз болады. Көлік жүйесінің тағы бір ерекшелігі рекуперативті тежеу жүйесінің қолданылуы, яғни тежеуге кететін шығынды қайтадан электрэнергиясына айналдыру арқылы тартым желісіне қайтару.  </w:t>
      </w:r>
    </w:p>
    <w:p w14:paraId="0BB3B438" w14:textId="77777777" w:rsidR="005D5F5B" w:rsidRPr="00FE7E31" w:rsidRDefault="002A1AB1" w:rsidP="005D5F5B">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2.3</w:t>
      </w:r>
      <w:r w:rsidR="005D5F5B" w:rsidRPr="00FE7E31">
        <w:rPr>
          <w:rFonts w:ascii="Times New Roman" w:eastAsia="Calibri" w:hAnsi="Times New Roman" w:cs="Times New Roman"/>
          <w:color w:val="000000"/>
          <w:sz w:val="28"/>
          <w:szCs w:val="28"/>
          <w:lang w:val="kk-KZ"/>
        </w:rPr>
        <w:t xml:space="preserve"> – суретте электржылжымалы құрамының қуат </w:t>
      </w:r>
      <w:r w:rsidR="005D5F5B" w:rsidRPr="00FE7E31">
        <w:rPr>
          <w:rFonts w:ascii="Times New Roman" w:eastAsia="Calibri" w:hAnsi="Times New Roman" w:cs="Times New Roman"/>
          <w:i/>
          <w:iCs/>
          <w:color w:val="000000"/>
          <w:sz w:val="28"/>
          <w:szCs w:val="28"/>
          <w:lang w:val="kk-KZ"/>
        </w:rPr>
        <w:t>М</w:t>
      </w:r>
      <w:r w:rsidR="005D5F5B" w:rsidRPr="00FE7E31">
        <w:rPr>
          <w:rFonts w:ascii="Times New Roman" w:eastAsia="Calibri" w:hAnsi="Times New Roman" w:cs="Times New Roman"/>
          <w:iCs/>
          <w:color w:val="000000"/>
          <w:sz w:val="28"/>
          <w:szCs w:val="28"/>
          <w:lang w:val="kk-KZ"/>
        </w:rPr>
        <w:t xml:space="preserve"> пен тоқты </w:t>
      </w:r>
      <w:r w:rsidR="005D5F5B" w:rsidRPr="00FE7E31">
        <w:rPr>
          <w:rFonts w:ascii="Times New Roman" w:eastAsia="Calibri" w:hAnsi="Times New Roman" w:cs="Times New Roman"/>
          <w:i/>
          <w:color w:val="000000"/>
          <w:sz w:val="28"/>
          <w:szCs w:val="28"/>
          <w:lang w:val="kk-KZ"/>
        </w:rPr>
        <w:t>I</w:t>
      </w:r>
      <w:r w:rsidR="005D5F5B" w:rsidRPr="00FE7E31">
        <w:rPr>
          <w:rFonts w:ascii="Times New Roman" w:eastAsia="Calibri" w:hAnsi="Times New Roman" w:cs="Times New Roman"/>
          <w:color w:val="000000"/>
          <w:sz w:val="28"/>
          <w:szCs w:val="28"/>
          <w:lang w:val="kk-KZ"/>
        </w:rPr>
        <w:t xml:space="preserve"> тұтыну және шығару сұлбасының сипаттамасы берілген. Мұнда энергияны тұтыну, беру және бос жүріс режимдері анық көрсетілген. Бұл оның қозғалысы кезіндегі тарту, тежеу және бос жүріс жағдайына сәйкес келеді. Рекуперацияланған электр энергияның энергия үнемдеу жағынан жақсы болғанымен, екінші жағынан энергетикалық жүйенің көрсеткіштерінің төмендеуіне әкеліп соғады, әсіресе пик – фактор және қалыптылық коэффициентіне кері әсерін береді.</w:t>
      </w:r>
    </w:p>
    <w:p w14:paraId="08158ACF" w14:textId="77777777" w:rsidR="005D5F5B" w:rsidRPr="00FE7E31" w:rsidRDefault="005D5F5B" w:rsidP="005D5F5B">
      <w:pPr>
        <w:widowControl w:val="0"/>
        <w:spacing w:after="0" w:line="240" w:lineRule="auto"/>
        <w:ind w:firstLine="709"/>
        <w:jc w:val="both"/>
        <w:rPr>
          <w:rFonts w:ascii="Times New Roman" w:eastAsia="Calibri" w:hAnsi="Times New Roman" w:cs="Times New Roman"/>
          <w:color w:val="000000"/>
          <w:sz w:val="28"/>
          <w:szCs w:val="28"/>
          <w:lang w:val="kk-KZ"/>
        </w:rPr>
      </w:pPr>
    </w:p>
    <w:p w14:paraId="3D7ADF19" w14:textId="77777777" w:rsidR="005D5F5B" w:rsidRPr="00FE7E31" w:rsidRDefault="005D5F5B" w:rsidP="005D5F5B">
      <w:pPr>
        <w:widowControl w:val="0"/>
        <w:tabs>
          <w:tab w:val="left" w:pos="998"/>
        </w:tabs>
        <w:spacing w:after="0" w:line="240" w:lineRule="auto"/>
        <w:jc w:val="center"/>
        <w:rPr>
          <w:rFonts w:ascii="Times New Roman" w:eastAsia="Calibri" w:hAnsi="Times New Roman" w:cs="Times New Roman"/>
          <w:sz w:val="28"/>
          <w:szCs w:val="28"/>
        </w:rPr>
      </w:pPr>
      <w:r w:rsidRPr="00FE7E31">
        <w:rPr>
          <w:noProof/>
          <w:lang w:eastAsia="ru-RU"/>
        </w:rPr>
        <w:drawing>
          <wp:inline distT="0" distB="0" distL="0" distR="0" wp14:anchorId="207B3CB3" wp14:editId="32D45D25">
            <wp:extent cx="4906370" cy="3331128"/>
            <wp:effectExtent l="0" t="0" r="8890" b="3175"/>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09745" cy="3333419"/>
                    </a:xfrm>
                    <a:prstGeom prst="rect">
                      <a:avLst/>
                    </a:prstGeom>
                    <a:noFill/>
                    <a:ln>
                      <a:noFill/>
                    </a:ln>
                    <a:effectLst/>
                  </pic:spPr>
                </pic:pic>
              </a:graphicData>
            </a:graphic>
          </wp:inline>
        </w:drawing>
      </w:r>
    </w:p>
    <w:p w14:paraId="2DCD88E4" w14:textId="77777777" w:rsidR="005D5F5B" w:rsidRPr="00FE7E31" w:rsidRDefault="005D5F5B" w:rsidP="005D5F5B">
      <w:pPr>
        <w:tabs>
          <w:tab w:val="left" w:pos="998"/>
        </w:tabs>
        <w:spacing w:after="0" w:line="240" w:lineRule="auto"/>
        <w:rPr>
          <w:rFonts w:ascii="Times New Roman" w:eastAsia="Times New Roman" w:hAnsi="Times New Roman" w:cs="Times New Roman"/>
          <w:sz w:val="28"/>
          <w:szCs w:val="28"/>
        </w:rPr>
      </w:pPr>
    </w:p>
    <w:p w14:paraId="41095F41" w14:textId="77777777" w:rsidR="005D5F5B" w:rsidRPr="00FE7E31" w:rsidRDefault="002A1AB1" w:rsidP="005D5F5B">
      <w:pPr>
        <w:widowControl w:val="0"/>
        <w:spacing w:after="0" w:line="240" w:lineRule="auto"/>
        <w:ind w:firstLine="708"/>
        <w:jc w:val="both"/>
        <w:rPr>
          <w:rFonts w:ascii="Times New Roman" w:eastAsia="Calibri" w:hAnsi="Times New Roman" w:cs="Times New Roman"/>
          <w:iCs/>
          <w:color w:val="000000"/>
          <w:sz w:val="28"/>
          <w:szCs w:val="28"/>
          <w:lang w:val="kk-KZ"/>
        </w:rPr>
      </w:pPr>
      <w:r w:rsidRPr="00FE7E31">
        <w:rPr>
          <w:rFonts w:ascii="Times New Roman" w:eastAsia="Calibri" w:hAnsi="Times New Roman" w:cs="Times New Roman"/>
          <w:iCs/>
          <w:color w:val="000000"/>
          <w:sz w:val="28"/>
          <w:szCs w:val="28"/>
        </w:rPr>
        <w:t>2</w:t>
      </w:r>
      <w:r w:rsidRPr="00FE7E31">
        <w:rPr>
          <w:rFonts w:ascii="Times New Roman" w:eastAsia="Calibri" w:hAnsi="Times New Roman" w:cs="Times New Roman"/>
          <w:iCs/>
          <w:color w:val="000000"/>
          <w:sz w:val="28"/>
          <w:szCs w:val="28"/>
          <w:lang w:val="kk-KZ"/>
        </w:rPr>
        <w:t>.3</w:t>
      </w:r>
      <w:r w:rsidR="008234A5">
        <w:rPr>
          <w:rFonts w:ascii="Times New Roman" w:eastAsia="Calibri" w:hAnsi="Times New Roman" w:cs="Times New Roman"/>
          <w:iCs/>
          <w:color w:val="000000"/>
          <w:sz w:val="28"/>
          <w:szCs w:val="28"/>
          <w:lang w:val="kk-KZ"/>
        </w:rPr>
        <w:t xml:space="preserve"> сурет - </w:t>
      </w:r>
      <w:r w:rsidR="005D5F5B" w:rsidRPr="00FE7E31">
        <w:rPr>
          <w:rFonts w:ascii="Times New Roman" w:eastAsia="Calibri" w:hAnsi="Times New Roman" w:cs="Times New Roman"/>
          <w:iCs/>
          <w:color w:val="000000"/>
          <w:sz w:val="28"/>
          <w:szCs w:val="28"/>
          <w:lang w:val="kk-KZ"/>
        </w:rPr>
        <w:t xml:space="preserve">Электржылжымалы құрамының қуат М пен тоқты </w:t>
      </w:r>
      <m:oMath>
        <m:sSub>
          <m:sSubPr>
            <m:ctrlPr>
              <w:rPr>
                <w:rFonts w:ascii="Cambria Math" w:eastAsia="Calibri" w:hAnsi="Cambria Math" w:cs="Times New Roman"/>
                <w:iCs/>
                <w:color w:val="000000"/>
                <w:sz w:val="28"/>
                <w:szCs w:val="28"/>
              </w:rPr>
            </m:ctrlPr>
          </m:sSubPr>
          <m:e>
            <m:r>
              <m:rPr>
                <m:sty m:val="p"/>
              </m:rPr>
              <w:rPr>
                <w:rFonts w:ascii="Cambria Math" w:eastAsia="Calibri" w:hAnsi="Cambria Math" w:cs="Times New Roman"/>
                <w:color w:val="000000"/>
                <w:sz w:val="28"/>
                <w:szCs w:val="28"/>
                <w:lang w:val="kk-KZ"/>
              </w:rPr>
              <m:t>I</m:t>
            </m:r>
          </m:e>
          <m:sub>
            <m:r>
              <m:rPr>
                <m:sty m:val="p"/>
              </m:rPr>
              <w:rPr>
                <w:rFonts w:ascii="Cambria Math" w:eastAsia="Calibri" w:hAnsi="Cambria Math" w:cs="Times New Roman"/>
                <w:color w:val="000000"/>
                <w:sz w:val="28"/>
                <w:szCs w:val="28"/>
                <w:lang w:val="kk-KZ"/>
              </w:rPr>
              <m:t>a</m:t>
            </m:r>
          </m:sub>
        </m:sSub>
      </m:oMath>
      <w:r w:rsidR="005D5F5B" w:rsidRPr="00FE7E31">
        <w:rPr>
          <w:rFonts w:ascii="Times New Roman" w:eastAsia="Calibri" w:hAnsi="Times New Roman" w:cs="Times New Roman"/>
          <w:iCs/>
          <w:color w:val="000000"/>
          <w:sz w:val="28"/>
          <w:szCs w:val="28"/>
          <w:lang w:val="kk-KZ"/>
        </w:rPr>
        <w:t xml:space="preserve"> тұтыну сұлбасы</w:t>
      </w:r>
    </w:p>
    <w:p w14:paraId="2ACE13B5" w14:textId="634EAAE5" w:rsidR="005D5F5B" w:rsidRPr="00FE7E31" w:rsidRDefault="005D5F5B" w:rsidP="005D5F5B">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Сондықтан рекуперацияны қолданудың келесі мүмкін болатын нұсқалары бар</w:t>
      </w:r>
      <w:r w:rsidR="00B86FAE">
        <w:rPr>
          <w:rFonts w:ascii="Times New Roman" w:hAnsi="Times New Roman" w:cs="Times New Roman"/>
          <w:sz w:val="28"/>
          <w:szCs w:val="28"/>
          <w:lang w:val="kk-KZ"/>
        </w:rPr>
        <w:t xml:space="preserve"> </w:t>
      </w:r>
      <w:r w:rsidR="00B86FAE" w:rsidRPr="00B86FAE">
        <w:rPr>
          <w:rFonts w:ascii="Times New Roman" w:hAnsi="Times New Roman" w:cs="Times New Roman"/>
          <w:sz w:val="28"/>
          <w:szCs w:val="28"/>
          <w:lang w:val="kk-KZ"/>
        </w:rPr>
        <w:t>[</w:t>
      </w:r>
      <w:r w:rsidR="00D40E7F">
        <w:rPr>
          <w:rFonts w:ascii="Times New Roman" w:hAnsi="Times New Roman" w:cs="Times New Roman"/>
          <w:sz w:val="28"/>
          <w:szCs w:val="28"/>
          <w:lang w:val="kk-KZ"/>
        </w:rPr>
        <w:t>21</w:t>
      </w:r>
      <w:r w:rsidR="00B86FAE" w:rsidRPr="00B86FAE">
        <w:rPr>
          <w:rFonts w:ascii="Times New Roman" w:hAnsi="Times New Roman" w:cs="Times New Roman"/>
          <w:sz w:val="28"/>
          <w:szCs w:val="28"/>
          <w:lang w:val="kk-KZ"/>
        </w:rPr>
        <w:t>]</w:t>
      </w:r>
      <w:r w:rsidRPr="00FE7E31">
        <w:rPr>
          <w:rFonts w:ascii="Times New Roman" w:hAnsi="Times New Roman" w:cs="Times New Roman"/>
          <w:sz w:val="28"/>
          <w:szCs w:val="28"/>
          <w:lang w:val="kk-KZ"/>
        </w:rPr>
        <w:t>:</w:t>
      </w:r>
    </w:p>
    <w:p w14:paraId="3ED6DEA5" w14:textId="77777777" w:rsidR="005D5F5B" w:rsidRPr="00CC4C8F" w:rsidRDefault="005D5F5B" w:rsidP="00CC4C8F">
      <w:pPr>
        <w:pStyle w:val="a6"/>
        <w:numPr>
          <w:ilvl w:val="0"/>
          <w:numId w:val="17"/>
        </w:numPr>
        <w:autoSpaceDE w:val="0"/>
        <w:autoSpaceDN w:val="0"/>
        <w:adjustRightInd w:val="0"/>
        <w:spacing w:after="0" w:line="240" w:lineRule="auto"/>
        <w:jc w:val="both"/>
        <w:rPr>
          <w:rFonts w:ascii="Times New Roman" w:hAnsi="Times New Roman" w:cs="Times New Roman"/>
          <w:sz w:val="28"/>
          <w:szCs w:val="28"/>
          <w:lang w:val="kk-KZ"/>
        </w:rPr>
      </w:pPr>
      <w:r w:rsidRPr="00CC4C8F">
        <w:rPr>
          <w:rFonts w:ascii="Times New Roman" w:hAnsi="Times New Roman" w:cs="Times New Roman"/>
          <w:sz w:val="28"/>
          <w:szCs w:val="28"/>
          <w:lang w:val="kk-KZ"/>
        </w:rPr>
        <w:t>рекуперацияланған энергия тартым контактілік желісіне беріліп, ары қарай сол контактілік желіде тартым режимінде кетіп бара жатқан басқа ЭЖҚ тұтынылады, егерде желіде ешқандай тұтынушы болмаса онда алынған рекуперациялық энергия ЭЖҚ өзіндегі немесе тартым подстанцияларындаға реостаттарда (жылуға айналдырылып жіберіледі) жоғалтылады (</w:t>
      </w:r>
      <w:r w:rsidR="002A1AB1" w:rsidRPr="00CC4C8F">
        <w:rPr>
          <w:rFonts w:ascii="Times New Roman" w:hAnsi="Times New Roman" w:cs="Times New Roman"/>
          <w:sz w:val="28"/>
          <w:szCs w:val="28"/>
          <w:lang w:val="kk-KZ"/>
        </w:rPr>
        <w:t>2.4,</w:t>
      </w:r>
      <w:r w:rsidRPr="00CC4C8F">
        <w:rPr>
          <w:rFonts w:ascii="Times New Roman" w:hAnsi="Times New Roman" w:cs="Times New Roman"/>
          <w:sz w:val="28"/>
          <w:szCs w:val="28"/>
          <w:lang w:val="kk-KZ"/>
        </w:rPr>
        <w:t>а - сурет);</w:t>
      </w:r>
    </w:p>
    <w:p w14:paraId="54283C41" w14:textId="77777777" w:rsidR="005D5F5B" w:rsidRPr="00FE7E31" w:rsidRDefault="005D5F5B" w:rsidP="005D5F5B">
      <w:pPr>
        <w:numPr>
          <w:ilvl w:val="0"/>
          <w:numId w:val="17"/>
        </w:numPr>
        <w:autoSpaceDE w:val="0"/>
        <w:autoSpaceDN w:val="0"/>
        <w:adjustRightInd w:val="0"/>
        <w:spacing w:after="0" w:line="240" w:lineRule="auto"/>
        <w:contextualSpacing/>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рекуперацияланған энергия тартым желісіне беріліп, ары қарай подстанцияларда орнатылған инверторлы агрегаттардың (егерде тартым подстанциялары инверторлы қондырғылармен жабдықталса) көмегімен жалпы қоректендіргіш үш фазалы электр желісіне жіберіледі. Бірақ бұл өте үлкен шығынды қажет ететін іс шара болып саналады (</w:t>
      </w:r>
      <w:r w:rsidR="002A1AB1" w:rsidRPr="00FE7E31">
        <w:rPr>
          <w:rFonts w:ascii="Times New Roman" w:hAnsi="Times New Roman" w:cs="Times New Roman"/>
          <w:sz w:val="28"/>
          <w:szCs w:val="28"/>
          <w:lang w:val="kk-KZ"/>
        </w:rPr>
        <w:t>2.4</w:t>
      </w:r>
      <w:r w:rsidRPr="00FE7E31">
        <w:rPr>
          <w:rFonts w:ascii="Times New Roman" w:hAnsi="Times New Roman" w:cs="Times New Roman"/>
          <w:sz w:val="28"/>
          <w:szCs w:val="28"/>
          <w:lang w:val="kk-KZ"/>
        </w:rPr>
        <w:t>,б - сурет);</w:t>
      </w:r>
    </w:p>
    <w:p w14:paraId="269C5B10" w14:textId="77777777" w:rsidR="005D5F5B" w:rsidRPr="00FE7E31" w:rsidRDefault="005D5F5B" w:rsidP="005D5F5B">
      <w:pPr>
        <w:numPr>
          <w:ilvl w:val="0"/>
          <w:numId w:val="17"/>
        </w:numPr>
        <w:autoSpaceDE w:val="0"/>
        <w:autoSpaceDN w:val="0"/>
        <w:adjustRightInd w:val="0"/>
        <w:spacing w:after="0" w:line="240" w:lineRule="auto"/>
        <w:contextualSpacing/>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рекуперациялық энергияның толығымен жинақтайтын жүйеде энергия жинақтағыштар ЭЖ қолданылады, сонымен қатар ЭЖ тартым подстанцияларының фидерлерінде немесе поездың өзінде оналасуы мүмкін (</w:t>
      </w:r>
      <w:r w:rsidR="002A1AB1" w:rsidRPr="00FE7E31">
        <w:rPr>
          <w:rFonts w:ascii="Times New Roman" w:hAnsi="Times New Roman" w:cs="Times New Roman"/>
          <w:sz w:val="28"/>
          <w:szCs w:val="28"/>
          <w:lang w:val="kk-KZ"/>
        </w:rPr>
        <w:t>2.4,</w:t>
      </w:r>
      <w:r w:rsidRPr="00FE7E31">
        <w:rPr>
          <w:rFonts w:ascii="Times New Roman" w:hAnsi="Times New Roman" w:cs="Times New Roman"/>
          <w:sz w:val="28"/>
          <w:szCs w:val="28"/>
          <w:lang w:val="kk-KZ"/>
        </w:rPr>
        <w:t>б – сурет).</w:t>
      </w:r>
    </w:p>
    <w:p w14:paraId="575E394C" w14:textId="77777777" w:rsidR="005D5F5B" w:rsidRPr="00FE7E31" w:rsidRDefault="005D5F5B" w:rsidP="005D5F5B">
      <w:pPr>
        <w:autoSpaceDE w:val="0"/>
        <w:autoSpaceDN w:val="0"/>
        <w:adjustRightInd w:val="0"/>
        <w:spacing w:after="0" w:line="240" w:lineRule="auto"/>
        <w:ind w:left="360"/>
        <w:contextualSpacing/>
        <w:jc w:val="both"/>
        <w:rPr>
          <w:rFonts w:ascii="Times New Roman" w:hAnsi="Times New Roman" w:cs="Times New Roman"/>
          <w:sz w:val="28"/>
          <w:szCs w:val="28"/>
          <w:lang w:val="kk-KZ"/>
        </w:rPr>
      </w:pPr>
    </w:p>
    <w:p w14:paraId="54C8F332" w14:textId="77777777" w:rsidR="005D5F5B" w:rsidRPr="00FE7E31" w:rsidRDefault="005D5F5B" w:rsidP="005D5F5B">
      <w:pPr>
        <w:widowControl w:val="0"/>
        <w:spacing w:after="0" w:line="240" w:lineRule="auto"/>
        <w:jc w:val="center"/>
        <w:rPr>
          <w:rFonts w:ascii="Times New Roman" w:eastAsia="Calibri" w:hAnsi="Times New Roman" w:cs="Times New Roman"/>
          <w:color w:val="000000"/>
          <w:sz w:val="28"/>
          <w:szCs w:val="28"/>
        </w:rPr>
      </w:pPr>
      <w:r w:rsidRPr="00FE7E31">
        <w:rPr>
          <w:rFonts w:ascii="Times New Roman" w:eastAsia="Calibri" w:hAnsi="Times New Roman" w:cs="Times New Roman"/>
          <w:noProof/>
          <w:color w:val="000000"/>
          <w:sz w:val="28"/>
          <w:szCs w:val="28"/>
          <w:lang w:eastAsia="ru-RU"/>
        </w:rPr>
        <w:drawing>
          <wp:inline distT="0" distB="0" distL="0" distR="0" wp14:anchorId="18061E2C" wp14:editId="3DC04DA2">
            <wp:extent cx="4906010" cy="2011680"/>
            <wp:effectExtent l="0" t="0" r="889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06010" cy="2011680"/>
                    </a:xfrm>
                    <a:prstGeom prst="rect">
                      <a:avLst/>
                    </a:prstGeom>
                    <a:noFill/>
                    <a:ln>
                      <a:noFill/>
                    </a:ln>
                  </pic:spPr>
                </pic:pic>
              </a:graphicData>
            </a:graphic>
          </wp:inline>
        </w:drawing>
      </w:r>
    </w:p>
    <w:p w14:paraId="3C26B628" w14:textId="77777777" w:rsidR="005D5F5B" w:rsidRPr="00FE7E31" w:rsidRDefault="005D5F5B" w:rsidP="005D5F5B">
      <w:pPr>
        <w:widowControl w:val="0"/>
        <w:spacing w:after="0" w:line="240" w:lineRule="auto"/>
        <w:ind w:firstLine="709"/>
        <w:jc w:val="center"/>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а)</w:t>
      </w:r>
    </w:p>
    <w:p w14:paraId="3426F313" w14:textId="77777777" w:rsidR="005D5F5B" w:rsidRPr="00FE7E31" w:rsidRDefault="005D5F5B" w:rsidP="005D5F5B">
      <w:pPr>
        <w:widowControl w:val="0"/>
        <w:spacing w:after="0" w:line="240" w:lineRule="auto"/>
        <w:ind w:firstLine="709"/>
        <w:jc w:val="center"/>
        <w:rPr>
          <w:rFonts w:ascii="Times New Roman" w:eastAsia="Calibri" w:hAnsi="Times New Roman" w:cs="Times New Roman"/>
          <w:color w:val="000000"/>
          <w:sz w:val="28"/>
          <w:szCs w:val="28"/>
          <w:lang w:val="kk-KZ"/>
        </w:rPr>
      </w:pPr>
    </w:p>
    <w:p w14:paraId="5547F1DF" w14:textId="77777777" w:rsidR="005D5F5B" w:rsidRPr="00FE7E31" w:rsidRDefault="005D5F5B" w:rsidP="005D5F5B">
      <w:pPr>
        <w:widowControl w:val="0"/>
        <w:spacing w:after="0" w:line="240" w:lineRule="auto"/>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lang w:val="kk-KZ"/>
        </w:rPr>
        <w:t xml:space="preserve">б) </w:t>
      </w:r>
      <w:r w:rsidRPr="00FE7E31">
        <w:rPr>
          <w:rFonts w:ascii="Times New Roman" w:eastAsia="Calibri" w:hAnsi="Times New Roman" w:cs="Times New Roman"/>
          <w:noProof/>
          <w:color w:val="000000"/>
          <w:sz w:val="28"/>
          <w:szCs w:val="28"/>
          <w:lang w:eastAsia="ru-RU"/>
        </w:rPr>
        <w:drawing>
          <wp:inline distT="0" distB="0" distL="0" distR="0" wp14:anchorId="156F1CEA" wp14:editId="62B50769">
            <wp:extent cx="2787015" cy="254571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87015" cy="2545715"/>
                    </a:xfrm>
                    <a:prstGeom prst="rect">
                      <a:avLst/>
                    </a:prstGeom>
                    <a:noFill/>
                    <a:ln>
                      <a:noFill/>
                    </a:ln>
                  </pic:spPr>
                </pic:pic>
              </a:graphicData>
            </a:graphic>
          </wp:inline>
        </w:drawing>
      </w:r>
    </w:p>
    <w:p w14:paraId="4416ED46" w14:textId="77777777" w:rsidR="005D5F5B" w:rsidRPr="00FE7E31" w:rsidRDefault="005D5F5B" w:rsidP="005D5F5B">
      <w:pPr>
        <w:widowControl w:val="0"/>
        <w:spacing w:after="0" w:line="240" w:lineRule="auto"/>
        <w:jc w:val="both"/>
        <w:rPr>
          <w:rFonts w:ascii="Times New Roman" w:eastAsia="Calibri" w:hAnsi="Times New Roman" w:cs="Times New Roman"/>
          <w:color w:val="000000"/>
          <w:sz w:val="28"/>
          <w:szCs w:val="28"/>
        </w:rPr>
      </w:pPr>
    </w:p>
    <w:p w14:paraId="3E997A89" w14:textId="5480EB90" w:rsidR="005D5F5B" w:rsidRPr="00FE7E31" w:rsidRDefault="002A1AB1" w:rsidP="005D5F5B">
      <w:pPr>
        <w:widowControl w:val="0"/>
        <w:spacing w:after="0" w:line="240" w:lineRule="auto"/>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lang w:val="kk-KZ"/>
        </w:rPr>
        <w:t>2.4</w:t>
      </w:r>
      <w:r w:rsidR="008234A5">
        <w:rPr>
          <w:rFonts w:ascii="Times New Roman" w:eastAsia="Calibri" w:hAnsi="Times New Roman" w:cs="Times New Roman"/>
          <w:color w:val="000000"/>
          <w:sz w:val="28"/>
          <w:szCs w:val="28"/>
          <w:lang w:val="kk-KZ"/>
        </w:rPr>
        <w:t xml:space="preserve"> сурет - </w:t>
      </w:r>
      <w:r w:rsidR="005D5F5B" w:rsidRPr="00FE7E31">
        <w:rPr>
          <w:rFonts w:ascii="Times New Roman" w:eastAsia="Calibri" w:hAnsi="Times New Roman" w:cs="Times New Roman"/>
          <w:color w:val="000000"/>
          <w:sz w:val="28"/>
          <w:szCs w:val="28"/>
          <w:lang w:val="kk-KZ"/>
        </w:rPr>
        <w:t>Рекуперациялық энергияны қолданудың нұсқалары.</w:t>
      </w:r>
    </w:p>
    <w:p w14:paraId="645A4F12" w14:textId="080F26DB" w:rsidR="005D5F5B" w:rsidRPr="00FE7E31" w:rsidRDefault="005D5F5B" w:rsidP="005D5F5B">
      <w:pPr>
        <w:widowControl w:val="0"/>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lastRenderedPageBreak/>
        <w:t>Ең тиімді соңғы энергия жинақтағыштарды қолдану болып саналады. Сондықтан рекуперативтік энергияның мөлшеріне қарай энергия жинақтағыштардың сиымдылығын анықтау үшін статикалық модельдеу әдісі қолданылады [</w:t>
      </w:r>
      <w:r w:rsidR="00EA267A">
        <w:rPr>
          <w:rFonts w:ascii="Times New Roman" w:eastAsia="Calibri" w:hAnsi="Times New Roman" w:cs="Times New Roman"/>
          <w:color w:val="000000"/>
          <w:sz w:val="28"/>
          <w:szCs w:val="28"/>
          <w:lang w:val="kk-KZ"/>
        </w:rPr>
        <w:t>21</w:t>
      </w:r>
      <w:r w:rsidRPr="00FE7E31">
        <w:rPr>
          <w:rFonts w:ascii="Times New Roman" w:eastAsia="Calibri" w:hAnsi="Times New Roman" w:cs="Times New Roman"/>
          <w:color w:val="000000"/>
          <w:sz w:val="28"/>
          <w:szCs w:val="28"/>
          <w:lang w:val="kk-KZ"/>
        </w:rPr>
        <w:t>]. Мұнда модельдеу нәтижесі бойынша энергия жинақтағыштың Э</w:t>
      </w:r>
      <w:r w:rsidRPr="00FE7E31">
        <w:rPr>
          <w:rFonts w:ascii="Times New Roman" w:eastAsia="Calibri" w:hAnsi="Times New Roman" w:cs="Times New Roman"/>
          <w:color w:val="000000"/>
          <w:sz w:val="28"/>
          <w:szCs w:val="28"/>
          <w:vertAlign w:val="subscript"/>
          <w:lang w:val="kk-KZ"/>
        </w:rPr>
        <w:t>н</w:t>
      </w:r>
      <w:r w:rsidRPr="00FE7E31">
        <w:rPr>
          <w:rFonts w:ascii="Times New Roman" w:eastAsia="Calibri" w:hAnsi="Times New Roman" w:cs="Times New Roman"/>
          <w:color w:val="000000"/>
          <w:sz w:val="28"/>
          <w:szCs w:val="28"/>
          <w:lang w:val="kk-KZ"/>
        </w:rPr>
        <w:t xml:space="preserve"> көрсеткіші мен артық рекуперациялық энергияның Э</w:t>
      </w:r>
      <w:r w:rsidRPr="00FE7E31">
        <w:rPr>
          <w:rFonts w:ascii="Times New Roman" w:eastAsia="Calibri" w:hAnsi="Times New Roman" w:cs="Times New Roman"/>
          <w:color w:val="000000"/>
          <w:sz w:val="28"/>
          <w:szCs w:val="28"/>
          <w:vertAlign w:val="subscript"/>
          <w:lang w:val="kk-KZ"/>
        </w:rPr>
        <w:t>р</w:t>
      </w:r>
      <w:r w:rsidRPr="00FE7E31">
        <w:rPr>
          <w:rFonts w:ascii="Times New Roman" w:eastAsia="Calibri" w:hAnsi="Times New Roman" w:cs="Times New Roman"/>
          <w:color w:val="000000"/>
          <w:sz w:val="28"/>
          <w:szCs w:val="28"/>
          <w:lang w:val="kk-KZ"/>
        </w:rPr>
        <w:t xml:space="preserve"> арасында тәуелділік туындауы мүмкін. Мұндай тәуелділіктің түрі </w:t>
      </w:r>
      <w:r w:rsidR="002A1AB1" w:rsidRPr="00FE7E31">
        <w:rPr>
          <w:rFonts w:ascii="Times New Roman" w:eastAsia="Calibri" w:hAnsi="Times New Roman" w:cs="Times New Roman"/>
          <w:color w:val="000000"/>
          <w:sz w:val="28"/>
          <w:szCs w:val="28"/>
          <w:lang w:val="kk-KZ"/>
        </w:rPr>
        <w:t>2.5</w:t>
      </w:r>
      <w:r w:rsidRPr="00FE7E31">
        <w:rPr>
          <w:rFonts w:ascii="Times New Roman" w:eastAsia="Calibri" w:hAnsi="Times New Roman" w:cs="Times New Roman"/>
          <w:color w:val="000000"/>
          <w:sz w:val="28"/>
          <w:szCs w:val="28"/>
          <w:lang w:val="kk-KZ"/>
        </w:rPr>
        <w:t>– суретте келтірілген, бұл жерде жинақтағыштың сиымдылығын таңдау кезінде  экономикалық тиімділік шарттарына сәйкестік сұлбасы қарастырылған. Яғни сұлбамен жинақтағышты қолдану кезінде салынған капитальдық қаражаттың электр энергиясын үнемдеу кезінде алынатын қаражатпен З</w:t>
      </w:r>
      <w:r w:rsidRPr="00FE7E31">
        <w:rPr>
          <w:rFonts w:ascii="Times New Roman" w:eastAsia="Calibri" w:hAnsi="Times New Roman" w:cs="Times New Roman"/>
          <w:color w:val="000000"/>
          <w:sz w:val="28"/>
          <w:szCs w:val="28"/>
          <w:vertAlign w:val="subscript"/>
          <w:lang w:val="kk-KZ"/>
        </w:rPr>
        <w:t>п</w:t>
      </w:r>
      <w:r w:rsidRPr="00FE7E31">
        <w:rPr>
          <w:rFonts w:ascii="Times New Roman" w:eastAsia="Calibri" w:hAnsi="Times New Roman" w:cs="Times New Roman"/>
          <w:color w:val="000000"/>
          <w:sz w:val="28"/>
          <w:szCs w:val="28"/>
          <w:lang w:val="kk-KZ"/>
        </w:rPr>
        <w:t xml:space="preserve"> өлшенетін, тиімді энергосиымдылықты Э</w:t>
      </w:r>
      <w:r w:rsidRPr="00FE7E31">
        <w:rPr>
          <w:rFonts w:ascii="Times New Roman" w:eastAsia="Calibri" w:hAnsi="Times New Roman" w:cs="Times New Roman"/>
          <w:color w:val="000000"/>
          <w:sz w:val="28"/>
          <w:szCs w:val="28"/>
          <w:vertAlign w:val="subscript"/>
          <w:lang w:val="kk-KZ"/>
        </w:rPr>
        <w:t>н-опт</w:t>
      </w:r>
      <w:r w:rsidRPr="00FE7E31">
        <w:rPr>
          <w:rFonts w:ascii="Times New Roman" w:eastAsia="Calibri" w:hAnsi="Times New Roman" w:cs="Times New Roman"/>
          <w:color w:val="000000"/>
          <w:sz w:val="28"/>
          <w:szCs w:val="28"/>
          <w:lang w:val="kk-KZ"/>
        </w:rPr>
        <w:t xml:space="preserve">  анықтауға болады сәйкестік сұлбасы болып табылады.  </w:t>
      </w:r>
    </w:p>
    <w:p w14:paraId="779840B9" w14:textId="77777777" w:rsidR="005D5F5B" w:rsidRPr="00FE7E31" w:rsidRDefault="005D5F5B" w:rsidP="005D5F5B">
      <w:pPr>
        <w:widowControl w:val="0"/>
        <w:spacing w:after="0" w:line="240" w:lineRule="auto"/>
        <w:ind w:firstLine="708"/>
        <w:jc w:val="both"/>
        <w:rPr>
          <w:rFonts w:ascii="Times New Roman" w:eastAsia="Calibri" w:hAnsi="Times New Roman" w:cs="Times New Roman"/>
          <w:color w:val="000000"/>
          <w:sz w:val="28"/>
          <w:szCs w:val="28"/>
          <w:lang w:val="kk-KZ"/>
        </w:rPr>
      </w:pPr>
    </w:p>
    <w:p w14:paraId="26F7FB96" w14:textId="77777777" w:rsidR="005D5F5B" w:rsidRPr="00FE7E31" w:rsidRDefault="005D5F5B" w:rsidP="005D5F5B">
      <w:pPr>
        <w:widowControl w:val="0"/>
        <w:spacing w:after="0" w:line="240" w:lineRule="auto"/>
        <w:jc w:val="center"/>
        <w:rPr>
          <w:rFonts w:ascii="Times New Roman" w:eastAsia="Calibri" w:hAnsi="Times New Roman" w:cs="Times New Roman"/>
          <w:color w:val="000000"/>
          <w:sz w:val="28"/>
          <w:szCs w:val="28"/>
        </w:rPr>
      </w:pPr>
      <w:r w:rsidRPr="00FE7E31">
        <w:rPr>
          <w:rFonts w:ascii="Times New Roman" w:eastAsia="Calibri" w:hAnsi="Times New Roman" w:cs="Times New Roman"/>
          <w:noProof/>
          <w:color w:val="000000"/>
          <w:sz w:val="28"/>
          <w:szCs w:val="28"/>
          <w:lang w:eastAsia="ru-RU"/>
        </w:rPr>
        <w:drawing>
          <wp:inline distT="0" distB="0" distL="0" distR="0" wp14:anchorId="55EA2F25" wp14:editId="141F7CC7">
            <wp:extent cx="5934075" cy="18573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127B5F12" w14:textId="77777777" w:rsidR="005D5F5B" w:rsidRPr="00FE7E31" w:rsidRDefault="005D5F5B" w:rsidP="005D5F5B">
      <w:pPr>
        <w:widowControl w:val="0"/>
        <w:spacing w:after="0" w:line="240" w:lineRule="auto"/>
        <w:jc w:val="center"/>
        <w:rPr>
          <w:rFonts w:ascii="Times New Roman" w:eastAsia="Calibri" w:hAnsi="Times New Roman" w:cs="Times New Roman"/>
          <w:color w:val="000000"/>
          <w:sz w:val="28"/>
          <w:szCs w:val="28"/>
        </w:rPr>
      </w:pPr>
    </w:p>
    <w:p w14:paraId="21FAE426" w14:textId="77777777" w:rsidR="005D5F5B" w:rsidRPr="00FE7E31" w:rsidRDefault="002A1AB1" w:rsidP="005D5F5B">
      <w:pPr>
        <w:widowControl w:val="0"/>
        <w:spacing w:after="0" w:line="240" w:lineRule="auto"/>
        <w:jc w:val="both"/>
        <w:rPr>
          <w:rFonts w:ascii="Times New Roman" w:eastAsia="Calibri" w:hAnsi="Times New Roman" w:cs="Times New Roman"/>
          <w:color w:val="000000"/>
          <w:sz w:val="28"/>
          <w:szCs w:val="28"/>
        </w:rPr>
      </w:pPr>
      <w:r w:rsidRPr="00FE7E31">
        <w:rPr>
          <w:rFonts w:ascii="Times New Roman" w:eastAsia="Calibri" w:hAnsi="Times New Roman" w:cs="Times New Roman"/>
          <w:iCs/>
          <w:color w:val="000000"/>
          <w:sz w:val="28"/>
          <w:szCs w:val="28"/>
          <w:lang w:val="kk-KZ"/>
        </w:rPr>
        <w:t>2.5</w:t>
      </w:r>
      <w:r w:rsidR="008234A5">
        <w:rPr>
          <w:rFonts w:ascii="Times New Roman" w:eastAsia="Calibri" w:hAnsi="Times New Roman" w:cs="Times New Roman"/>
          <w:iCs/>
          <w:color w:val="000000"/>
          <w:sz w:val="28"/>
          <w:szCs w:val="28"/>
          <w:lang w:val="kk-KZ"/>
        </w:rPr>
        <w:t xml:space="preserve"> сурет - </w:t>
      </w:r>
      <w:r w:rsidR="005D5F5B" w:rsidRPr="00FE7E31">
        <w:rPr>
          <w:rFonts w:ascii="Times New Roman" w:eastAsia="Calibri" w:hAnsi="Times New Roman" w:cs="Times New Roman"/>
          <w:iCs/>
          <w:color w:val="000000"/>
          <w:sz w:val="28"/>
          <w:szCs w:val="28"/>
          <w:lang w:val="kk-KZ"/>
        </w:rPr>
        <w:t>Энергия жинақтағыштың тиімді сиымдылығын анықтайтын сұлба</w:t>
      </w:r>
    </w:p>
    <w:p w14:paraId="310F3888" w14:textId="77777777" w:rsidR="005D5F5B" w:rsidRPr="00FE7E31" w:rsidRDefault="005D5F5B" w:rsidP="005D5F5B">
      <w:pPr>
        <w:widowControl w:val="0"/>
        <w:spacing w:after="0" w:line="240" w:lineRule="auto"/>
        <w:ind w:firstLine="709"/>
        <w:jc w:val="both"/>
        <w:rPr>
          <w:rFonts w:ascii="Times New Roman" w:eastAsia="Calibri" w:hAnsi="Times New Roman" w:cs="Times New Roman"/>
          <w:color w:val="000000"/>
          <w:sz w:val="28"/>
          <w:szCs w:val="28"/>
          <w:lang w:val="kk-KZ"/>
        </w:rPr>
      </w:pPr>
    </w:p>
    <w:p w14:paraId="2FF8921F" w14:textId="77777777" w:rsidR="005D5F5B" w:rsidRPr="00FE7E31" w:rsidRDefault="005D5F5B" w:rsidP="005D5F5B">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Электржылжымалы құрамының энергияны тұтыну тұрақсыздығын бағалау үшін статикалық модельдеу әдісін қолдануға болады. Бұл жерде берілген мәліметтер есебінде жоғарыда келтірілген поезд қозғалысының типтік диаграммасын, рекуперациясыз қалыпты жағдайын қарастыруға болады (</w:t>
      </w:r>
      <w:r w:rsidR="002A1AB1" w:rsidRPr="00FE7E31">
        <w:rPr>
          <w:rFonts w:ascii="Times New Roman" w:eastAsia="Calibri" w:hAnsi="Times New Roman" w:cs="Times New Roman"/>
          <w:color w:val="000000"/>
          <w:sz w:val="28"/>
          <w:szCs w:val="28"/>
          <w:lang w:val="kk-KZ"/>
        </w:rPr>
        <w:t>2.6</w:t>
      </w:r>
      <w:r w:rsidRPr="00FE7E31">
        <w:rPr>
          <w:rFonts w:ascii="Times New Roman" w:eastAsia="Calibri" w:hAnsi="Times New Roman" w:cs="Times New Roman"/>
          <w:color w:val="000000"/>
          <w:sz w:val="28"/>
          <w:szCs w:val="28"/>
          <w:lang w:val="kk-KZ"/>
        </w:rPr>
        <w:t xml:space="preserve"> –сурет). </w:t>
      </w:r>
    </w:p>
    <w:p w14:paraId="6E0A8B7F" w14:textId="77777777" w:rsidR="005D5F5B" w:rsidRPr="00FE7E31" w:rsidRDefault="005D5F5B" w:rsidP="005D5F5B">
      <w:pPr>
        <w:spacing w:after="0" w:line="240" w:lineRule="auto"/>
        <w:jc w:val="center"/>
        <w:rPr>
          <w:rFonts w:ascii="Times New Roman" w:eastAsia="Calibri" w:hAnsi="Times New Roman" w:cs="Times New Roman"/>
          <w:b/>
          <w:bCs/>
          <w:iCs/>
          <w:color w:val="000000"/>
          <w:sz w:val="28"/>
          <w:szCs w:val="28"/>
          <w:lang w:val="kk-KZ"/>
        </w:rPr>
      </w:pPr>
    </w:p>
    <w:p w14:paraId="259677FB" w14:textId="77777777" w:rsidR="005D5F5B" w:rsidRPr="00FE7E31" w:rsidRDefault="005D5F5B" w:rsidP="005D5F5B">
      <w:pPr>
        <w:spacing w:after="0" w:line="240" w:lineRule="auto"/>
        <w:jc w:val="center"/>
        <w:rPr>
          <w:rFonts w:ascii="Times New Roman" w:eastAsia="Calibri" w:hAnsi="Times New Roman" w:cs="Times New Roman"/>
          <w:b/>
          <w:bCs/>
          <w:iCs/>
          <w:color w:val="000000"/>
          <w:sz w:val="28"/>
          <w:szCs w:val="28"/>
        </w:rPr>
      </w:pPr>
      <w:r w:rsidRPr="00FE7E31">
        <w:rPr>
          <w:rFonts w:ascii="Times New Roman" w:eastAsia="Calibri" w:hAnsi="Times New Roman" w:cs="Times New Roman"/>
          <w:b/>
          <w:bCs/>
          <w:iCs/>
          <w:noProof/>
          <w:color w:val="000000"/>
          <w:sz w:val="28"/>
          <w:szCs w:val="28"/>
          <w:lang w:eastAsia="ru-RU"/>
        </w:rPr>
        <w:drawing>
          <wp:inline distT="0" distB="0" distL="0" distR="0" wp14:anchorId="1702AC12" wp14:editId="397D831C">
            <wp:extent cx="3432517" cy="23673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91725" cy="2408175"/>
                    </a:xfrm>
                    <a:prstGeom prst="rect">
                      <a:avLst/>
                    </a:prstGeom>
                    <a:noFill/>
                    <a:ln>
                      <a:noFill/>
                    </a:ln>
                  </pic:spPr>
                </pic:pic>
              </a:graphicData>
            </a:graphic>
          </wp:inline>
        </w:drawing>
      </w:r>
    </w:p>
    <w:p w14:paraId="1885A0F1" w14:textId="77777777" w:rsidR="005D5F5B" w:rsidRPr="00FE7E31" w:rsidRDefault="005D5F5B" w:rsidP="005D5F5B">
      <w:pPr>
        <w:spacing w:after="0" w:line="240" w:lineRule="auto"/>
        <w:jc w:val="center"/>
        <w:rPr>
          <w:rFonts w:ascii="Times New Roman" w:eastAsia="Calibri" w:hAnsi="Times New Roman" w:cs="Times New Roman"/>
          <w:iCs/>
          <w:color w:val="000000"/>
          <w:sz w:val="28"/>
          <w:szCs w:val="28"/>
        </w:rPr>
      </w:pPr>
    </w:p>
    <w:p w14:paraId="597BFF56" w14:textId="77777777" w:rsidR="005D5F5B" w:rsidRPr="00FE7E31" w:rsidRDefault="002A1AB1" w:rsidP="005D5F5B">
      <w:pPr>
        <w:spacing w:after="0" w:line="240" w:lineRule="auto"/>
        <w:jc w:val="center"/>
        <w:rPr>
          <w:rFonts w:ascii="Times New Roman" w:eastAsia="Calibri" w:hAnsi="Times New Roman" w:cs="Times New Roman"/>
          <w:iCs/>
          <w:color w:val="000000"/>
          <w:sz w:val="28"/>
          <w:szCs w:val="28"/>
        </w:rPr>
      </w:pPr>
      <w:r w:rsidRPr="00FE7E31">
        <w:rPr>
          <w:rFonts w:ascii="Times New Roman" w:eastAsia="Calibri" w:hAnsi="Times New Roman" w:cs="Times New Roman"/>
          <w:iCs/>
          <w:color w:val="000000"/>
          <w:sz w:val="28"/>
          <w:szCs w:val="28"/>
          <w:lang w:val="kk-KZ"/>
        </w:rPr>
        <w:t>2.6</w:t>
      </w:r>
      <w:r w:rsidR="008234A5">
        <w:rPr>
          <w:rFonts w:ascii="Times New Roman" w:eastAsia="Calibri" w:hAnsi="Times New Roman" w:cs="Times New Roman"/>
          <w:iCs/>
          <w:color w:val="000000"/>
          <w:sz w:val="28"/>
          <w:szCs w:val="28"/>
          <w:lang w:val="kk-KZ"/>
        </w:rPr>
        <w:t xml:space="preserve"> </w:t>
      </w:r>
      <w:r w:rsidR="005D5F5B" w:rsidRPr="00FE7E31">
        <w:rPr>
          <w:rFonts w:ascii="Times New Roman" w:eastAsia="Calibri" w:hAnsi="Times New Roman" w:cs="Times New Roman"/>
          <w:iCs/>
          <w:color w:val="000000"/>
          <w:sz w:val="28"/>
          <w:szCs w:val="28"/>
          <w:lang w:val="kk-KZ"/>
        </w:rPr>
        <w:t>сурет</w:t>
      </w:r>
      <w:r w:rsidR="005D5F5B" w:rsidRPr="00FE7E31">
        <w:rPr>
          <w:rFonts w:ascii="Times New Roman" w:eastAsia="Calibri" w:hAnsi="Times New Roman" w:cs="Times New Roman"/>
          <w:iCs/>
          <w:color w:val="000000"/>
          <w:sz w:val="28"/>
          <w:szCs w:val="28"/>
        </w:rPr>
        <w:t xml:space="preserve"> </w:t>
      </w:r>
      <w:r w:rsidR="005D5F5B" w:rsidRPr="00FE7E31">
        <w:rPr>
          <w:rFonts w:ascii="Times New Roman" w:eastAsia="Calibri" w:hAnsi="Times New Roman" w:cs="Times New Roman"/>
          <w:sz w:val="28"/>
          <w:szCs w:val="28"/>
        </w:rPr>
        <w:t>–</w:t>
      </w:r>
      <w:r w:rsidR="005D5F5B" w:rsidRPr="00FE7E31">
        <w:rPr>
          <w:rFonts w:ascii="Times New Roman" w:eastAsia="Calibri" w:hAnsi="Times New Roman" w:cs="Times New Roman"/>
          <w:iCs/>
          <w:color w:val="000000"/>
          <w:sz w:val="28"/>
          <w:szCs w:val="28"/>
        </w:rPr>
        <w:t xml:space="preserve"> </w:t>
      </w:r>
      <w:r w:rsidR="005D5F5B" w:rsidRPr="00FE7E31">
        <w:rPr>
          <w:rFonts w:ascii="Times New Roman" w:eastAsia="Calibri" w:hAnsi="Times New Roman" w:cs="Times New Roman"/>
          <w:iCs/>
          <w:color w:val="000000"/>
          <w:sz w:val="28"/>
          <w:szCs w:val="28"/>
          <w:lang w:val="kk-KZ"/>
        </w:rPr>
        <w:t>Поезд қозғалысының диаграммасы</w:t>
      </w:r>
    </w:p>
    <w:p w14:paraId="04FF7284" w14:textId="77777777" w:rsidR="005D5F5B" w:rsidRPr="00FE7E31" w:rsidRDefault="005D5F5B" w:rsidP="005D5F5B">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lastRenderedPageBreak/>
        <w:t xml:space="preserve">Бұл диаграммада қарастырылған электржылжымалы құрамының уақыт бойынша </w:t>
      </w:r>
      <w:r w:rsidRPr="00FE7E31">
        <w:rPr>
          <w:rFonts w:ascii="Times New Roman" w:eastAsia="Calibri" w:hAnsi="Times New Roman" w:cs="Times New Roman"/>
          <w:bCs/>
          <w:i/>
          <w:iCs/>
          <w:color w:val="000000"/>
          <w:sz w:val="28"/>
          <w:szCs w:val="28"/>
        </w:rPr>
        <w:t>I(t)</w:t>
      </w:r>
      <w:r w:rsidRPr="00FE7E31">
        <w:rPr>
          <w:rFonts w:ascii="Times New Roman" w:eastAsia="Calibri" w:hAnsi="Times New Roman" w:cs="Times New Roman"/>
          <w:bCs/>
          <w:iCs/>
          <w:color w:val="000000"/>
          <w:sz w:val="28"/>
          <w:szCs w:val="28"/>
          <w:lang w:val="kk-KZ"/>
        </w:rPr>
        <w:t xml:space="preserve"> тоқты тұтынудың </w:t>
      </w:r>
      <w:r w:rsidRPr="00FE7E31">
        <w:rPr>
          <w:rFonts w:ascii="Times New Roman" w:eastAsia="Calibri" w:hAnsi="Times New Roman" w:cs="Times New Roman"/>
          <w:color w:val="000000"/>
          <w:sz w:val="28"/>
          <w:szCs w:val="28"/>
          <w:lang w:val="kk-KZ"/>
        </w:rPr>
        <w:t xml:space="preserve">стандартты жағдайы берілген. Бұл жердегі қозғалыстың бір сипаттамалық цикліндегі айнымалы параметрлер: </w:t>
      </w:r>
    </w:p>
    <w:p w14:paraId="56D8F77C" w14:textId="77777777" w:rsidR="005D5F5B" w:rsidRPr="00FE7E31" w:rsidRDefault="005D5F5B" w:rsidP="005D5F5B">
      <w:pPr>
        <w:pStyle w:val="a6"/>
        <w:widowControl w:val="0"/>
        <w:numPr>
          <w:ilvl w:val="0"/>
          <w:numId w:val="27"/>
        </w:numPr>
        <w:spacing w:after="0" w:line="240" w:lineRule="auto"/>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тартым қозғалтқыштарының іске қосылған кездегі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m:t>
            </m:r>
          </m:sub>
        </m:sSub>
      </m:oMath>
      <w:r w:rsidRPr="00FE7E31">
        <w:rPr>
          <w:rFonts w:ascii="Times New Roman" w:eastAsia="Calibri" w:hAnsi="Times New Roman" w:cs="Times New Roman"/>
          <w:color w:val="000000"/>
          <w:sz w:val="28"/>
          <w:szCs w:val="28"/>
          <w:lang w:val="kk-KZ"/>
        </w:rPr>
        <w:t xml:space="preserve"> жұмыс уақытының ұзақтығы; </w:t>
      </w:r>
    </w:p>
    <w:p w14:paraId="5C9B3F77" w14:textId="77777777" w:rsidR="005D5F5B" w:rsidRPr="00FE7E31" w:rsidRDefault="005D5F5B" w:rsidP="005D5F5B">
      <w:pPr>
        <w:pStyle w:val="a6"/>
        <w:widowControl w:val="0"/>
        <w:numPr>
          <w:ilvl w:val="0"/>
          <w:numId w:val="27"/>
        </w:numPr>
        <w:spacing w:after="0" w:line="240" w:lineRule="auto"/>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тартым қозғалтқыштарының ажыратылған кездегі уақыт ұзақтығы (бос жүріс, тартым қозғалтқыштарының генераторлық режимге ауыспаған тежеу кезі, тоқтау) </w:t>
      </w:r>
    </w:p>
    <w:p w14:paraId="4ADE95E4" w14:textId="77777777" w:rsidR="005D5F5B" w:rsidRPr="00FE7E31" w:rsidRDefault="005D5F5B" w:rsidP="005D5F5B">
      <w:pPr>
        <w:pStyle w:val="a6"/>
        <w:widowControl w:val="0"/>
        <w:numPr>
          <w:ilvl w:val="0"/>
          <w:numId w:val="27"/>
        </w:numPr>
        <w:spacing w:after="0" w:line="240" w:lineRule="auto"/>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іске қосу тогының амплитудасы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I</m:t>
            </m:r>
          </m:e>
          <m:sub>
            <m:r>
              <w:rPr>
                <w:rFonts w:ascii="Cambria Math" w:eastAsia="Calibri" w:hAnsi="Cambria Math" w:cs="Times New Roman"/>
                <w:color w:val="000000"/>
                <w:sz w:val="28"/>
                <w:szCs w:val="28"/>
                <w:lang w:val="kk-KZ"/>
              </w:rPr>
              <m:t>max</m:t>
            </m:r>
          </m:sub>
        </m:sSub>
      </m:oMath>
      <w:r w:rsidRPr="00FE7E31">
        <w:rPr>
          <w:rFonts w:ascii="Times New Roman" w:eastAsia="Calibri" w:hAnsi="Times New Roman" w:cs="Times New Roman"/>
          <w:color w:val="000000"/>
          <w:sz w:val="28"/>
          <w:szCs w:val="28"/>
          <w:lang w:val="kk-KZ"/>
        </w:rPr>
        <w:t>, қазіргі заманғы ЭЖҚ автоматты түрде өзгертіледі</w:t>
      </w:r>
    </w:p>
    <w:p w14:paraId="5829279D" w14:textId="77777777" w:rsidR="005D5F5B" w:rsidRPr="00FE7E31" w:rsidRDefault="005D5F5B" w:rsidP="005D5F5B">
      <w:pPr>
        <w:pStyle w:val="a6"/>
        <w:widowControl w:val="0"/>
        <w:numPr>
          <w:ilvl w:val="0"/>
          <w:numId w:val="27"/>
        </w:numPr>
        <w:spacing w:after="0" w:line="240" w:lineRule="auto"/>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тартым электрқозғалтқышытарының өшірулі кезіндегі тұтынылатын тоқтың амплитудасы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I</m:t>
            </m:r>
          </m:e>
          <m:sub>
            <m:r>
              <w:rPr>
                <w:rFonts w:ascii="Cambria Math" w:eastAsia="Calibri" w:hAnsi="Cambria Math" w:cs="Times New Roman"/>
                <w:color w:val="000000"/>
                <w:sz w:val="28"/>
                <w:szCs w:val="28"/>
                <w:lang w:val="kk-KZ"/>
              </w:rPr>
              <m:t>o</m:t>
            </m:r>
          </m:sub>
        </m:sSub>
      </m:oMath>
      <w:r w:rsidRPr="00FE7E31">
        <w:rPr>
          <w:rFonts w:ascii="Times New Roman" w:eastAsia="Calibri" w:hAnsi="Times New Roman" w:cs="Times New Roman"/>
          <w:color w:val="000000"/>
          <w:sz w:val="28"/>
          <w:szCs w:val="28"/>
          <w:lang w:val="kk-KZ"/>
        </w:rPr>
        <w:t xml:space="preserve"> ( өзіндік қажіттіліктегі қондырғылардың тұтыну тогына тәуелді)</w:t>
      </w:r>
    </w:p>
    <w:p w14:paraId="3DE19F6E" w14:textId="77777777" w:rsidR="005D5F5B" w:rsidRPr="00FE7E31" w:rsidRDefault="005D5F5B" w:rsidP="005D5F5B">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Қойылған есептерді шешу үшін барлық көрсетілген параметрлерді анықтап, олардың статикалық таралуы бойынша талдау қажет (</w:t>
      </w:r>
      <w:r w:rsidR="002A1AB1" w:rsidRPr="00FE7E31">
        <w:rPr>
          <w:rFonts w:ascii="Times New Roman" w:eastAsia="Calibri" w:hAnsi="Times New Roman" w:cs="Times New Roman"/>
          <w:color w:val="000000"/>
          <w:sz w:val="28"/>
          <w:szCs w:val="28"/>
          <w:lang w:val="kk-KZ"/>
        </w:rPr>
        <w:t>2.7</w:t>
      </w:r>
      <w:r w:rsidRPr="00FE7E31">
        <w:rPr>
          <w:rFonts w:ascii="Times New Roman" w:eastAsia="Calibri" w:hAnsi="Times New Roman" w:cs="Times New Roman"/>
          <w:color w:val="000000"/>
          <w:sz w:val="28"/>
          <w:szCs w:val="28"/>
          <w:lang w:val="kk-KZ"/>
        </w:rPr>
        <w:t xml:space="preserve"> - сурет).</w:t>
      </w:r>
    </w:p>
    <w:p w14:paraId="13AE204C" w14:textId="77777777" w:rsidR="005D5F5B" w:rsidRPr="00FE7E31" w:rsidRDefault="005D5F5B" w:rsidP="005D5F5B">
      <w:pPr>
        <w:widowControl w:val="0"/>
        <w:spacing w:after="0" w:line="240" w:lineRule="auto"/>
        <w:ind w:firstLine="709"/>
        <w:jc w:val="both"/>
        <w:rPr>
          <w:rFonts w:ascii="Times New Roman" w:eastAsia="Calibri" w:hAnsi="Times New Roman" w:cs="Times New Roman"/>
          <w:iCs/>
          <w:color w:val="000000"/>
          <w:sz w:val="28"/>
          <w:szCs w:val="28"/>
          <w:lang w:val="kk-KZ"/>
        </w:rPr>
      </w:pPr>
    </w:p>
    <w:p w14:paraId="1A19B537" w14:textId="77777777" w:rsidR="005D5F5B" w:rsidRPr="00FE7E31" w:rsidRDefault="005D5F5B" w:rsidP="005D5F5B">
      <w:pPr>
        <w:spacing w:after="160" w:line="240" w:lineRule="auto"/>
        <w:jc w:val="center"/>
        <w:rPr>
          <w:rFonts w:ascii="Times New Roman" w:eastAsia="Calibri" w:hAnsi="Times New Roman" w:cs="Times New Roman"/>
          <w:iCs/>
          <w:color w:val="000000"/>
          <w:sz w:val="28"/>
          <w:szCs w:val="28"/>
        </w:rPr>
      </w:pPr>
      <w:r w:rsidRPr="00FE7E31">
        <w:rPr>
          <w:rFonts w:ascii="Times New Roman" w:eastAsia="Calibri" w:hAnsi="Times New Roman" w:cs="Times New Roman"/>
          <w:iCs/>
          <w:noProof/>
          <w:color w:val="000000"/>
          <w:sz w:val="28"/>
          <w:szCs w:val="28"/>
          <w:lang w:eastAsia="ru-RU"/>
        </w:rPr>
        <w:drawing>
          <wp:inline distT="0" distB="0" distL="0" distR="0" wp14:anchorId="19FDA12D" wp14:editId="71F2883A">
            <wp:extent cx="5121034" cy="402336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9837" cy="4100985"/>
                    </a:xfrm>
                    <a:prstGeom prst="rect">
                      <a:avLst/>
                    </a:prstGeom>
                    <a:noFill/>
                    <a:ln>
                      <a:noFill/>
                    </a:ln>
                  </pic:spPr>
                </pic:pic>
              </a:graphicData>
            </a:graphic>
          </wp:inline>
        </w:drawing>
      </w:r>
    </w:p>
    <w:p w14:paraId="6749BBE5" w14:textId="77777777" w:rsidR="005D5F5B" w:rsidRPr="00FE7E31" w:rsidRDefault="005D5F5B" w:rsidP="005D5F5B">
      <w:pPr>
        <w:spacing w:after="0" w:line="240" w:lineRule="auto"/>
        <w:jc w:val="center"/>
        <w:rPr>
          <w:rFonts w:ascii="Times New Roman" w:eastAsia="Calibri" w:hAnsi="Times New Roman" w:cs="Times New Roman"/>
          <w:iCs/>
          <w:color w:val="000000"/>
          <w:sz w:val="28"/>
          <w:szCs w:val="28"/>
        </w:rPr>
      </w:pPr>
    </w:p>
    <w:p w14:paraId="12BA33E2" w14:textId="77777777" w:rsidR="005D5F5B" w:rsidRPr="00FE7E31" w:rsidRDefault="002A1AB1" w:rsidP="005D5F5B">
      <w:pPr>
        <w:widowControl w:val="0"/>
        <w:spacing w:after="0" w:line="240" w:lineRule="auto"/>
        <w:ind w:firstLine="709"/>
        <w:jc w:val="both"/>
        <w:rPr>
          <w:rFonts w:ascii="Times New Roman" w:eastAsia="Calibri" w:hAnsi="Times New Roman" w:cs="Times New Roman"/>
          <w:iCs/>
          <w:color w:val="000000"/>
          <w:sz w:val="28"/>
          <w:szCs w:val="28"/>
        </w:rPr>
      </w:pPr>
      <w:r w:rsidRPr="00FE7E31">
        <w:rPr>
          <w:rFonts w:ascii="Times New Roman" w:eastAsia="Calibri" w:hAnsi="Times New Roman" w:cs="Times New Roman"/>
          <w:iCs/>
          <w:color w:val="000000"/>
          <w:sz w:val="28"/>
          <w:szCs w:val="28"/>
          <w:lang w:val="kk-KZ"/>
        </w:rPr>
        <w:t>2.7</w:t>
      </w:r>
      <w:r w:rsidR="008234A5">
        <w:rPr>
          <w:rFonts w:ascii="Times New Roman" w:eastAsia="Calibri" w:hAnsi="Times New Roman" w:cs="Times New Roman"/>
          <w:iCs/>
          <w:color w:val="000000"/>
          <w:sz w:val="28"/>
          <w:szCs w:val="28"/>
          <w:lang w:val="kk-KZ"/>
        </w:rPr>
        <w:t xml:space="preserve"> сурет - </w:t>
      </w:r>
      <w:r w:rsidR="005D5F5B" w:rsidRPr="00FE7E31">
        <w:rPr>
          <w:rFonts w:ascii="Times New Roman" w:eastAsia="Calibri" w:hAnsi="Times New Roman" w:cs="Times New Roman"/>
          <w:iCs/>
          <w:color w:val="000000"/>
          <w:sz w:val="28"/>
          <w:szCs w:val="28"/>
          <w:lang w:val="kk-KZ"/>
        </w:rPr>
        <w:t xml:space="preserve">Поезд қозғалысын сипаттайтын статикалық </w:t>
      </w:r>
      <w:r w:rsidR="005D5F5B" w:rsidRPr="00FE7E31">
        <w:rPr>
          <w:rFonts w:ascii="Times New Roman" w:eastAsia="Calibri" w:hAnsi="Times New Roman" w:cs="Times New Roman"/>
          <w:sz w:val="28"/>
          <w:szCs w:val="28"/>
          <w:lang w:val="kk-KZ"/>
        </w:rPr>
        <w:t xml:space="preserve">таралулар </w:t>
      </w:r>
    </w:p>
    <w:p w14:paraId="0C6529F7" w14:textId="77777777" w:rsidR="005D5F5B" w:rsidRPr="00FE7E31" w:rsidRDefault="005D5F5B" w:rsidP="00830673">
      <w:pPr>
        <w:spacing w:after="0" w:line="240" w:lineRule="auto"/>
        <w:ind w:left="20" w:firstLine="688"/>
        <w:jc w:val="both"/>
        <w:rPr>
          <w:rFonts w:ascii="Times New Roman" w:eastAsia="Times New Roman" w:hAnsi="Times New Roman" w:cs="Times New Roman"/>
          <w:b/>
          <w:sz w:val="28"/>
          <w:szCs w:val="28"/>
          <w:lang w:eastAsia="ru-RU"/>
        </w:rPr>
      </w:pPr>
    </w:p>
    <w:p w14:paraId="28A03DC4" w14:textId="77777777" w:rsidR="00D16FC5" w:rsidRDefault="00D16FC5"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721ED249" w14:textId="77777777" w:rsidR="00D16FC5" w:rsidRDefault="00D16FC5"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09C5FC3C" w14:textId="77777777" w:rsidR="00D16FC5" w:rsidRDefault="00D16FC5"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08557A3B" w14:textId="77777777" w:rsidR="00D16FC5" w:rsidRDefault="00D16FC5"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51AD7CCE" w14:textId="77777777" w:rsidR="00D16FC5" w:rsidRDefault="00D16FC5" w:rsidP="00830673">
      <w:pPr>
        <w:spacing w:after="0" w:line="240" w:lineRule="auto"/>
        <w:ind w:left="20" w:firstLine="688"/>
        <w:jc w:val="both"/>
        <w:rPr>
          <w:rFonts w:ascii="Times New Roman" w:eastAsia="Times New Roman" w:hAnsi="Times New Roman" w:cs="Times New Roman"/>
          <w:b/>
          <w:sz w:val="28"/>
          <w:szCs w:val="28"/>
          <w:lang w:val="kk-KZ" w:eastAsia="ru-RU"/>
        </w:rPr>
      </w:pPr>
    </w:p>
    <w:p w14:paraId="150593C9" w14:textId="523EE394" w:rsidR="00830673" w:rsidRPr="00FE7E31" w:rsidRDefault="005D74B4"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b/>
          <w:sz w:val="28"/>
          <w:szCs w:val="28"/>
          <w:lang w:val="kk-KZ" w:eastAsia="ru-RU"/>
        </w:rPr>
        <w:lastRenderedPageBreak/>
        <w:t>2</w:t>
      </w:r>
      <w:r w:rsidR="00830673" w:rsidRPr="00FE7E31">
        <w:rPr>
          <w:rFonts w:ascii="Times New Roman" w:eastAsia="Times New Roman" w:hAnsi="Times New Roman" w:cs="Times New Roman"/>
          <w:b/>
          <w:sz w:val="28"/>
          <w:szCs w:val="28"/>
          <w:lang w:val="kk-KZ" w:eastAsia="ru-RU"/>
        </w:rPr>
        <w:t>.5 Иммитациялық модельде</w:t>
      </w:r>
      <w:r w:rsidRPr="00FE7E31">
        <w:rPr>
          <w:rFonts w:ascii="Times New Roman" w:eastAsia="Times New Roman" w:hAnsi="Times New Roman" w:cs="Times New Roman"/>
          <w:b/>
          <w:sz w:val="28"/>
          <w:szCs w:val="28"/>
          <w:lang w:val="kk-KZ" w:eastAsia="ru-RU"/>
        </w:rPr>
        <w:t xml:space="preserve">у арқылы рекуперативті тежеу энергиясының потенциальдық шамасын анықтау </w:t>
      </w:r>
    </w:p>
    <w:p w14:paraId="12033A79"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p>
    <w:p w14:paraId="20E6ED21" w14:textId="6A3CCF5B"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Рекуперативті тежеу режимін қолданудың тиімділігін бағалау үшін электрленген темір жолдарда арнайы компьтерлік бағдарламаның көмегімен рекуперативті энергияның көлемін анықтауға болады. Ресейдің ААҚ «ВНИИЖТ» жасап шығарған «КОРТЭС» бағдарламалар жиынтығын қолдана отырып имитациялық модельдеу арқылы барлық электрленген теміржолдың рекуперативтік энергияның потенциальдық мүмкіндіктері анықталды.</w:t>
      </w:r>
    </w:p>
    <w:p w14:paraId="5623D52B"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Бастапқы берілген мәлімет ретінде ВЛ80Р</w:t>
      </w:r>
      <w:r w:rsidR="005D74B4" w:rsidRPr="00FE7E31">
        <w:rPr>
          <w:rFonts w:ascii="Times New Roman" w:eastAsia="Times New Roman" w:hAnsi="Times New Roman" w:cs="Times New Roman"/>
          <w:sz w:val="28"/>
          <w:szCs w:val="28"/>
          <w:lang w:val="kk-KZ" w:eastAsia="ru-RU"/>
        </w:rPr>
        <w:t xml:space="preserve"> (ВЛ80С электровозының ұқсас нұсқасы)</w:t>
      </w:r>
      <w:r w:rsidRPr="00FE7E31">
        <w:rPr>
          <w:rFonts w:ascii="Times New Roman" w:eastAsia="Times New Roman" w:hAnsi="Times New Roman" w:cs="Times New Roman"/>
          <w:sz w:val="28"/>
          <w:szCs w:val="28"/>
          <w:lang w:val="kk-KZ" w:eastAsia="ru-RU"/>
        </w:rPr>
        <w:t xml:space="preserve"> электровозы (4500 т.с)</w:t>
      </w:r>
      <w:r w:rsidR="005D74B4"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 мен ЭД9М (1215 т.с) электропоезды ұсынылды. Тартым есебінің берілген мәліметтері ретінде келесілер енгізілді:</w:t>
      </w:r>
    </w:p>
    <w:p w14:paraId="37B5A5B8" w14:textId="77777777" w:rsidR="00830673" w:rsidRPr="00FE7E31" w:rsidRDefault="00830673" w:rsidP="00830673">
      <w:pPr>
        <w:pStyle w:val="a6"/>
        <w:numPr>
          <w:ilvl w:val="0"/>
          <w:numId w:val="29"/>
        </w:num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модельдеуге кіретін жолдың орналасу орны мен аралық бекеттерінің белгіленуімен берілген жолдың пішімі</w:t>
      </w:r>
    </w:p>
    <w:p w14:paraId="4EA3482E" w14:textId="77777777" w:rsidR="00830673" w:rsidRPr="00FE7E31" w:rsidRDefault="00830673" w:rsidP="00830673">
      <w:pPr>
        <w:pStyle w:val="a6"/>
        <w:numPr>
          <w:ilvl w:val="0"/>
          <w:numId w:val="29"/>
        </w:num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поездардың салмақтық нормасы</w:t>
      </w:r>
    </w:p>
    <w:p w14:paraId="6914D95C" w14:textId="77777777" w:rsidR="00830673" w:rsidRPr="00FE7E31" w:rsidRDefault="00830673" w:rsidP="00830673">
      <w:pPr>
        <w:pStyle w:val="a6"/>
        <w:numPr>
          <w:ilvl w:val="0"/>
          <w:numId w:val="29"/>
        </w:num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модельдеуге кіретін жолдың жүк, жолаушылар және қала аралық поездары бойынша жылдамдықтың шектік мәндері</w:t>
      </w:r>
    </w:p>
    <w:p w14:paraId="5FE397A7" w14:textId="77777777" w:rsidR="00830673" w:rsidRPr="00FE7E31" w:rsidRDefault="00830673" w:rsidP="00830673">
      <w:pPr>
        <w:pStyle w:val="a6"/>
        <w:numPr>
          <w:ilvl w:val="0"/>
          <w:numId w:val="29"/>
        </w:num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берілген бөлімшелер бойынша шектік қойылған техникалық және бөлімшелік жылдамдықтар</w:t>
      </w:r>
    </w:p>
    <w:p w14:paraId="393DDDD3" w14:textId="77777777" w:rsidR="00830673" w:rsidRPr="00FE7E31" w:rsidRDefault="00830673" w:rsidP="00830673">
      <w:pPr>
        <w:pStyle w:val="a6"/>
        <w:numPr>
          <w:ilvl w:val="0"/>
          <w:numId w:val="29"/>
        </w:num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берілген бөлімшелер бойынша қозғалыс кезіндегі ЭЖҚ тоққабылдағышындағы кернеудің деңгейі</w:t>
      </w:r>
    </w:p>
    <w:p w14:paraId="1573C0AC" w14:textId="6EC22972"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Есептеуге арналған барлық қажетті мәліметтерді, ақпараттарды және түзетулерді ендіргеннен кейін тартым есебі бойынша қысқартылған есепті алуға болады, ол жерде имитациялық модельдеу арқылы анықталған келесі ақпараттарды алуға болады: тартымға жұмысалған энергия шығыны, рекуперациялық энергияның көрсеткіші, қозғалыстың жүріс уақыты және т.б. мәліметтер шығарылады. </w:t>
      </w:r>
      <w:r w:rsidR="005D74B4" w:rsidRPr="00FE7E31">
        <w:rPr>
          <w:rFonts w:ascii="Times New Roman" w:eastAsia="Times New Roman" w:hAnsi="Times New Roman" w:cs="Times New Roman"/>
          <w:sz w:val="28"/>
          <w:szCs w:val="28"/>
          <w:lang w:val="kk-KZ" w:eastAsia="ru-RU"/>
        </w:rPr>
        <w:t>2</w:t>
      </w:r>
      <w:r w:rsidRPr="00FE7E31">
        <w:rPr>
          <w:rFonts w:ascii="Times New Roman" w:eastAsia="Times New Roman" w:hAnsi="Times New Roman" w:cs="Times New Roman"/>
          <w:sz w:val="28"/>
          <w:szCs w:val="28"/>
          <w:lang w:val="kk-KZ" w:eastAsia="ru-RU"/>
        </w:rPr>
        <w:t>.1 – кестеде иммитациялық модельдеу бағдарламасы бойынша есептелген электрленген теміржол бөлімшелерінің ұзақтығы бойынша мәліметтері берілген.</w:t>
      </w:r>
    </w:p>
    <w:p w14:paraId="14B331DF" w14:textId="77777777" w:rsidR="00830673" w:rsidRPr="00FE7E31" w:rsidRDefault="00830673" w:rsidP="00830673">
      <w:pPr>
        <w:spacing w:after="0" w:line="240" w:lineRule="auto"/>
        <w:ind w:left="20" w:firstLine="688"/>
        <w:jc w:val="right"/>
        <w:rPr>
          <w:rFonts w:ascii="Times New Roman" w:eastAsia="Times New Roman" w:hAnsi="Times New Roman" w:cs="Times New Roman"/>
          <w:sz w:val="28"/>
          <w:szCs w:val="28"/>
          <w:lang w:val="kk-KZ" w:eastAsia="ru-RU"/>
        </w:rPr>
      </w:pPr>
    </w:p>
    <w:p w14:paraId="398CF202" w14:textId="77777777" w:rsidR="00830673" w:rsidRPr="00FE7E31" w:rsidRDefault="005D74B4" w:rsidP="00D51AA6">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w:t>
      </w:r>
      <w:r w:rsidR="00830673" w:rsidRPr="00FE7E31">
        <w:rPr>
          <w:rFonts w:ascii="Times New Roman" w:eastAsia="Times New Roman" w:hAnsi="Times New Roman" w:cs="Times New Roman"/>
          <w:sz w:val="28"/>
          <w:szCs w:val="28"/>
          <w:lang w:val="kk-KZ" w:eastAsia="ru-RU"/>
        </w:rPr>
        <w:t>.1 кесте</w:t>
      </w:r>
      <w:r w:rsidR="008234A5">
        <w:rPr>
          <w:rFonts w:ascii="Times New Roman" w:eastAsia="Times New Roman" w:hAnsi="Times New Roman" w:cs="Times New Roman"/>
          <w:sz w:val="28"/>
          <w:szCs w:val="28"/>
          <w:lang w:val="kk-KZ" w:eastAsia="ru-RU"/>
        </w:rPr>
        <w:t xml:space="preserve"> - </w:t>
      </w:r>
      <w:r w:rsidRPr="00FE7E31">
        <w:rPr>
          <w:rFonts w:ascii="Times New Roman" w:eastAsia="Times New Roman" w:hAnsi="Times New Roman" w:cs="Times New Roman"/>
          <w:sz w:val="28"/>
          <w:szCs w:val="28"/>
          <w:lang w:val="kk-KZ" w:eastAsia="ru-RU"/>
        </w:rPr>
        <w:t>Е</w:t>
      </w:r>
      <w:r w:rsidR="00830673" w:rsidRPr="00FE7E31">
        <w:rPr>
          <w:rFonts w:ascii="Times New Roman" w:eastAsia="Times New Roman" w:hAnsi="Times New Roman" w:cs="Times New Roman"/>
          <w:sz w:val="28"/>
          <w:szCs w:val="28"/>
          <w:lang w:val="kk-KZ" w:eastAsia="ru-RU"/>
        </w:rPr>
        <w:t>септелген электрленген теміржол бөлімшелері</w:t>
      </w:r>
    </w:p>
    <w:p w14:paraId="6F2D00D4" w14:textId="77777777" w:rsidR="00830673" w:rsidRPr="00FE7E31" w:rsidRDefault="00830673" w:rsidP="008234A5">
      <w:pPr>
        <w:spacing w:after="0" w:line="240" w:lineRule="auto"/>
        <w:ind w:left="20" w:firstLine="688"/>
        <w:jc w:val="both"/>
        <w:rPr>
          <w:rFonts w:ascii="Times New Roman" w:eastAsia="Times New Roman" w:hAnsi="Times New Roman" w:cs="Times New Roman"/>
          <w:sz w:val="28"/>
          <w:szCs w:val="28"/>
          <w:lang w:val="kk-KZ" w:eastAsia="ru-RU"/>
        </w:rPr>
      </w:pPr>
    </w:p>
    <w:tbl>
      <w:tblPr>
        <w:tblW w:w="8582" w:type="dxa"/>
        <w:jc w:val="center"/>
        <w:tblLook w:val="04A0" w:firstRow="1" w:lastRow="0" w:firstColumn="1" w:lastColumn="0" w:noHBand="0" w:noVBand="1"/>
      </w:tblPr>
      <w:tblGrid>
        <w:gridCol w:w="6069"/>
        <w:gridCol w:w="2513"/>
      </w:tblGrid>
      <w:tr w:rsidR="00830673" w:rsidRPr="00FE7E31" w14:paraId="75E90BD9" w14:textId="77777777" w:rsidTr="005D74B4">
        <w:trPr>
          <w:trHeight w:val="288"/>
          <w:jc w:val="center"/>
        </w:trPr>
        <w:tc>
          <w:tcPr>
            <w:tcW w:w="6069" w:type="dxa"/>
            <w:tcBorders>
              <w:top w:val="single" w:sz="4" w:space="0" w:color="auto"/>
              <w:left w:val="single" w:sz="4" w:space="0" w:color="auto"/>
              <w:bottom w:val="single" w:sz="4" w:space="0" w:color="auto"/>
              <w:right w:val="single" w:sz="4" w:space="0" w:color="auto"/>
            </w:tcBorders>
            <w:shd w:val="clear" w:color="auto" w:fill="auto"/>
            <w:hideMark/>
          </w:tcPr>
          <w:p w14:paraId="2C85B782"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FE7E31">
              <w:rPr>
                <w:rFonts w:ascii="Times New Roman" w:eastAsia="Times New Roman" w:hAnsi="Times New Roman" w:cs="Times New Roman"/>
                <w:b/>
                <w:bCs/>
                <w:color w:val="000000"/>
                <w:sz w:val="24"/>
                <w:szCs w:val="24"/>
                <w:lang w:eastAsia="ru-RU"/>
              </w:rPr>
              <w:t>Электрленген</w:t>
            </w:r>
            <w:proofErr w:type="spellEnd"/>
            <w:r w:rsidRPr="00FE7E31">
              <w:rPr>
                <w:rFonts w:ascii="Times New Roman" w:eastAsia="Times New Roman" w:hAnsi="Times New Roman" w:cs="Times New Roman"/>
                <w:b/>
                <w:bCs/>
                <w:color w:val="000000"/>
                <w:sz w:val="24"/>
                <w:szCs w:val="24"/>
                <w:lang w:eastAsia="ru-RU"/>
              </w:rPr>
              <w:t xml:space="preserve"> </w:t>
            </w:r>
            <w:proofErr w:type="spellStart"/>
            <w:r w:rsidRPr="00FE7E31">
              <w:rPr>
                <w:rFonts w:ascii="Times New Roman" w:eastAsia="Times New Roman" w:hAnsi="Times New Roman" w:cs="Times New Roman"/>
                <w:b/>
                <w:bCs/>
                <w:color w:val="000000"/>
                <w:sz w:val="24"/>
                <w:szCs w:val="24"/>
                <w:lang w:eastAsia="ru-RU"/>
              </w:rPr>
              <w:t>теміржол</w:t>
            </w:r>
            <w:proofErr w:type="spellEnd"/>
            <w:r w:rsidRPr="00FE7E31">
              <w:rPr>
                <w:rFonts w:ascii="Times New Roman" w:eastAsia="Times New Roman" w:hAnsi="Times New Roman" w:cs="Times New Roman"/>
                <w:b/>
                <w:bCs/>
                <w:color w:val="000000"/>
                <w:sz w:val="24"/>
                <w:szCs w:val="24"/>
                <w:lang w:eastAsia="ru-RU"/>
              </w:rPr>
              <w:t xml:space="preserve"> </w:t>
            </w:r>
            <w:proofErr w:type="spellStart"/>
            <w:r w:rsidRPr="00FE7E31">
              <w:rPr>
                <w:rFonts w:ascii="Times New Roman" w:eastAsia="Times New Roman" w:hAnsi="Times New Roman" w:cs="Times New Roman"/>
                <w:b/>
                <w:bCs/>
                <w:color w:val="000000"/>
                <w:sz w:val="24"/>
                <w:szCs w:val="24"/>
                <w:lang w:eastAsia="ru-RU"/>
              </w:rPr>
              <w:t>бөлімшелері</w:t>
            </w:r>
            <w:proofErr w:type="spellEnd"/>
          </w:p>
        </w:tc>
        <w:tc>
          <w:tcPr>
            <w:tcW w:w="2513" w:type="dxa"/>
            <w:tcBorders>
              <w:top w:val="single" w:sz="4" w:space="0" w:color="auto"/>
              <w:left w:val="single" w:sz="4" w:space="0" w:color="auto"/>
              <w:bottom w:val="single" w:sz="4" w:space="0" w:color="auto"/>
              <w:right w:val="single" w:sz="4" w:space="0" w:color="auto"/>
            </w:tcBorders>
            <w:shd w:val="clear" w:color="auto" w:fill="auto"/>
            <w:hideMark/>
          </w:tcPr>
          <w:p w14:paraId="20DDBEAF"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proofErr w:type="spellStart"/>
            <w:r w:rsidRPr="00FE7E31">
              <w:rPr>
                <w:rFonts w:ascii="Times New Roman" w:eastAsia="Times New Roman" w:hAnsi="Times New Roman" w:cs="Times New Roman"/>
                <w:b/>
                <w:bCs/>
                <w:color w:val="000000"/>
                <w:sz w:val="24"/>
                <w:szCs w:val="24"/>
                <w:lang w:eastAsia="ru-RU"/>
              </w:rPr>
              <w:t>Ұзақтығы</w:t>
            </w:r>
            <w:proofErr w:type="spellEnd"/>
            <w:r w:rsidRPr="00FE7E31">
              <w:rPr>
                <w:rFonts w:ascii="Times New Roman" w:eastAsia="Times New Roman" w:hAnsi="Times New Roman" w:cs="Times New Roman"/>
                <w:b/>
                <w:bCs/>
                <w:color w:val="000000"/>
                <w:sz w:val="24"/>
                <w:szCs w:val="24"/>
                <w:lang w:eastAsia="ru-RU"/>
              </w:rPr>
              <w:t>, км</w:t>
            </w:r>
          </w:p>
        </w:tc>
      </w:tr>
      <w:tr w:rsidR="00830673" w:rsidRPr="00FE7E31" w14:paraId="5501B5D7"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08788097"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Алматы - Отар</w:t>
            </w:r>
          </w:p>
        </w:tc>
        <w:tc>
          <w:tcPr>
            <w:tcW w:w="2513" w:type="dxa"/>
            <w:tcBorders>
              <w:top w:val="nil"/>
              <w:left w:val="nil"/>
              <w:bottom w:val="single" w:sz="4" w:space="0" w:color="auto"/>
              <w:right w:val="single" w:sz="4" w:space="0" w:color="auto"/>
            </w:tcBorders>
            <w:shd w:val="clear" w:color="auto" w:fill="auto"/>
            <w:noWrap/>
            <w:vAlign w:val="bottom"/>
            <w:hideMark/>
          </w:tcPr>
          <w:p w14:paraId="11E9E4F8"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155,00</w:t>
            </w:r>
          </w:p>
        </w:tc>
      </w:tr>
      <w:tr w:rsidR="00830673" w:rsidRPr="00FE7E31" w14:paraId="41439F02"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3DA9D857"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Отар - Шу</w:t>
            </w:r>
          </w:p>
        </w:tc>
        <w:tc>
          <w:tcPr>
            <w:tcW w:w="2513" w:type="dxa"/>
            <w:tcBorders>
              <w:top w:val="nil"/>
              <w:left w:val="nil"/>
              <w:bottom w:val="single" w:sz="4" w:space="0" w:color="auto"/>
              <w:right w:val="single" w:sz="4" w:space="0" w:color="auto"/>
            </w:tcBorders>
            <w:shd w:val="clear" w:color="auto" w:fill="auto"/>
            <w:noWrap/>
            <w:vAlign w:val="bottom"/>
            <w:hideMark/>
          </w:tcPr>
          <w:p w14:paraId="37DD5646"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155,00</w:t>
            </w:r>
          </w:p>
        </w:tc>
      </w:tr>
      <w:tr w:rsidR="00830673" w:rsidRPr="00FE7E31" w14:paraId="59BCC84E"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A37F8ED" w14:textId="77777777" w:rsidR="00830673" w:rsidRPr="00FE7E31" w:rsidRDefault="00830673" w:rsidP="00D932DE">
            <w:pPr>
              <w:spacing w:after="0" w:line="240" w:lineRule="auto"/>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Алматы - Шу</w:t>
            </w:r>
          </w:p>
        </w:tc>
        <w:tc>
          <w:tcPr>
            <w:tcW w:w="2513" w:type="dxa"/>
            <w:tcBorders>
              <w:top w:val="nil"/>
              <w:left w:val="nil"/>
              <w:bottom w:val="single" w:sz="4" w:space="0" w:color="auto"/>
              <w:right w:val="single" w:sz="4" w:space="0" w:color="auto"/>
            </w:tcBorders>
            <w:shd w:val="clear" w:color="auto" w:fill="auto"/>
            <w:noWrap/>
            <w:vAlign w:val="bottom"/>
            <w:hideMark/>
          </w:tcPr>
          <w:p w14:paraId="305576D6" w14:textId="77777777" w:rsidR="00830673" w:rsidRPr="00FE7E31" w:rsidRDefault="00830673" w:rsidP="00D932DE">
            <w:pPr>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310,00</w:t>
            </w:r>
          </w:p>
        </w:tc>
      </w:tr>
      <w:tr w:rsidR="00830673" w:rsidRPr="00FE7E31" w14:paraId="7E17400F"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3A5D4D00"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Шыгынак</w:t>
            </w:r>
            <w:proofErr w:type="spellEnd"/>
            <w:r w:rsidRPr="00FE7E31">
              <w:rPr>
                <w:rFonts w:ascii="Times New Roman" w:eastAsia="Times New Roman" w:hAnsi="Times New Roman" w:cs="Times New Roman"/>
                <w:sz w:val="24"/>
                <w:szCs w:val="24"/>
                <w:lang w:eastAsia="ru-RU"/>
              </w:rPr>
              <w:t xml:space="preserve"> - Шу</w:t>
            </w:r>
          </w:p>
        </w:tc>
        <w:tc>
          <w:tcPr>
            <w:tcW w:w="2513" w:type="dxa"/>
            <w:tcBorders>
              <w:top w:val="nil"/>
              <w:left w:val="nil"/>
              <w:bottom w:val="single" w:sz="4" w:space="0" w:color="auto"/>
              <w:right w:val="single" w:sz="4" w:space="0" w:color="auto"/>
            </w:tcBorders>
            <w:shd w:val="clear" w:color="auto" w:fill="auto"/>
            <w:noWrap/>
            <w:vAlign w:val="bottom"/>
            <w:hideMark/>
          </w:tcPr>
          <w:p w14:paraId="285FCBB9"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182,00</w:t>
            </w:r>
          </w:p>
        </w:tc>
      </w:tr>
      <w:tr w:rsidR="00830673" w:rsidRPr="00FE7E31" w14:paraId="1D19C4EA"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D018711"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Сарышаған</w:t>
            </w:r>
            <w:proofErr w:type="spellEnd"/>
            <w:r w:rsidRPr="00FE7E31">
              <w:rPr>
                <w:rFonts w:ascii="Times New Roman" w:eastAsia="Times New Roman" w:hAnsi="Times New Roman" w:cs="Times New Roman"/>
                <w:sz w:val="24"/>
                <w:szCs w:val="24"/>
                <w:lang w:eastAsia="ru-RU"/>
              </w:rPr>
              <w:t xml:space="preserve"> - </w:t>
            </w:r>
            <w:proofErr w:type="spellStart"/>
            <w:r w:rsidRPr="00FE7E31">
              <w:rPr>
                <w:rFonts w:ascii="Times New Roman" w:eastAsia="Times New Roman" w:hAnsi="Times New Roman" w:cs="Times New Roman"/>
                <w:sz w:val="24"/>
                <w:szCs w:val="24"/>
                <w:lang w:eastAsia="ru-RU"/>
              </w:rPr>
              <w:t>Шыганак</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1EA78EB0"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138,00</w:t>
            </w:r>
          </w:p>
        </w:tc>
      </w:tr>
      <w:tr w:rsidR="00830673" w:rsidRPr="00FE7E31" w14:paraId="48CD5516" w14:textId="77777777" w:rsidTr="00D932DE">
        <w:trPr>
          <w:trHeight w:val="89"/>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00A409B9"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Мойынты</w:t>
            </w:r>
            <w:proofErr w:type="spellEnd"/>
            <w:r w:rsidRPr="00FE7E31">
              <w:rPr>
                <w:rFonts w:ascii="Times New Roman" w:eastAsia="Times New Roman" w:hAnsi="Times New Roman" w:cs="Times New Roman"/>
                <w:sz w:val="24"/>
                <w:szCs w:val="24"/>
                <w:lang w:eastAsia="ru-RU"/>
              </w:rPr>
              <w:t xml:space="preserve"> - Сарышаган</w:t>
            </w:r>
          </w:p>
        </w:tc>
        <w:tc>
          <w:tcPr>
            <w:tcW w:w="2513" w:type="dxa"/>
            <w:tcBorders>
              <w:top w:val="nil"/>
              <w:left w:val="nil"/>
              <w:bottom w:val="single" w:sz="4" w:space="0" w:color="auto"/>
              <w:right w:val="single" w:sz="4" w:space="0" w:color="auto"/>
            </w:tcBorders>
            <w:shd w:val="clear" w:color="auto" w:fill="auto"/>
            <w:noWrap/>
            <w:vAlign w:val="bottom"/>
            <w:hideMark/>
          </w:tcPr>
          <w:p w14:paraId="3015A0FA"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126,00</w:t>
            </w:r>
          </w:p>
        </w:tc>
      </w:tr>
      <w:tr w:rsidR="00830673" w:rsidRPr="00FE7E31" w14:paraId="6B033A90"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0846102A"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Мойынты</w:t>
            </w:r>
            <w:proofErr w:type="spellEnd"/>
            <w:r w:rsidRPr="00FE7E31">
              <w:rPr>
                <w:rFonts w:ascii="Times New Roman" w:eastAsia="Times New Roman" w:hAnsi="Times New Roman" w:cs="Times New Roman"/>
                <w:sz w:val="24"/>
                <w:szCs w:val="24"/>
                <w:lang w:eastAsia="ru-RU"/>
              </w:rPr>
              <w:t xml:space="preserve"> - </w:t>
            </w:r>
            <w:proofErr w:type="spellStart"/>
            <w:r w:rsidRPr="00FE7E31">
              <w:rPr>
                <w:rFonts w:ascii="Times New Roman" w:eastAsia="Times New Roman" w:hAnsi="Times New Roman" w:cs="Times New Roman"/>
                <w:sz w:val="24"/>
                <w:szCs w:val="24"/>
                <w:lang w:eastAsia="ru-RU"/>
              </w:rPr>
              <w:t>Ағадыр</w:t>
            </w:r>
            <w:proofErr w:type="spellEnd"/>
            <w:r w:rsidRPr="00FE7E31">
              <w:rPr>
                <w:rFonts w:ascii="Times New Roman" w:eastAsia="Times New Roman" w:hAnsi="Times New Roman" w:cs="Times New Roman"/>
                <w:sz w:val="24"/>
                <w:szCs w:val="24"/>
                <w:lang w:eastAsia="ru-RU"/>
              </w:rPr>
              <w:t xml:space="preserve"> </w:t>
            </w:r>
          </w:p>
        </w:tc>
        <w:tc>
          <w:tcPr>
            <w:tcW w:w="2513" w:type="dxa"/>
            <w:tcBorders>
              <w:top w:val="nil"/>
              <w:left w:val="nil"/>
              <w:bottom w:val="single" w:sz="4" w:space="0" w:color="auto"/>
              <w:right w:val="single" w:sz="4" w:space="0" w:color="auto"/>
            </w:tcBorders>
            <w:shd w:val="clear" w:color="auto" w:fill="auto"/>
            <w:noWrap/>
            <w:vAlign w:val="bottom"/>
            <w:hideMark/>
          </w:tcPr>
          <w:p w14:paraId="02E6CAEB"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137,00</w:t>
            </w:r>
          </w:p>
        </w:tc>
      </w:tr>
      <w:tr w:rsidR="00830673" w:rsidRPr="00FE7E31" w14:paraId="62DB2A9B"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75EA920F"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Ағадыр</w:t>
            </w:r>
            <w:proofErr w:type="spellEnd"/>
            <w:r w:rsidRPr="00FE7E31">
              <w:rPr>
                <w:rFonts w:ascii="Times New Roman" w:eastAsia="Times New Roman" w:hAnsi="Times New Roman" w:cs="Times New Roman"/>
                <w:sz w:val="24"/>
                <w:szCs w:val="24"/>
                <w:lang w:eastAsia="ru-RU"/>
              </w:rPr>
              <w:t xml:space="preserve"> - </w:t>
            </w:r>
            <w:proofErr w:type="spellStart"/>
            <w:r w:rsidRPr="00FE7E31">
              <w:rPr>
                <w:rFonts w:ascii="Times New Roman" w:eastAsia="Times New Roman" w:hAnsi="Times New Roman" w:cs="Times New Roman"/>
                <w:sz w:val="24"/>
                <w:szCs w:val="24"/>
                <w:lang w:eastAsia="ru-RU"/>
              </w:rPr>
              <w:t>Жарық</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42F24202"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78,00</w:t>
            </w:r>
          </w:p>
        </w:tc>
      </w:tr>
      <w:tr w:rsidR="00830673" w:rsidRPr="00FE7E31" w14:paraId="535B219A"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0CFE5B05"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Жарық</w:t>
            </w:r>
            <w:proofErr w:type="spellEnd"/>
            <w:r w:rsidRPr="00FE7E31">
              <w:rPr>
                <w:rFonts w:ascii="Times New Roman" w:eastAsia="Times New Roman" w:hAnsi="Times New Roman" w:cs="Times New Roman"/>
                <w:sz w:val="24"/>
                <w:szCs w:val="24"/>
                <w:lang w:eastAsia="ru-RU"/>
              </w:rPr>
              <w:t xml:space="preserve"> - </w:t>
            </w:r>
            <w:proofErr w:type="spellStart"/>
            <w:r w:rsidRPr="00FE7E31">
              <w:rPr>
                <w:rFonts w:ascii="Times New Roman" w:eastAsia="Times New Roman" w:hAnsi="Times New Roman" w:cs="Times New Roman"/>
                <w:sz w:val="24"/>
                <w:szCs w:val="24"/>
                <w:lang w:eastAsia="ru-RU"/>
              </w:rPr>
              <w:t>Қарағанды</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14F69913"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148,00</w:t>
            </w:r>
          </w:p>
        </w:tc>
      </w:tr>
      <w:tr w:rsidR="00830673" w:rsidRPr="00FE7E31" w14:paraId="41E09B1A"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6A24F785"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Караганда - Нурсултан </w:t>
            </w:r>
          </w:p>
        </w:tc>
        <w:tc>
          <w:tcPr>
            <w:tcW w:w="2513" w:type="dxa"/>
            <w:tcBorders>
              <w:top w:val="nil"/>
              <w:left w:val="nil"/>
              <w:bottom w:val="single" w:sz="4" w:space="0" w:color="auto"/>
              <w:right w:val="single" w:sz="4" w:space="0" w:color="auto"/>
            </w:tcBorders>
            <w:shd w:val="clear" w:color="auto" w:fill="auto"/>
            <w:noWrap/>
            <w:vAlign w:val="bottom"/>
            <w:hideMark/>
          </w:tcPr>
          <w:p w14:paraId="27389CB5"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218,00</w:t>
            </w:r>
          </w:p>
        </w:tc>
      </w:tr>
      <w:tr w:rsidR="00830673" w:rsidRPr="00FE7E31" w14:paraId="6F7B5B2E"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60AB1BFF" w14:textId="77777777" w:rsidR="00830673" w:rsidRPr="00FE7E31" w:rsidRDefault="00830673" w:rsidP="00D932DE">
            <w:pPr>
              <w:spacing w:after="0" w:line="240" w:lineRule="auto"/>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Шу - Нурсултан</w:t>
            </w:r>
          </w:p>
        </w:tc>
        <w:tc>
          <w:tcPr>
            <w:tcW w:w="2513" w:type="dxa"/>
            <w:tcBorders>
              <w:top w:val="nil"/>
              <w:left w:val="nil"/>
              <w:bottom w:val="single" w:sz="4" w:space="0" w:color="auto"/>
              <w:right w:val="single" w:sz="4" w:space="0" w:color="auto"/>
            </w:tcBorders>
            <w:shd w:val="clear" w:color="auto" w:fill="auto"/>
            <w:noWrap/>
            <w:vAlign w:val="bottom"/>
            <w:hideMark/>
          </w:tcPr>
          <w:p w14:paraId="1F5DE087" w14:textId="77777777" w:rsidR="00830673" w:rsidRPr="00FE7E31" w:rsidRDefault="00830673" w:rsidP="00D932DE">
            <w:pPr>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1027,00</w:t>
            </w:r>
          </w:p>
        </w:tc>
      </w:tr>
      <w:tr w:rsidR="00830673" w:rsidRPr="00FE7E31" w14:paraId="79F07E55"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6A65E021"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Нурсултан - Атбасар</w:t>
            </w:r>
          </w:p>
        </w:tc>
        <w:tc>
          <w:tcPr>
            <w:tcW w:w="2513" w:type="dxa"/>
            <w:tcBorders>
              <w:top w:val="nil"/>
              <w:left w:val="nil"/>
              <w:bottom w:val="single" w:sz="4" w:space="0" w:color="auto"/>
              <w:right w:val="single" w:sz="4" w:space="0" w:color="auto"/>
            </w:tcBorders>
            <w:shd w:val="clear" w:color="auto" w:fill="auto"/>
            <w:noWrap/>
            <w:vAlign w:val="bottom"/>
            <w:hideMark/>
          </w:tcPr>
          <w:p w14:paraId="61544BE5"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229,00</w:t>
            </w:r>
          </w:p>
        </w:tc>
      </w:tr>
      <w:tr w:rsidR="00830673" w:rsidRPr="00FE7E31" w14:paraId="4D195494"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1A2B8389"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Атбасар - </w:t>
            </w:r>
            <w:proofErr w:type="spellStart"/>
            <w:r w:rsidRPr="00FE7E31">
              <w:rPr>
                <w:rFonts w:ascii="Times New Roman" w:eastAsia="Times New Roman" w:hAnsi="Times New Roman" w:cs="Times New Roman"/>
                <w:sz w:val="24"/>
                <w:szCs w:val="24"/>
                <w:lang w:eastAsia="ru-RU"/>
              </w:rPr>
              <w:t>Есил</w:t>
            </w:r>
            <w:proofErr w:type="spellEnd"/>
            <w:r w:rsidRPr="00FE7E31">
              <w:rPr>
                <w:rFonts w:ascii="Times New Roman" w:eastAsia="Times New Roman" w:hAnsi="Times New Roman" w:cs="Times New Roman"/>
                <w:sz w:val="24"/>
                <w:szCs w:val="24"/>
                <w:lang w:eastAsia="ru-RU"/>
              </w:rPr>
              <w:t xml:space="preserve"> </w:t>
            </w:r>
          </w:p>
        </w:tc>
        <w:tc>
          <w:tcPr>
            <w:tcW w:w="2513" w:type="dxa"/>
            <w:tcBorders>
              <w:top w:val="nil"/>
              <w:left w:val="nil"/>
              <w:bottom w:val="single" w:sz="4" w:space="0" w:color="auto"/>
              <w:right w:val="single" w:sz="4" w:space="0" w:color="auto"/>
            </w:tcBorders>
            <w:shd w:val="clear" w:color="auto" w:fill="auto"/>
            <w:noWrap/>
            <w:vAlign w:val="bottom"/>
            <w:hideMark/>
          </w:tcPr>
          <w:p w14:paraId="1261CD9A"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147,00</w:t>
            </w:r>
          </w:p>
        </w:tc>
      </w:tr>
      <w:tr w:rsidR="00830673" w:rsidRPr="00FE7E31" w14:paraId="32342441"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FCE7E1E"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lastRenderedPageBreak/>
              <w:t>Есиль - Кушмурун</w:t>
            </w:r>
          </w:p>
        </w:tc>
        <w:tc>
          <w:tcPr>
            <w:tcW w:w="2513" w:type="dxa"/>
            <w:tcBorders>
              <w:top w:val="nil"/>
              <w:left w:val="nil"/>
              <w:bottom w:val="single" w:sz="4" w:space="0" w:color="auto"/>
              <w:right w:val="single" w:sz="4" w:space="0" w:color="auto"/>
            </w:tcBorders>
            <w:shd w:val="clear" w:color="auto" w:fill="auto"/>
            <w:noWrap/>
            <w:vAlign w:val="bottom"/>
            <w:hideMark/>
          </w:tcPr>
          <w:p w14:paraId="0FC92243"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140,00</w:t>
            </w:r>
          </w:p>
        </w:tc>
      </w:tr>
      <w:tr w:rsidR="00830673" w:rsidRPr="00FE7E31" w14:paraId="148BFC58"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155FA922"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Кушмурун - Тобол</w:t>
            </w:r>
          </w:p>
        </w:tc>
        <w:tc>
          <w:tcPr>
            <w:tcW w:w="2513" w:type="dxa"/>
            <w:tcBorders>
              <w:top w:val="nil"/>
              <w:left w:val="nil"/>
              <w:bottom w:val="single" w:sz="4" w:space="0" w:color="auto"/>
              <w:right w:val="single" w:sz="4" w:space="0" w:color="auto"/>
            </w:tcBorders>
            <w:shd w:val="clear" w:color="auto" w:fill="auto"/>
            <w:noWrap/>
            <w:vAlign w:val="bottom"/>
            <w:hideMark/>
          </w:tcPr>
          <w:p w14:paraId="11E836D3"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148,00</w:t>
            </w:r>
          </w:p>
        </w:tc>
      </w:tr>
      <w:tr w:rsidR="00830673" w:rsidRPr="00FE7E31" w14:paraId="214CC54C"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95C7E94" w14:textId="77777777" w:rsidR="00830673" w:rsidRPr="00FE7E31" w:rsidRDefault="00830673" w:rsidP="00D932DE">
            <w:pPr>
              <w:spacing w:after="0" w:line="240" w:lineRule="auto"/>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Нурсултан - Тобол</w:t>
            </w:r>
          </w:p>
        </w:tc>
        <w:tc>
          <w:tcPr>
            <w:tcW w:w="2513" w:type="dxa"/>
            <w:tcBorders>
              <w:top w:val="nil"/>
              <w:left w:val="nil"/>
              <w:bottom w:val="single" w:sz="4" w:space="0" w:color="auto"/>
              <w:right w:val="single" w:sz="4" w:space="0" w:color="auto"/>
            </w:tcBorders>
            <w:shd w:val="clear" w:color="auto" w:fill="auto"/>
            <w:noWrap/>
            <w:vAlign w:val="bottom"/>
            <w:hideMark/>
          </w:tcPr>
          <w:p w14:paraId="4C70DFF6" w14:textId="77777777" w:rsidR="00830673" w:rsidRPr="00FE7E31" w:rsidRDefault="00830673" w:rsidP="00D932DE">
            <w:pPr>
              <w:spacing w:after="0" w:line="240" w:lineRule="auto"/>
              <w:jc w:val="center"/>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664,00</w:t>
            </w:r>
          </w:p>
        </w:tc>
      </w:tr>
      <w:tr w:rsidR="00830673" w:rsidRPr="00FE7E31" w14:paraId="4BF3A4A5"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1939C1CA"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Нурсултан-1 - Курорт-Боровое</w:t>
            </w:r>
          </w:p>
        </w:tc>
        <w:tc>
          <w:tcPr>
            <w:tcW w:w="2513" w:type="dxa"/>
            <w:tcBorders>
              <w:top w:val="nil"/>
              <w:left w:val="nil"/>
              <w:bottom w:val="single" w:sz="4" w:space="0" w:color="auto"/>
              <w:right w:val="single" w:sz="4" w:space="0" w:color="auto"/>
            </w:tcBorders>
            <w:shd w:val="clear" w:color="auto" w:fill="auto"/>
            <w:noWrap/>
            <w:vAlign w:val="bottom"/>
            <w:hideMark/>
          </w:tcPr>
          <w:p w14:paraId="57CC194E"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257,00</w:t>
            </w:r>
          </w:p>
        </w:tc>
      </w:tr>
      <w:tr w:rsidR="00830673" w:rsidRPr="00FE7E31" w14:paraId="65245E47"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D002994"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Курорт - Боровое - Кокшетау - 1</w:t>
            </w:r>
          </w:p>
        </w:tc>
        <w:tc>
          <w:tcPr>
            <w:tcW w:w="2513" w:type="dxa"/>
            <w:tcBorders>
              <w:top w:val="nil"/>
              <w:left w:val="nil"/>
              <w:bottom w:val="single" w:sz="4" w:space="0" w:color="auto"/>
              <w:right w:val="single" w:sz="4" w:space="0" w:color="auto"/>
            </w:tcBorders>
            <w:shd w:val="clear" w:color="auto" w:fill="auto"/>
            <w:noWrap/>
            <w:vAlign w:val="bottom"/>
            <w:hideMark/>
          </w:tcPr>
          <w:p w14:paraId="6A47F239"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71,00</w:t>
            </w:r>
          </w:p>
        </w:tc>
      </w:tr>
      <w:tr w:rsidR="00830673" w:rsidRPr="00FE7E31" w14:paraId="2F3DEEEB"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3F41C760"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Кокшетау -1 - Жана - </w:t>
            </w:r>
            <w:proofErr w:type="spellStart"/>
            <w:r w:rsidRPr="00FE7E31">
              <w:rPr>
                <w:rFonts w:ascii="Times New Roman" w:eastAsia="Times New Roman" w:hAnsi="Times New Roman" w:cs="Times New Roman"/>
                <w:sz w:val="24"/>
                <w:szCs w:val="24"/>
                <w:lang w:eastAsia="ru-RU"/>
              </w:rPr>
              <w:t>Есил</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598A71D5"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188,00</w:t>
            </w:r>
          </w:p>
        </w:tc>
      </w:tr>
      <w:tr w:rsidR="00830673" w:rsidRPr="00FE7E31" w14:paraId="61F2145A"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76036E7B"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Пресногорковская</w:t>
            </w:r>
            <w:proofErr w:type="spellEnd"/>
            <w:r w:rsidRPr="00FE7E31">
              <w:rPr>
                <w:rFonts w:ascii="Times New Roman" w:eastAsia="Times New Roman" w:hAnsi="Times New Roman" w:cs="Times New Roman"/>
                <w:sz w:val="24"/>
                <w:szCs w:val="24"/>
                <w:lang w:eastAsia="ru-RU"/>
              </w:rPr>
              <w:t xml:space="preserve"> - Жана-Есиль</w:t>
            </w:r>
          </w:p>
        </w:tc>
        <w:tc>
          <w:tcPr>
            <w:tcW w:w="2513" w:type="dxa"/>
            <w:tcBorders>
              <w:top w:val="nil"/>
              <w:left w:val="nil"/>
              <w:bottom w:val="single" w:sz="4" w:space="0" w:color="auto"/>
              <w:right w:val="single" w:sz="4" w:space="0" w:color="auto"/>
            </w:tcBorders>
            <w:shd w:val="clear" w:color="auto" w:fill="auto"/>
            <w:noWrap/>
            <w:vAlign w:val="bottom"/>
            <w:hideMark/>
          </w:tcPr>
          <w:p w14:paraId="7CB25EF7"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148,00</w:t>
            </w:r>
          </w:p>
        </w:tc>
      </w:tr>
      <w:tr w:rsidR="00830673" w:rsidRPr="00FE7E31" w14:paraId="6D13F4C2"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1F03ACD2" w14:textId="77777777" w:rsidR="00830673" w:rsidRPr="00FE7E31" w:rsidRDefault="00830673" w:rsidP="00D932DE">
            <w:pPr>
              <w:spacing w:after="0" w:line="240" w:lineRule="auto"/>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 xml:space="preserve">Нурсултан - </w:t>
            </w:r>
            <w:proofErr w:type="spellStart"/>
            <w:r w:rsidRPr="00FE7E31">
              <w:rPr>
                <w:rFonts w:ascii="Times New Roman" w:eastAsia="Times New Roman" w:hAnsi="Times New Roman" w:cs="Times New Roman"/>
                <w:b/>
                <w:bCs/>
                <w:color w:val="000000"/>
                <w:sz w:val="24"/>
                <w:szCs w:val="24"/>
                <w:lang w:eastAsia="ru-RU"/>
              </w:rPr>
              <w:t>Пресногорковская</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6B09ABE2"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664,00</w:t>
            </w:r>
          </w:p>
        </w:tc>
      </w:tr>
      <w:tr w:rsidR="00830673" w:rsidRPr="00FE7E31" w14:paraId="7B0DB0C4"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31A1B9D4"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Ерейментау - Сороковая</w:t>
            </w:r>
          </w:p>
        </w:tc>
        <w:tc>
          <w:tcPr>
            <w:tcW w:w="2513" w:type="dxa"/>
            <w:tcBorders>
              <w:top w:val="nil"/>
              <w:left w:val="nil"/>
              <w:bottom w:val="single" w:sz="4" w:space="0" w:color="auto"/>
              <w:right w:val="single" w:sz="4" w:space="0" w:color="auto"/>
            </w:tcBorders>
            <w:shd w:val="clear" w:color="auto" w:fill="auto"/>
            <w:noWrap/>
            <w:vAlign w:val="bottom"/>
            <w:hideMark/>
          </w:tcPr>
          <w:p w14:paraId="2462BD87"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126,00</w:t>
            </w:r>
          </w:p>
        </w:tc>
      </w:tr>
      <w:tr w:rsidR="00830673" w:rsidRPr="00FE7E31" w14:paraId="51E88D66"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7434F68"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Екибастуз</w:t>
            </w:r>
            <w:proofErr w:type="spellEnd"/>
            <w:r w:rsidRPr="00FE7E31">
              <w:rPr>
                <w:rFonts w:ascii="Times New Roman" w:eastAsia="Times New Roman" w:hAnsi="Times New Roman" w:cs="Times New Roman"/>
                <w:sz w:val="24"/>
                <w:szCs w:val="24"/>
                <w:lang w:eastAsia="ru-RU"/>
              </w:rPr>
              <w:t xml:space="preserve"> - Ерейментау</w:t>
            </w:r>
          </w:p>
        </w:tc>
        <w:tc>
          <w:tcPr>
            <w:tcW w:w="2513" w:type="dxa"/>
            <w:tcBorders>
              <w:top w:val="nil"/>
              <w:left w:val="nil"/>
              <w:bottom w:val="single" w:sz="4" w:space="0" w:color="auto"/>
              <w:right w:val="single" w:sz="4" w:space="0" w:color="auto"/>
            </w:tcBorders>
            <w:shd w:val="clear" w:color="auto" w:fill="auto"/>
            <w:noWrap/>
            <w:vAlign w:val="bottom"/>
            <w:hideMark/>
          </w:tcPr>
          <w:p w14:paraId="4C4A1A87"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167,00</w:t>
            </w:r>
          </w:p>
        </w:tc>
      </w:tr>
      <w:tr w:rsidR="00830673" w:rsidRPr="00FE7E31" w14:paraId="7C4DAFA7"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61857285"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Павлодар - </w:t>
            </w:r>
            <w:proofErr w:type="spellStart"/>
            <w:r w:rsidRPr="00FE7E31">
              <w:rPr>
                <w:rFonts w:ascii="Times New Roman" w:eastAsia="Times New Roman" w:hAnsi="Times New Roman" w:cs="Times New Roman"/>
                <w:sz w:val="24"/>
                <w:szCs w:val="24"/>
                <w:lang w:eastAsia="ru-RU"/>
              </w:rPr>
              <w:t>Екибастуз</w:t>
            </w:r>
            <w:proofErr w:type="spellEnd"/>
            <w:r w:rsidRPr="00FE7E31">
              <w:rPr>
                <w:rFonts w:ascii="Times New Roman" w:eastAsia="Times New Roman" w:hAnsi="Times New Roman" w:cs="Times New Roman"/>
                <w:sz w:val="24"/>
                <w:szCs w:val="24"/>
                <w:lang w:eastAsia="ru-RU"/>
              </w:rPr>
              <w:t xml:space="preserve"> </w:t>
            </w:r>
          </w:p>
        </w:tc>
        <w:tc>
          <w:tcPr>
            <w:tcW w:w="2513" w:type="dxa"/>
            <w:tcBorders>
              <w:top w:val="nil"/>
              <w:left w:val="nil"/>
              <w:bottom w:val="single" w:sz="4" w:space="0" w:color="auto"/>
              <w:right w:val="single" w:sz="4" w:space="0" w:color="auto"/>
            </w:tcBorders>
            <w:shd w:val="clear" w:color="auto" w:fill="auto"/>
            <w:noWrap/>
            <w:vAlign w:val="bottom"/>
            <w:hideMark/>
          </w:tcPr>
          <w:p w14:paraId="57874ACE"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159,00</w:t>
            </w:r>
          </w:p>
        </w:tc>
      </w:tr>
      <w:tr w:rsidR="00830673" w:rsidRPr="00FE7E31" w14:paraId="189CE17F"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4B588C4F" w14:textId="77777777" w:rsidR="00830673" w:rsidRPr="00FE7E31" w:rsidRDefault="00830673" w:rsidP="00D932DE">
            <w:pPr>
              <w:spacing w:after="0" w:line="240" w:lineRule="auto"/>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Сороковая - Павлодар</w:t>
            </w:r>
          </w:p>
        </w:tc>
        <w:tc>
          <w:tcPr>
            <w:tcW w:w="2513" w:type="dxa"/>
            <w:tcBorders>
              <w:top w:val="nil"/>
              <w:left w:val="nil"/>
              <w:bottom w:val="single" w:sz="4" w:space="0" w:color="auto"/>
              <w:right w:val="single" w:sz="4" w:space="0" w:color="auto"/>
            </w:tcBorders>
            <w:shd w:val="clear" w:color="auto" w:fill="auto"/>
            <w:noWrap/>
            <w:vAlign w:val="bottom"/>
            <w:hideMark/>
          </w:tcPr>
          <w:p w14:paraId="1F0B893E"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452,00</w:t>
            </w:r>
          </w:p>
        </w:tc>
      </w:tr>
      <w:tr w:rsidR="00830673" w:rsidRPr="00FE7E31" w14:paraId="40E88D20"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55839409"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Шу - Тараз</w:t>
            </w:r>
          </w:p>
        </w:tc>
        <w:tc>
          <w:tcPr>
            <w:tcW w:w="2513" w:type="dxa"/>
            <w:tcBorders>
              <w:top w:val="nil"/>
              <w:left w:val="nil"/>
              <w:bottom w:val="single" w:sz="4" w:space="0" w:color="auto"/>
              <w:right w:val="single" w:sz="4" w:space="0" w:color="auto"/>
            </w:tcBorders>
            <w:shd w:val="clear" w:color="auto" w:fill="auto"/>
            <w:noWrap/>
            <w:vAlign w:val="bottom"/>
            <w:hideMark/>
          </w:tcPr>
          <w:p w14:paraId="33D30160"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232,00</w:t>
            </w:r>
          </w:p>
        </w:tc>
      </w:tr>
      <w:tr w:rsidR="00830673" w:rsidRPr="00FE7E31" w14:paraId="6E8F921B"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347AE8E1"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Тараз - Шымкент</w:t>
            </w:r>
          </w:p>
        </w:tc>
        <w:tc>
          <w:tcPr>
            <w:tcW w:w="2513" w:type="dxa"/>
            <w:tcBorders>
              <w:top w:val="nil"/>
              <w:left w:val="nil"/>
              <w:bottom w:val="single" w:sz="4" w:space="0" w:color="auto"/>
              <w:right w:val="single" w:sz="4" w:space="0" w:color="auto"/>
            </w:tcBorders>
            <w:shd w:val="clear" w:color="auto" w:fill="auto"/>
            <w:noWrap/>
            <w:vAlign w:val="bottom"/>
            <w:hideMark/>
          </w:tcPr>
          <w:p w14:paraId="6A44DAEC"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221,00</w:t>
            </w:r>
          </w:p>
        </w:tc>
      </w:tr>
      <w:tr w:rsidR="00830673" w:rsidRPr="00FE7E31" w14:paraId="69E68109"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14E5181D"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Шымкент - </w:t>
            </w:r>
            <w:proofErr w:type="spellStart"/>
            <w:r w:rsidRPr="00FE7E31">
              <w:rPr>
                <w:rFonts w:ascii="Times New Roman" w:eastAsia="Times New Roman" w:hAnsi="Times New Roman" w:cs="Times New Roman"/>
                <w:sz w:val="24"/>
                <w:szCs w:val="24"/>
                <w:lang w:eastAsia="ru-RU"/>
              </w:rPr>
              <w:t>Арыс</w:t>
            </w:r>
            <w:proofErr w:type="spellEnd"/>
          </w:p>
        </w:tc>
        <w:tc>
          <w:tcPr>
            <w:tcW w:w="2513" w:type="dxa"/>
            <w:tcBorders>
              <w:top w:val="nil"/>
              <w:left w:val="nil"/>
              <w:bottom w:val="single" w:sz="4" w:space="0" w:color="auto"/>
              <w:right w:val="single" w:sz="4" w:space="0" w:color="auto"/>
            </w:tcBorders>
            <w:shd w:val="clear" w:color="auto" w:fill="auto"/>
            <w:noWrap/>
            <w:vAlign w:val="bottom"/>
            <w:hideMark/>
          </w:tcPr>
          <w:p w14:paraId="33DABF37"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79,00</w:t>
            </w:r>
          </w:p>
        </w:tc>
      </w:tr>
      <w:tr w:rsidR="00830673" w:rsidRPr="00FE7E31" w14:paraId="1C75B289"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4AF1313A" w14:textId="77777777" w:rsidR="00830673" w:rsidRPr="00FE7E31" w:rsidRDefault="00830673" w:rsidP="00D932DE">
            <w:pPr>
              <w:spacing w:after="0" w:line="240" w:lineRule="auto"/>
              <w:rPr>
                <w:rFonts w:ascii="Times New Roman" w:eastAsia="Times New Roman" w:hAnsi="Times New Roman" w:cs="Times New Roman"/>
                <w:sz w:val="24"/>
                <w:szCs w:val="24"/>
                <w:lang w:eastAsia="ru-RU"/>
              </w:rPr>
            </w:pPr>
            <w:proofErr w:type="spellStart"/>
            <w:r w:rsidRPr="00FE7E31">
              <w:rPr>
                <w:rFonts w:ascii="Times New Roman" w:eastAsia="Times New Roman" w:hAnsi="Times New Roman" w:cs="Times New Roman"/>
                <w:sz w:val="24"/>
                <w:szCs w:val="24"/>
                <w:lang w:eastAsia="ru-RU"/>
              </w:rPr>
              <w:t>Арыс</w:t>
            </w:r>
            <w:proofErr w:type="spellEnd"/>
            <w:r w:rsidRPr="00FE7E31">
              <w:rPr>
                <w:rFonts w:ascii="Times New Roman" w:eastAsia="Times New Roman" w:hAnsi="Times New Roman" w:cs="Times New Roman"/>
                <w:sz w:val="24"/>
                <w:szCs w:val="24"/>
                <w:lang w:eastAsia="ru-RU"/>
              </w:rPr>
              <w:t xml:space="preserve"> - Сарыагаш</w:t>
            </w:r>
          </w:p>
        </w:tc>
        <w:tc>
          <w:tcPr>
            <w:tcW w:w="2513" w:type="dxa"/>
            <w:tcBorders>
              <w:top w:val="nil"/>
              <w:left w:val="nil"/>
              <w:bottom w:val="single" w:sz="4" w:space="0" w:color="auto"/>
              <w:right w:val="single" w:sz="4" w:space="0" w:color="auto"/>
            </w:tcBorders>
            <w:shd w:val="clear" w:color="auto" w:fill="auto"/>
            <w:noWrap/>
            <w:vAlign w:val="bottom"/>
            <w:hideMark/>
          </w:tcPr>
          <w:p w14:paraId="21FA5AAF" w14:textId="77777777" w:rsidR="00830673" w:rsidRPr="00FE7E31" w:rsidRDefault="00830673" w:rsidP="00D932DE">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132,00</w:t>
            </w:r>
          </w:p>
        </w:tc>
      </w:tr>
      <w:tr w:rsidR="00830673" w:rsidRPr="00FE7E31" w14:paraId="55F3F393"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6A4EE5C4" w14:textId="77777777" w:rsidR="00830673" w:rsidRPr="00FE7E31" w:rsidRDefault="00830673" w:rsidP="00D932DE">
            <w:pPr>
              <w:spacing w:after="0" w:line="240" w:lineRule="auto"/>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Шу - Сарыагаш</w:t>
            </w:r>
          </w:p>
        </w:tc>
        <w:tc>
          <w:tcPr>
            <w:tcW w:w="2513" w:type="dxa"/>
            <w:tcBorders>
              <w:top w:val="nil"/>
              <w:left w:val="nil"/>
              <w:bottom w:val="single" w:sz="4" w:space="0" w:color="auto"/>
              <w:right w:val="single" w:sz="4" w:space="0" w:color="auto"/>
            </w:tcBorders>
            <w:shd w:val="clear" w:color="auto" w:fill="auto"/>
            <w:noWrap/>
            <w:vAlign w:val="bottom"/>
            <w:hideMark/>
          </w:tcPr>
          <w:p w14:paraId="6FD192A7"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664,00</w:t>
            </w:r>
          </w:p>
        </w:tc>
      </w:tr>
      <w:tr w:rsidR="00830673" w:rsidRPr="00FE7E31" w14:paraId="035E48AE" w14:textId="77777777" w:rsidTr="00D932DE">
        <w:trPr>
          <w:trHeight w:val="93"/>
          <w:jc w:val="center"/>
        </w:trPr>
        <w:tc>
          <w:tcPr>
            <w:tcW w:w="6069" w:type="dxa"/>
            <w:tcBorders>
              <w:top w:val="nil"/>
              <w:left w:val="single" w:sz="4" w:space="0" w:color="auto"/>
              <w:bottom w:val="single" w:sz="4" w:space="0" w:color="auto"/>
              <w:right w:val="single" w:sz="4" w:space="0" w:color="auto"/>
            </w:tcBorders>
            <w:shd w:val="clear" w:color="auto" w:fill="auto"/>
            <w:noWrap/>
            <w:vAlign w:val="bottom"/>
            <w:hideMark/>
          </w:tcPr>
          <w:p w14:paraId="0AD41F41" w14:textId="77777777" w:rsidR="00830673" w:rsidRPr="00FE7E31" w:rsidRDefault="00830673" w:rsidP="00D932DE">
            <w:pPr>
              <w:spacing w:after="0" w:line="240" w:lineRule="auto"/>
              <w:rPr>
                <w:rFonts w:ascii="Times New Roman" w:eastAsia="Times New Roman" w:hAnsi="Times New Roman" w:cs="Times New Roman"/>
                <w:b/>
                <w:bCs/>
                <w:color w:val="000000"/>
                <w:sz w:val="24"/>
                <w:szCs w:val="24"/>
                <w:lang w:val="kk-KZ" w:eastAsia="ru-RU"/>
              </w:rPr>
            </w:pPr>
            <w:r w:rsidRPr="00FE7E31">
              <w:rPr>
                <w:rFonts w:ascii="Times New Roman" w:eastAsia="Times New Roman" w:hAnsi="Times New Roman" w:cs="Times New Roman"/>
                <w:b/>
                <w:bCs/>
                <w:color w:val="000000"/>
                <w:sz w:val="24"/>
                <w:szCs w:val="24"/>
                <w:lang w:val="kk-KZ" w:eastAsia="ru-RU"/>
              </w:rPr>
              <w:t>Барлығы</w:t>
            </w:r>
          </w:p>
        </w:tc>
        <w:tc>
          <w:tcPr>
            <w:tcW w:w="2513" w:type="dxa"/>
            <w:tcBorders>
              <w:top w:val="nil"/>
              <w:left w:val="nil"/>
              <w:bottom w:val="single" w:sz="4" w:space="0" w:color="auto"/>
              <w:right w:val="single" w:sz="4" w:space="0" w:color="auto"/>
            </w:tcBorders>
            <w:shd w:val="clear" w:color="auto" w:fill="auto"/>
            <w:noWrap/>
            <w:vAlign w:val="bottom"/>
            <w:hideMark/>
          </w:tcPr>
          <w:p w14:paraId="06BFB3B8" w14:textId="77777777" w:rsidR="00830673" w:rsidRPr="00FE7E31" w:rsidRDefault="00830673" w:rsidP="00D932DE">
            <w:pPr>
              <w:spacing w:after="0" w:line="240" w:lineRule="auto"/>
              <w:jc w:val="center"/>
              <w:rPr>
                <w:rFonts w:ascii="Times New Roman" w:eastAsia="Times New Roman" w:hAnsi="Times New Roman" w:cs="Times New Roman"/>
                <w:b/>
                <w:bCs/>
                <w:color w:val="000000"/>
                <w:sz w:val="24"/>
                <w:szCs w:val="24"/>
                <w:lang w:eastAsia="ru-RU"/>
              </w:rPr>
            </w:pPr>
            <w:r w:rsidRPr="00FE7E31">
              <w:rPr>
                <w:rFonts w:ascii="Times New Roman" w:eastAsia="Times New Roman" w:hAnsi="Times New Roman" w:cs="Times New Roman"/>
                <w:b/>
                <w:bCs/>
                <w:color w:val="000000"/>
                <w:sz w:val="24"/>
                <w:szCs w:val="24"/>
                <w:lang w:eastAsia="ru-RU"/>
              </w:rPr>
              <w:t>3781,00</w:t>
            </w:r>
          </w:p>
        </w:tc>
      </w:tr>
    </w:tbl>
    <w:p w14:paraId="5316DC7A"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p>
    <w:p w14:paraId="2F152709"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Имитациялық модельдеу барысында тартымға жұмсалатын және қайтарылатын электр энергиясының мөлшері графикалық әдіспен беріледі. Бұл жерде тұтынылатын электрэнергиясының минимальды мүмкін болатын шығыны мен қайтарылатын рекуперациялық энергияның максимальды мүмкін болатын жоғары деңгейі энергетикалық диаграмма түрінде әрбір перегондық бөлімше сайын тұрғызылып келтіріледі. </w:t>
      </w:r>
    </w:p>
    <w:p w14:paraId="598761A1" w14:textId="77777777" w:rsidR="00830673" w:rsidRPr="00FE7E31" w:rsidRDefault="005D74B4"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w:t>
      </w:r>
      <w:r w:rsidR="00830673" w:rsidRPr="00FE7E31">
        <w:rPr>
          <w:rFonts w:ascii="Times New Roman" w:eastAsia="Times New Roman" w:hAnsi="Times New Roman" w:cs="Times New Roman"/>
          <w:sz w:val="28"/>
          <w:szCs w:val="28"/>
          <w:lang w:val="kk-KZ" w:eastAsia="ru-RU"/>
        </w:rPr>
        <w:t>.</w:t>
      </w:r>
      <w:r w:rsidR="002A1AB1" w:rsidRPr="00FE7E31">
        <w:rPr>
          <w:rFonts w:ascii="Times New Roman" w:eastAsia="Times New Roman" w:hAnsi="Times New Roman" w:cs="Times New Roman"/>
          <w:sz w:val="28"/>
          <w:szCs w:val="28"/>
          <w:lang w:val="kk-KZ" w:eastAsia="ru-RU"/>
        </w:rPr>
        <w:t>8</w:t>
      </w:r>
      <w:r w:rsidR="00830673" w:rsidRPr="00FE7E31">
        <w:rPr>
          <w:rFonts w:ascii="Times New Roman" w:eastAsia="Times New Roman" w:hAnsi="Times New Roman" w:cs="Times New Roman"/>
          <w:sz w:val="28"/>
          <w:szCs w:val="28"/>
          <w:lang w:val="kk-KZ" w:eastAsia="ru-RU"/>
        </w:rPr>
        <w:t xml:space="preserve"> – суретте мысал ретінде келтірілген бірнеше перегондық бөлімшелер бар Астана – Атбасар бөлімшесінің фрагменті келтірлген. Есептеу нәтижесінде  солардың әрқайсысының ұзындығы, жолға кететін уақыты (толық және тоқпен) және электрэнергиясының шығыны есептеледі.</w:t>
      </w:r>
    </w:p>
    <w:p w14:paraId="39B943C4"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Электржылжымалы құрамының тоққабылдағышындағы кернеудің ауытқуы туралы ақпарат, егерде ол режимдік картада түзетілсе үлкен маңызды мәліметтердің бірі болып саналады. Себебі тұтынылатын және қайтарылатын рекуперациялық энергия бағдарлама негізінде тоқтың, кернеудің және тартым мен рекуперациялық  режим кезіндегі жүріс уақытының мәліметтері бойынша шығарылады. </w:t>
      </w:r>
    </w:p>
    <w:p w14:paraId="13698DB9" w14:textId="77777777" w:rsidR="00830673" w:rsidRPr="00FE7E31" w:rsidRDefault="00830673" w:rsidP="00830673">
      <w:pPr>
        <w:spacing w:after="0" w:line="240" w:lineRule="auto"/>
        <w:ind w:left="20" w:firstLine="688"/>
        <w:jc w:val="both"/>
        <w:rPr>
          <w:rFonts w:ascii="Times New Roman" w:eastAsia="Times New Roman" w:hAnsi="Times New Roman" w:cs="Times New Roman"/>
          <w:color w:val="231F20"/>
          <w:sz w:val="28"/>
          <w:szCs w:val="28"/>
          <w:lang w:val="kk-KZ" w:eastAsia="ru-RU"/>
        </w:rPr>
      </w:pPr>
      <w:r w:rsidRPr="00FE7E31">
        <w:rPr>
          <w:rFonts w:ascii="Times New Roman" w:eastAsia="Times New Roman" w:hAnsi="Times New Roman" w:cs="Times New Roman"/>
          <w:color w:val="231F20"/>
          <w:sz w:val="28"/>
          <w:szCs w:val="28"/>
          <w:lang w:val="kk-KZ" w:eastAsia="ru-RU"/>
        </w:rPr>
        <w:t xml:space="preserve">Энегетикалық диаграммаларда энергия шығыны </w:t>
      </w:r>
      <w:r w:rsidRPr="00FE7E31">
        <w:rPr>
          <w:rFonts w:ascii="Times New Roman" w:eastAsia="Times New Roman" w:hAnsi="Times New Roman" w:cs="Times New Roman"/>
          <w:sz w:val="28"/>
          <w:szCs w:val="28"/>
          <w:lang w:val="kk-KZ"/>
        </w:rPr>
        <w:t>W</w:t>
      </w:r>
      <w:r w:rsidRPr="00FE7E31">
        <w:rPr>
          <w:rFonts w:ascii="Times New Roman" w:eastAsia="Times New Roman" w:hAnsi="Times New Roman" w:cs="Times New Roman"/>
          <w:sz w:val="28"/>
          <w:szCs w:val="28"/>
          <w:vertAlign w:val="subscript"/>
          <w:lang w:val="kk-KZ"/>
        </w:rPr>
        <w:t>n</w:t>
      </w:r>
      <w:r w:rsidRPr="00FE7E31">
        <w:rPr>
          <w:rFonts w:ascii="Times New Roman" w:eastAsia="Times New Roman" w:hAnsi="Times New Roman" w:cs="Times New Roman"/>
          <w:sz w:val="28"/>
          <w:szCs w:val="28"/>
          <w:lang w:val="kk-KZ"/>
        </w:rPr>
        <w:t xml:space="preserve"> және қайтарылатын W</w:t>
      </w:r>
      <w:r w:rsidRPr="00FE7E31">
        <w:rPr>
          <w:rFonts w:ascii="Times New Roman" w:eastAsia="Times New Roman" w:hAnsi="Times New Roman" w:cs="Times New Roman"/>
          <w:sz w:val="28"/>
          <w:szCs w:val="28"/>
          <w:vertAlign w:val="subscript"/>
          <w:lang w:val="kk-KZ"/>
        </w:rPr>
        <w:t>p</w:t>
      </w:r>
      <w:r w:rsidRPr="00FE7E31">
        <w:rPr>
          <w:rFonts w:ascii="Times New Roman" w:eastAsia="Times New Roman" w:hAnsi="Times New Roman" w:cs="Times New Roman"/>
          <w:sz w:val="28"/>
          <w:szCs w:val="28"/>
          <w:lang w:val="kk-KZ"/>
        </w:rPr>
        <w:t xml:space="preserve"> әрбір перегондық бөлімше бойынша тақ және жұп бағыттарда анықталды. </w:t>
      </w:r>
      <w:r w:rsidR="005D74B4" w:rsidRPr="00FE7E31">
        <w:rPr>
          <w:rFonts w:ascii="Times New Roman" w:eastAsia="Times New Roman" w:hAnsi="Times New Roman" w:cs="Times New Roman"/>
          <w:sz w:val="28"/>
          <w:szCs w:val="28"/>
          <w:lang w:val="kk-KZ"/>
        </w:rPr>
        <w:t>2</w:t>
      </w:r>
      <w:r w:rsidRPr="00FE7E31">
        <w:rPr>
          <w:rFonts w:ascii="Times New Roman" w:eastAsia="Times New Roman" w:hAnsi="Times New Roman" w:cs="Times New Roman"/>
          <w:sz w:val="28"/>
          <w:szCs w:val="28"/>
          <w:lang w:val="kk-KZ"/>
        </w:rPr>
        <w:t>.</w:t>
      </w:r>
      <w:r w:rsidR="002A1AB1" w:rsidRPr="00FE7E31">
        <w:rPr>
          <w:rFonts w:ascii="Times New Roman" w:eastAsia="Times New Roman" w:hAnsi="Times New Roman" w:cs="Times New Roman"/>
          <w:sz w:val="28"/>
          <w:szCs w:val="28"/>
          <w:lang w:val="kk-KZ"/>
        </w:rPr>
        <w:t>9</w:t>
      </w:r>
      <w:r w:rsidRPr="00FE7E31">
        <w:rPr>
          <w:rFonts w:ascii="Times New Roman" w:eastAsia="Times New Roman" w:hAnsi="Times New Roman" w:cs="Times New Roman"/>
          <w:sz w:val="28"/>
          <w:szCs w:val="28"/>
          <w:lang w:val="kk-KZ"/>
        </w:rPr>
        <w:t xml:space="preserve"> - суретте көрсетілген бөлімшелерде I(t) тарту-рекуперативтік токтардың тіркелімдері ұсынылған. Осы тәуелділіктер мен жұмыстардан туындайды [14,15], U(t) кернеуі тұрақты, ал I(t) тогы стационарлық емес кездейсоқ процестер болып табылады.</w:t>
      </w:r>
    </w:p>
    <w:p w14:paraId="536EABAD"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p>
    <w:p w14:paraId="57BCF1E6" w14:textId="77777777" w:rsidR="00830673" w:rsidRPr="00FE7E31" w:rsidRDefault="00830673" w:rsidP="00830673">
      <w:pPr>
        <w:spacing w:after="0" w:line="240" w:lineRule="auto"/>
        <w:jc w:val="center"/>
        <w:rPr>
          <w:rFonts w:ascii="Times New Roman" w:hAnsi="Times New Roman" w:cs="Times New Roman"/>
          <w:sz w:val="28"/>
          <w:szCs w:val="28"/>
          <w:lang w:val="kk-KZ"/>
        </w:rPr>
      </w:pPr>
      <w:r w:rsidRPr="00FE7E31">
        <w:rPr>
          <w:rFonts w:ascii="Times New Roman" w:hAnsi="Times New Roman" w:cs="Times New Roman"/>
          <w:noProof/>
          <w:sz w:val="28"/>
          <w:szCs w:val="28"/>
          <w:lang w:eastAsia="ru-RU"/>
        </w:rPr>
        <w:lastRenderedPageBreak/>
        <w:drawing>
          <wp:inline distT="0" distB="0" distL="0" distR="0" wp14:anchorId="1BBADE0D" wp14:editId="6AE5508B">
            <wp:extent cx="4416358" cy="3456814"/>
            <wp:effectExtent l="0" t="0" r="381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23506" cy="3462409"/>
                    </a:xfrm>
                    <a:prstGeom prst="rect">
                      <a:avLst/>
                    </a:prstGeom>
                    <a:noFill/>
                    <a:ln>
                      <a:noFill/>
                    </a:ln>
                  </pic:spPr>
                </pic:pic>
              </a:graphicData>
            </a:graphic>
          </wp:inline>
        </w:drawing>
      </w:r>
    </w:p>
    <w:p w14:paraId="0698ED88" w14:textId="77777777" w:rsidR="00830673" w:rsidRPr="00FE7E31" w:rsidRDefault="00830673" w:rsidP="00830673">
      <w:pPr>
        <w:spacing w:after="0" w:line="240" w:lineRule="auto"/>
        <w:jc w:val="center"/>
        <w:rPr>
          <w:rFonts w:ascii="Times New Roman" w:hAnsi="Times New Roman" w:cs="Times New Roman"/>
          <w:sz w:val="28"/>
          <w:szCs w:val="28"/>
          <w:lang w:val="kk-KZ"/>
        </w:rPr>
      </w:pPr>
    </w:p>
    <w:p w14:paraId="33DD403E" w14:textId="77777777" w:rsidR="00830673" w:rsidRPr="00FE7E31" w:rsidRDefault="009C0FC6" w:rsidP="00830673">
      <w:pPr>
        <w:spacing w:after="0" w:line="240" w:lineRule="auto"/>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30673" w:rsidRPr="00FE7E31">
        <w:rPr>
          <w:rFonts w:ascii="Times New Roman" w:hAnsi="Times New Roman" w:cs="Times New Roman"/>
          <w:sz w:val="28"/>
          <w:szCs w:val="28"/>
          <w:lang w:val="kk-KZ"/>
        </w:rPr>
        <w:t>.</w:t>
      </w:r>
      <w:r w:rsidR="002A1AB1" w:rsidRPr="00FE7E31">
        <w:rPr>
          <w:rFonts w:ascii="Times New Roman" w:hAnsi="Times New Roman" w:cs="Times New Roman"/>
          <w:sz w:val="28"/>
          <w:szCs w:val="28"/>
          <w:lang w:val="kk-KZ"/>
        </w:rPr>
        <w:t>8</w:t>
      </w:r>
      <w:r w:rsidR="008234A5">
        <w:rPr>
          <w:rFonts w:ascii="Times New Roman" w:hAnsi="Times New Roman" w:cs="Times New Roman"/>
          <w:sz w:val="28"/>
          <w:szCs w:val="28"/>
          <w:lang w:val="kk-KZ"/>
        </w:rPr>
        <w:t xml:space="preserve"> сурет - </w:t>
      </w:r>
      <w:r w:rsidR="00830673" w:rsidRPr="00FE7E31">
        <w:rPr>
          <w:rFonts w:ascii="Times New Roman" w:hAnsi="Times New Roman" w:cs="Times New Roman"/>
          <w:sz w:val="28"/>
          <w:szCs w:val="28"/>
          <w:lang w:val="kk-KZ"/>
        </w:rPr>
        <w:t xml:space="preserve">Тартым есебі бойынша қортынды есептің нәтижесі </w:t>
      </w:r>
    </w:p>
    <w:p w14:paraId="49F64917"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p>
    <w:p w14:paraId="085EC489" w14:textId="77777777" w:rsidR="00830673" w:rsidRPr="00FE7E31" w:rsidRDefault="00830673" w:rsidP="00830673">
      <w:pPr>
        <w:spacing w:after="0" w:line="240" w:lineRule="auto"/>
        <w:jc w:val="both"/>
        <w:rPr>
          <w:rFonts w:ascii="Times New Roman" w:eastAsia="Times New Roman" w:hAnsi="Times New Roman" w:cs="Times New Roman"/>
          <w:sz w:val="28"/>
          <w:szCs w:val="28"/>
          <w:lang w:val="kk-KZ" w:eastAsia="ru-RU"/>
        </w:rPr>
      </w:pPr>
      <w:r w:rsidRPr="00FE7E31">
        <w:rPr>
          <w:rFonts w:ascii="Times New Roman" w:hAnsi="Times New Roman" w:cs="Times New Roman"/>
          <w:noProof/>
          <w:sz w:val="28"/>
          <w:szCs w:val="28"/>
          <w:lang w:eastAsia="ru-RU"/>
        </w:rPr>
        <w:drawing>
          <wp:inline distT="0" distB="0" distL="0" distR="0" wp14:anchorId="7A4FCAB2" wp14:editId="62200593">
            <wp:extent cx="5914132" cy="2190044"/>
            <wp:effectExtent l="0" t="0" r="0" b="127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7956" t="25637" r="18833" b="15635"/>
                    <a:stretch/>
                  </pic:blipFill>
                  <pic:spPr bwMode="auto">
                    <a:xfrm>
                      <a:off x="0" y="0"/>
                      <a:ext cx="5923389" cy="2193472"/>
                    </a:xfrm>
                    <a:prstGeom prst="rect">
                      <a:avLst/>
                    </a:prstGeom>
                    <a:ln>
                      <a:noFill/>
                    </a:ln>
                    <a:extLst>
                      <a:ext uri="{53640926-AAD7-44D8-BBD7-CCE9431645EC}">
                        <a14:shadowObscured xmlns:a14="http://schemas.microsoft.com/office/drawing/2010/main"/>
                      </a:ext>
                    </a:extLst>
                  </pic:spPr>
                </pic:pic>
              </a:graphicData>
            </a:graphic>
          </wp:inline>
        </w:drawing>
      </w:r>
    </w:p>
    <w:p w14:paraId="36A672B1" w14:textId="77777777" w:rsidR="00830673" w:rsidRPr="00FE7E31" w:rsidRDefault="00830673" w:rsidP="00830673">
      <w:pPr>
        <w:spacing w:after="0" w:line="240" w:lineRule="auto"/>
        <w:jc w:val="center"/>
        <w:rPr>
          <w:rFonts w:ascii="Times New Roman" w:eastAsia="Times New Roman" w:hAnsi="Times New Roman" w:cs="Times New Roman"/>
          <w:sz w:val="28"/>
          <w:szCs w:val="28"/>
          <w:lang w:val="kk-KZ" w:eastAsia="ru-RU"/>
        </w:rPr>
      </w:pPr>
    </w:p>
    <w:p w14:paraId="2A8ACF9C" w14:textId="77777777" w:rsidR="00830673" w:rsidRPr="00FE7E31" w:rsidRDefault="009C0FC6" w:rsidP="00830673">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w:t>
      </w:r>
      <w:r w:rsidR="00830673" w:rsidRPr="00FE7E31">
        <w:rPr>
          <w:rFonts w:ascii="Times New Roman" w:eastAsia="Times New Roman" w:hAnsi="Times New Roman" w:cs="Times New Roman"/>
          <w:sz w:val="28"/>
          <w:szCs w:val="28"/>
          <w:lang w:val="kk-KZ" w:eastAsia="ru-RU"/>
        </w:rPr>
        <w:t>.</w:t>
      </w:r>
      <w:r w:rsidR="002A1AB1" w:rsidRPr="00FE7E31">
        <w:rPr>
          <w:rFonts w:ascii="Times New Roman" w:eastAsia="Times New Roman" w:hAnsi="Times New Roman" w:cs="Times New Roman"/>
          <w:sz w:val="28"/>
          <w:szCs w:val="28"/>
          <w:lang w:val="kk-KZ" w:eastAsia="ru-RU"/>
        </w:rPr>
        <w:t>9</w:t>
      </w:r>
      <w:r w:rsidR="008234A5">
        <w:rPr>
          <w:rFonts w:ascii="Times New Roman" w:eastAsia="Times New Roman" w:hAnsi="Times New Roman" w:cs="Times New Roman"/>
          <w:sz w:val="28"/>
          <w:szCs w:val="28"/>
          <w:lang w:val="kk-KZ" w:eastAsia="ru-RU"/>
        </w:rPr>
        <w:t xml:space="preserve"> сурет - </w:t>
      </w:r>
      <w:r w:rsidR="00830673" w:rsidRPr="00FE7E31">
        <w:rPr>
          <w:rFonts w:ascii="Times New Roman" w:eastAsia="Times New Roman" w:hAnsi="Times New Roman" w:cs="Times New Roman"/>
          <w:sz w:val="28"/>
          <w:szCs w:val="28"/>
          <w:lang w:val="kk-KZ" w:eastAsia="ru-RU"/>
        </w:rPr>
        <w:t xml:space="preserve">Поезд қозғалысының жылдамдығы, электровоздың тартым қозғалтқыштарының тұтыну тогы, тартым электр қозғалытқыштардың орамдарының қызу температурасының сипаттамалық графиктері </w:t>
      </w:r>
    </w:p>
    <w:p w14:paraId="2A4B6F50"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p>
    <w:p w14:paraId="2AFA0929"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Имитациялық модельдеудің нәтижесінде  рекуперациялық энергияның мәні қортынды есепте біртұтас етіп шығарылады. Модельдеу бағдарламасының ерекешелігі поезд қозғалысына әр түрлі типтегі электровоздарды қолдануға болады. Солардың негізінде рекуперациялық тоқтың көлемі анықталады. Контактілік желідегі кернеудің нақты жағдайда ауытқуын жүргізілген диагностикалық тәжірбиелерден алып қолдану есептің нәтижесінің дәлдігін жоғарылатады, егерде болмаған жағдайды, контактілік желідегі кернеудің нормалық ауытқуын ендіруге болады (</w:t>
      </w:r>
      <w:r w:rsidR="000C19F6" w:rsidRPr="00FE7E31">
        <w:rPr>
          <w:rFonts w:ascii="Times New Roman" w:eastAsia="Times New Roman" w:hAnsi="Times New Roman" w:cs="Times New Roman"/>
          <w:sz w:val="28"/>
          <w:szCs w:val="28"/>
          <w:lang w:val="kk-KZ" w:eastAsia="ru-RU"/>
        </w:rPr>
        <w:t>2.</w:t>
      </w:r>
      <w:r w:rsidR="002A1AB1" w:rsidRPr="00FE7E31">
        <w:rPr>
          <w:rFonts w:ascii="Times New Roman" w:eastAsia="Times New Roman" w:hAnsi="Times New Roman" w:cs="Times New Roman"/>
          <w:sz w:val="28"/>
          <w:szCs w:val="28"/>
          <w:lang w:val="kk-KZ" w:eastAsia="ru-RU"/>
        </w:rPr>
        <w:t>10</w:t>
      </w:r>
      <w:r w:rsidRPr="00FE7E31">
        <w:rPr>
          <w:rFonts w:ascii="Times New Roman" w:eastAsia="Times New Roman" w:hAnsi="Times New Roman" w:cs="Times New Roman"/>
          <w:sz w:val="28"/>
          <w:szCs w:val="28"/>
          <w:lang w:val="kk-KZ" w:eastAsia="ru-RU"/>
        </w:rPr>
        <w:t xml:space="preserve"> – сурет). </w:t>
      </w:r>
    </w:p>
    <w:p w14:paraId="553E2D1B" w14:textId="77777777" w:rsidR="00830673" w:rsidRPr="00FE7E31" w:rsidRDefault="00830673" w:rsidP="00830673">
      <w:pPr>
        <w:spacing w:after="0" w:line="240" w:lineRule="auto"/>
        <w:jc w:val="center"/>
        <w:rPr>
          <w:rFonts w:ascii="Times New Roman" w:hAnsi="Times New Roman" w:cs="Times New Roman"/>
          <w:sz w:val="28"/>
          <w:szCs w:val="28"/>
          <w:lang w:val="kk-KZ"/>
        </w:rPr>
      </w:pPr>
    </w:p>
    <w:p w14:paraId="4D553C06" w14:textId="77777777" w:rsidR="00830673" w:rsidRPr="00FE7E31" w:rsidRDefault="00830673" w:rsidP="00830673">
      <w:pPr>
        <w:spacing w:after="0" w:line="240" w:lineRule="auto"/>
        <w:jc w:val="center"/>
        <w:rPr>
          <w:rFonts w:ascii="Times New Roman" w:hAnsi="Times New Roman" w:cs="Times New Roman"/>
          <w:sz w:val="28"/>
          <w:szCs w:val="28"/>
        </w:rPr>
      </w:pPr>
      <w:r w:rsidRPr="00FE7E31">
        <w:rPr>
          <w:rFonts w:ascii="Times New Roman" w:hAnsi="Times New Roman" w:cs="Times New Roman"/>
          <w:noProof/>
          <w:sz w:val="28"/>
          <w:szCs w:val="28"/>
          <w:lang w:eastAsia="ru-RU"/>
        </w:rPr>
        <w:lastRenderedPageBreak/>
        <w:drawing>
          <wp:inline distT="0" distB="0" distL="0" distR="0" wp14:anchorId="0182BC70" wp14:editId="0F83B49C">
            <wp:extent cx="3637280" cy="1806905"/>
            <wp:effectExtent l="0" t="0" r="127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9788" t="23778" r="19382" b="19870"/>
                    <a:stretch/>
                  </pic:blipFill>
                  <pic:spPr bwMode="auto">
                    <a:xfrm>
                      <a:off x="0" y="0"/>
                      <a:ext cx="3668415" cy="1822372"/>
                    </a:xfrm>
                    <a:prstGeom prst="rect">
                      <a:avLst/>
                    </a:prstGeom>
                    <a:ln>
                      <a:noFill/>
                    </a:ln>
                    <a:extLst>
                      <a:ext uri="{53640926-AAD7-44D8-BBD7-CCE9431645EC}">
                        <a14:shadowObscured xmlns:a14="http://schemas.microsoft.com/office/drawing/2010/main"/>
                      </a:ext>
                    </a:extLst>
                  </pic:spPr>
                </pic:pic>
              </a:graphicData>
            </a:graphic>
          </wp:inline>
        </w:drawing>
      </w:r>
    </w:p>
    <w:p w14:paraId="59EC9C80" w14:textId="77777777" w:rsidR="00830673" w:rsidRPr="00FE7E31" w:rsidRDefault="00830673" w:rsidP="00830673">
      <w:pPr>
        <w:spacing w:after="0" w:line="240" w:lineRule="auto"/>
        <w:jc w:val="center"/>
        <w:rPr>
          <w:rFonts w:ascii="Times New Roman" w:eastAsia="Times New Roman" w:hAnsi="Times New Roman" w:cs="Times New Roman"/>
          <w:color w:val="231F20"/>
          <w:sz w:val="28"/>
          <w:szCs w:val="28"/>
          <w:lang w:eastAsia="ru-RU"/>
        </w:rPr>
      </w:pPr>
    </w:p>
    <w:p w14:paraId="653CD109" w14:textId="77777777" w:rsidR="00830673" w:rsidRPr="00FE7E31" w:rsidRDefault="000C19F6" w:rsidP="00830673">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w:t>
      </w:r>
      <w:r w:rsidR="00830673" w:rsidRPr="00FE7E31">
        <w:rPr>
          <w:rFonts w:ascii="Times New Roman" w:eastAsia="Times New Roman" w:hAnsi="Times New Roman" w:cs="Times New Roman"/>
          <w:sz w:val="28"/>
          <w:szCs w:val="28"/>
          <w:lang w:val="kk-KZ" w:eastAsia="ru-RU"/>
        </w:rPr>
        <w:t>.</w:t>
      </w:r>
      <w:r w:rsidR="002A1AB1" w:rsidRPr="00FE7E31">
        <w:rPr>
          <w:rFonts w:ascii="Times New Roman" w:eastAsia="Times New Roman" w:hAnsi="Times New Roman" w:cs="Times New Roman"/>
          <w:sz w:val="28"/>
          <w:szCs w:val="28"/>
          <w:lang w:val="kk-KZ" w:eastAsia="ru-RU"/>
        </w:rPr>
        <w:t>10</w:t>
      </w:r>
      <w:r w:rsidR="008234A5">
        <w:rPr>
          <w:rFonts w:ascii="Times New Roman" w:eastAsia="Times New Roman" w:hAnsi="Times New Roman" w:cs="Times New Roman"/>
          <w:sz w:val="28"/>
          <w:szCs w:val="28"/>
          <w:lang w:val="kk-KZ" w:eastAsia="ru-RU"/>
        </w:rPr>
        <w:t xml:space="preserve"> сурет - </w:t>
      </w:r>
      <w:r w:rsidR="00830673" w:rsidRPr="00FE7E31">
        <w:rPr>
          <w:rFonts w:ascii="Times New Roman" w:eastAsia="Times New Roman" w:hAnsi="Times New Roman" w:cs="Times New Roman"/>
          <w:sz w:val="28"/>
          <w:szCs w:val="28"/>
          <w:lang w:val="kk-KZ" w:eastAsia="ru-RU"/>
        </w:rPr>
        <w:t xml:space="preserve">Тоққабылдағыштың кернеуінің мәніне кернеу қисықтық формасының </w:t>
      </w:r>
      <w:proofErr w:type="spellStart"/>
      <w:r w:rsidR="00830673" w:rsidRPr="00FE7E31">
        <w:rPr>
          <w:rFonts w:ascii="Times New Roman" w:eastAsia="Times New Roman" w:hAnsi="Times New Roman" w:cs="Times New Roman"/>
          <w:i/>
          <w:iCs/>
          <w:sz w:val="28"/>
          <w:szCs w:val="28"/>
          <w:lang w:val="en-US"/>
        </w:rPr>
        <w:t>k</w:t>
      </w:r>
      <w:r w:rsidR="00830673" w:rsidRPr="00FE7E31">
        <w:rPr>
          <w:rFonts w:ascii="Times New Roman" w:eastAsia="Times New Roman" w:hAnsi="Times New Roman" w:cs="Times New Roman"/>
          <w:i/>
          <w:iCs/>
          <w:sz w:val="28"/>
          <w:szCs w:val="28"/>
          <w:vertAlign w:val="subscript"/>
          <w:lang w:val="en-US"/>
        </w:rPr>
        <w:t>v</w:t>
      </w:r>
      <w:proofErr w:type="spellEnd"/>
      <w:r w:rsidR="00830673" w:rsidRPr="00FE7E31">
        <w:rPr>
          <w:rFonts w:ascii="Times New Roman" w:eastAsia="Times New Roman" w:hAnsi="Times New Roman" w:cs="Times New Roman"/>
          <w:sz w:val="28"/>
          <w:szCs w:val="28"/>
          <w:lang w:val="kk-KZ" w:eastAsia="ru-RU"/>
        </w:rPr>
        <w:t xml:space="preserve"> коэффициентінің тәуелділігі. </w:t>
      </w:r>
    </w:p>
    <w:p w14:paraId="692C2DBE" w14:textId="77777777" w:rsidR="00830673" w:rsidRPr="00FE7E31" w:rsidRDefault="00830673" w:rsidP="00830673">
      <w:pPr>
        <w:spacing w:after="0" w:line="240" w:lineRule="auto"/>
        <w:ind w:firstLine="708"/>
        <w:jc w:val="both"/>
        <w:rPr>
          <w:rFonts w:ascii="Times New Roman" w:eastAsia="Times New Roman" w:hAnsi="Times New Roman" w:cs="Times New Roman"/>
          <w:color w:val="231F20"/>
          <w:sz w:val="28"/>
          <w:szCs w:val="28"/>
          <w:lang w:eastAsia="ru-RU"/>
        </w:rPr>
      </w:pPr>
    </w:p>
    <w:p w14:paraId="5EE3CC4E"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Қортындысында ЭЖҚ тоққабылдағышындағы кернеудің ауытқуын есепке ала отырып түзету енгізген жүргізілген тартым есебінің нәтижесі энергетикалық диаграмма болып саналады. </w:t>
      </w:r>
    </w:p>
    <w:p w14:paraId="6421B6F5" w14:textId="77777777" w:rsidR="00830673" w:rsidRPr="00FE7E31" w:rsidRDefault="00830673" w:rsidP="00830673">
      <w:pPr>
        <w:spacing w:after="0" w:line="240" w:lineRule="auto"/>
        <w:ind w:lef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Имитациялық модельдеудің «Кортэс» бағдарламалық жиынытығында жоғарыда келтірілгендей электрэнергиясының шығыны бөлімшелік перегнодар бойынша беріледі. Өз кезегінде рекуперациялық энергия әрбір перегонь үшін электржылжымалы құрамдарына тартым есебінің өрнегіне сәйкес орындалады, кВт-сағ:</w:t>
      </w:r>
    </w:p>
    <w:p w14:paraId="7C74C10C" w14:textId="77777777" w:rsidR="00830673" w:rsidRPr="00FE7E31" w:rsidRDefault="00830673" w:rsidP="00830673">
      <w:pPr>
        <w:spacing w:after="0" w:line="240" w:lineRule="auto"/>
        <w:ind w:firstLine="440"/>
        <w:jc w:val="both"/>
        <w:rPr>
          <w:rFonts w:ascii="Times New Roman" w:eastAsia="Times New Roman" w:hAnsi="Times New Roman" w:cs="Times New Roman"/>
          <w:sz w:val="28"/>
          <w:szCs w:val="28"/>
          <w:lang w:val="kk-KZ" w:eastAsia="ru-RU"/>
        </w:rPr>
      </w:pPr>
    </w:p>
    <w:p w14:paraId="261EE6B7" w14:textId="30446759" w:rsidR="00830673" w:rsidRPr="00FE7E31" w:rsidRDefault="00000000" w:rsidP="00830673">
      <w:pPr>
        <w:spacing w:after="0" w:line="240" w:lineRule="auto"/>
        <w:ind w:firstLine="440"/>
        <w:jc w:val="both"/>
        <w:rPr>
          <w:rFonts w:ascii="Times New Roman" w:eastAsia="Times New Roman" w:hAnsi="Times New Roman" w:cs="Times New Roman"/>
          <w:sz w:val="28"/>
          <w:szCs w:val="28"/>
          <w:lang w:eastAsia="ru-RU"/>
        </w:rPr>
      </w:pPr>
      <m:oMathPara>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р</m:t>
              </m:r>
            </m:sub>
            <m:sup>
              <m:r>
                <w:rPr>
                  <w:rFonts w:ascii="Cambria Math" w:eastAsia="Times New Roman" w:hAnsi="Cambria Math" w:cs="Times New Roman"/>
                  <w:sz w:val="28"/>
                  <w:szCs w:val="28"/>
                  <w:lang w:eastAsia="ru-RU"/>
                </w:rPr>
                <m:t>ЭЖҚ</m:t>
              </m:r>
            </m:sup>
          </m:sSubSup>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nary>
                <m:naryPr>
                  <m:chr m:val="∑"/>
                  <m:limLoc m:val="undOvr"/>
                  <m:subHide m:val="1"/>
                  <m:supHide m:val="1"/>
                  <m:ctrlPr>
                    <w:rPr>
                      <w:rFonts w:ascii="Cambria Math" w:eastAsia="Times New Roman" w:hAnsi="Cambria Math" w:cs="Times New Roman"/>
                      <w:i/>
                      <w:sz w:val="28"/>
                      <w:szCs w:val="28"/>
                      <w:lang w:eastAsia="ru-RU"/>
                    </w:rPr>
                  </m:ctrlPr>
                </m:naryPr>
                <m:sub/>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э</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эср</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e>
              </m:nary>
            </m:num>
            <m:den>
              <m:r>
                <w:rPr>
                  <w:rFonts w:ascii="Cambria Math" w:eastAsia="Times New Roman" w:hAnsi="Cambria Math" w:cs="Times New Roman"/>
                  <w:sz w:val="28"/>
                  <w:szCs w:val="28"/>
                  <w:lang w:eastAsia="ru-RU"/>
                </w:rPr>
                <m:t>1000</m:t>
              </m:r>
            </m:den>
          </m:f>
        </m:oMath>
      </m:oMathPara>
    </w:p>
    <w:p w14:paraId="0A85CFFA" w14:textId="77777777" w:rsidR="00830673" w:rsidRPr="00FE7E31" w:rsidRDefault="00830673" w:rsidP="00830673">
      <w:pPr>
        <w:spacing w:after="0" w:line="240" w:lineRule="auto"/>
        <w:ind w:firstLine="440"/>
        <w:jc w:val="both"/>
        <w:rPr>
          <w:rFonts w:ascii="Times New Roman" w:eastAsia="Times New Roman" w:hAnsi="Times New Roman" w:cs="Times New Roman"/>
          <w:sz w:val="28"/>
          <w:szCs w:val="28"/>
          <w:lang w:eastAsia="ru-RU"/>
        </w:rPr>
      </w:pPr>
    </w:p>
    <w:p w14:paraId="4A8866F6" w14:textId="77777777" w:rsidR="00830673" w:rsidRPr="00FE7E31" w:rsidRDefault="00830673" w:rsidP="00830673">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мұнда</w:t>
      </w:r>
      <w:r w:rsidRPr="00FE7E31">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oMath>
      <w:r w:rsidRPr="00FE7E31">
        <w:rPr>
          <w:rFonts w:ascii="Times New Roman" w:eastAsia="Times New Roman" w:hAnsi="Times New Roman" w:cs="Times New Roman"/>
          <w:sz w:val="28"/>
          <w:szCs w:val="28"/>
        </w:rPr>
        <w:t xml:space="preserve"> </w:t>
      </w:r>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рекуперация уақыты</w:t>
      </w:r>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сағ</w:t>
      </w:r>
      <w:r w:rsidRPr="00FE7E31">
        <w:rPr>
          <w:rFonts w:ascii="Times New Roman" w:eastAsia="Times New Roman" w:hAnsi="Times New Roman" w:cs="Times New Roman"/>
          <w:sz w:val="28"/>
          <w:szCs w:val="28"/>
          <w:lang w:eastAsia="ru-RU"/>
        </w:rPr>
        <w:t>;</w:t>
      </w:r>
    </w:p>
    <w:p w14:paraId="6DE2CD98" w14:textId="77777777" w:rsidR="00830673" w:rsidRPr="00FE7E31" w:rsidRDefault="00000000" w:rsidP="00830673">
      <w:pPr>
        <w:spacing w:after="0" w:line="240" w:lineRule="auto"/>
        <w:ind w:left="20"/>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эср</m:t>
            </m:r>
          </m:sub>
        </m:sSub>
      </m:oMath>
      <w:r w:rsidR="00830673" w:rsidRPr="00FE7E31">
        <w:rPr>
          <w:rFonts w:ascii="Times New Roman" w:eastAsia="Times New Roman" w:hAnsi="Times New Roman" w:cs="Times New Roman"/>
          <w:sz w:val="28"/>
          <w:szCs w:val="28"/>
          <w:lang w:eastAsia="ru-RU"/>
        </w:rPr>
        <w:t xml:space="preserve"> – </w:t>
      </w:r>
      <w:r w:rsidR="00830673" w:rsidRPr="00FE7E31">
        <w:rPr>
          <w:rFonts w:ascii="Times New Roman" w:eastAsia="Times New Roman" w:hAnsi="Times New Roman" w:cs="Times New Roman"/>
          <w:sz w:val="28"/>
          <w:szCs w:val="28"/>
          <w:lang w:val="kk-KZ" w:eastAsia="ru-RU"/>
        </w:rPr>
        <w:t>элекровоздың орташа рекуперациялық тогы</w:t>
      </w:r>
      <w:r w:rsidR="00830673" w:rsidRPr="00FE7E31">
        <w:rPr>
          <w:rFonts w:ascii="Times New Roman" w:eastAsia="Times New Roman" w:hAnsi="Times New Roman" w:cs="Times New Roman"/>
          <w:sz w:val="28"/>
          <w:szCs w:val="28"/>
          <w:lang w:eastAsia="ru-RU"/>
        </w:rPr>
        <w:t xml:space="preserve">, А; </w:t>
      </w:r>
    </w:p>
    <w:p w14:paraId="30F64571" w14:textId="77777777" w:rsidR="00830673" w:rsidRPr="00FE7E31" w:rsidRDefault="00000000" w:rsidP="00830673">
      <w:pPr>
        <w:spacing w:after="0" w:line="240" w:lineRule="auto"/>
        <w:ind w:left="20"/>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э</m:t>
            </m:r>
          </m:sub>
        </m:sSub>
      </m:oMath>
      <w:r w:rsidR="00830673" w:rsidRPr="00FE7E31">
        <w:rPr>
          <w:rFonts w:ascii="Times New Roman" w:eastAsia="Times New Roman" w:hAnsi="Times New Roman" w:cs="Times New Roman"/>
          <w:sz w:val="28"/>
          <w:szCs w:val="28"/>
        </w:rPr>
        <w:t xml:space="preserve"> </w:t>
      </w:r>
      <w:r w:rsidR="00830673" w:rsidRPr="00FE7E31">
        <w:rPr>
          <w:rFonts w:ascii="Times New Roman" w:eastAsia="Times New Roman" w:hAnsi="Times New Roman" w:cs="Times New Roman"/>
          <w:sz w:val="28"/>
          <w:szCs w:val="28"/>
          <w:lang w:eastAsia="ru-RU"/>
        </w:rPr>
        <w:t xml:space="preserve">– </w:t>
      </w:r>
      <w:r w:rsidR="00830673" w:rsidRPr="00FE7E31">
        <w:rPr>
          <w:rFonts w:ascii="Times New Roman" w:eastAsia="Times New Roman" w:hAnsi="Times New Roman" w:cs="Times New Roman"/>
          <w:sz w:val="28"/>
          <w:szCs w:val="28"/>
          <w:lang w:val="kk-KZ" w:eastAsia="ru-RU"/>
        </w:rPr>
        <w:t>ЭЖҚ тоққабылдағышындағы нақты кернеуі</w:t>
      </w:r>
      <w:r w:rsidR="00830673" w:rsidRPr="00FE7E31">
        <w:rPr>
          <w:rFonts w:ascii="Times New Roman" w:eastAsia="Times New Roman" w:hAnsi="Times New Roman" w:cs="Times New Roman"/>
          <w:sz w:val="28"/>
          <w:szCs w:val="28"/>
          <w:lang w:eastAsia="ru-RU"/>
        </w:rPr>
        <w:t xml:space="preserve">, В. </w:t>
      </w:r>
    </w:p>
    <w:p w14:paraId="72D2D863" w14:textId="77777777" w:rsidR="00830673" w:rsidRPr="00FE7E31" w:rsidRDefault="00830673" w:rsidP="00830673">
      <w:pPr>
        <w:spacing w:after="0" w:line="240" w:lineRule="auto"/>
        <w:ind w:left="20" w:firstLine="688"/>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Дәлірек айнымалы тоқтағы ЭЖҚ</w:t>
      </w:r>
      <w:r w:rsidRPr="00FE7E31">
        <w:rPr>
          <w:rFonts w:ascii="Times New Roman" w:eastAsia="Times New Roman" w:hAnsi="Times New Roman" w:cs="Times New Roman"/>
          <w:sz w:val="28"/>
          <w:szCs w:val="28"/>
          <w:lang w:eastAsia="ru-RU"/>
        </w:rPr>
        <w:t>, кВт-</w:t>
      </w:r>
      <w:r w:rsidRPr="00FE7E31">
        <w:rPr>
          <w:rFonts w:ascii="Times New Roman" w:eastAsia="Times New Roman" w:hAnsi="Times New Roman" w:cs="Times New Roman"/>
          <w:sz w:val="28"/>
          <w:szCs w:val="28"/>
          <w:lang w:val="kk-KZ" w:eastAsia="ru-RU"/>
        </w:rPr>
        <w:t>сағ</w:t>
      </w:r>
      <w:r w:rsidRPr="00FE7E31">
        <w:rPr>
          <w:rFonts w:ascii="Times New Roman" w:eastAsia="Times New Roman" w:hAnsi="Times New Roman" w:cs="Times New Roman"/>
          <w:sz w:val="28"/>
          <w:szCs w:val="28"/>
          <w:lang w:eastAsia="ru-RU"/>
        </w:rPr>
        <w:t>,</w:t>
      </w:r>
    </w:p>
    <w:p w14:paraId="1DC45417" w14:textId="77777777" w:rsidR="00830673" w:rsidRPr="00FE7E31" w:rsidRDefault="00830673" w:rsidP="00830673">
      <w:pPr>
        <w:spacing w:after="0" w:line="240" w:lineRule="auto"/>
        <w:ind w:firstLine="440"/>
        <w:jc w:val="both"/>
        <w:rPr>
          <w:rFonts w:ascii="Times New Roman" w:hAnsi="Times New Roman" w:cs="Times New Roman"/>
          <w:sz w:val="28"/>
          <w:szCs w:val="28"/>
        </w:rPr>
      </w:pPr>
    </w:p>
    <w:p w14:paraId="0FDAAF3B" w14:textId="77777777" w:rsidR="00830673" w:rsidRPr="00FE7E31" w:rsidRDefault="00000000" w:rsidP="00830673">
      <w:pPr>
        <w:spacing w:after="0" w:line="240" w:lineRule="auto"/>
        <w:ind w:firstLine="440"/>
        <w:jc w:val="both"/>
        <w:rPr>
          <w:rFonts w:ascii="Times New Roman" w:eastAsia="Times New Roman" w:hAnsi="Times New Roman" w:cs="Times New Roman"/>
          <w:sz w:val="28"/>
          <w:szCs w:val="28"/>
          <w:lang w:eastAsia="ru-RU"/>
        </w:rPr>
      </w:pPr>
      <m:oMathPara>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en-US" w:eastAsia="ru-RU"/>
                </w:rPr>
                <m:t>W</m:t>
              </m:r>
            </m:e>
            <m:sub>
              <m:r>
                <w:rPr>
                  <w:rFonts w:ascii="Cambria Math" w:eastAsia="Times New Roman" w:hAnsi="Cambria Math" w:cs="Times New Roman"/>
                  <w:sz w:val="28"/>
                  <w:szCs w:val="28"/>
                  <w:lang w:eastAsia="ru-RU"/>
                </w:rPr>
                <m:t>р</m:t>
              </m:r>
            </m:sub>
            <m:sup>
              <m:r>
                <w:rPr>
                  <w:rFonts w:ascii="Cambria Math" w:eastAsia="Times New Roman" w:hAnsi="Cambria Math" w:cs="Times New Roman"/>
                  <w:sz w:val="28"/>
                  <w:szCs w:val="28"/>
                  <w:lang w:eastAsia="ru-RU"/>
                </w:rPr>
                <m:t>ЭПС</m:t>
              </m:r>
            </m:sup>
          </m:sSubSup>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nary>
                <m:naryPr>
                  <m:chr m:val="∑"/>
                  <m:limLoc m:val="undOvr"/>
                  <m:subHide m:val="1"/>
                  <m:supHide m:val="1"/>
                  <m:ctrlPr>
                    <w:rPr>
                      <w:rFonts w:ascii="Cambria Math" w:eastAsia="Times New Roman" w:hAnsi="Cambria Math" w:cs="Times New Roman"/>
                      <w:i/>
                      <w:sz w:val="28"/>
                      <w:szCs w:val="28"/>
                      <w:lang w:eastAsia="ru-RU"/>
                    </w:rPr>
                  </m:ctrlPr>
                </m:naryPr>
                <m:sub/>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U</m:t>
                      </m:r>
                    </m:e>
                    <m:sub>
                      <m:r>
                        <w:rPr>
                          <w:rFonts w:ascii="Cambria Math" w:eastAsia="Times New Roman" w:hAnsi="Cambria Math" w:cs="Times New Roman"/>
                          <w:sz w:val="28"/>
                          <w:szCs w:val="28"/>
                          <w:lang w:eastAsia="ru-RU"/>
                        </w:rPr>
                        <m:t>э</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k</m:t>
                      </m:r>
                    </m:e>
                    <m:sub>
                      <m:r>
                        <w:rPr>
                          <w:rFonts w:ascii="Cambria Math" w:eastAsia="Times New Roman" w:hAnsi="Cambria Math" w:cs="Times New Roman"/>
                          <w:sz w:val="28"/>
                          <w:szCs w:val="28"/>
                          <w:lang w:eastAsia="ru-RU"/>
                        </w:rPr>
                        <m:t>v</m:t>
                      </m:r>
                    </m:sub>
                  </m:s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val="en-US" w:eastAsia="ru-RU"/>
                        </w:rPr>
                        <m:t xml:space="preserve">da </m:t>
                      </m:r>
                      <m:r>
                        <w:rPr>
                          <w:rFonts w:ascii="Cambria Math" w:eastAsia="Times New Roman" w:hAnsi="Cambria Math" w:cs="Times New Roman"/>
                          <w:sz w:val="28"/>
                          <w:szCs w:val="28"/>
                          <w:lang w:eastAsia="ru-RU"/>
                        </w:rPr>
                        <m:t>ср</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e>
              </m:nary>
            </m:num>
            <m:den>
              <m:r>
                <w:rPr>
                  <w:rFonts w:ascii="Cambria Math" w:eastAsia="Times New Roman" w:hAnsi="Cambria Math" w:cs="Times New Roman"/>
                  <w:sz w:val="28"/>
                  <w:szCs w:val="28"/>
                  <w:lang w:eastAsia="ru-RU"/>
                </w:rPr>
                <m:t>1000</m:t>
              </m:r>
            </m:den>
          </m:f>
        </m:oMath>
      </m:oMathPara>
    </w:p>
    <w:p w14:paraId="538118BD" w14:textId="77777777" w:rsidR="00830673" w:rsidRPr="00FE7E31" w:rsidRDefault="00830673" w:rsidP="00830673">
      <w:pPr>
        <w:spacing w:after="0" w:line="240" w:lineRule="auto"/>
        <w:ind w:firstLine="440"/>
        <w:jc w:val="both"/>
        <w:rPr>
          <w:rFonts w:ascii="Times New Roman" w:hAnsi="Times New Roman" w:cs="Times New Roman"/>
          <w:sz w:val="28"/>
          <w:szCs w:val="28"/>
        </w:rPr>
      </w:pPr>
    </w:p>
    <w:p w14:paraId="1A9EEE3E" w14:textId="77777777" w:rsidR="00830673" w:rsidRPr="00FE7E31" w:rsidRDefault="00830673" w:rsidP="00830673">
      <w:pPr>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мұнда</w:t>
      </w:r>
      <w:r w:rsidRPr="00FE7E31">
        <w:rPr>
          <w:rFonts w:ascii="Times New Roman" w:eastAsia="Times New Roman" w:hAnsi="Times New Roman" w:cs="Times New Roman"/>
          <w:i/>
          <w:iCs/>
          <w:sz w:val="28"/>
          <w:szCs w:val="28"/>
          <w:lang w:eastAsia="ru-RU"/>
        </w:rPr>
        <w:t xml:space="preserve">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val="en-US" w:eastAsia="ru-RU"/>
              </w:rPr>
              <m:t>da</m:t>
            </m:r>
            <m:r>
              <w:rPr>
                <w:rFonts w:ascii="Cambria Math" w:eastAsia="Times New Roman" w:hAnsi="Cambria Math" w:cs="Times New Roman"/>
                <w:sz w:val="28"/>
                <w:szCs w:val="28"/>
                <w:lang w:eastAsia="ru-RU"/>
              </w:rPr>
              <m:t xml:space="preserve"> ср</m:t>
            </m:r>
          </m:sub>
        </m:sSub>
      </m:oMath>
      <w:r w:rsidRPr="00FE7E31">
        <w:rPr>
          <w:rFonts w:ascii="Times New Roman" w:eastAsia="Times New Roman" w:hAnsi="Times New Roman" w:cs="Times New Roman"/>
          <w:sz w:val="28"/>
          <w:szCs w:val="28"/>
          <w:lang w:eastAsia="ru-RU"/>
        </w:rPr>
        <w:t xml:space="preserve"> – </w:t>
      </w:r>
      <w:r w:rsidRPr="00FE7E31">
        <w:rPr>
          <w:rFonts w:ascii="Times New Roman" w:eastAsia="Times New Roman" w:hAnsi="Times New Roman" w:cs="Times New Roman"/>
          <w:sz w:val="28"/>
          <w:szCs w:val="28"/>
          <w:lang w:val="kk-KZ" w:eastAsia="ru-RU"/>
        </w:rPr>
        <w:t>активті тоқтың әсер етуші мәні</w:t>
      </w:r>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 xml:space="preserve">рекуперацияның орташа уақыты кезінде </w:t>
      </w: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oMath>
      <w:r w:rsidRPr="00FE7E31">
        <w:rPr>
          <w:rFonts w:ascii="Times New Roman" w:eastAsia="Times New Roman" w:hAnsi="Times New Roman" w:cs="Times New Roman"/>
          <w:sz w:val="28"/>
          <w:szCs w:val="28"/>
        </w:rPr>
        <w:t xml:space="preserve">, </w:t>
      </w:r>
      <w:r w:rsidRPr="00FE7E31">
        <w:rPr>
          <w:rFonts w:ascii="Times New Roman" w:eastAsia="Times New Roman" w:hAnsi="Times New Roman" w:cs="Times New Roman"/>
          <w:sz w:val="28"/>
          <w:szCs w:val="28"/>
          <w:lang w:eastAsia="ru-RU"/>
        </w:rPr>
        <w:t>А;</w:t>
      </w:r>
    </w:p>
    <w:p w14:paraId="5E26835C" w14:textId="77777777" w:rsidR="00830673" w:rsidRPr="00FE7E31" w:rsidRDefault="00000000" w:rsidP="00830673">
      <w:pPr>
        <w:spacing w:after="0" w:line="240" w:lineRule="auto"/>
        <w:jc w:val="both"/>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k</m:t>
            </m:r>
          </m:e>
          <m:sub>
            <m:r>
              <w:rPr>
                <w:rFonts w:ascii="Cambria Math" w:eastAsia="Times New Roman" w:hAnsi="Cambria Math" w:cs="Times New Roman"/>
                <w:sz w:val="28"/>
                <w:szCs w:val="28"/>
                <w:lang w:val="kk-KZ" w:eastAsia="ru-RU"/>
              </w:rPr>
              <m:t>v</m:t>
            </m:r>
          </m:sub>
        </m:sSub>
      </m:oMath>
      <w:r w:rsidR="00830673" w:rsidRPr="00FE7E31">
        <w:rPr>
          <w:rFonts w:ascii="Times New Roman" w:eastAsia="Times New Roman" w:hAnsi="Times New Roman" w:cs="Times New Roman"/>
          <w:sz w:val="28"/>
          <w:szCs w:val="28"/>
          <w:lang w:val="kk-KZ"/>
        </w:rPr>
        <w:t xml:space="preserve"> </w:t>
      </w:r>
      <w:r w:rsidR="00830673" w:rsidRPr="00FE7E31">
        <w:rPr>
          <w:rFonts w:ascii="Times New Roman" w:eastAsia="Times New Roman" w:hAnsi="Times New Roman" w:cs="Times New Roman"/>
          <w:sz w:val="28"/>
          <w:szCs w:val="28"/>
          <w:lang w:val="kk-KZ" w:eastAsia="ru-RU"/>
        </w:rPr>
        <w:t>– электровоздың тоққабылдағышындағы кернеуге тәуелділікпен анықталатын, U</w:t>
      </w:r>
      <w:r w:rsidR="00830673" w:rsidRPr="00FE7E31">
        <w:rPr>
          <w:rFonts w:ascii="Times New Roman" w:eastAsia="Times New Roman" w:hAnsi="Times New Roman" w:cs="Times New Roman"/>
          <w:sz w:val="28"/>
          <w:szCs w:val="28"/>
          <w:vertAlign w:val="subscript"/>
          <w:lang w:val="kk-KZ" w:eastAsia="ru-RU"/>
        </w:rPr>
        <w:t>э</w:t>
      </w:r>
      <w:r w:rsidR="00830673" w:rsidRPr="00FE7E31">
        <w:rPr>
          <w:rFonts w:ascii="Times New Roman" w:eastAsia="Times New Roman" w:hAnsi="Times New Roman" w:cs="Times New Roman"/>
          <w:sz w:val="28"/>
          <w:szCs w:val="28"/>
          <w:lang w:val="kk-KZ" w:eastAsia="ru-RU"/>
        </w:rPr>
        <w:t xml:space="preserve"> кернеу қисығының формалық коэффициенті (</w:t>
      </w:r>
      <w:r w:rsidR="000C19F6" w:rsidRPr="00FE7E31">
        <w:rPr>
          <w:rFonts w:ascii="Times New Roman" w:eastAsia="Times New Roman" w:hAnsi="Times New Roman" w:cs="Times New Roman"/>
          <w:sz w:val="28"/>
          <w:szCs w:val="28"/>
          <w:lang w:val="kk-KZ" w:eastAsia="ru-RU"/>
        </w:rPr>
        <w:t>2.</w:t>
      </w:r>
      <w:r w:rsidR="002A1AB1" w:rsidRPr="00FE7E31">
        <w:rPr>
          <w:rFonts w:ascii="Times New Roman" w:eastAsia="Times New Roman" w:hAnsi="Times New Roman" w:cs="Times New Roman"/>
          <w:sz w:val="28"/>
          <w:szCs w:val="28"/>
          <w:lang w:val="kk-KZ" w:eastAsia="ru-RU"/>
        </w:rPr>
        <w:t>10</w:t>
      </w:r>
      <w:r w:rsidR="00830673" w:rsidRPr="00FE7E31">
        <w:rPr>
          <w:rFonts w:ascii="Times New Roman" w:eastAsia="Times New Roman" w:hAnsi="Times New Roman" w:cs="Times New Roman"/>
          <w:sz w:val="28"/>
          <w:szCs w:val="28"/>
          <w:lang w:val="kk-KZ" w:eastAsia="ru-RU"/>
        </w:rPr>
        <w:t xml:space="preserve"> – суретте берілген).</w:t>
      </w:r>
    </w:p>
    <w:p w14:paraId="068A3B2A" w14:textId="77777777"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eastAsia="ru-RU"/>
        </w:rPr>
      </w:pPr>
      <w:r w:rsidRPr="00FE7E31">
        <w:rPr>
          <w:rFonts w:ascii="Times New Roman" w:hAnsi="Times New Roman" w:cs="Times New Roman"/>
          <w:color w:val="231F20"/>
          <w:sz w:val="28"/>
          <w:szCs w:val="28"/>
          <w:lang w:val="kk-KZ"/>
        </w:rPr>
        <w:t xml:space="preserve">Рекуперацияда электровоздың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I</m:t>
            </m:r>
          </m:e>
          <m:sub>
            <m:r>
              <w:rPr>
                <w:rFonts w:ascii="Cambria Math" w:eastAsia="Times New Roman" w:hAnsi="Cambria Math" w:cs="Times New Roman"/>
                <w:sz w:val="28"/>
                <w:szCs w:val="28"/>
                <w:lang w:val="kk-KZ" w:eastAsia="ru-RU"/>
              </w:rPr>
              <m:t>эср</m:t>
            </m:r>
          </m:sub>
        </m:sSub>
      </m:oMath>
      <w:r w:rsidRPr="00FE7E31">
        <w:rPr>
          <w:rFonts w:ascii="Times New Roman" w:eastAsiaTheme="minorEastAsia" w:hAnsi="Times New Roman" w:cs="Times New Roman"/>
          <w:sz w:val="28"/>
          <w:szCs w:val="28"/>
          <w:lang w:val="kk-KZ" w:eastAsia="ru-RU"/>
        </w:rPr>
        <w:t xml:space="preserve"> орташа тогының мәні есептік берілгендері бойынша «Кортэс» жиынтығында тартым есебін орындағаннан кейін рекуперациялық тоқтың қисығы бойынша анықталады немесе есепте кестелік формада беріледі.</w:t>
      </w:r>
    </w:p>
    <w:p w14:paraId="000C6C77" w14:textId="77777777" w:rsidR="00830673" w:rsidRPr="00FE7E31" w:rsidRDefault="00830673" w:rsidP="00830673">
      <w:pPr>
        <w:spacing w:after="0" w:line="240" w:lineRule="auto"/>
        <w:ind w:firstLine="708"/>
        <w:jc w:val="both"/>
        <w:rPr>
          <w:rFonts w:ascii="Times New Roman" w:hAnsi="Times New Roman" w:cs="Times New Roman"/>
          <w:color w:val="231F20"/>
          <w:sz w:val="28"/>
          <w:szCs w:val="28"/>
          <w:lang w:val="kk-KZ"/>
        </w:rPr>
      </w:pPr>
    </w:p>
    <w:p w14:paraId="45317958" w14:textId="3C02BEFA" w:rsidR="00830673" w:rsidRPr="00FE7E31" w:rsidRDefault="007A4602" w:rsidP="00830673">
      <w:pPr>
        <w:spacing w:after="0" w:line="240" w:lineRule="auto"/>
        <w:ind w:firstLine="708"/>
        <w:jc w:val="both"/>
        <w:rPr>
          <w:rFonts w:ascii="Times New Roman" w:eastAsia="Calibri" w:hAnsi="Times New Roman" w:cs="Times New Roman"/>
          <w:b/>
          <w:color w:val="000000"/>
          <w:sz w:val="28"/>
          <w:szCs w:val="28"/>
          <w:lang w:val="kk-KZ"/>
        </w:rPr>
      </w:pPr>
      <w:r w:rsidRPr="00FE7E31">
        <w:rPr>
          <w:rFonts w:ascii="Times New Roman" w:eastAsia="Calibri" w:hAnsi="Times New Roman" w:cs="Times New Roman"/>
          <w:b/>
          <w:color w:val="000000"/>
          <w:sz w:val="28"/>
          <w:szCs w:val="28"/>
          <w:lang w:val="kk-KZ"/>
        </w:rPr>
        <w:lastRenderedPageBreak/>
        <w:t>2</w:t>
      </w:r>
      <w:r w:rsidR="00830673" w:rsidRPr="00FE7E31">
        <w:rPr>
          <w:rFonts w:ascii="Times New Roman" w:eastAsia="Calibri" w:hAnsi="Times New Roman" w:cs="Times New Roman"/>
          <w:b/>
          <w:color w:val="000000"/>
          <w:sz w:val="28"/>
          <w:szCs w:val="28"/>
          <w:lang w:val="kk-KZ"/>
        </w:rPr>
        <w:t>.6 Электр</w:t>
      </w:r>
      <w:r w:rsidR="00B514BD">
        <w:rPr>
          <w:rFonts w:ascii="Times New Roman" w:eastAsia="Calibri" w:hAnsi="Times New Roman" w:cs="Times New Roman"/>
          <w:b/>
          <w:color w:val="000000"/>
          <w:sz w:val="28"/>
          <w:szCs w:val="28"/>
          <w:lang w:val="kk-KZ"/>
        </w:rPr>
        <w:t>лі</w:t>
      </w:r>
      <w:r w:rsidR="00830673" w:rsidRPr="00FE7E31">
        <w:rPr>
          <w:rFonts w:ascii="Times New Roman" w:eastAsia="Calibri" w:hAnsi="Times New Roman" w:cs="Times New Roman"/>
          <w:b/>
          <w:color w:val="000000"/>
          <w:sz w:val="28"/>
          <w:szCs w:val="28"/>
          <w:lang w:val="kk-KZ"/>
        </w:rPr>
        <w:t xml:space="preserve"> тежеуді</w:t>
      </w:r>
      <w:r w:rsidR="00B514BD">
        <w:rPr>
          <w:rFonts w:ascii="Times New Roman" w:eastAsia="Calibri" w:hAnsi="Times New Roman" w:cs="Times New Roman"/>
          <w:b/>
          <w:color w:val="000000"/>
          <w:sz w:val="28"/>
          <w:szCs w:val="28"/>
          <w:lang w:val="kk-KZ"/>
        </w:rPr>
        <w:t>ң</w:t>
      </w:r>
      <w:r w:rsidR="00830673" w:rsidRPr="00FE7E31">
        <w:rPr>
          <w:rFonts w:ascii="Times New Roman" w:eastAsia="Calibri" w:hAnsi="Times New Roman" w:cs="Times New Roman"/>
          <w:b/>
          <w:color w:val="000000"/>
          <w:sz w:val="28"/>
          <w:szCs w:val="28"/>
          <w:lang w:val="kk-KZ"/>
        </w:rPr>
        <w:t xml:space="preserve"> таралу заңдылықтарын</w:t>
      </w:r>
      <w:r w:rsidR="00B514BD">
        <w:rPr>
          <w:rFonts w:ascii="Times New Roman" w:eastAsia="Calibri" w:hAnsi="Times New Roman" w:cs="Times New Roman"/>
          <w:b/>
          <w:color w:val="000000"/>
          <w:sz w:val="28"/>
          <w:szCs w:val="28"/>
          <w:lang w:val="kk-KZ"/>
        </w:rPr>
        <w:t>а</w:t>
      </w:r>
      <w:r w:rsidR="00830673" w:rsidRPr="00FE7E31">
        <w:rPr>
          <w:rFonts w:ascii="Times New Roman" w:eastAsia="Calibri" w:hAnsi="Times New Roman" w:cs="Times New Roman"/>
          <w:b/>
          <w:color w:val="000000"/>
          <w:sz w:val="28"/>
          <w:szCs w:val="28"/>
          <w:lang w:val="kk-KZ"/>
        </w:rPr>
        <w:t xml:space="preserve"> қолданып және энергия жинақтағыштың қажетті сиымдылығын анықтау</w:t>
      </w:r>
    </w:p>
    <w:p w14:paraId="1608FA9D" w14:textId="77777777" w:rsidR="00830673" w:rsidRPr="00FE7E31" w:rsidRDefault="00830673" w:rsidP="00830673">
      <w:pPr>
        <w:spacing w:after="0" w:line="240" w:lineRule="auto"/>
        <w:ind w:firstLine="708"/>
        <w:jc w:val="both"/>
        <w:rPr>
          <w:rFonts w:ascii="Times New Roman" w:eastAsia="Calibri" w:hAnsi="Times New Roman" w:cs="Times New Roman"/>
          <w:b/>
          <w:color w:val="000000"/>
          <w:sz w:val="28"/>
          <w:szCs w:val="28"/>
          <w:lang w:val="kk-KZ"/>
        </w:rPr>
      </w:pPr>
    </w:p>
    <w:p w14:paraId="7183241C" w14:textId="77777777" w:rsidR="00830673" w:rsidRPr="00FE7E31" w:rsidRDefault="00830673"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Белгілі бір энергия шығыны кездейсоқ өзгереді, аралықтар мен рейстерде ерекшеленеді және кездейсоқ шама ретінде қарастырылады. </w:t>
      </w:r>
    </w:p>
    <w:p w14:paraId="4F0D4686" w14:textId="357D2154" w:rsidR="00830673" w:rsidRPr="00FE7E31" w:rsidRDefault="00830673"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Сондықтан іріктемені өңдеу математикалық статистика әдістерімен орындалды [</w:t>
      </w:r>
      <w:r w:rsidR="00EA267A">
        <w:rPr>
          <w:rFonts w:ascii="Times New Roman" w:eastAsia="TimesNewRomanPSMT" w:hAnsi="Times New Roman" w:cs="Times New Roman"/>
          <w:sz w:val="28"/>
          <w:szCs w:val="28"/>
          <w:lang w:val="kk-KZ"/>
        </w:rPr>
        <w:t>22</w:t>
      </w:r>
      <w:r w:rsidRPr="00FE7E31">
        <w:rPr>
          <w:rFonts w:ascii="Times New Roman" w:eastAsia="TimesNewRomanPSMT" w:hAnsi="Times New Roman" w:cs="Times New Roman"/>
          <w:sz w:val="28"/>
          <w:szCs w:val="28"/>
          <w:lang w:val="kk-KZ"/>
        </w:rPr>
        <w:t>]. Бақыланатын мәндердің барлық ауқымы</w:t>
      </w:r>
    </w:p>
    <w:p w14:paraId="4B57625D" w14:textId="77777777" w:rsidR="00830673" w:rsidRPr="00FE7E31" w:rsidRDefault="00830673" w:rsidP="00830673">
      <w:pPr>
        <w:autoSpaceDE w:val="0"/>
        <w:autoSpaceDN w:val="0"/>
        <w:adjustRightInd w:val="0"/>
        <w:spacing w:after="0" w:line="240" w:lineRule="auto"/>
        <w:jc w:val="both"/>
        <w:rPr>
          <w:rFonts w:ascii="Times New Roman" w:eastAsia="TimesNewRomanPSMT" w:hAnsi="Times New Roman" w:cs="Times New Roman"/>
          <w:sz w:val="28"/>
          <w:szCs w:val="28"/>
          <w:lang w:val="kk-KZ"/>
        </w:rPr>
      </w:pPr>
    </w:p>
    <w:p w14:paraId="726561E6" w14:textId="77777777" w:rsidR="00830673" w:rsidRPr="00FE7E31" w:rsidRDefault="00000000" w:rsidP="00830673">
      <w:pPr>
        <w:autoSpaceDE w:val="0"/>
        <w:autoSpaceDN w:val="0"/>
        <w:adjustRightInd w:val="0"/>
        <w:spacing w:after="0" w:line="240" w:lineRule="auto"/>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k</m:t>
            </m:r>
          </m:sup>
          <m:e>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e>
              <m:sub>
                <m:r>
                  <w:rPr>
                    <w:rFonts w:ascii="Cambria Math" w:eastAsiaTheme="minorEastAsia" w:hAnsi="Cambria Math" w:cs="Times New Roman"/>
                    <w:sz w:val="28"/>
                    <w:szCs w:val="28"/>
                    <w:lang w:val="kk-KZ"/>
                  </w:rPr>
                  <m:t>i</m:t>
                </m:r>
              </m:sub>
            </m:sSub>
          </m:e>
        </m:nary>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m:t>
            </m:r>
          </m:sup>
        </m:sSubSup>
      </m:oMath>
      <w:r w:rsidR="00830673" w:rsidRPr="00FE7E31">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k</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x</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e>
                </m:d>
              </m:e>
              <m:sup>
                <m:r>
                  <w:rPr>
                    <w:rFonts w:ascii="Cambria Math" w:eastAsiaTheme="minorEastAsia" w:hAnsi="Cambria Math" w:cs="Times New Roman"/>
                    <w:sz w:val="28"/>
                    <w:szCs w:val="28"/>
                    <w:lang w:val="kk-KZ"/>
                  </w:rPr>
                  <m:t>s</m:t>
                </m:r>
              </m:sup>
            </m:sSup>
          </m:e>
        </m:nary>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m:t>
            </m:r>
          </m:sup>
        </m:sSubSup>
      </m:oMath>
      <w:r w:rsidR="00830673" w:rsidRPr="00FE7E31">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k</m:t>
            </m:r>
          </m:sup>
          <m:e>
            <m:sSubSup>
              <m:sSubSupPr>
                <m:ctrlPr>
                  <w:rPr>
                    <w:rFonts w:ascii="Cambria Math" w:eastAsiaTheme="minorEastAsia" w:hAnsi="Cambria Math" w:cs="Times New Roman"/>
                    <w:i/>
                    <w:sz w:val="28"/>
                    <w:szCs w:val="28"/>
                    <w:lang w:val="en-US"/>
                  </w:rPr>
                </m:ctrlPr>
              </m:sSubSup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s</m:t>
                </m:r>
              </m:sup>
            </m:sSubSup>
          </m:e>
        </m:nary>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m:t>
            </m:r>
          </m:sup>
        </m:sSubSup>
      </m:oMath>
      <w:r w:rsidR="00830673" w:rsidRPr="00FE7E31">
        <w:rPr>
          <w:rFonts w:ascii="Times New Roman" w:eastAsiaTheme="minorEastAsia" w:hAnsi="Times New Roman" w:cs="Times New Roman"/>
          <w:sz w:val="28"/>
          <w:szCs w:val="28"/>
          <w:lang w:val="kk-KZ"/>
        </w:rPr>
        <w:t>,</w:t>
      </w:r>
    </w:p>
    <w:p w14:paraId="3669A5C6" w14:textId="77777777" w:rsidR="00830673" w:rsidRPr="00FE7E31" w:rsidRDefault="00830673" w:rsidP="00830673">
      <w:pPr>
        <w:autoSpaceDE w:val="0"/>
        <w:autoSpaceDN w:val="0"/>
        <w:adjustRightInd w:val="0"/>
        <w:spacing w:after="0" w:line="240" w:lineRule="auto"/>
        <w:rPr>
          <w:rFonts w:ascii="Times New Roman" w:hAnsi="Times New Roman" w:cs="Times New Roman"/>
          <w:sz w:val="28"/>
          <w:szCs w:val="28"/>
          <w:lang w:val="kk-KZ"/>
        </w:rPr>
      </w:pPr>
    </w:p>
    <w:p w14:paraId="0E096218" w14:textId="77777777" w:rsidR="00830673" w:rsidRPr="00FE7E31" w:rsidRDefault="00000000" w:rsidP="009754C9">
      <w:pPr>
        <w:autoSpaceDE w:val="0"/>
        <w:autoSpaceDN w:val="0"/>
        <w:adjustRightInd w:val="0"/>
        <w:spacing w:after="0" w:line="240" w:lineRule="auto"/>
        <w:jc w:val="right"/>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k</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e>
                </m:d>
              </m:e>
              <m:sup>
                <m:r>
                  <w:rPr>
                    <w:rFonts w:ascii="Cambria Math" w:eastAsiaTheme="minorEastAsia" w:hAnsi="Cambria Math" w:cs="Times New Roman"/>
                    <w:sz w:val="28"/>
                    <w:szCs w:val="28"/>
                    <w:lang w:val="kk-KZ"/>
                  </w:rPr>
                  <m:t>2</m:t>
                </m:r>
              </m:sup>
            </m:sSup>
          </m:e>
        </m:nary>
        <m:r>
          <w:rPr>
            <w:rFonts w:ascii="Cambria Math" w:eastAsiaTheme="minorEastAsia" w:hAnsi="Cambria Math" w:cs="Times New Roman"/>
            <w:sz w:val="28"/>
            <w:szCs w:val="28"/>
            <w:lang w:val="kk-KZ"/>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m:t>
            </m:r>
          </m:sup>
        </m:sSubSup>
      </m:oMath>
      <w:r w:rsidR="00830673" w:rsidRPr="00FE7E31">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r>
          <w:rPr>
            <w:rFonts w:ascii="Cambria Math" w:hAnsi="Cambria Math" w:cs="Times New Roman"/>
            <w:sz w:val="28"/>
            <w:szCs w:val="28"/>
            <w:lang w:val="kk-KZ"/>
          </w:rPr>
          <m:t>=</m:t>
        </m:r>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e>
        </m:rad>
      </m:oMath>
      <w:r w:rsidR="00830673" w:rsidRPr="00FE7E31">
        <w:rPr>
          <w:rFonts w:ascii="Times New Roman" w:eastAsiaTheme="minorEastAsia" w:hAnsi="Times New Roman" w:cs="Times New Roman"/>
          <w:sz w:val="28"/>
          <w:szCs w:val="28"/>
          <w:lang w:val="kk-KZ"/>
        </w:rPr>
        <w:t xml:space="preserve">; </w:t>
      </w:r>
      <w:r w:rsidR="009754C9" w:rsidRPr="00FE7E31">
        <w:rPr>
          <w:rFonts w:ascii="Times New Roman" w:eastAsiaTheme="minorEastAsia" w:hAnsi="Times New Roman" w:cs="Times New Roman"/>
          <w:sz w:val="28"/>
          <w:szCs w:val="28"/>
          <w:lang w:val="kk-KZ"/>
        </w:rPr>
        <w:t xml:space="preserve">                      (2.11)</w:t>
      </w:r>
    </w:p>
    <w:p w14:paraId="1904D8EF" w14:textId="77777777" w:rsidR="00830673" w:rsidRPr="00FE7E31" w:rsidRDefault="00830673" w:rsidP="009754C9">
      <w:pPr>
        <w:autoSpaceDE w:val="0"/>
        <w:autoSpaceDN w:val="0"/>
        <w:adjustRightInd w:val="0"/>
        <w:spacing w:after="0" w:line="240" w:lineRule="auto"/>
        <w:jc w:val="right"/>
        <w:rPr>
          <w:rFonts w:ascii="Times New Roman" w:hAnsi="Times New Roman" w:cs="Times New Roman"/>
          <w:sz w:val="28"/>
          <w:szCs w:val="28"/>
          <w:lang w:val="kk-KZ"/>
        </w:rPr>
      </w:pPr>
    </w:p>
    <w:p w14:paraId="6A0314B9" w14:textId="77777777" w:rsidR="00830673" w:rsidRPr="00FE7E31" w:rsidRDefault="00000000" w:rsidP="00830673">
      <w:pPr>
        <w:autoSpaceDE w:val="0"/>
        <w:autoSpaceDN w:val="0"/>
        <w:adjustRightInd w:val="0"/>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3</m:t>
                </m:r>
              </m:sub>
              <m:sup>
                <m:r>
                  <w:rPr>
                    <w:rFonts w:ascii="Cambria Math" w:hAnsi="Cambria Math" w:cs="Times New Roman"/>
                    <w:sz w:val="28"/>
                    <w:szCs w:val="28"/>
                    <w:lang w:val="kk-KZ"/>
                  </w:rPr>
                  <m:t>*</m:t>
                </m:r>
              </m:sup>
            </m:sSub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x</m:t>
                </m:r>
              </m:sub>
              <m:sup>
                <m:r>
                  <w:rPr>
                    <w:rFonts w:ascii="Cambria Math" w:hAnsi="Cambria Math" w:cs="Times New Roman"/>
                    <w:sz w:val="28"/>
                    <w:szCs w:val="28"/>
                    <w:lang w:val="kk-KZ"/>
                  </w:rPr>
                  <m:t>3</m:t>
                </m:r>
              </m:sup>
            </m:sSubSup>
          </m:den>
        </m:f>
        <m:r>
          <w:rPr>
            <w:rFonts w:ascii="Cambria Math" w:hAnsi="Cambria Math" w:cs="Times New Roman"/>
            <w:sz w:val="28"/>
            <w:szCs w:val="28"/>
            <w:lang w:val="kk-KZ"/>
          </w:rPr>
          <m:t>,</m:t>
        </m:r>
      </m:oMath>
      <w:r w:rsidR="00830673"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4</m:t>
                </m:r>
              </m:sub>
              <m:sup>
                <m:r>
                  <w:rPr>
                    <w:rFonts w:ascii="Cambria Math" w:hAnsi="Cambria Math" w:cs="Times New Roman"/>
                    <w:sz w:val="28"/>
                    <w:szCs w:val="28"/>
                    <w:lang w:val="kk-KZ"/>
                  </w:rPr>
                  <m:t>*</m:t>
                </m:r>
              </m:sup>
            </m:sSub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σ</m:t>
                </m:r>
              </m:e>
              <m:sub>
                <m:r>
                  <w:rPr>
                    <w:rFonts w:ascii="Cambria Math" w:hAnsi="Cambria Math" w:cs="Times New Roman"/>
                    <w:sz w:val="28"/>
                    <w:szCs w:val="28"/>
                    <w:lang w:val="kk-KZ"/>
                  </w:rPr>
                  <m:t>x</m:t>
                </m:r>
              </m:sub>
              <m:sup>
                <m:r>
                  <w:rPr>
                    <w:rFonts w:ascii="Cambria Math" w:hAnsi="Cambria Math" w:cs="Times New Roman"/>
                    <w:sz w:val="28"/>
                    <w:szCs w:val="28"/>
                    <w:lang w:val="kk-KZ"/>
                  </w:rPr>
                  <m:t>4</m:t>
                </m:r>
              </m:sup>
            </m:sSubSup>
          </m:den>
        </m:f>
        <m:r>
          <w:rPr>
            <w:rFonts w:ascii="Cambria Math" w:hAnsi="Cambria Math" w:cs="Times New Roman"/>
            <w:sz w:val="28"/>
            <w:szCs w:val="28"/>
            <w:lang w:val="kk-KZ"/>
          </w:rPr>
          <m:t>-3;</m:t>
        </m:r>
      </m:oMath>
    </w:p>
    <w:p w14:paraId="133EFD7D" w14:textId="77777777" w:rsidR="00830673" w:rsidRPr="006154F5" w:rsidRDefault="00830673" w:rsidP="00830673">
      <w:pPr>
        <w:autoSpaceDE w:val="0"/>
        <w:autoSpaceDN w:val="0"/>
        <w:adjustRightInd w:val="0"/>
        <w:spacing w:after="0" w:line="240" w:lineRule="auto"/>
        <w:jc w:val="center"/>
        <w:rPr>
          <w:rFonts w:ascii="Times New Roman" w:eastAsiaTheme="minorEastAsia" w:hAnsi="Times New Roman" w:cs="Times New Roman"/>
          <w:sz w:val="28"/>
          <w:szCs w:val="28"/>
          <w:lang w:val="kk-KZ"/>
        </w:rPr>
      </w:pPr>
    </w:p>
    <w:p w14:paraId="728F56AF" w14:textId="51EFA2C3" w:rsidR="00830673" w:rsidRPr="00FE7E31" w:rsidRDefault="00830673" w:rsidP="00AE05DE">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мұндағы </w:t>
      </w:r>
      <m:oMath>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e>
          <m:sub>
            <m:r>
              <w:rPr>
                <w:rFonts w:ascii="Cambria Math" w:eastAsiaTheme="minorEastAsia" w:hAnsi="Cambria Math" w:cs="Times New Roman"/>
                <w:sz w:val="28"/>
                <w:szCs w:val="28"/>
                <w:lang w:val="kk-KZ"/>
              </w:rPr>
              <m:t>i</m:t>
            </m:r>
          </m:sub>
        </m:sSub>
      </m:oMath>
      <w:r w:rsidRPr="00FE7E31">
        <w:rPr>
          <w:rFonts w:ascii="Times New Roman" w:hAnsi="Times New Roman" w:cs="Times New Roman"/>
          <w:i/>
          <w:iCs/>
          <w:sz w:val="28"/>
          <w:szCs w:val="28"/>
          <w:lang w:val="kk-KZ"/>
        </w:rPr>
        <w:t xml:space="preserve"> - </w:t>
      </w:r>
      <w:r w:rsidRPr="00FE7E31">
        <w:rPr>
          <w:rFonts w:ascii="Times New Roman" w:hAnsi="Times New Roman" w:cs="Times New Roman"/>
          <w:sz w:val="28"/>
          <w:szCs w:val="28"/>
          <w:lang w:val="kk-KZ"/>
        </w:rPr>
        <w:t xml:space="preserve">i-м топтастырылған интервалда байқалатын кездейсоқ шаманың мәні;  </w:t>
      </w:r>
      <w:r w:rsidRPr="00FE7E31">
        <w:rPr>
          <w:rFonts w:ascii="Times New Roman" w:hAnsi="Times New Roman" w:cs="Times New Roman"/>
          <w:i/>
          <w:iCs/>
          <w:sz w:val="28"/>
          <w:szCs w:val="28"/>
          <w:lang w:val="kk-KZ"/>
        </w:rPr>
        <w:t xml:space="preserve">k - </w:t>
      </w:r>
      <w:r w:rsidRPr="00FE7E31">
        <w:rPr>
          <w:rFonts w:ascii="Times New Roman" w:hAnsi="Times New Roman" w:cs="Times New Roman"/>
          <w:sz w:val="28"/>
          <w:szCs w:val="28"/>
          <w:lang w:val="kk-KZ"/>
        </w:rPr>
        <w:t xml:space="preserve">разрядтар саны; </w:t>
      </w:r>
      <w:r w:rsidRPr="00FE7E31">
        <w:rPr>
          <w:rFonts w:ascii="Times New Roman" w:hAnsi="Times New Roman" w:cs="Times New Roman"/>
          <w:i/>
          <w:iCs/>
          <w:sz w:val="28"/>
          <w:szCs w:val="28"/>
          <w:lang w:val="kk-KZ"/>
        </w:rPr>
        <w:t xml:space="preserve">М*[Х]- </w:t>
      </w:r>
      <w:r w:rsidRPr="00FE7E31">
        <w:rPr>
          <w:rFonts w:ascii="Times New Roman" w:hAnsi="Times New Roman" w:cs="Times New Roman"/>
          <w:sz w:val="28"/>
          <w:szCs w:val="28"/>
          <w:lang w:val="kk-KZ"/>
        </w:rPr>
        <w:t xml:space="preserve">кездейсоқ шаманың бақыланатын мәндерінің орташа арифметикалық мәні; </w:t>
      </w:r>
      <w:r w:rsidRPr="00FE7E31">
        <w:rPr>
          <w:rFonts w:ascii="Times New Roman" w:hAnsi="Times New Roman" w:cs="Times New Roman"/>
          <w:i/>
          <w:iCs/>
          <w:sz w:val="28"/>
          <w:szCs w:val="28"/>
          <w:lang w:val="kk-KZ"/>
        </w:rPr>
        <w:t xml:space="preserve">D*[X] - </w:t>
      </w:r>
      <w:r w:rsidRPr="00FE7E31">
        <w:rPr>
          <w:rFonts w:ascii="Times New Roman" w:hAnsi="Times New Roman" w:cs="Times New Roman"/>
          <w:sz w:val="28"/>
          <w:szCs w:val="28"/>
          <w:lang w:val="kk-KZ"/>
        </w:rPr>
        <w:t xml:space="preserve">кездейсоқ шаманың статистикалық дисперсиясы;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w:r w:rsidRPr="00FE7E31">
        <w:rPr>
          <w:rFonts w:ascii="Times New Roman" w:hAnsi="Times New Roman" w:cs="Times New Roman"/>
          <w:i/>
          <w:iCs/>
          <w:sz w:val="28"/>
          <w:szCs w:val="28"/>
          <w:lang w:val="kk-KZ"/>
        </w:rPr>
        <w:t xml:space="preserve"> – </w:t>
      </w:r>
      <w:r w:rsidRPr="00FE7E31">
        <w:rPr>
          <w:rFonts w:ascii="Times New Roman" w:hAnsi="Times New Roman" w:cs="Times New Roman"/>
          <w:sz w:val="28"/>
          <w:szCs w:val="28"/>
          <w:lang w:val="kk-KZ"/>
        </w:rPr>
        <w:t xml:space="preserve">s-ретті бастапқы статистикалық моменттер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3</m:t>
            </m:r>
          </m:sub>
          <m:sup>
            <m:r>
              <w:rPr>
                <w:rFonts w:ascii="Cambria Math" w:hAnsi="Cambria Math" w:cs="Times New Roman"/>
                <w:sz w:val="28"/>
                <w:szCs w:val="28"/>
                <w:lang w:val="kk-KZ"/>
              </w:rPr>
              <m:t>*</m:t>
            </m:r>
          </m:sup>
        </m:sSubSup>
      </m:oMath>
      <w:r w:rsidRPr="00FE7E31">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4</m:t>
            </m:r>
          </m:sub>
          <m:sup>
            <m:r>
              <w:rPr>
                <w:rFonts w:ascii="Cambria Math" w:hAnsi="Cambria Math" w:cs="Times New Roman"/>
                <w:sz w:val="28"/>
                <w:szCs w:val="28"/>
                <w:lang w:val="kk-KZ"/>
              </w:rPr>
              <m:t>*</m:t>
            </m:r>
          </m:sup>
        </m:sSubSup>
        <m:r>
          <w:rPr>
            <w:rFonts w:ascii="Cambria Math" w:hAnsi="Cambria Math" w:cs="Times New Roman"/>
            <w:sz w:val="28"/>
            <w:szCs w:val="28"/>
            <w:lang w:val="kk-KZ"/>
          </w:rPr>
          <m:t xml:space="preserve"> </m:t>
        </m:r>
      </m:oMath>
      <w:r w:rsidRPr="00FE7E31">
        <w:rPr>
          <w:rFonts w:ascii="Times New Roman" w:hAnsi="Times New Roman" w:cs="Times New Roman"/>
          <w:i/>
          <w:iCs/>
          <w:sz w:val="28"/>
          <w:szCs w:val="28"/>
          <w:lang w:val="kk-KZ"/>
        </w:rPr>
        <w:t>-</w:t>
      </w:r>
      <w:r w:rsidRPr="00FE7E31">
        <w:rPr>
          <w:rFonts w:ascii="Times New Roman" w:hAnsi="Times New Roman" w:cs="Times New Roman"/>
          <w:sz w:val="28"/>
          <w:szCs w:val="28"/>
          <w:lang w:val="kk-KZ"/>
        </w:rPr>
        <w:t xml:space="preserve"> үшінші және төртінші ретті орталық статистикалық моменттер;;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w:r w:rsidRPr="00FE7E31">
        <w:rPr>
          <w:rFonts w:ascii="Times New Roman" w:hAnsi="Times New Roman" w:cs="Times New Roman"/>
          <w:i/>
          <w:iCs/>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w:r w:rsidRPr="00FE7E31">
        <w:rPr>
          <w:rFonts w:ascii="Times New Roman" w:hAnsi="Times New Roman" w:cs="Times New Roman"/>
          <w:i/>
          <w:iCs/>
          <w:sz w:val="28"/>
          <w:szCs w:val="28"/>
          <w:lang w:val="kk-KZ"/>
        </w:rPr>
        <w:t xml:space="preserve"> - </w:t>
      </w:r>
      <w:r w:rsidRPr="00FE7E31">
        <w:rPr>
          <w:rFonts w:ascii="Times New Roman" w:hAnsi="Times New Roman" w:cs="Times New Roman"/>
          <w:sz w:val="28"/>
          <w:szCs w:val="28"/>
          <w:lang w:val="kk-KZ"/>
        </w:rPr>
        <w:t>ассиметрия және таралу қисықтарының асып кету коэффициенттері.</w:t>
      </w:r>
      <w:r w:rsidR="001322D1">
        <w:rPr>
          <w:rFonts w:ascii="Times New Roman"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 xml:space="preserve">Есептеу нәтижелері </w:t>
      </w:r>
      <w:r w:rsidR="007E7D6F" w:rsidRPr="00FE7E31">
        <w:rPr>
          <w:rFonts w:ascii="Times New Roman" w:eastAsia="TimesNewRomanPSMT" w:hAnsi="Times New Roman" w:cs="Times New Roman"/>
          <w:sz w:val="28"/>
          <w:szCs w:val="28"/>
          <w:lang w:val="kk-KZ"/>
        </w:rPr>
        <w:t>2</w:t>
      </w:r>
      <w:r w:rsidRPr="00FE7E31">
        <w:rPr>
          <w:rFonts w:ascii="Times New Roman" w:eastAsia="TimesNewRomanPSMT" w:hAnsi="Times New Roman" w:cs="Times New Roman"/>
          <w:sz w:val="28"/>
          <w:szCs w:val="28"/>
          <w:lang w:val="kk-KZ"/>
        </w:rPr>
        <w:t>.2</w:t>
      </w:r>
      <w:r w:rsidR="001322D1">
        <w:rPr>
          <w:rFonts w:ascii="Times New Roman" w:eastAsia="TimesNewRomanPSMT" w:hAnsi="Times New Roman" w:cs="Times New Roman"/>
          <w:sz w:val="28"/>
          <w:szCs w:val="28"/>
          <w:lang w:val="kk-KZ"/>
        </w:rPr>
        <w:t xml:space="preserve"> – 2.14</w:t>
      </w:r>
      <w:r w:rsidRPr="00FE7E31">
        <w:rPr>
          <w:rFonts w:ascii="Times New Roman" w:eastAsia="TimesNewRomanPSMT" w:hAnsi="Times New Roman" w:cs="Times New Roman"/>
          <w:sz w:val="28"/>
          <w:szCs w:val="28"/>
          <w:lang w:val="kk-KZ"/>
        </w:rPr>
        <w:t xml:space="preserve"> - кесте</w:t>
      </w:r>
      <w:r w:rsidR="001322D1">
        <w:rPr>
          <w:rFonts w:ascii="Times New Roman" w:eastAsia="TimesNewRomanPSMT" w:hAnsi="Times New Roman" w:cs="Times New Roman"/>
          <w:sz w:val="28"/>
          <w:szCs w:val="28"/>
          <w:lang w:val="kk-KZ"/>
        </w:rPr>
        <w:t>лерде</w:t>
      </w:r>
      <w:r w:rsidRPr="00FE7E31">
        <w:rPr>
          <w:rFonts w:ascii="Times New Roman" w:eastAsia="TimesNewRomanPSMT" w:hAnsi="Times New Roman" w:cs="Times New Roman"/>
          <w:sz w:val="28"/>
          <w:szCs w:val="28"/>
          <w:lang w:val="kk-KZ"/>
        </w:rPr>
        <w:t xml:space="preserve"> көрсетілген.</w:t>
      </w:r>
    </w:p>
    <w:p w14:paraId="7FFD7334" w14:textId="77777777" w:rsidR="00830673" w:rsidRPr="00FE7E31" w:rsidRDefault="00830673"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Сандық сипаттамалардың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oMath>
      <w:r w:rsidRPr="00FE7E31">
        <w:rPr>
          <w:rFonts w:ascii="Times New Roman" w:eastAsia="TimesNewRomanPSMT" w:hAnsi="Times New Roman" w:cs="Times New Roman"/>
          <w:sz w:val="28"/>
          <w:szCs w:val="28"/>
          <w:lang w:val="kk-KZ"/>
        </w:rPr>
        <w:t xml:space="preserve"> бағалау дәлдігі сенімділік деңгейінде анықталды; сілтеме </w:t>
      </w:r>
      <w:r w:rsidRPr="00FE7E31">
        <w:rPr>
          <w:rFonts w:ascii="Times New Roman" w:hAnsi="Times New Roman" w:cs="Times New Roman"/>
          <w:sz w:val="28"/>
          <w:szCs w:val="28"/>
        </w:rPr>
        <w:sym w:font="Symbol" w:char="F062"/>
      </w:r>
      <w:r w:rsidRPr="00FE7E31">
        <w:rPr>
          <w:rFonts w:ascii="Times New Roman" w:hAnsi="Times New Roman" w:cs="Times New Roman"/>
          <w:sz w:val="28"/>
          <w:szCs w:val="28"/>
          <w:lang w:val="kk-KZ"/>
        </w:rPr>
        <w:t xml:space="preserve">= </w:t>
      </w:r>
      <w:r w:rsidRPr="00FE7E31">
        <w:rPr>
          <w:rFonts w:ascii="Times New Roman" w:hAnsi="Times New Roman" w:cs="Times New Roman"/>
          <w:i/>
          <w:iCs/>
          <w:sz w:val="28"/>
          <w:szCs w:val="28"/>
          <w:lang w:val="kk-KZ"/>
        </w:rPr>
        <w:t xml:space="preserve">0,95. </w:t>
      </w:r>
      <w:r w:rsidRPr="00FE7E31">
        <w:rPr>
          <w:rFonts w:ascii="Times New Roman" w:eastAsia="TimesNewRomanPSMT" w:hAnsi="Times New Roman" w:cs="Times New Roman"/>
          <w:sz w:val="28"/>
          <w:szCs w:val="28"/>
          <w:lang w:val="kk-KZ"/>
        </w:rPr>
        <w:t>Бастапқы формула келесі түрде ұсынылған:</w:t>
      </w:r>
    </w:p>
    <w:p w14:paraId="39398701" w14:textId="77777777" w:rsidR="00830673" w:rsidRPr="00FE7E31" w:rsidRDefault="00830673" w:rsidP="009754C9">
      <w:pPr>
        <w:autoSpaceDE w:val="0"/>
        <w:autoSpaceDN w:val="0"/>
        <w:adjustRightInd w:val="0"/>
        <w:spacing w:after="0" w:line="240" w:lineRule="auto"/>
        <w:ind w:firstLine="708"/>
        <w:jc w:val="right"/>
        <w:rPr>
          <w:rFonts w:ascii="Times New Roman" w:hAnsi="Times New Roman" w:cs="Times New Roman"/>
          <w:sz w:val="28"/>
          <w:szCs w:val="28"/>
          <w:lang w:val="kk-KZ"/>
        </w:rPr>
      </w:pPr>
      <w:r w:rsidRPr="00FE7E31">
        <w:rPr>
          <w:rFonts w:ascii="Times New Roman" w:eastAsia="TimesNewRomanPSMT" w:hAnsi="Times New Roman" w:cs="Times New Roman"/>
          <w:sz w:val="28"/>
          <w:szCs w:val="28"/>
          <w:lang w:val="kk-KZ"/>
        </w:rPr>
        <w:t xml:space="preserve">  </w:t>
      </w:r>
      <w:r>
        <w:rPr>
          <w:rFonts w:ascii="Cambria Math" w:hAnsi="Cambria Math" w:cs="Times New Roman"/>
          <w:sz w:val="28"/>
          <w:szCs w:val="28"/>
          <w:lang w:val="kk-KZ"/>
        </w:rPr>
        <w:br/>
      </w:r>
      <m:oMath>
        <m:r>
          <w:rPr>
            <w:rFonts w:ascii="Cambria Math" w:hAnsi="Cambria Math" w:cs="Times New Roman"/>
            <w:sz w:val="28"/>
            <w:szCs w:val="28"/>
            <w:lang w:val="kk-KZ"/>
          </w:rPr>
          <m:t>P</m:t>
        </m:r>
        <m:d>
          <m:dPr>
            <m:ctrlPr>
              <w:rPr>
                <w:rFonts w:ascii="Cambria Math" w:hAnsi="Cambria Math" w:cs="Times New Roman"/>
                <w:i/>
                <w:sz w:val="28"/>
                <w:szCs w:val="28"/>
                <w:lang w:val="kk-KZ"/>
              </w:rPr>
            </m:ctrlPr>
          </m:dPr>
          <m:e>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m-</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m</m:t>
                    </m:r>
                  </m:e>
                </m:acc>
              </m:e>
            </m:d>
            <m:r>
              <w:rPr>
                <w:rFonts w:ascii="Cambria Math" w:hAnsi="Cambria Math" w:cs="Times New Roman"/>
                <w:sz w:val="28"/>
                <w:szCs w:val="28"/>
                <w:lang w:val="kk-KZ"/>
              </w:rPr>
              <m:t>&lt;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β</m:t>
                </m:r>
              </m:sub>
            </m:sSub>
          </m:e>
        </m:d>
        <m:r>
          <w:rPr>
            <w:rFonts w:ascii="Cambria Math" w:hAnsi="Cambria Math" w:cs="Times New Roman"/>
            <w:sz w:val="28"/>
            <w:szCs w:val="28"/>
            <w:lang w:val="kk-KZ"/>
          </w:rPr>
          <m:t>=β</m:t>
        </m:r>
      </m:oMath>
      <w:r w:rsidR="009754C9" w:rsidRPr="00FE7E31">
        <w:rPr>
          <w:rFonts w:ascii="Times New Roman" w:eastAsiaTheme="minorEastAsia" w:hAnsi="Times New Roman" w:cs="Times New Roman"/>
          <w:sz w:val="28"/>
          <w:szCs w:val="28"/>
          <w:lang w:val="kk-KZ"/>
        </w:rPr>
        <w:t xml:space="preserve">                                            (2.12)</w:t>
      </w:r>
    </w:p>
    <w:p w14:paraId="6EFD079A"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7C19A1C4" w14:textId="77777777" w:rsidR="00830673" w:rsidRPr="00FE7E31" w:rsidRDefault="00830673"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β</m:t>
            </m:r>
          </m:sub>
        </m:sSub>
        <m:r>
          <w:rPr>
            <w:rFonts w:ascii="Cambria Math" w:hAnsi="Cambria Math" w:cs="Times New Roman"/>
            <w:sz w:val="28"/>
            <w:szCs w:val="28"/>
            <w:lang w:val="kk-KZ"/>
          </w:rPr>
          <m:t>∓</m:t>
        </m:r>
      </m:oMath>
      <w:r w:rsidRPr="00FE7E31">
        <w:rPr>
          <w:rFonts w:ascii="Times New Roman"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 xml:space="preserve"> - эксперименттік сандық сипаттамалардың бағалаудан ауытқу аралығы.</w:t>
      </w:r>
    </w:p>
    <w:p w14:paraId="7E5FE219" w14:textId="77777777" w:rsidR="00AE05DE" w:rsidRPr="00FE7E31" w:rsidRDefault="00AE05DE" w:rsidP="00AE05DE">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Негізінде (1.30) жазылады:</w:t>
      </w:r>
    </w:p>
    <w:p w14:paraId="3F71C9B3" w14:textId="77777777" w:rsidR="00AE05DE" w:rsidRPr="00FE7E31" w:rsidRDefault="00AE05DE" w:rsidP="00AE05DE">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0B53B22B" w14:textId="77777777" w:rsidR="00AE05DE" w:rsidRPr="00FE7E31" w:rsidRDefault="00AE05DE" w:rsidP="009754C9">
      <w:pPr>
        <w:autoSpaceDE w:val="0"/>
        <w:autoSpaceDN w:val="0"/>
        <w:adjustRightInd w:val="0"/>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m:t>P</m:t>
        </m:r>
        <m:d>
          <m:dPr>
            <m:ctrlPr>
              <w:rPr>
                <w:rFonts w:ascii="Cambria Math" w:hAnsi="Cambria Math" w:cs="Times New Roman"/>
                <w:i/>
                <w:sz w:val="28"/>
                <w:szCs w:val="28"/>
                <w:lang w:val="kk-KZ"/>
              </w:rPr>
            </m:ctrlPr>
          </m:dPr>
          <m:e>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m-</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m</m:t>
                    </m:r>
                  </m:e>
                </m:acc>
              </m:e>
            </m:d>
            <m:r>
              <w:rPr>
                <w:rFonts w:ascii="Cambria Math" w:hAnsi="Cambria Math" w:cs="Times New Roman"/>
                <w:sz w:val="28"/>
                <w:szCs w:val="28"/>
                <w:lang w:val="kk-KZ"/>
              </w:rPr>
              <m:t>&lt;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β</m:t>
                </m:r>
              </m:sub>
            </m:sSub>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2Ф</m:t>
            </m:r>
          </m:e>
          <m:sup>
            <m:r>
              <w:rPr>
                <w:rFonts w:ascii="Cambria Math" w:hAnsi="Cambria Math" w:cs="Times New Roman"/>
                <w:sz w:val="28"/>
                <w:szCs w:val="28"/>
                <w:lang w:val="kk-KZ"/>
              </w:rPr>
              <m:t>*</m:t>
            </m:r>
          </m:sup>
        </m:sSup>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ε</m:t>
                    </m:r>
                  </m:e>
                  <m:sub>
                    <m:r>
                      <w:rPr>
                        <w:rFonts w:ascii="Cambria Math" w:hAnsi="Cambria Math" w:cs="Times New Roman"/>
                        <w:sz w:val="28"/>
                        <w:szCs w:val="28"/>
                        <w:lang w:val="kk-KZ"/>
                      </w:rPr>
                      <m:t>β</m:t>
                    </m:r>
                  </m:sub>
                </m:sSub>
              </m:num>
              <m:den>
                <m:r>
                  <w:rPr>
                    <w:rFonts w:ascii="Cambria Math" w:hAnsi="Cambria Math" w:cs="Times New Roman"/>
                    <w:sz w:val="28"/>
                    <w:szCs w:val="28"/>
                    <w:lang w:val="kk-KZ"/>
                  </w:rPr>
                  <m:t>σ</m:t>
                </m:r>
                <m:d>
                  <m:dPr>
                    <m:begChr m:val="["/>
                    <m:endChr m:val="]"/>
                    <m:ctrlPr>
                      <w:rPr>
                        <w:rFonts w:ascii="Cambria Math" w:hAnsi="Cambria Math" w:cs="Times New Roman"/>
                        <w:i/>
                        <w:sz w:val="28"/>
                        <w:szCs w:val="28"/>
                        <w:lang w:val="kk-KZ"/>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m</m:t>
                        </m:r>
                      </m:e>
                    </m:acc>
                  </m:e>
                </m:d>
              </m:den>
            </m:f>
          </m:e>
        </m:d>
        <m:r>
          <w:rPr>
            <w:rFonts w:ascii="Cambria Math" w:hAnsi="Cambria Math" w:cs="Times New Roman"/>
            <w:sz w:val="28"/>
            <w:szCs w:val="28"/>
            <w:lang w:val="kk-KZ"/>
          </w:rPr>
          <m:t>-1</m:t>
        </m:r>
      </m:oMath>
      <w:r w:rsidR="009754C9" w:rsidRPr="00FE7E31">
        <w:rPr>
          <w:rFonts w:ascii="Times New Roman" w:eastAsiaTheme="minorEastAsia" w:hAnsi="Times New Roman" w:cs="Times New Roman"/>
          <w:sz w:val="28"/>
          <w:szCs w:val="28"/>
          <w:lang w:val="kk-KZ"/>
        </w:rPr>
        <w:t xml:space="preserve">                                       (2.13)</w:t>
      </w:r>
    </w:p>
    <w:p w14:paraId="24E6E2CE" w14:textId="77777777" w:rsidR="00AE05DE" w:rsidRPr="00FE7E31" w:rsidRDefault="00AE05DE" w:rsidP="00AE05DE">
      <w:pPr>
        <w:autoSpaceDE w:val="0"/>
        <w:autoSpaceDN w:val="0"/>
        <w:adjustRightInd w:val="0"/>
        <w:spacing w:after="0" w:line="240" w:lineRule="auto"/>
        <w:jc w:val="both"/>
        <w:rPr>
          <w:rFonts w:ascii="Times New Roman" w:hAnsi="Times New Roman" w:cs="Times New Roman"/>
          <w:sz w:val="28"/>
          <w:szCs w:val="28"/>
          <w:lang w:val="kk-KZ"/>
        </w:rPr>
      </w:pPr>
    </w:p>
    <w:p w14:paraId="4897C1BE" w14:textId="77777777" w:rsidR="00AE05DE" w:rsidRPr="00FE7E31" w:rsidRDefault="00AE05DE" w:rsidP="00AE05DE">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мұндағы </w:t>
      </w:r>
      <m:oMath>
        <m:r>
          <w:rPr>
            <w:rFonts w:ascii="Cambria Math" w:hAnsi="Cambria Math" w:cs="Times New Roman"/>
            <w:sz w:val="28"/>
            <w:szCs w:val="28"/>
            <w:lang w:val="kk-KZ"/>
          </w:rPr>
          <m:t>σ</m:t>
        </m:r>
        <m:d>
          <m:dPr>
            <m:begChr m:val="["/>
            <m:endChr m:val="]"/>
            <m:ctrlPr>
              <w:rPr>
                <w:rFonts w:ascii="Cambria Math" w:hAnsi="Cambria Math" w:cs="Times New Roman"/>
                <w:i/>
                <w:sz w:val="28"/>
                <w:szCs w:val="28"/>
                <w:lang w:val="kk-KZ"/>
              </w:rPr>
            </m:ctrlPr>
          </m:d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m</m:t>
                </m:r>
              </m:e>
            </m:acc>
          </m:e>
        </m:d>
      </m:oMath>
      <w:r w:rsidRPr="00FE7E31">
        <w:rPr>
          <w:rFonts w:ascii="Times New Roman" w:eastAsia="TimesNewRomanPSMT" w:hAnsi="Times New Roman" w:cs="Times New Roman"/>
          <w:sz w:val="28"/>
          <w:szCs w:val="28"/>
          <w:lang w:val="kk-KZ"/>
        </w:rPr>
        <w:t xml:space="preserve"> - бағалардың стандартты ауытқуы; </w:t>
      </w:r>
      <m:oMath>
        <m:sSup>
          <m:sSupPr>
            <m:ctrlPr>
              <w:rPr>
                <w:rFonts w:ascii="Cambria Math" w:hAnsi="Cambria Math" w:cs="Times New Roman"/>
                <w:i/>
                <w:sz w:val="28"/>
                <w:szCs w:val="28"/>
              </w:rPr>
            </m:ctrlPr>
          </m:sSupPr>
          <m:e>
            <m:r>
              <w:rPr>
                <w:rFonts w:ascii="Cambria Math" w:hAnsi="Cambria Math" w:cs="Times New Roman"/>
                <w:sz w:val="28"/>
                <w:szCs w:val="28"/>
                <w:lang w:val="kk-KZ"/>
              </w:rPr>
              <m:t>Ф</m:t>
            </m:r>
          </m:e>
          <m:sup>
            <m:r>
              <w:rPr>
                <w:rFonts w:ascii="Cambria Math" w:hAnsi="Cambria Math" w:cs="Times New Roman"/>
                <w:sz w:val="28"/>
                <w:szCs w:val="28"/>
                <w:lang w:val="kk-KZ"/>
              </w:rPr>
              <m:t>-1</m:t>
            </m:r>
          </m:sup>
        </m:sSup>
        <m:d>
          <m:dPr>
            <m:ctrlPr>
              <w:rPr>
                <w:rFonts w:ascii="Cambria Math" w:hAnsi="Cambria Math" w:cs="Times New Roman"/>
                <w:i/>
                <w:sz w:val="28"/>
                <w:szCs w:val="28"/>
              </w:rPr>
            </m:ctrlPr>
          </m:dPr>
          <m:e>
            <m:r>
              <w:rPr>
                <w:rFonts w:ascii="Cambria Math" w:hAnsi="Cambria Math" w:cs="Times New Roman"/>
                <w:sz w:val="28"/>
                <w:szCs w:val="28"/>
                <w:lang w:val="kk-KZ"/>
              </w:rPr>
              <m:t>β/2</m:t>
            </m:r>
          </m:e>
        </m:d>
      </m:oMath>
      <w:r w:rsidRPr="00FE7E31">
        <w:rPr>
          <w:rFonts w:ascii="Times New Roman" w:eastAsia="TimesNewRomanPSMT" w:hAnsi="Times New Roman" w:cs="Times New Roman"/>
          <w:sz w:val="28"/>
          <w:szCs w:val="28"/>
          <w:lang w:val="kk-KZ"/>
        </w:rPr>
        <w:t xml:space="preserve"> - Лаплас функциясының кері параметрінің мәні, оның мәні </w:t>
      </w:r>
      <w:r w:rsidRPr="00FE7E31">
        <w:rPr>
          <w:rFonts w:ascii="Times New Roman" w:eastAsia="TimesNewRomanPSMT" w:hAnsi="Times New Roman" w:cs="Times New Roman"/>
          <w:sz w:val="28"/>
          <w:szCs w:val="28"/>
        </w:rPr>
        <w:t>β</w:t>
      </w:r>
      <w:r w:rsidRPr="00FE7E31">
        <w:rPr>
          <w:rFonts w:ascii="Times New Roman" w:eastAsia="TimesNewRomanPSMT" w:hAnsi="Times New Roman" w:cs="Times New Roman"/>
          <w:sz w:val="28"/>
          <w:szCs w:val="28"/>
          <w:lang w:val="kk-KZ"/>
        </w:rPr>
        <w:t xml:space="preserve"> / 2.</w:t>
      </w:r>
    </w:p>
    <w:p w14:paraId="00F065C0" w14:textId="77777777" w:rsidR="008234A5" w:rsidRDefault="008234A5" w:rsidP="008234A5">
      <w:pPr>
        <w:autoSpaceDE w:val="0"/>
        <w:autoSpaceDN w:val="0"/>
        <w:adjustRightInd w:val="0"/>
        <w:spacing w:after="0" w:line="240" w:lineRule="auto"/>
        <w:rPr>
          <w:rFonts w:ascii="Times New Roman" w:eastAsia="TimesNewRomanPSMT" w:hAnsi="Times New Roman" w:cs="Times New Roman"/>
          <w:sz w:val="28"/>
          <w:szCs w:val="28"/>
          <w:lang w:val="kk-KZ"/>
        </w:rPr>
      </w:pPr>
    </w:p>
    <w:p w14:paraId="217C346B" w14:textId="6A66FCF2" w:rsidR="00AE05DE" w:rsidRPr="00FE7E31" w:rsidRDefault="007A4602" w:rsidP="008234A5">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AE05DE" w:rsidRPr="00FE7E31">
        <w:rPr>
          <w:rFonts w:ascii="Times New Roman" w:eastAsia="TimesNewRomanPSMT" w:hAnsi="Times New Roman" w:cs="Times New Roman"/>
          <w:sz w:val="28"/>
          <w:szCs w:val="28"/>
          <w:lang w:val="kk-KZ"/>
        </w:rPr>
        <w:t>.2 кесте</w:t>
      </w:r>
      <w:r w:rsidR="008234A5">
        <w:rPr>
          <w:rFonts w:ascii="Times New Roman" w:eastAsia="TimesNewRomanPSMT" w:hAnsi="Times New Roman" w:cs="Times New Roman"/>
          <w:sz w:val="28"/>
          <w:szCs w:val="28"/>
          <w:lang w:val="kk-KZ"/>
        </w:rPr>
        <w:t xml:space="preserve"> </w:t>
      </w:r>
      <w:r w:rsidR="00ED03FE">
        <w:rPr>
          <w:rFonts w:ascii="Times New Roman" w:eastAsia="TimesNewRomanPSMT" w:hAnsi="Times New Roman" w:cs="Times New Roman"/>
          <w:sz w:val="28"/>
          <w:szCs w:val="28"/>
          <w:lang w:val="kk-KZ"/>
        </w:rPr>
        <w:t>–</w:t>
      </w:r>
      <w:r w:rsidR="008234A5">
        <w:rPr>
          <w:rFonts w:ascii="Times New Roman" w:eastAsia="TimesNewRomanPSMT" w:hAnsi="Times New Roman" w:cs="Times New Roman"/>
          <w:sz w:val="28"/>
          <w:szCs w:val="28"/>
          <w:lang w:val="kk-KZ"/>
        </w:rPr>
        <w:t xml:space="preserve"> </w:t>
      </w:r>
      <w:r w:rsidR="00ED03FE">
        <w:rPr>
          <w:rFonts w:ascii="Times New Roman" w:eastAsia="TimesNewRomanPSMT" w:hAnsi="Times New Roman" w:cs="Times New Roman"/>
          <w:sz w:val="28"/>
          <w:szCs w:val="28"/>
          <w:lang w:val="kk-KZ"/>
        </w:rPr>
        <w:t>Энергияның меншікті көрсеткішін с</w:t>
      </w:r>
      <w:r w:rsidR="00AE05DE" w:rsidRPr="00FE7E31">
        <w:rPr>
          <w:rFonts w:ascii="Times New Roman" w:eastAsia="TimesNewRomanPSMT" w:hAnsi="Times New Roman" w:cs="Times New Roman"/>
          <w:sz w:val="28"/>
          <w:szCs w:val="28"/>
          <w:lang w:val="kk-KZ"/>
        </w:rPr>
        <w:t>алыстырмалы  сандық бағалау</w:t>
      </w:r>
    </w:p>
    <w:p w14:paraId="34F3B328" w14:textId="77777777" w:rsidR="00AE05DE" w:rsidRPr="00FE7E31" w:rsidRDefault="00AE05DE" w:rsidP="00AE05DE">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806"/>
        <w:gridCol w:w="986"/>
        <w:gridCol w:w="1266"/>
        <w:gridCol w:w="986"/>
        <w:gridCol w:w="916"/>
        <w:gridCol w:w="846"/>
        <w:gridCol w:w="846"/>
      </w:tblGrid>
      <w:tr w:rsidR="00AE05DE" w:rsidRPr="0027041B" w14:paraId="1043DF09" w14:textId="77777777" w:rsidTr="001322D1">
        <w:trPr>
          <w:trHeight w:val="389"/>
        </w:trPr>
        <w:tc>
          <w:tcPr>
            <w:tcW w:w="1128" w:type="dxa"/>
          </w:tcPr>
          <w:p w14:paraId="042CD30C" w14:textId="77777777" w:rsidR="00AE05DE" w:rsidRPr="0027041B" w:rsidRDefault="00AE05DE"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806" w:type="dxa"/>
          </w:tcPr>
          <w:p w14:paraId="46A93675" w14:textId="77777777" w:rsidR="00AE05DE" w:rsidRPr="0027041B" w:rsidRDefault="00AE05DE"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76" w:type="dxa"/>
          </w:tcPr>
          <w:p w14:paraId="649B0673"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54" w:type="dxa"/>
          </w:tcPr>
          <w:p w14:paraId="2A534724"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76" w:type="dxa"/>
          </w:tcPr>
          <w:p w14:paraId="57DCEFFE"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07" w:type="dxa"/>
          </w:tcPr>
          <w:p w14:paraId="51EFBACA"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38" w:type="dxa"/>
          </w:tcPr>
          <w:p w14:paraId="74DDB737"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38" w:type="dxa"/>
          </w:tcPr>
          <w:p w14:paraId="78CA9F08"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000A61" w:rsidRPr="0027041B" w14:paraId="518D03B8" w14:textId="77777777" w:rsidTr="001322D1">
        <w:trPr>
          <w:trHeight w:val="372"/>
        </w:trPr>
        <w:tc>
          <w:tcPr>
            <w:tcW w:w="1128" w:type="dxa"/>
          </w:tcPr>
          <w:p w14:paraId="16D009C1" w14:textId="499B6C50"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Тартым</w:t>
            </w:r>
          </w:p>
        </w:tc>
        <w:tc>
          <w:tcPr>
            <w:tcW w:w="2806" w:type="dxa"/>
            <w:vMerge w:val="restart"/>
          </w:tcPr>
          <w:p w14:paraId="4612EE68"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25</w:t>
            </w:r>
          </w:p>
        </w:tc>
        <w:tc>
          <w:tcPr>
            <w:tcW w:w="976" w:type="dxa"/>
          </w:tcPr>
          <w:p w14:paraId="5F50D596" w14:textId="3A1DA65C"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188,57</w:t>
            </w:r>
          </w:p>
        </w:tc>
        <w:tc>
          <w:tcPr>
            <w:tcW w:w="1254" w:type="dxa"/>
          </w:tcPr>
          <w:p w14:paraId="3B1EB21C" w14:textId="486396A6"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46528,50</w:t>
            </w:r>
          </w:p>
        </w:tc>
        <w:tc>
          <w:tcPr>
            <w:tcW w:w="976" w:type="dxa"/>
          </w:tcPr>
          <w:p w14:paraId="23A3B51D" w14:textId="55CAC6B3"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215,70</w:t>
            </w:r>
          </w:p>
        </w:tc>
        <w:tc>
          <w:tcPr>
            <w:tcW w:w="907" w:type="dxa"/>
          </w:tcPr>
          <w:p w14:paraId="5A67E450"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168</w:t>
            </w:r>
            <w:r w:rsidRPr="0027041B">
              <w:rPr>
                <w:rFonts w:ascii="Times New Roman" w:hAnsi="Times New Roman" w:cs="Times New Roman"/>
                <w:sz w:val="28"/>
                <w:szCs w:val="28"/>
              </w:rPr>
              <w:t>54</w:t>
            </w:r>
          </w:p>
        </w:tc>
        <w:tc>
          <w:tcPr>
            <w:tcW w:w="838" w:type="dxa"/>
          </w:tcPr>
          <w:p w14:paraId="5EAEB58A"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0,</w:t>
            </w:r>
            <w:r w:rsidRPr="0027041B">
              <w:rPr>
                <w:rFonts w:ascii="Times New Roman" w:hAnsi="Times New Roman" w:cs="Times New Roman"/>
                <w:sz w:val="28"/>
                <w:szCs w:val="28"/>
                <w:lang w:val="kk-KZ"/>
              </w:rPr>
              <w:t>187</w:t>
            </w:r>
          </w:p>
        </w:tc>
        <w:tc>
          <w:tcPr>
            <w:tcW w:w="838" w:type="dxa"/>
          </w:tcPr>
          <w:p w14:paraId="6F775F39"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0,0</w:t>
            </w:r>
            <w:r w:rsidRPr="0027041B">
              <w:rPr>
                <w:rFonts w:ascii="Times New Roman" w:hAnsi="Times New Roman" w:cs="Times New Roman"/>
                <w:sz w:val="28"/>
                <w:szCs w:val="28"/>
                <w:lang w:val="kk-KZ"/>
              </w:rPr>
              <w:t>64</w:t>
            </w:r>
          </w:p>
        </w:tc>
      </w:tr>
      <w:tr w:rsidR="00000A61" w:rsidRPr="0027041B" w14:paraId="37E80CDE" w14:textId="77777777" w:rsidTr="001322D1">
        <w:trPr>
          <w:trHeight w:val="354"/>
        </w:trPr>
        <w:tc>
          <w:tcPr>
            <w:tcW w:w="1128" w:type="dxa"/>
          </w:tcPr>
          <w:p w14:paraId="29D486FB"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Тежеу</w:t>
            </w:r>
          </w:p>
        </w:tc>
        <w:tc>
          <w:tcPr>
            <w:tcW w:w="2806" w:type="dxa"/>
            <w:vMerge/>
          </w:tcPr>
          <w:p w14:paraId="594B1C8E" w14:textId="77777777" w:rsidR="00000A61" w:rsidRPr="0027041B" w:rsidRDefault="00000A61" w:rsidP="00000A61">
            <w:pPr>
              <w:autoSpaceDE w:val="0"/>
              <w:autoSpaceDN w:val="0"/>
              <w:adjustRightInd w:val="0"/>
              <w:jc w:val="center"/>
              <w:rPr>
                <w:rFonts w:ascii="Times New Roman" w:hAnsi="Times New Roman" w:cs="Times New Roman"/>
                <w:sz w:val="28"/>
                <w:szCs w:val="28"/>
              </w:rPr>
            </w:pPr>
          </w:p>
        </w:tc>
        <w:tc>
          <w:tcPr>
            <w:tcW w:w="976" w:type="dxa"/>
          </w:tcPr>
          <w:p w14:paraId="31935777" w14:textId="29F2A0C0"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65,05</w:t>
            </w:r>
          </w:p>
        </w:tc>
        <w:tc>
          <w:tcPr>
            <w:tcW w:w="1254" w:type="dxa"/>
          </w:tcPr>
          <w:p w14:paraId="7C8F4EF0" w14:textId="11688FFC"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8558,82</w:t>
            </w:r>
          </w:p>
        </w:tc>
        <w:tc>
          <w:tcPr>
            <w:tcW w:w="976" w:type="dxa"/>
          </w:tcPr>
          <w:p w14:paraId="20D43DCF" w14:textId="0AD755E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92,51</w:t>
            </w:r>
          </w:p>
        </w:tc>
        <w:tc>
          <w:tcPr>
            <w:tcW w:w="907" w:type="dxa"/>
          </w:tcPr>
          <w:p w14:paraId="0953E1FA"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2456</w:t>
            </w:r>
          </w:p>
        </w:tc>
        <w:tc>
          <w:tcPr>
            <w:tcW w:w="838" w:type="dxa"/>
          </w:tcPr>
          <w:p w14:paraId="7210FB00"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w:t>
            </w:r>
            <w:r w:rsidRPr="0027041B">
              <w:rPr>
                <w:rFonts w:ascii="Times New Roman" w:hAnsi="Times New Roman" w:cs="Times New Roman"/>
                <w:sz w:val="28"/>
                <w:szCs w:val="28"/>
              </w:rPr>
              <w:t>,</w:t>
            </w:r>
            <w:r w:rsidRPr="0027041B">
              <w:rPr>
                <w:rFonts w:ascii="Times New Roman" w:hAnsi="Times New Roman" w:cs="Times New Roman"/>
                <w:sz w:val="28"/>
                <w:szCs w:val="28"/>
                <w:lang w:val="kk-KZ"/>
              </w:rPr>
              <w:t>879</w:t>
            </w:r>
          </w:p>
        </w:tc>
        <w:tc>
          <w:tcPr>
            <w:tcW w:w="838" w:type="dxa"/>
          </w:tcPr>
          <w:p w14:paraId="107A1E46"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2</w:t>
            </w:r>
            <w:r w:rsidRPr="0027041B">
              <w:rPr>
                <w:rFonts w:ascii="Times New Roman" w:hAnsi="Times New Roman" w:cs="Times New Roman"/>
                <w:sz w:val="28"/>
                <w:szCs w:val="28"/>
              </w:rPr>
              <w:t>,33</w:t>
            </w:r>
          </w:p>
        </w:tc>
      </w:tr>
    </w:tbl>
    <w:p w14:paraId="5C426548" w14:textId="77777777" w:rsidR="008234A5" w:rsidRDefault="008234A5" w:rsidP="00AE05DE">
      <w:pPr>
        <w:spacing w:line="240" w:lineRule="auto"/>
        <w:rPr>
          <w:lang w:val="kk-KZ"/>
        </w:rPr>
      </w:pPr>
    </w:p>
    <w:p w14:paraId="7A3463AE" w14:textId="77777777" w:rsidR="00AE05DE" w:rsidRPr="00FE7E31" w:rsidRDefault="00AE05DE" w:rsidP="00AE05DE">
      <w:pPr>
        <w:spacing w:line="240" w:lineRule="auto"/>
      </w:pPr>
      <w:r w:rsidRPr="00FE7E31">
        <w:rPr>
          <w:noProof/>
          <w:lang w:eastAsia="ru-RU"/>
        </w:rPr>
        <w:lastRenderedPageBreak/>
        <w:drawing>
          <wp:inline distT="0" distB="0" distL="0" distR="0" wp14:anchorId="4AB486AF" wp14:editId="0A9FCDE4">
            <wp:extent cx="5935980" cy="30480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6E0F2F6" w14:textId="77777777" w:rsidR="00AE05DE" w:rsidRPr="00FE7E31" w:rsidRDefault="00AE05DE" w:rsidP="00AE05DE">
      <w:pPr>
        <w:spacing w:line="240" w:lineRule="auto"/>
        <w:rPr>
          <w:rFonts w:ascii="Times New Roman" w:hAnsi="Times New Roman" w:cs="Times New Roman"/>
          <w:sz w:val="28"/>
          <w:szCs w:val="28"/>
          <w:lang w:val="kk-KZ"/>
        </w:rPr>
      </w:pPr>
      <w:bookmarkStart w:id="6" w:name="_Hlk118761886"/>
      <w:r w:rsidRPr="00FE7E31">
        <w:rPr>
          <w:rFonts w:ascii="Times New Roman" w:hAnsi="Times New Roman" w:cs="Times New Roman"/>
          <w:sz w:val="28"/>
          <w:szCs w:val="28"/>
          <w:lang w:val="kk-KZ"/>
        </w:rPr>
        <w:t xml:space="preserve">а) тартымға жұмсалатын меншікті электрэнергиясының шығыны </w:t>
      </w:r>
    </w:p>
    <w:bookmarkEnd w:id="6"/>
    <w:p w14:paraId="3ED59ECF" w14:textId="77777777" w:rsidR="00AE05DE" w:rsidRPr="00FE7E31" w:rsidRDefault="00AE05DE" w:rsidP="00AE05DE">
      <w:pPr>
        <w:spacing w:line="240" w:lineRule="auto"/>
      </w:pPr>
      <w:r w:rsidRPr="00FE7E31">
        <w:rPr>
          <w:noProof/>
          <w:lang w:eastAsia="ru-RU"/>
        </w:rPr>
        <w:drawing>
          <wp:inline distT="0" distB="0" distL="0" distR="0" wp14:anchorId="2FAA6B9C" wp14:editId="37EF19F6">
            <wp:extent cx="5936105" cy="2953062"/>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43A4411"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6A5203FC" w14:textId="491AF3FC" w:rsidR="00AE05DE" w:rsidRPr="00FE7E31" w:rsidRDefault="00AE05DE" w:rsidP="00AE05DE">
      <w:pPr>
        <w:widowControl w:val="0"/>
        <w:tabs>
          <w:tab w:val="num" w:pos="720"/>
        </w:tabs>
        <w:autoSpaceDE w:val="0"/>
        <w:autoSpaceDN w:val="0"/>
        <w:adjustRightInd w:val="0"/>
        <w:spacing w:after="0" w:line="240" w:lineRule="auto"/>
        <w:jc w:val="both"/>
        <w:rPr>
          <w:rFonts w:ascii="Times New Roman" w:eastAsia="Calibri" w:hAnsi="Times New Roman" w:cs="Times New Roman"/>
          <w:sz w:val="28"/>
          <w:szCs w:val="28"/>
          <w:lang w:val="kk-KZ" w:eastAsia="ru-RU"/>
        </w:rPr>
      </w:pPr>
      <w:r w:rsidRPr="00FE7E31">
        <w:rPr>
          <w:rFonts w:ascii="Times New Roman" w:hAnsi="Times New Roman" w:cs="Times New Roman"/>
          <w:sz w:val="28"/>
          <w:szCs w:val="28"/>
          <w:lang w:val="kk-KZ"/>
        </w:rPr>
        <w:tab/>
      </w:r>
      <w:r w:rsidR="00BB616E"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11 </w:t>
      </w:r>
      <w:r w:rsidR="008234A5">
        <w:rPr>
          <w:rFonts w:ascii="Times New Roman" w:hAnsi="Times New Roman" w:cs="Times New Roman"/>
          <w:sz w:val="28"/>
          <w:szCs w:val="28"/>
          <w:lang w:val="kk-KZ"/>
        </w:rPr>
        <w:t xml:space="preserve">сурет - </w:t>
      </w:r>
      <w:r w:rsidRPr="00FE7E31">
        <w:rPr>
          <w:rFonts w:ascii="Times New Roman" w:hAnsi="Times New Roman" w:cs="Times New Roman"/>
          <w:sz w:val="28"/>
          <w:szCs w:val="28"/>
          <w:lang w:val="kk-KZ"/>
        </w:rPr>
        <w:t xml:space="preserve">Алматы – Шу  теміржол бөлімшесі бойынша тартым </w:t>
      </w:r>
      <w:r w:rsidR="00D51AA6" w:rsidRPr="00FE7E31">
        <w:rPr>
          <w:rFonts w:ascii="Times New Roman" w:hAnsi="Times New Roman" w:cs="Times New Roman"/>
          <w:sz w:val="28"/>
          <w:szCs w:val="28"/>
          <w:lang w:val="kk-KZ"/>
        </w:rPr>
        <w:t xml:space="preserve">шығынының </w:t>
      </w:r>
      <w:r w:rsidRPr="00FE7E31">
        <w:rPr>
          <w:rFonts w:ascii="Times New Roman" w:hAnsi="Times New Roman" w:cs="Times New Roman"/>
          <w:sz w:val="28"/>
          <w:szCs w:val="28"/>
          <w:lang w:val="kk-KZ"/>
        </w:rPr>
        <w:t xml:space="preserve">және рекуперациялық </w:t>
      </w:r>
      <w:r w:rsidR="00D51AA6" w:rsidRPr="00FE7E31">
        <w:rPr>
          <w:rFonts w:ascii="Times New Roman" w:hAnsi="Times New Roman" w:cs="Times New Roman"/>
          <w:sz w:val="28"/>
          <w:szCs w:val="28"/>
          <w:lang w:val="kk-KZ"/>
        </w:rPr>
        <w:t xml:space="preserve">электр энергиясының </w:t>
      </w:r>
      <w:r w:rsidRPr="00FE7E31">
        <w:rPr>
          <w:rFonts w:ascii="Times New Roman" w:hAnsi="Times New Roman" w:cs="Times New Roman"/>
          <w:sz w:val="28"/>
          <w:szCs w:val="28"/>
          <w:lang w:val="kk-KZ"/>
        </w:rPr>
        <w:t>меншікті</w:t>
      </w:r>
      <w:r w:rsidR="00D51AA6">
        <w:rPr>
          <w:rFonts w:ascii="Times New Roman" w:hAnsi="Times New Roman" w:cs="Times New Roman"/>
          <w:sz w:val="28"/>
          <w:szCs w:val="28"/>
          <w:lang w:val="kk-KZ"/>
        </w:rPr>
        <w:t xml:space="preserve"> көрсеткіштерінің</w:t>
      </w:r>
      <w:r w:rsidRPr="00FE7E31">
        <w:rPr>
          <w:rFonts w:ascii="Times New Roman" w:hAnsi="Times New Roman" w:cs="Times New Roman"/>
          <w:sz w:val="28"/>
          <w:szCs w:val="28"/>
          <w:lang w:val="kk-KZ"/>
        </w:rPr>
        <w:t xml:space="preserve"> қалыпты таралу заңдылығының гистограммасы</w:t>
      </w:r>
    </w:p>
    <w:p w14:paraId="676FC325" w14:textId="77777777" w:rsidR="00AE05DE" w:rsidRPr="00FE7E31" w:rsidRDefault="00AE05DE" w:rsidP="00AE05DE">
      <w:pPr>
        <w:widowControl w:val="0"/>
        <w:autoSpaceDE w:val="0"/>
        <w:autoSpaceDN w:val="0"/>
        <w:adjustRightInd w:val="0"/>
        <w:spacing w:after="0" w:line="240" w:lineRule="auto"/>
        <w:rPr>
          <w:rFonts w:ascii="Times New Roman" w:eastAsia="Calibri" w:hAnsi="Times New Roman" w:cs="Times New Roman"/>
          <w:sz w:val="28"/>
          <w:szCs w:val="28"/>
          <w:lang w:val="kk-KZ" w:eastAsia="ru-RU"/>
        </w:rPr>
      </w:pPr>
    </w:p>
    <w:p w14:paraId="2DB3ABF7"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AE05DE"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3</w:t>
      </w:r>
      <w:r w:rsidR="00AE05DE"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65C2C210" w14:textId="77777777" w:rsidR="00AE05DE" w:rsidRPr="00FE7E31" w:rsidRDefault="00AE05DE" w:rsidP="00AE05DE">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407"/>
        <w:gridCol w:w="1119"/>
        <w:gridCol w:w="1266"/>
        <w:gridCol w:w="986"/>
        <w:gridCol w:w="988"/>
        <w:gridCol w:w="850"/>
        <w:gridCol w:w="851"/>
      </w:tblGrid>
      <w:tr w:rsidR="00AE05DE" w:rsidRPr="0027041B" w14:paraId="1713E22A" w14:textId="77777777" w:rsidTr="001322D1">
        <w:tc>
          <w:tcPr>
            <w:tcW w:w="1139" w:type="dxa"/>
          </w:tcPr>
          <w:p w14:paraId="7B9BD17A" w14:textId="77777777" w:rsidR="00AE05DE" w:rsidRPr="0027041B" w:rsidRDefault="00AE05DE"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407" w:type="dxa"/>
          </w:tcPr>
          <w:p w14:paraId="23C02437" w14:textId="77777777" w:rsidR="00AE05DE" w:rsidRPr="0027041B" w:rsidRDefault="00AE05DE"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1119" w:type="dxa"/>
          </w:tcPr>
          <w:p w14:paraId="1D3A253A"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66" w:type="dxa"/>
          </w:tcPr>
          <w:p w14:paraId="5AB2F457"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6" w:type="dxa"/>
          </w:tcPr>
          <w:p w14:paraId="1E549861"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8" w:type="dxa"/>
          </w:tcPr>
          <w:p w14:paraId="2E6694DC"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50" w:type="dxa"/>
          </w:tcPr>
          <w:p w14:paraId="30698AAC"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51" w:type="dxa"/>
          </w:tcPr>
          <w:p w14:paraId="5BF9BEA7"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000A61" w:rsidRPr="0027041B" w14:paraId="5A117EE2" w14:textId="77777777" w:rsidTr="001322D1">
        <w:tc>
          <w:tcPr>
            <w:tcW w:w="1139" w:type="dxa"/>
          </w:tcPr>
          <w:p w14:paraId="70D82266" w14:textId="51EF34A1" w:rsidR="00000A61" w:rsidRPr="0027041B" w:rsidRDefault="0027041B"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407" w:type="dxa"/>
            <w:vMerge w:val="restart"/>
          </w:tcPr>
          <w:p w14:paraId="2EAC8549" w14:textId="77777777"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25</w:t>
            </w:r>
          </w:p>
        </w:tc>
        <w:tc>
          <w:tcPr>
            <w:tcW w:w="1119" w:type="dxa"/>
          </w:tcPr>
          <w:p w14:paraId="2B822075" w14:textId="31D437CD"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254,28</w:t>
            </w:r>
          </w:p>
        </w:tc>
        <w:tc>
          <w:tcPr>
            <w:tcW w:w="1266" w:type="dxa"/>
          </w:tcPr>
          <w:p w14:paraId="3A23E14D" w14:textId="476B6C62"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50367,57</w:t>
            </w:r>
          </w:p>
        </w:tc>
        <w:tc>
          <w:tcPr>
            <w:tcW w:w="986" w:type="dxa"/>
          </w:tcPr>
          <w:p w14:paraId="0D8714AD" w14:textId="7EAE070F"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224,43</w:t>
            </w:r>
          </w:p>
        </w:tc>
        <w:tc>
          <w:tcPr>
            <w:tcW w:w="988" w:type="dxa"/>
          </w:tcPr>
          <w:p w14:paraId="1230F230"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14543</w:t>
            </w:r>
          </w:p>
        </w:tc>
        <w:tc>
          <w:tcPr>
            <w:tcW w:w="850" w:type="dxa"/>
          </w:tcPr>
          <w:p w14:paraId="7AC7DDE5"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0,254</w:t>
            </w:r>
          </w:p>
        </w:tc>
        <w:tc>
          <w:tcPr>
            <w:tcW w:w="851" w:type="dxa"/>
          </w:tcPr>
          <w:p w14:paraId="60989ED0"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0,073</w:t>
            </w:r>
          </w:p>
        </w:tc>
      </w:tr>
      <w:tr w:rsidR="00000A61" w:rsidRPr="0027041B" w14:paraId="006259BC" w14:textId="77777777" w:rsidTr="001322D1">
        <w:tc>
          <w:tcPr>
            <w:tcW w:w="1139" w:type="dxa"/>
          </w:tcPr>
          <w:p w14:paraId="6C3D7E76"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407" w:type="dxa"/>
            <w:vMerge/>
          </w:tcPr>
          <w:p w14:paraId="0E297752" w14:textId="77777777" w:rsidR="00000A61" w:rsidRPr="0027041B" w:rsidRDefault="00000A61" w:rsidP="00000A61">
            <w:pPr>
              <w:autoSpaceDE w:val="0"/>
              <w:autoSpaceDN w:val="0"/>
              <w:adjustRightInd w:val="0"/>
              <w:jc w:val="center"/>
              <w:rPr>
                <w:rFonts w:ascii="Times New Roman" w:hAnsi="Times New Roman" w:cs="Times New Roman"/>
                <w:sz w:val="28"/>
                <w:szCs w:val="28"/>
              </w:rPr>
            </w:pPr>
          </w:p>
        </w:tc>
        <w:tc>
          <w:tcPr>
            <w:tcW w:w="1119" w:type="dxa"/>
          </w:tcPr>
          <w:p w14:paraId="67D34167" w14:textId="5C348D4C" w:rsidR="00000A61" w:rsidRPr="0027041B" w:rsidRDefault="00000A61" w:rsidP="00000A61">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23,81</w:t>
            </w:r>
          </w:p>
        </w:tc>
        <w:tc>
          <w:tcPr>
            <w:tcW w:w="1266" w:type="dxa"/>
          </w:tcPr>
          <w:p w14:paraId="2E810A99" w14:textId="6F813504"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885,16</w:t>
            </w:r>
          </w:p>
        </w:tc>
        <w:tc>
          <w:tcPr>
            <w:tcW w:w="986" w:type="dxa"/>
          </w:tcPr>
          <w:p w14:paraId="278064ED" w14:textId="6F0434EA"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29,75</w:t>
            </w:r>
          </w:p>
        </w:tc>
        <w:tc>
          <w:tcPr>
            <w:tcW w:w="988" w:type="dxa"/>
          </w:tcPr>
          <w:p w14:paraId="03ACADAB"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1662</w:t>
            </w:r>
          </w:p>
        </w:tc>
        <w:tc>
          <w:tcPr>
            <w:tcW w:w="850" w:type="dxa"/>
          </w:tcPr>
          <w:p w14:paraId="128F3D3C"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1,479</w:t>
            </w:r>
          </w:p>
        </w:tc>
        <w:tc>
          <w:tcPr>
            <w:tcW w:w="851" w:type="dxa"/>
          </w:tcPr>
          <w:p w14:paraId="1C2CDE8C" w14:textId="77777777" w:rsidR="00000A61" w:rsidRPr="0027041B" w:rsidRDefault="00000A61" w:rsidP="00000A61">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3,633</w:t>
            </w:r>
          </w:p>
        </w:tc>
      </w:tr>
    </w:tbl>
    <w:p w14:paraId="58192F9A" w14:textId="77777777" w:rsidR="00AE05DE" w:rsidRPr="00FE7E31" w:rsidRDefault="00AE05DE" w:rsidP="00AE05DE">
      <w:pPr>
        <w:widowControl w:val="0"/>
        <w:autoSpaceDE w:val="0"/>
        <w:autoSpaceDN w:val="0"/>
        <w:adjustRightInd w:val="0"/>
        <w:spacing w:after="0" w:line="240" w:lineRule="auto"/>
        <w:rPr>
          <w:rFonts w:ascii="Times New Roman" w:eastAsia="Calibri" w:hAnsi="Times New Roman" w:cs="Times New Roman"/>
          <w:sz w:val="28"/>
          <w:szCs w:val="28"/>
          <w:lang w:val="kk-KZ" w:eastAsia="ru-RU"/>
        </w:rPr>
      </w:pPr>
    </w:p>
    <w:p w14:paraId="59440A86" w14:textId="77777777" w:rsidR="00AE05DE" w:rsidRPr="00FE7E31" w:rsidRDefault="00AE05DE" w:rsidP="00AE05DE">
      <w:pPr>
        <w:spacing w:line="240" w:lineRule="auto"/>
      </w:pPr>
      <w:r w:rsidRPr="00FE7E31">
        <w:rPr>
          <w:noProof/>
          <w:lang w:eastAsia="ru-RU"/>
        </w:rPr>
        <w:lastRenderedPageBreak/>
        <w:drawing>
          <wp:inline distT="0" distB="0" distL="0" distR="0" wp14:anchorId="6AC3C77C" wp14:editId="73C8C712">
            <wp:extent cx="5889625" cy="296091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254AE44"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25AE3CA6" w14:textId="77777777" w:rsidR="00AE05DE" w:rsidRPr="00FE7E31" w:rsidRDefault="00AE05DE" w:rsidP="00AE05DE">
      <w:pPr>
        <w:spacing w:line="240" w:lineRule="auto"/>
        <w:rPr>
          <w:lang w:val="kk-KZ"/>
        </w:rPr>
      </w:pPr>
      <w:r w:rsidRPr="00FE7E31">
        <w:rPr>
          <w:noProof/>
          <w:lang w:eastAsia="ru-RU"/>
        </w:rPr>
        <w:drawing>
          <wp:inline distT="0" distB="0" distL="0" distR="0" wp14:anchorId="7889F45F" wp14:editId="5F70E402">
            <wp:extent cx="5889625" cy="2917372"/>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8596CE5"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4011CBC5" w14:textId="3252EFED" w:rsidR="00AE05DE" w:rsidRDefault="00AE05DE" w:rsidP="00D51AA6">
      <w:pPr>
        <w:widowControl w:val="0"/>
        <w:tabs>
          <w:tab w:val="num" w:pos="720"/>
        </w:tabs>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ab/>
      </w:r>
      <w:r w:rsidR="00BB616E"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12 </w:t>
      </w:r>
      <w:r w:rsidR="008234A5">
        <w:rPr>
          <w:rFonts w:ascii="Times New Roman" w:hAnsi="Times New Roman" w:cs="Times New Roman"/>
          <w:sz w:val="28"/>
          <w:szCs w:val="28"/>
          <w:lang w:val="kk-KZ"/>
        </w:rPr>
        <w:t xml:space="preserve">сурет - </w:t>
      </w:r>
      <w:r w:rsidRPr="00FE7E31">
        <w:rPr>
          <w:rFonts w:ascii="Times New Roman" w:hAnsi="Times New Roman" w:cs="Times New Roman"/>
          <w:sz w:val="28"/>
          <w:szCs w:val="28"/>
          <w:lang w:val="kk-KZ"/>
        </w:rPr>
        <w:t xml:space="preserve">Шу - Алматы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05256CE5" w14:textId="77777777" w:rsidR="00D51AA6" w:rsidRPr="00FE7E31" w:rsidRDefault="00D51AA6" w:rsidP="00D51AA6">
      <w:pPr>
        <w:widowControl w:val="0"/>
        <w:tabs>
          <w:tab w:val="num" w:pos="720"/>
        </w:tabs>
        <w:autoSpaceDE w:val="0"/>
        <w:autoSpaceDN w:val="0"/>
        <w:adjustRightInd w:val="0"/>
        <w:spacing w:after="0" w:line="240" w:lineRule="auto"/>
        <w:jc w:val="both"/>
        <w:rPr>
          <w:rFonts w:ascii="Times New Roman" w:eastAsia="Calibri" w:hAnsi="Times New Roman" w:cs="Times New Roman"/>
          <w:sz w:val="28"/>
          <w:szCs w:val="28"/>
          <w:lang w:val="kk-KZ" w:eastAsia="ru-RU"/>
        </w:rPr>
      </w:pPr>
    </w:p>
    <w:p w14:paraId="324BAED2"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AE05DE"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4</w:t>
      </w:r>
      <w:r w:rsidR="00AE05DE"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2BC8328E" w14:textId="77777777" w:rsidR="00AE05DE" w:rsidRPr="00FE7E31" w:rsidRDefault="00AE05DE" w:rsidP="00AE05DE">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726"/>
        <w:gridCol w:w="992"/>
        <w:gridCol w:w="1134"/>
        <w:gridCol w:w="861"/>
        <w:gridCol w:w="916"/>
        <w:gridCol w:w="846"/>
        <w:gridCol w:w="992"/>
      </w:tblGrid>
      <w:tr w:rsidR="00AE05DE" w:rsidRPr="0027041B" w14:paraId="084E2F88" w14:textId="77777777" w:rsidTr="001322D1">
        <w:tc>
          <w:tcPr>
            <w:tcW w:w="1139" w:type="dxa"/>
          </w:tcPr>
          <w:p w14:paraId="3A483DCA" w14:textId="77777777" w:rsidR="00AE05DE" w:rsidRPr="0027041B" w:rsidRDefault="00AE05DE"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726" w:type="dxa"/>
          </w:tcPr>
          <w:p w14:paraId="00773DD0" w14:textId="77777777" w:rsidR="00AE05DE" w:rsidRPr="0027041B" w:rsidRDefault="00AE05DE"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798AF65A"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134" w:type="dxa"/>
          </w:tcPr>
          <w:p w14:paraId="6319D7D3"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861" w:type="dxa"/>
          </w:tcPr>
          <w:p w14:paraId="7179AC11"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63CAF006"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7B670D16"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992" w:type="dxa"/>
          </w:tcPr>
          <w:p w14:paraId="3B6E0F4F"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A238D3" w:rsidRPr="0027041B" w14:paraId="732D6B32" w14:textId="77777777" w:rsidTr="001322D1">
        <w:tc>
          <w:tcPr>
            <w:tcW w:w="1139" w:type="dxa"/>
          </w:tcPr>
          <w:p w14:paraId="3A82221D" w14:textId="3061F379" w:rsidR="00A238D3" w:rsidRPr="0027041B" w:rsidRDefault="0027041B" w:rsidP="00A238D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726" w:type="dxa"/>
            <w:vMerge w:val="restart"/>
          </w:tcPr>
          <w:p w14:paraId="2D6384BC"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51</w:t>
            </w:r>
          </w:p>
        </w:tc>
        <w:tc>
          <w:tcPr>
            <w:tcW w:w="992" w:type="dxa"/>
          </w:tcPr>
          <w:p w14:paraId="5DE7DDBD" w14:textId="3C4784DE"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146,05</w:t>
            </w:r>
          </w:p>
        </w:tc>
        <w:tc>
          <w:tcPr>
            <w:tcW w:w="1134" w:type="dxa"/>
          </w:tcPr>
          <w:p w14:paraId="23327367" w14:textId="6C7C9EC8"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9281,83</w:t>
            </w:r>
          </w:p>
        </w:tc>
        <w:tc>
          <w:tcPr>
            <w:tcW w:w="861" w:type="dxa"/>
          </w:tcPr>
          <w:p w14:paraId="618204CB" w14:textId="6AE711F1"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96,34</w:t>
            </w:r>
          </w:p>
        </w:tc>
        <w:tc>
          <w:tcPr>
            <w:tcW w:w="916" w:type="dxa"/>
          </w:tcPr>
          <w:p w14:paraId="53FEB96F"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17345</w:t>
            </w:r>
          </w:p>
        </w:tc>
        <w:tc>
          <w:tcPr>
            <w:tcW w:w="846" w:type="dxa"/>
          </w:tcPr>
          <w:p w14:paraId="6E1CC16C"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0,304</w:t>
            </w:r>
          </w:p>
        </w:tc>
        <w:tc>
          <w:tcPr>
            <w:tcW w:w="992" w:type="dxa"/>
          </w:tcPr>
          <w:p w14:paraId="60352DDD"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0,0356</w:t>
            </w:r>
          </w:p>
        </w:tc>
      </w:tr>
      <w:tr w:rsidR="00A238D3" w:rsidRPr="0027041B" w14:paraId="0AF9AA7C" w14:textId="77777777" w:rsidTr="001322D1">
        <w:tc>
          <w:tcPr>
            <w:tcW w:w="1139" w:type="dxa"/>
          </w:tcPr>
          <w:p w14:paraId="30765D4B" w14:textId="77777777" w:rsidR="00A238D3" w:rsidRPr="0027041B" w:rsidRDefault="00A238D3" w:rsidP="00A238D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726" w:type="dxa"/>
            <w:vMerge/>
          </w:tcPr>
          <w:p w14:paraId="47E5D119" w14:textId="77777777" w:rsidR="00A238D3" w:rsidRPr="0027041B" w:rsidRDefault="00A238D3" w:rsidP="00A238D3">
            <w:pPr>
              <w:autoSpaceDE w:val="0"/>
              <w:autoSpaceDN w:val="0"/>
              <w:adjustRightInd w:val="0"/>
              <w:jc w:val="center"/>
              <w:rPr>
                <w:rFonts w:ascii="Times New Roman" w:hAnsi="Times New Roman" w:cs="Times New Roman"/>
                <w:sz w:val="28"/>
                <w:szCs w:val="28"/>
              </w:rPr>
            </w:pPr>
          </w:p>
        </w:tc>
        <w:tc>
          <w:tcPr>
            <w:tcW w:w="992" w:type="dxa"/>
          </w:tcPr>
          <w:p w14:paraId="56939787" w14:textId="778E7661"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12,97</w:t>
            </w:r>
          </w:p>
        </w:tc>
        <w:tc>
          <w:tcPr>
            <w:tcW w:w="1134" w:type="dxa"/>
          </w:tcPr>
          <w:p w14:paraId="77290203" w14:textId="1DFD67F0"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103,33</w:t>
            </w:r>
          </w:p>
        </w:tc>
        <w:tc>
          <w:tcPr>
            <w:tcW w:w="861" w:type="dxa"/>
          </w:tcPr>
          <w:p w14:paraId="7B3F2379" w14:textId="32DF609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10,17</w:t>
            </w:r>
          </w:p>
        </w:tc>
        <w:tc>
          <w:tcPr>
            <w:tcW w:w="916" w:type="dxa"/>
          </w:tcPr>
          <w:p w14:paraId="4040D8DC"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1752</w:t>
            </w:r>
          </w:p>
        </w:tc>
        <w:tc>
          <w:tcPr>
            <w:tcW w:w="846" w:type="dxa"/>
          </w:tcPr>
          <w:p w14:paraId="12CC4C29"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1,745</w:t>
            </w:r>
          </w:p>
        </w:tc>
        <w:tc>
          <w:tcPr>
            <w:tcW w:w="992" w:type="dxa"/>
          </w:tcPr>
          <w:p w14:paraId="42928B60"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3,47</w:t>
            </w:r>
          </w:p>
        </w:tc>
      </w:tr>
    </w:tbl>
    <w:p w14:paraId="270E0AE6" w14:textId="77777777" w:rsidR="00AE05DE" w:rsidRPr="00FE7E31" w:rsidRDefault="00AE05DE" w:rsidP="00AE05DE">
      <w:pPr>
        <w:widowControl w:val="0"/>
        <w:tabs>
          <w:tab w:val="num" w:pos="720"/>
        </w:tabs>
        <w:autoSpaceDE w:val="0"/>
        <w:autoSpaceDN w:val="0"/>
        <w:adjustRightInd w:val="0"/>
        <w:spacing w:after="0" w:line="240" w:lineRule="auto"/>
        <w:rPr>
          <w:rFonts w:ascii="Times New Roman" w:eastAsia="Calibri" w:hAnsi="Times New Roman" w:cs="Times New Roman"/>
          <w:sz w:val="28"/>
          <w:szCs w:val="28"/>
          <w:lang w:val="kk-KZ" w:eastAsia="ru-RU"/>
        </w:rPr>
      </w:pPr>
    </w:p>
    <w:p w14:paraId="60C4E7B4" w14:textId="77777777" w:rsidR="00AE05DE" w:rsidRPr="00FE7E31" w:rsidRDefault="00AE05DE" w:rsidP="00AE05DE">
      <w:pPr>
        <w:spacing w:line="240" w:lineRule="auto"/>
        <w:rPr>
          <w:lang w:val="kk-KZ"/>
        </w:rPr>
      </w:pPr>
      <w:r w:rsidRPr="00FE7E31">
        <w:rPr>
          <w:noProof/>
          <w:lang w:eastAsia="ru-RU"/>
        </w:rPr>
        <w:lastRenderedPageBreak/>
        <w:drawing>
          <wp:inline distT="0" distB="0" distL="0" distR="0" wp14:anchorId="08E8188A" wp14:editId="4B022A9E">
            <wp:extent cx="5979795" cy="2968052"/>
            <wp:effectExtent l="0" t="0" r="0" b="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CF9CF89"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169BB13C" w14:textId="77777777" w:rsidR="00AE05DE" w:rsidRPr="00FE7E31" w:rsidRDefault="00AE05DE" w:rsidP="00AE05DE">
      <w:pPr>
        <w:spacing w:line="240" w:lineRule="auto"/>
      </w:pPr>
      <w:r w:rsidRPr="00FE7E31">
        <w:rPr>
          <w:noProof/>
          <w:lang w:eastAsia="ru-RU"/>
        </w:rPr>
        <w:drawing>
          <wp:inline distT="0" distB="0" distL="0" distR="0" wp14:anchorId="2D29C9FD" wp14:editId="3736B98A">
            <wp:extent cx="5885180" cy="2931886"/>
            <wp:effectExtent l="0" t="0" r="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DEB0504"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7A0B19FE" w14:textId="4E08E254" w:rsidR="00AE05DE"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234A5">
        <w:rPr>
          <w:rFonts w:ascii="Times New Roman" w:hAnsi="Times New Roman" w:cs="Times New Roman"/>
          <w:sz w:val="28"/>
          <w:szCs w:val="28"/>
          <w:lang w:val="kk-KZ"/>
        </w:rPr>
        <w:t xml:space="preserve">13 сурет - </w:t>
      </w:r>
      <w:r w:rsidR="00AE05DE" w:rsidRPr="00FE7E31">
        <w:rPr>
          <w:rFonts w:ascii="Times New Roman" w:hAnsi="Times New Roman" w:cs="Times New Roman"/>
          <w:sz w:val="28"/>
          <w:szCs w:val="28"/>
          <w:lang w:val="kk-KZ"/>
        </w:rPr>
        <w:t xml:space="preserve">Шу – Астана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45DF821D"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2670472F"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AE05DE"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5</w:t>
      </w:r>
      <w:r w:rsidR="00AE05DE"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39CAA701" w14:textId="77777777" w:rsidR="00AE05DE" w:rsidRPr="00FE7E31" w:rsidRDefault="00AE05DE" w:rsidP="00AE05DE">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40"/>
        <w:gridCol w:w="2733"/>
        <w:gridCol w:w="1126"/>
        <w:gridCol w:w="1134"/>
        <w:gridCol w:w="861"/>
        <w:gridCol w:w="916"/>
        <w:gridCol w:w="846"/>
        <w:gridCol w:w="850"/>
      </w:tblGrid>
      <w:tr w:rsidR="00AE05DE" w:rsidRPr="0027041B" w14:paraId="215D94EB" w14:textId="77777777" w:rsidTr="001322D1">
        <w:tc>
          <w:tcPr>
            <w:tcW w:w="1140" w:type="dxa"/>
          </w:tcPr>
          <w:p w14:paraId="2E759327" w14:textId="77777777" w:rsidR="00AE05DE" w:rsidRPr="0027041B" w:rsidRDefault="00AE05DE"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733" w:type="dxa"/>
          </w:tcPr>
          <w:p w14:paraId="6F9B0513" w14:textId="77777777" w:rsidR="00AE05DE" w:rsidRPr="0027041B" w:rsidRDefault="00AE05DE"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1126" w:type="dxa"/>
          </w:tcPr>
          <w:p w14:paraId="291E95CD"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134" w:type="dxa"/>
          </w:tcPr>
          <w:p w14:paraId="1565A288"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861" w:type="dxa"/>
          </w:tcPr>
          <w:p w14:paraId="7718F2B3"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1323BF2E"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5D6A0ED1"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50" w:type="dxa"/>
          </w:tcPr>
          <w:p w14:paraId="48C7503A" w14:textId="77777777" w:rsidR="00AE05DE"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A238D3" w:rsidRPr="0027041B" w14:paraId="0FE06A6A" w14:textId="77777777" w:rsidTr="001322D1">
        <w:tc>
          <w:tcPr>
            <w:tcW w:w="1140" w:type="dxa"/>
          </w:tcPr>
          <w:p w14:paraId="1E26B8AA" w14:textId="29311B74" w:rsidR="00A238D3" w:rsidRPr="0027041B" w:rsidRDefault="0027041B" w:rsidP="00A238D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733" w:type="dxa"/>
            <w:vMerge w:val="restart"/>
          </w:tcPr>
          <w:p w14:paraId="4E871B90"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51</w:t>
            </w:r>
          </w:p>
        </w:tc>
        <w:tc>
          <w:tcPr>
            <w:tcW w:w="1126" w:type="dxa"/>
          </w:tcPr>
          <w:p w14:paraId="303939EE" w14:textId="4021B94D"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163,20</w:t>
            </w:r>
          </w:p>
        </w:tc>
        <w:tc>
          <w:tcPr>
            <w:tcW w:w="1134" w:type="dxa"/>
          </w:tcPr>
          <w:p w14:paraId="1E703867" w14:textId="56E64AF6"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8411,11</w:t>
            </w:r>
          </w:p>
        </w:tc>
        <w:tc>
          <w:tcPr>
            <w:tcW w:w="861" w:type="dxa"/>
          </w:tcPr>
          <w:p w14:paraId="52309232" w14:textId="52F41599"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91,71</w:t>
            </w:r>
          </w:p>
        </w:tc>
        <w:tc>
          <w:tcPr>
            <w:tcW w:w="916" w:type="dxa"/>
          </w:tcPr>
          <w:p w14:paraId="2C656CA5"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16875</w:t>
            </w:r>
          </w:p>
        </w:tc>
        <w:tc>
          <w:tcPr>
            <w:tcW w:w="846" w:type="dxa"/>
          </w:tcPr>
          <w:p w14:paraId="4A05BFAC"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0,22</w:t>
            </w:r>
          </w:p>
        </w:tc>
        <w:tc>
          <w:tcPr>
            <w:tcW w:w="850" w:type="dxa"/>
          </w:tcPr>
          <w:p w14:paraId="5996F922"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0,074</w:t>
            </w:r>
          </w:p>
        </w:tc>
      </w:tr>
      <w:tr w:rsidR="00A238D3" w:rsidRPr="0027041B" w14:paraId="37226B07" w14:textId="77777777" w:rsidTr="001322D1">
        <w:tc>
          <w:tcPr>
            <w:tcW w:w="1140" w:type="dxa"/>
          </w:tcPr>
          <w:p w14:paraId="2F5F2EEA" w14:textId="77777777" w:rsidR="00A238D3" w:rsidRPr="0027041B" w:rsidRDefault="00A238D3" w:rsidP="00A238D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733" w:type="dxa"/>
            <w:vMerge/>
          </w:tcPr>
          <w:p w14:paraId="719788A4" w14:textId="77777777" w:rsidR="00A238D3" w:rsidRPr="0027041B" w:rsidRDefault="00A238D3" w:rsidP="00A238D3">
            <w:pPr>
              <w:autoSpaceDE w:val="0"/>
              <w:autoSpaceDN w:val="0"/>
              <w:adjustRightInd w:val="0"/>
              <w:jc w:val="center"/>
              <w:rPr>
                <w:rFonts w:ascii="Times New Roman" w:hAnsi="Times New Roman" w:cs="Times New Roman"/>
                <w:sz w:val="28"/>
                <w:szCs w:val="28"/>
              </w:rPr>
            </w:pPr>
          </w:p>
        </w:tc>
        <w:tc>
          <w:tcPr>
            <w:tcW w:w="1126" w:type="dxa"/>
          </w:tcPr>
          <w:p w14:paraId="5D620046" w14:textId="471C4549"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9,36</w:t>
            </w:r>
          </w:p>
        </w:tc>
        <w:tc>
          <w:tcPr>
            <w:tcW w:w="1134" w:type="dxa"/>
          </w:tcPr>
          <w:p w14:paraId="13B171A6" w14:textId="29C72B21"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70,28</w:t>
            </w:r>
          </w:p>
        </w:tc>
        <w:tc>
          <w:tcPr>
            <w:tcW w:w="861" w:type="dxa"/>
          </w:tcPr>
          <w:p w14:paraId="19619638" w14:textId="0104E2C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8,38</w:t>
            </w:r>
          </w:p>
        </w:tc>
        <w:tc>
          <w:tcPr>
            <w:tcW w:w="916" w:type="dxa"/>
          </w:tcPr>
          <w:p w14:paraId="4FCC9C90"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1546</w:t>
            </w:r>
          </w:p>
        </w:tc>
        <w:tc>
          <w:tcPr>
            <w:tcW w:w="846" w:type="dxa"/>
          </w:tcPr>
          <w:p w14:paraId="779F1F52"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1,542</w:t>
            </w:r>
          </w:p>
        </w:tc>
        <w:tc>
          <w:tcPr>
            <w:tcW w:w="850" w:type="dxa"/>
          </w:tcPr>
          <w:p w14:paraId="2E8172EB" w14:textId="77777777" w:rsidR="00A238D3" w:rsidRPr="0027041B" w:rsidRDefault="00A238D3" w:rsidP="00A238D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2,98</w:t>
            </w:r>
          </w:p>
        </w:tc>
      </w:tr>
    </w:tbl>
    <w:p w14:paraId="3E70B439" w14:textId="77777777" w:rsidR="00AE05DE" w:rsidRPr="00FE7E31" w:rsidRDefault="00AE05DE" w:rsidP="00AE05DE">
      <w:pPr>
        <w:spacing w:line="240" w:lineRule="auto"/>
      </w:pPr>
      <w:r w:rsidRPr="00FE7E31">
        <w:rPr>
          <w:noProof/>
          <w:lang w:eastAsia="ru-RU"/>
        </w:rPr>
        <w:lastRenderedPageBreak/>
        <w:drawing>
          <wp:inline distT="0" distB="0" distL="0" distR="0" wp14:anchorId="4978B9AD" wp14:editId="3777F3D2">
            <wp:extent cx="5890054" cy="3089189"/>
            <wp:effectExtent l="0" t="0" r="15875" b="1651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4BECFE5"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273A27DC" w14:textId="77777777" w:rsidR="00AE05DE" w:rsidRPr="00FE7E31" w:rsidRDefault="00AE05DE" w:rsidP="00AE05DE">
      <w:pPr>
        <w:spacing w:line="240" w:lineRule="auto"/>
        <w:rPr>
          <w:lang w:val="kk-KZ"/>
        </w:rPr>
      </w:pPr>
      <w:r w:rsidRPr="00FE7E31">
        <w:rPr>
          <w:noProof/>
          <w:lang w:eastAsia="ru-RU"/>
        </w:rPr>
        <w:drawing>
          <wp:inline distT="0" distB="0" distL="0" distR="0" wp14:anchorId="0FD18E31" wp14:editId="7548AB8A">
            <wp:extent cx="5889625" cy="3018972"/>
            <wp:effectExtent l="0" t="0" r="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D17E814"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43D8CF4E" w14:textId="39D89113" w:rsidR="00AE05DE" w:rsidRDefault="00BB616E" w:rsidP="00AE05DE">
      <w:pPr>
        <w:widowControl w:val="0"/>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1</w:t>
      </w:r>
      <w:r w:rsidR="008234A5">
        <w:rPr>
          <w:rFonts w:ascii="Times New Roman" w:hAnsi="Times New Roman" w:cs="Times New Roman"/>
          <w:sz w:val="28"/>
          <w:szCs w:val="28"/>
          <w:lang w:val="kk-KZ"/>
        </w:rPr>
        <w:t xml:space="preserve">4 сурет - </w:t>
      </w:r>
      <w:r w:rsidR="00AE05DE" w:rsidRPr="00FE7E31">
        <w:rPr>
          <w:rFonts w:ascii="Times New Roman" w:hAnsi="Times New Roman" w:cs="Times New Roman"/>
          <w:sz w:val="28"/>
          <w:szCs w:val="28"/>
          <w:lang w:val="kk-KZ"/>
        </w:rPr>
        <w:t xml:space="preserve">Астана – Шу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44425567" w14:textId="77777777" w:rsidR="00D51AA6" w:rsidRPr="00FE7E31" w:rsidRDefault="00D51AA6" w:rsidP="00AE05DE">
      <w:pPr>
        <w:widowControl w:val="0"/>
        <w:autoSpaceDE w:val="0"/>
        <w:autoSpaceDN w:val="0"/>
        <w:adjustRightInd w:val="0"/>
        <w:spacing w:after="0" w:line="240" w:lineRule="auto"/>
        <w:jc w:val="both"/>
        <w:rPr>
          <w:rFonts w:ascii="Times New Roman" w:eastAsia="Calibri" w:hAnsi="Times New Roman" w:cs="Times New Roman"/>
          <w:sz w:val="28"/>
          <w:szCs w:val="28"/>
          <w:lang w:val="kk-KZ" w:eastAsia="ru-RU"/>
        </w:rPr>
      </w:pPr>
    </w:p>
    <w:p w14:paraId="0C6A4995"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440A8C"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6</w:t>
      </w:r>
      <w:r w:rsidR="00440A8C"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60A0C0D5" w14:textId="77777777" w:rsidR="00440A8C" w:rsidRPr="00FE7E31" w:rsidRDefault="00440A8C" w:rsidP="00440A8C">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607"/>
        <w:gridCol w:w="992"/>
        <w:gridCol w:w="1269"/>
        <w:gridCol w:w="987"/>
        <w:gridCol w:w="916"/>
        <w:gridCol w:w="846"/>
        <w:gridCol w:w="850"/>
      </w:tblGrid>
      <w:tr w:rsidR="00440A8C" w:rsidRPr="0027041B" w14:paraId="449CC639" w14:textId="77777777" w:rsidTr="001322D1">
        <w:tc>
          <w:tcPr>
            <w:tcW w:w="1139" w:type="dxa"/>
          </w:tcPr>
          <w:p w14:paraId="1212A7D7" w14:textId="77777777" w:rsidR="00440A8C" w:rsidRPr="0027041B" w:rsidRDefault="00440A8C"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607" w:type="dxa"/>
          </w:tcPr>
          <w:p w14:paraId="70BD8B44" w14:textId="77777777" w:rsidR="00440A8C" w:rsidRPr="0027041B" w:rsidRDefault="00440A8C"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32949755"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69" w:type="dxa"/>
          </w:tcPr>
          <w:p w14:paraId="097E5373"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7" w:type="dxa"/>
          </w:tcPr>
          <w:p w14:paraId="4E5425C3"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0D399285"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74B6A246"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50" w:type="dxa"/>
          </w:tcPr>
          <w:p w14:paraId="1D7C4CD8"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D24674" w:rsidRPr="0027041B" w14:paraId="72E8E584" w14:textId="77777777" w:rsidTr="001322D1">
        <w:tc>
          <w:tcPr>
            <w:tcW w:w="1139" w:type="dxa"/>
          </w:tcPr>
          <w:p w14:paraId="4D6D44AF" w14:textId="2FBD8D3C" w:rsidR="00D24674" w:rsidRPr="0027041B" w:rsidRDefault="0027041B" w:rsidP="00D24674">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607" w:type="dxa"/>
            <w:vMerge w:val="restart"/>
          </w:tcPr>
          <w:p w14:paraId="73F0CE74"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30</w:t>
            </w:r>
          </w:p>
        </w:tc>
        <w:tc>
          <w:tcPr>
            <w:tcW w:w="992" w:type="dxa"/>
          </w:tcPr>
          <w:p w14:paraId="782D3305" w14:textId="691BF2C9"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163,01</w:t>
            </w:r>
          </w:p>
        </w:tc>
        <w:tc>
          <w:tcPr>
            <w:tcW w:w="1269" w:type="dxa"/>
          </w:tcPr>
          <w:p w14:paraId="790B42D2" w14:textId="164B0903"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9117,09</w:t>
            </w:r>
          </w:p>
        </w:tc>
        <w:tc>
          <w:tcPr>
            <w:tcW w:w="987" w:type="dxa"/>
          </w:tcPr>
          <w:p w14:paraId="400F63CE" w14:textId="01FF55A0"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95,48</w:t>
            </w:r>
          </w:p>
        </w:tc>
        <w:tc>
          <w:tcPr>
            <w:tcW w:w="916" w:type="dxa"/>
          </w:tcPr>
          <w:p w14:paraId="2974B6DF"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16482</w:t>
            </w:r>
          </w:p>
        </w:tc>
        <w:tc>
          <w:tcPr>
            <w:tcW w:w="846" w:type="dxa"/>
          </w:tcPr>
          <w:p w14:paraId="7D98451A"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0,278</w:t>
            </w:r>
          </w:p>
        </w:tc>
        <w:tc>
          <w:tcPr>
            <w:tcW w:w="850" w:type="dxa"/>
          </w:tcPr>
          <w:p w14:paraId="559FEA35"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0,098</w:t>
            </w:r>
          </w:p>
        </w:tc>
      </w:tr>
      <w:tr w:rsidR="00D24674" w:rsidRPr="0027041B" w14:paraId="25E02CBD" w14:textId="77777777" w:rsidTr="001322D1">
        <w:tc>
          <w:tcPr>
            <w:tcW w:w="1139" w:type="dxa"/>
          </w:tcPr>
          <w:p w14:paraId="6BB9F93A" w14:textId="77777777" w:rsidR="00D24674" w:rsidRPr="0027041B" w:rsidRDefault="00D24674" w:rsidP="00D24674">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607" w:type="dxa"/>
            <w:vMerge/>
          </w:tcPr>
          <w:p w14:paraId="589B2513" w14:textId="77777777" w:rsidR="00D24674" w:rsidRPr="0027041B" w:rsidRDefault="00D24674" w:rsidP="00D24674">
            <w:pPr>
              <w:autoSpaceDE w:val="0"/>
              <w:autoSpaceDN w:val="0"/>
              <w:adjustRightInd w:val="0"/>
              <w:jc w:val="center"/>
              <w:rPr>
                <w:rFonts w:ascii="Times New Roman" w:hAnsi="Times New Roman" w:cs="Times New Roman"/>
                <w:sz w:val="28"/>
                <w:szCs w:val="28"/>
              </w:rPr>
            </w:pPr>
          </w:p>
        </w:tc>
        <w:tc>
          <w:tcPr>
            <w:tcW w:w="992" w:type="dxa"/>
          </w:tcPr>
          <w:p w14:paraId="52EA1F3F" w14:textId="67093F7F"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14,33</w:t>
            </w:r>
          </w:p>
        </w:tc>
        <w:tc>
          <w:tcPr>
            <w:tcW w:w="1269" w:type="dxa"/>
          </w:tcPr>
          <w:p w14:paraId="7ABD8974" w14:textId="709B66D2"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142,66</w:t>
            </w:r>
          </w:p>
        </w:tc>
        <w:tc>
          <w:tcPr>
            <w:tcW w:w="987" w:type="dxa"/>
          </w:tcPr>
          <w:p w14:paraId="544F119D" w14:textId="4F0168A1"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11,94</w:t>
            </w:r>
          </w:p>
        </w:tc>
        <w:tc>
          <w:tcPr>
            <w:tcW w:w="916" w:type="dxa"/>
          </w:tcPr>
          <w:p w14:paraId="78639238"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1746</w:t>
            </w:r>
          </w:p>
        </w:tc>
        <w:tc>
          <w:tcPr>
            <w:tcW w:w="846" w:type="dxa"/>
          </w:tcPr>
          <w:p w14:paraId="1EED548C"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1,542</w:t>
            </w:r>
          </w:p>
        </w:tc>
        <w:tc>
          <w:tcPr>
            <w:tcW w:w="850" w:type="dxa"/>
          </w:tcPr>
          <w:p w14:paraId="11D14F69"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3,465</w:t>
            </w:r>
          </w:p>
        </w:tc>
      </w:tr>
    </w:tbl>
    <w:p w14:paraId="24210DFA" w14:textId="77777777" w:rsidR="008234A5" w:rsidRDefault="008234A5" w:rsidP="00AE05DE">
      <w:pPr>
        <w:spacing w:line="240" w:lineRule="auto"/>
        <w:rPr>
          <w:lang w:val="kk-KZ"/>
        </w:rPr>
      </w:pPr>
    </w:p>
    <w:p w14:paraId="2321F5F5" w14:textId="77777777" w:rsidR="00AE05DE" w:rsidRPr="00FE7E31" w:rsidRDefault="00AE05DE" w:rsidP="00AE05DE">
      <w:pPr>
        <w:spacing w:line="240" w:lineRule="auto"/>
      </w:pPr>
      <w:r w:rsidRPr="00FE7E31">
        <w:rPr>
          <w:noProof/>
          <w:lang w:eastAsia="ru-RU"/>
        </w:rPr>
        <w:lastRenderedPageBreak/>
        <w:drawing>
          <wp:inline distT="0" distB="0" distL="0" distR="0" wp14:anchorId="7FE9C0BE" wp14:editId="459443B7">
            <wp:extent cx="5981700" cy="3062515"/>
            <wp:effectExtent l="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8E56C14"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44701E52" w14:textId="77777777" w:rsidR="00AE05DE" w:rsidRPr="00FE7E31" w:rsidRDefault="00AE05DE" w:rsidP="00AE05DE">
      <w:pPr>
        <w:spacing w:line="240" w:lineRule="auto"/>
      </w:pPr>
      <w:r w:rsidRPr="00FE7E31">
        <w:rPr>
          <w:noProof/>
          <w:lang w:eastAsia="ru-RU"/>
        </w:rPr>
        <w:drawing>
          <wp:inline distT="0" distB="0" distL="0" distR="0" wp14:anchorId="63F6A5B6" wp14:editId="13B6B464">
            <wp:extent cx="5885180" cy="3017520"/>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C480E93"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7BC64610" w14:textId="10BC4E55" w:rsidR="00440A8C"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15 </w:t>
      </w:r>
      <w:r w:rsidR="008234A5">
        <w:rPr>
          <w:rFonts w:ascii="Times New Roman" w:hAnsi="Times New Roman" w:cs="Times New Roman"/>
          <w:sz w:val="28"/>
          <w:szCs w:val="28"/>
          <w:lang w:val="kk-KZ"/>
        </w:rPr>
        <w:t xml:space="preserve">сурет - </w:t>
      </w:r>
      <w:r w:rsidR="00AE05DE" w:rsidRPr="00FE7E31">
        <w:rPr>
          <w:rFonts w:ascii="Times New Roman" w:hAnsi="Times New Roman" w:cs="Times New Roman"/>
          <w:sz w:val="28"/>
          <w:szCs w:val="28"/>
          <w:lang w:val="kk-KZ"/>
        </w:rPr>
        <w:t xml:space="preserve">Астана – Тобыл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2315D1E5"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114B2072"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440A8C"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7</w:t>
      </w:r>
      <w:r w:rsidR="00440A8C"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051B78A6" w14:textId="0A28770E" w:rsidR="00440A8C" w:rsidRPr="00FE7E31" w:rsidRDefault="00440A8C"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40"/>
        <w:gridCol w:w="2367"/>
        <w:gridCol w:w="991"/>
        <w:gridCol w:w="1275"/>
        <w:gridCol w:w="991"/>
        <w:gridCol w:w="916"/>
        <w:gridCol w:w="846"/>
        <w:gridCol w:w="1080"/>
      </w:tblGrid>
      <w:tr w:rsidR="00440A8C" w:rsidRPr="0027041B" w14:paraId="77758F20" w14:textId="77777777" w:rsidTr="001322D1">
        <w:tc>
          <w:tcPr>
            <w:tcW w:w="1140" w:type="dxa"/>
          </w:tcPr>
          <w:p w14:paraId="09F01AA0" w14:textId="77777777" w:rsidR="00440A8C" w:rsidRPr="0027041B" w:rsidRDefault="00440A8C"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367" w:type="dxa"/>
          </w:tcPr>
          <w:p w14:paraId="5B3A3270" w14:textId="77777777" w:rsidR="00440A8C" w:rsidRPr="0027041B" w:rsidRDefault="00440A8C"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1" w:type="dxa"/>
          </w:tcPr>
          <w:p w14:paraId="62ADEA1A"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75" w:type="dxa"/>
          </w:tcPr>
          <w:p w14:paraId="44FADDAF"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91" w:type="dxa"/>
          </w:tcPr>
          <w:p w14:paraId="67174E2D"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041EF8C1"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3339C6E0"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1080" w:type="dxa"/>
          </w:tcPr>
          <w:p w14:paraId="4A8F5325" w14:textId="77777777" w:rsidR="00440A8C"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D24674" w:rsidRPr="0027041B" w14:paraId="6DDD5CCA" w14:textId="77777777" w:rsidTr="001322D1">
        <w:tc>
          <w:tcPr>
            <w:tcW w:w="1140" w:type="dxa"/>
          </w:tcPr>
          <w:p w14:paraId="7400B2E9" w14:textId="4FCE502E" w:rsidR="00D24674" w:rsidRPr="0027041B" w:rsidRDefault="0027041B" w:rsidP="00D24674">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367" w:type="dxa"/>
            <w:vMerge w:val="restart"/>
          </w:tcPr>
          <w:p w14:paraId="59DC9140"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32</w:t>
            </w:r>
          </w:p>
        </w:tc>
        <w:tc>
          <w:tcPr>
            <w:tcW w:w="991" w:type="dxa"/>
          </w:tcPr>
          <w:p w14:paraId="7DBD20C8" w14:textId="3267EDEF"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163,79</w:t>
            </w:r>
          </w:p>
        </w:tc>
        <w:tc>
          <w:tcPr>
            <w:tcW w:w="1275" w:type="dxa"/>
          </w:tcPr>
          <w:p w14:paraId="5B9FA55F" w14:textId="5409F4CB"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12586,95</w:t>
            </w:r>
          </w:p>
        </w:tc>
        <w:tc>
          <w:tcPr>
            <w:tcW w:w="991" w:type="dxa"/>
          </w:tcPr>
          <w:p w14:paraId="16980C26" w14:textId="48726121"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112,19</w:t>
            </w:r>
          </w:p>
        </w:tc>
        <w:tc>
          <w:tcPr>
            <w:tcW w:w="916" w:type="dxa"/>
          </w:tcPr>
          <w:p w14:paraId="6216D117"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17864</w:t>
            </w:r>
          </w:p>
        </w:tc>
        <w:tc>
          <w:tcPr>
            <w:tcW w:w="846" w:type="dxa"/>
          </w:tcPr>
          <w:p w14:paraId="20603D8B"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0,348</w:t>
            </w:r>
          </w:p>
        </w:tc>
        <w:tc>
          <w:tcPr>
            <w:tcW w:w="1080" w:type="dxa"/>
          </w:tcPr>
          <w:p w14:paraId="2725BD56"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0,095</w:t>
            </w:r>
          </w:p>
        </w:tc>
      </w:tr>
      <w:tr w:rsidR="00D24674" w:rsidRPr="0027041B" w14:paraId="25C8AB11" w14:textId="77777777" w:rsidTr="001322D1">
        <w:tc>
          <w:tcPr>
            <w:tcW w:w="1140" w:type="dxa"/>
          </w:tcPr>
          <w:p w14:paraId="603D9556" w14:textId="77777777" w:rsidR="00D24674" w:rsidRPr="0027041B" w:rsidRDefault="00D24674" w:rsidP="00D24674">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367" w:type="dxa"/>
            <w:vMerge/>
          </w:tcPr>
          <w:p w14:paraId="3596EA12" w14:textId="77777777" w:rsidR="00D24674" w:rsidRPr="0027041B" w:rsidRDefault="00D24674" w:rsidP="00D24674">
            <w:pPr>
              <w:autoSpaceDE w:val="0"/>
              <w:autoSpaceDN w:val="0"/>
              <w:adjustRightInd w:val="0"/>
              <w:jc w:val="center"/>
              <w:rPr>
                <w:rFonts w:ascii="Times New Roman" w:hAnsi="Times New Roman" w:cs="Times New Roman"/>
                <w:sz w:val="28"/>
                <w:szCs w:val="28"/>
              </w:rPr>
            </w:pPr>
          </w:p>
        </w:tc>
        <w:tc>
          <w:tcPr>
            <w:tcW w:w="991" w:type="dxa"/>
          </w:tcPr>
          <w:p w14:paraId="799E889B" w14:textId="4547D4AC"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13,74</w:t>
            </w:r>
          </w:p>
        </w:tc>
        <w:tc>
          <w:tcPr>
            <w:tcW w:w="1275" w:type="dxa"/>
          </w:tcPr>
          <w:p w14:paraId="51EB9ADE" w14:textId="4E3AC545"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353,74</w:t>
            </w:r>
          </w:p>
        </w:tc>
        <w:tc>
          <w:tcPr>
            <w:tcW w:w="991" w:type="dxa"/>
          </w:tcPr>
          <w:p w14:paraId="56A11A87" w14:textId="2FB622EB"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18,81</w:t>
            </w:r>
          </w:p>
        </w:tc>
        <w:tc>
          <w:tcPr>
            <w:tcW w:w="916" w:type="dxa"/>
          </w:tcPr>
          <w:p w14:paraId="7D838BC0"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1946</w:t>
            </w:r>
          </w:p>
        </w:tc>
        <w:tc>
          <w:tcPr>
            <w:tcW w:w="846" w:type="dxa"/>
          </w:tcPr>
          <w:p w14:paraId="3A95355E"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1,764</w:t>
            </w:r>
          </w:p>
        </w:tc>
        <w:tc>
          <w:tcPr>
            <w:tcW w:w="1080" w:type="dxa"/>
          </w:tcPr>
          <w:p w14:paraId="092D314A" w14:textId="77777777" w:rsidR="00D24674" w:rsidRPr="0027041B" w:rsidRDefault="00D24674" w:rsidP="00D24674">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3,245</w:t>
            </w:r>
          </w:p>
        </w:tc>
      </w:tr>
    </w:tbl>
    <w:p w14:paraId="22C78CAC" w14:textId="77777777" w:rsidR="00E62353" w:rsidRDefault="00E62353" w:rsidP="00D932DE">
      <w:pPr>
        <w:widowControl w:val="0"/>
        <w:autoSpaceDE w:val="0"/>
        <w:autoSpaceDN w:val="0"/>
        <w:adjustRightInd w:val="0"/>
        <w:spacing w:after="0" w:line="240" w:lineRule="auto"/>
        <w:jc w:val="both"/>
      </w:pPr>
    </w:p>
    <w:p w14:paraId="1E577415" w14:textId="4B8E07A1" w:rsidR="00AE05DE" w:rsidRPr="00FE7E31" w:rsidRDefault="00AE05DE" w:rsidP="00D932DE">
      <w:pPr>
        <w:widowControl w:val="0"/>
        <w:autoSpaceDE w:val="0"/>
        <w:autoSpaceDN w:val="0"/>
        <w:adjustRightInd w:val="0"/>
        <w:spacing w:after="0" w:line="240" w:lineRule="auto"/>
        <w:jc w:val="both"/>
      </w:pPr>
      <w:r w:rsidRPr="00FE7E31">
        <w:rPr>
          <w:noProof/>
          <w:lang w:eastAsia="ru-RU"/>
        </w:rPr>
        <w:lastRenderedPageBreak/>
        <w:drawing>
          <wp:inline distT="0" distB="0" distL="0" distR="0" wp14:anchorId="1D97F003" wp14:editId="68DF74E9">
            <wp:extent cx="5890054" cy="3089189"/>
            <wp:effectExtent l="0" t="0" r="15875" b="1651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A7D0CA5" w14:textId="77777777" w:rsidR="00E62353" w:rsidRDefault="00E62353" w:rsidP="00AE05DE">
      <w:pPr>
        <w:spacing w:line="240" w:lineRule="auto"/>
        <w:rPr>
          <w:rFonts w:ascii="Times New Roman" w:hAnsi="Times New Roman" w:cs="Times New Roman"/>
          <w:sz w:val="28"/>
          <w:szCs w:val="28"/>
          <w:lang w:val="kk-KZ"/>
        </w:rPr>
      </w:pPr>
    </w:p>
    <w:p w14:paraId="1C0D195B" w14:textId="63331A19"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3D9275BA" w14:textId="77777777" w:rsidR="00AE05DE" w:rsidRPr="00FE7E31" w:rsidRDefault="00AE05DE" w:rsidP="00AE05DE">
      <w:pPr>
        <w:spacing w:line="240" w:lineRule="auto"/>
        <w:rPr>
          <w:lang w:val="kk-KZ"/>
        </w:rPr>
      </w:pPr>
      <w:r w:rsidRPr="00FE7E31">
        <w:rPr>
          <w:noProof/>
          <w:lang w:eastAsia="ru-RU"/>
        </w:rPr>
        <w:drawing>
          <wp:inline distT="0" distB="0" distL="0" distR="0" wp14:anchorId="5F94F5F8" wp14:editId="70AD1770">
            <wp:extent cx="5889625" cy="2971800"/>
            <wp:effectExtent l="0" t="0" r="0" b="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6BB26DB" w14:textId="77777777" w:rsidR="00AE05DE" w:rsidRPr="00FE7E31" w:rsidRDefault="00AE05DE" w:rsidP="00744D4D">
      <w:pPr>
        <w:spacing w:after="0"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44CE6192" w14:textId="77777777" w:rsidR="00744D4D" w:rsidRPr="00FE7E31" w:rsidRDefault="00744D4D" w:rsidP="00744D4D">
      <w:pPr>
        <w:spacing w:after="0" w:line="240" w:lineRule="auto"/>
        <w:ind w:firstLine="708"/>
        <w:jc w:val="both"/>
        <w:rPr>
          <w:rFonts w:ascii="Times New Roman" w:hAnsi="Times New Roman" w:cs="Times New Roman"/>
          <w:sz w:val="28"/>
          <w:szCs w:val="28"/>
          <w:lang w:val="kk-KZ"/>
        </w:rPr>
      </w:pPr>
    </w:p>
    <w:p w14:paraId="6134A2BA" w14:textId="457A729A" w:rsidR="00744D4D"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16 </w:t>
      </w:r>
      <w:r w:rsidR="008234A5">
        <w:rPr>
          <w:rFonts w:ascii="Times New Roman" w:hAnsi="Times New Roman" w:cs="Times New Roman"/>
          <w:sz w:val="28"/>
          <w:szCs w:val="28"/>
          <w:lang w:val="kk-KZ"/>
        </w:rPr>
        <w:t xml:space="preserve">сурет - </w:t>
      </w:r>
      <w:r w:rsidR="00AE05DE" w:rsidRPr="00FE7E31">
        <w:rPr>
          <w:rFonts w:ascii="Times New Roman" w:hAnsi="Times New Roman" w:cs="Times New Roman"/>
          <w:sz w:val="28"/>
          <w:szCs w:val="28"/>
          <w:lang w:val="kk-KZ"/>
        </w:rPr>
        <w:t xml:space="preserve">Тобол – Астана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058B6AD2"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4517693A"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8</w:t>
      </w:r>
      <w:r w:rsidR="00744D4D"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13B1EDA2" w14:textId="2E2C9E61" w:rsidR="00744D4D" w:rsidRPr="00FE7E31" w:rsidRDefault="00744D4D"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690"/>
        <w:gridCol w:w="992"/>
        <w:gridCol w:w="1133"/>
        <w:gridCol w:w="861"/>
        <w:gridCol w:w="982"/>
        <w:gridCol w:w="846"/>
        <w:gridCol w:w="963"/>
      </w:tblGrid>
      <w:tr w:rsidR="00744D4D" w:rsidRPr="0027041B" w14:paraId="7679F303" w14:textId="77777777" w:rsidTr="001322D1">
        <w:tc>
          <w:tcPr>
            <w:tcW w:w="1139" w:type="dxa"/>
          </w:tcPr>
          <w:p w14:paraId="2BF62430"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690" w:type="dxa"/>
          </w:tcPr>
          <w:p w14:paraId="1CD71217"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01DDCF3B"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133" w:type="dxa"/>
          </w:tcPr>
          <w:p w14:paraId="3563B9DD"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861" w:type="dxa"/>
          </w:tcPr>
          <w:p w14:paraId="4DDE2C4D"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2" w:type="dxa"/>
          </w:tcPr>
          <w:p w14:paraId="5F566EB9"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11E2868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963" w:type="dxa"/>
          </w:tcPr>
          <w:p w14:paraId="3A4EA76E"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0578B3" w:rsidRPr="0027041B" w14:paraId="0FDDD326" w14:textId="77777777" w:rsidTr="001322D1">
        <w:tc>
          <w:tcPr>
            <w:tcW w:w="1139" w:type="dxa"/>
          </w:tcPr>
          <w:p w14:paraId="3F6CA1F1" w14:textId="09EAC4C2" w:rsidR="000578B3" w:rsidRPr="0027041B" w:rsidRDefault="0027041B" w:rsidP="000578B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690" w:type="dxa"/>
            <w:vMerge w:val="restart"/>
          </w:tcPr>
          <w:p w14:paraId="458D6B19"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30</w:t>
            </w:r>
          </w:p>
        </w:tc>
        <w:tc>
          <w:tcPr>
            <w:tcW w:w="992" w:type="dxa"/>
          </w:tcPr>
          <w:p w14:paraId="5D528209" w14:textId="10E94545"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154,67</w:t>
            </w:r>
          </w:p>
        </w:tc>
        <w:tc>
          <w:tcPr>
            <w:tcW w:w="1133" w:type="dxa"/>
          </w:tcPr>
          <w:p w14:paraId="415378F3" w14:textId="5BF148AE"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6963,03</w:t>
            </w:r>
          </w:p>
        </w:tc>
        <w:tc>
          <w:tcPr>
            <w:tcW w:w="861" w:type="dxa"/>
          </w:tcPr>
          <w:p w14:paraId="3A53C869" w14:textId="4A2E2311"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83,44</w:t>
            </w:r>
          </w:p>
        </w:tc>
        <w:tc>
          <w:tcPr>
            <w:tcW w:w="982" w:type="dxa"/>
          </w:tcPr>
          <w:p w14:paraId="3B3C3E95"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16457</w:t>
            </w:r>
          </w:p>
        </w:tc>
        <w:tc>
          <w:tcPr>
            <w:tcW w:w="846" w:type="dxa"/>
          </w:tcPr>
          <w:p w14:paraId="1139BD30"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0,304</w:t>
            </w:r>
          </w:p>
        </w:tc>
        <w:tc>
          <w:tcPr>
            <w:tcW w:w="963" w:type="dxa"/>
          </w:tcPr>
          <w:p w14:paraId="6F1B92DB"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0,074</w:t>
            </w:r>
          </w:p>
        </w:tc>
      </w:tr>
      <w:tr w:rsidR="000578B3" w:rsidRPr="0027041B" w14:paraId="3E1EE06D" w14:textId="77777777" w:rsidTr="001322D1">
        <w:tc>
          <w:tcPr>
            <w:tcW w:w="1139" w:type="dxa"/>
          </w:tcPr>
          <w:p w14:paraId="4BFA0862" w14:textId="77777777" w:rsidR="000578B3" w:rsidRPr="0027041B" w:rsidRDefault="000578B3" w:rsidP="000578B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690" w:type="dxa"/>
            <w:vMerge/>
          </w:tcPr>
          <w:p w14:paraId="52207E8D" w14:textId="77777777" w:rsidR="000578B3" w:rsidRPr="0027041B" w:rsidRDefault="000578B3" w:rsidP="000578B3">
            <w:pPr>
              <w:autoSpaceDE w:val="0"/>
              <w:autoSpaceDN w:val="0"/>
              <w:adjustRightInd w:val="0"/>
              <w:jc w:val="center"/>
              <w:rPr>
                <w:rFonts w:ascii="Times New Roman" w:hAnsi="Times New Roman" w:cs="Times New Roman"/>
                <w:sz w:val="28"/>
                <w:szCs w:val="28"/>
              </w:rPr>
            </w:pPr>
          </w:p>
        </w:tc>
        <w:tc>
          <w:tcPr>
            <w:tcW w:w="992" w:type="dxa"/>
          </w:tcPr>
          <w:p w14:paraId="43A3D717" w14:textId="242A7082"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13,56</w:t>
            </w:r>
          </w:p>
        </w:tc>
        <w:tc>
          <w:tcPr>
            <w:tcW w:w="1133" w:type="dxa"/>
          </w:tcPr>
          <w:p w14:paraId="7F7F6E76" w14:textId="0691B25C"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84,31</w:t>
            </w:r>
          </w:p>
        </w:tc>
        <w:tc>
          <w:tcPr>
            <w:tcW w:w="861" w:type="dxa"/>
          </w:tcPr>
          <w:p w14:paraId="56BD8E4A" w14:textId="69611316"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9,18</w:t>
            </w:r>
          </w:p>
        </w:tc>
        <w:tc>
          <w:tcPr>
            <w:tcW w:w="982" w:type="dxa"/>
          </w:tcPr>
          <w:p w14:paraId="41089C9A"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1764</w:t>
            </w:r>
          </w:p>
        </w:tc>
        <w:tc>
          <w:tcPr>
            <w:tcW w:w="846" w:type="dxa"/>
          </w:tcPr>
          <w:p w14:paraId="026C931F"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1,345</w:t>
            </w:r>
          </w:p>
        </w:tc>
        <w:tc>
          <w:tcPr>
            <w:tcW w:w="963" w:type="dxa"/>
          </w:tcPr>
          <w:p w14:paraId="1A54B134"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3,2</w:t>
            </w:r>
          </w:p>
        </w:tc>
      </w:tr>
    </w:tbl>
    <w:p w14:paraId="4194797C" w14:textId="77777777" w:rsidR="00AE05DE" w:rsidRPr="00FE7E31" w:rsidRDefault="00AE05DE" w:rsidP="00AE05DE">
      <w:pPr>
        <w:spacing w:line="240" w:lineRule="auto"/>
      </w:pPr>
      <w:r w:rsidRPr="00FE7E31">
        <w:rPr>
          <w:noProof/>
          <w:lang w:eastAsia="ru-RU"/>
        </w:rPr>
        <w:lastRenderedPageBreak/>
        <w:drawing>
          <wp:inline distT="0" distB="0" distL="0" distR="0" wp14:anchorId="3B69168E" wp14:editId="49930A98">
            <wp:extent cx="5885180" cy="3028013"/>
            <wp:effectExtent l="0" t="0" r="0" b="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8055340"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7F57A9D8" w14:textId="77777777" w:rsidR="00AE05DE" w:rsidRPr="00FE7E31" w:rsidRDefault="00AE05DE" w:rsidP="00AE05DE">
      <w:pPr>
        <w:spacing w:line="240" w:lineRule="auto"/>
      </w:pPr>
      <w:r w:rsidRPr="00FE7E31">
        <w:rPr>
          <w:noProof/>
          <w:lang w:eastAsia="ru-RU"/>
        </w:rPr>
        <w:drawing>
          <wp:inline distT="0" distB="0" distL="0" distR="0" wp14:anchorId="290A4E39" wp14:editId="0B67B4DB">
            <wp:extent cx="5885180" cy="3013023"/>
            <wp:effectExtent l="0" t="0" r="0"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11BBD60"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3E534BFA" w14:textId="5ADD8E07" w:rsidR="00744D4D"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234A5">
        <w:rPr>
          <w:rFonts w:ascii="Times New Roman" w:hAnsi="Times New Roman" w:cs="Times New Roman"/>
          <w:sz w:val="28"/>
          <w:szCs w:val="28"/>
          <w:lang w:val="kk-KZ"/>
        </w:rPr>
        <w:t xml:space="preserve">17 сурет - </w:t>
      </w:r>
      <w:r w:rsidR="00AE05DE" w:rsidRPr="00FE7E31">
        <w:rPr>
          <w:rFonts w:ascii="Times New Roman" w:hAnsi="Times New Roman" w:cs="Times New Roman"/>
          <w:sz w:val="28"/>
          <w:szCs w:val="28"/>
          <w:lang w:val="kk-KZ"/>
        </w:rPr>
        <w:t xml:space="preserve">Астана - Пресногорковская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009E8886"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1443E567"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9</w:t>
      </w:r>
      <w:r w:rsidR="00744D4D"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55BEF5B6" w14:textId="77777777" w:rsidR="00744D4D" w:rsidRPr="00FE7E31" w:rsidRDefault="00744D4D" w:rsidP="00744D4D">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595"/>
        <w:gridCol w:w="992"/>
        <w:gridCol w:w="1276"/>
        <w:gridCol w:w="992"/>
        <w:gridCol w:w="916"/>
        <w:gridCol w:w="846"/>
        <w:gridCol w:w="991"/>
      </w:tblGrid>
      <w:tr w:rsidR="00744D4D" w:rsidRPr="0027041B" w14:paraId="6F47F6B4" w14:textId="77777777" w:rsidTr="001322D1">
        <w:tc>
          <w:tcPr>
            <w:tcW w:w="1139" w:type="dxa"/>
          </w:tcPr>
          <w:p w14:paraId="19E535A4"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595" w:type="dxa"/>
          </w:tcPr>
          <w:p w14:paraId="094784FC"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17C5781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76" w:type="dxa"/>
          </w:tcPr>
          <w:p w14:paraId="0D9BC05A"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92" w:type="dxa"/>
          </w:tcPr>
          <w:p w14:paraId="2B2EFB9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4475860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6BA27ACD"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991" w:type="dxa"/>
          </w:tcPr>
          <w:p w14:paraId="534DEB47"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0578B3" w:rsidRPr="0027041B" w14:paraId="1B6114E2" w14:textId="77777777" w:rsidTr="001322D1">
        <w:tc>
          <w:tcPr>
            <w:tcW w:w="1139" w:type="dxa"/>
          </w:tcPr>
          <w:p w14:paraId="36D05785" w14:textId="07CE72D9" w:rsidR="000578B3" w:rsidRPr="0027041B" w:rsidRDefault="0027041B" w:rsidP="000578B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595" w:type="dxa"/>
            <w:vMerge w:val="restart"/>
          </w:tcPr>
          <w:p w14:paraId="71BA542B"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30</w:t>
            </w:r>
          </w:p>
        </w:tc>
        <w:tc>
          <w:tcPr>
            <w:tcW w:w="992" w:type="dxa"/>
          </w:tcPr>
          <w:p w14:paraId="143BE112" w14:textId="2827C5BA"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212,20</w:t>
            </w:r>
          </w:p>
        </w:tc>
        <w:tc>
          <w:tcPr>
            <w:tcW w:w="1276" w:type="dxa"/>
          </w:tcPr>
          <w:p w14:paraId="5836354C" w14:textId="601751B3"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10663,05</w:t>
            </w:r>
          </w:p>
        </w:tc>
        <w:tc>
          <w:tcPr>
            <w:tcW w:w="992" w:type="dxa"/>
          </w:tcPr>
          <w:p w14:paraId="32A78292" w14:textId="74FEA286"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103,26</w:t>
            </w:r>
          </w:p>
        </w:tc>
        <w:tc>
          <w:tcPr>
            <w:tcW w:w="916" w:type="dxa"/>
          </w:tcPr>
          <w:p w14:paraId="5F48EC56"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16785</w:t>
            </w:r>
          </w:p>
        </w:tc>
        <w:tc>
          <w:tcPr>
            <w:tcW w:w="846" w:type="dxa"/>
          </w:tcPr>
          <w:p w14:paraId="0B9F7C28"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0,345</w:t>
            </w:r>
          </w:p>
        </w:tc>
        <w:tc>
          <w:tcPr>
            <w:tcW w:w="991" w:type="dxa"/>
          </w:tcPr>
          <w:p w14:paraId="006AC701"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0,086</w:t>
            </w:r>
          </w:p>
        </w:tc>
      </w:tr>
      <w:tr w:rsidR="000578B3" w:rsidRPr="0027041B" w14:paraId="48836250" w14:textId="77777777" w:rsidTr="001322D1">
        <w:tc>
          <w:tcPr>
            <w:tcW w:w="1139" w:type="dxa"/>
          </w:tcPr>
          <w:p w14:paraId="766AD952" w14:textId="77777777" w:rsidR="000578B3" w:rsidRPr="0027041B" w:rsidRDefault="000578B3" w:rsidP="000578B3">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595" w:type="dxa"/>
            <w:vMerge/>
          </w:tcPr>
          <w:p w14:paraId="7C202578" w14:textId="77777777" w:rsidR="000578B3" w:rsidRPr="0027041B" w:rsidRDefault="000578B3" w:rsidP="000578B3">
            <w:pPr>
              <w:autoSpaceDE w:val="0"/>
              <w:autoSpaceDN w:val="0"/>
              <w:adjustRightInd w:val="0"/>
              <w:jc w:val="center"/>
              <w:rPr>
                <w:rFonts w:ascii="Times New Roman" w:hAnsi="Times New Roman" w:cs="Times New Roman"/>
                <w:sz w:val="28"/>
                <w:szCs w:val="28"/>
              </w:rPr>
            </w:pPr>
          </w:p>
        </w:tc>
        <w:tc>
          <w:tcPr>
            <w:tcW w:w="992" w:type="dxa"/>
          </w:tcPr>
          <w:p w14:paraId="784A6CCB" w14:textId="14E63A8B"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8,92</w:t>
            </w:r>
          </w:p>
        </w:tc>
        <w:tc>
          <w:tcPr>
            <w:tcW w:w="1276" w:type="dxa"/>
          </w:tcPr>
          <w:p w14:paraId="5A3C9FDB" w14:textId="1A0DBF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54,90</w:t>
            </w:r>
          </w:p>
        </w:tc>
        <w:tc>
          <w:tcPr>
            <w:tcW w:w="992" w:type="dxa"/>
          </w:tcPr>
          <w:p w14:paraId="62CD74FD" w14:textId="1B231A92"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7,41</w:t>
            </w:r>
          </w:p>
        </w:tc>
        <w:tc>
          <w:tcPr>
            <w:tcW w:w="916" w:type="dxa"/>
          </w:tcPr>
          <w:p w14:paraId="7F0E0558"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1865</w:t>
            </w:r>
          </w:p>
        </w:tc>
        <w:tc>
          <w:tcPr>
            <w:tcW w:w="846" w:type="dxa"/>
          </w:tcPr>
          <w:p w14:paraId="57EFEF56"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1,384</w:t>
            </w:r>
          </w:p>
        </w:tc>
        <w:tc>
          <w:tcPr>
            <w:tcW w:w="991" w:type="dxa"/>
          </w:tcPr>
          <w:p w14:paraId="2ABDA583" w14:textId="77777777" w:rsidR="000578B3" w:rsidRPr="0027041B" w:rsidRDefault="000578B3" w:rsidP="000578B3">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3,64</w:t>
            </w:r>
          </w:p>
        </w:tc>
      </w:tr>
    </w:tbl>
    <w:p w14:paraId="735F7B17" w14:textId="77777777" w:rsidR="00AE05DE" w:rsidRPr="00FE7E31" w:rsidRDefault="00AE05DE" w:rsidP="00AE05DE">
      <w:pPr>
        <w:widowControl w:val="0"/>
        <w:autoSpaceDE w:val="0"/>
        <w:autoSpaceDN w:val="0"/>
        <w:adjustRightInd w:val="0"/>
        <w:spacing w:after="0" w:line="240" w:lineRule="auto"/>
        <w:ind w:firstLine="709"/>
        <w:jc w:val="both"/>
        <w:rPr>
          <w:rFonts w:ascii="Times New Roman" w:eastAsia="Calibri" w:hAnsi="Times New Roman" w:cs="Times New Roman"/>
          <w:sz w:val="28"/>
          <w:szCs w:val="28"/>
          <w:lang w:val="kk-KZ" w:eastAsia="ru-RU"/>
        </w:rPr>
      </w:pPr>
    </w:p>
    <w:p w14:paraId="31020E01" w14:textId="77777777" w:rsidR="00AE05DE" w:rsidRPr="00FE7E31" w:rsidRDefault="00AE05DE" w:rsidP="00AE05DE">
      <w:pPr>
        <w:spacing w:line="240" w:lineRule="auto"/>
      </w:pPr>
      <w:r w:rsidRPr="00FE7E31">
        <w:rPr>
          <w:noProof/>
          <w:lang w:eastAsia="ru-RU"/>
        </w:rPr>
        <w:lastRenderedPageBreak/>
        <w:drawing>
          <wp:inline distT="0" distB="0" distL="0" distR="0" wp14:anchorId="2491E85D" wp14:editId="0C8BF11C">
            <wp:extent cx="5889625" cy="2923082"/>
            <wp:effectExtent l="0" t="0" r="0" b="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6DFFE87"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4A34436E" w14:textId="77777777" w:rsidR="00AE05DE" w:rsidRPr="00FE7E31" w:rsidRDefault="00AE05DE" w:rsidP="00744D4D">
      <w:pPr>
        <w:spacing w:after="0" w:line="240" w:lineRule="auto"/>
        <w:rPr>
          <w:lang w:val="kk-KZ"/>
        </w:rPr>
      </w:pPr>
      <w:r w:rsidRPr="00FE7E31">
        <w:rPr>
          <w:noProof/>
          <w:lang w:eastAsia="ru-RU"/>
        </w:rPr>
        <w:drawing>
          <wp:inline distT="0" distB="0" distL="0" distR="0" wp14:anchorId="6FAD70EC" wp14:editId="6BD1FEF3">
            <wp:extent cx="5890054" cy="3089189"/>
            <wp:effectExtent l="0" t="0" r="15875" b="1651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20BAA40" w14:textId="77777777" w:rsidR="00AE05DE" w:rsidRPr="00FE7E31" w:rsidRDefault="00AE05DE" w:rsidP="00744D4D">
      <w:pPr>
        <w:spacing w:after="0"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248F4A8B" w14:textId="77777777" w:rsidR="00744D4D" w:rsidRPr="00FE7E31" w:rsidRDefault="00744D4D" w:rsidP="00744D4D">
      <w:pPr>
        <w:widowControl w:val="0"/>
        <w:tabs>
          <w:tab w:val="num" w:pos="720"/>
        </w:tabs>
        <w:autoSpaceDE w:val="0"/>
        <w:autoSpaceDN w:val="0"/>
        <w:adjustRightInd w:val="0"/>
        <w:spacing w:after="0" w:line="240" w:lineRule="auto"/>
        <w:jc w:val="both"/>
        <w:rPr>
          <w:rFonts w:ascii="Times New Roman" w:hAnsi="Times New Roman" w:cs="Times New Roman"/>
          <w:sz w:val="28"/>
          <w:szCs w:val="28"/>
          <w:lang w:val="kk-KZ"/>
        </w:rPr>
      </w:pPr>
    </w:p>
    <w:p w14:paraId="283C1CB6" w14:textId="5D8305D3" w:rsidR="00AE05DE" w:rsidRDefault="002A1AB1" w:rsidP="00D51AA6">
      <w:pPr>
        <w:widowControl w:val="0"/>
        <w:tabs>
          <w:tab w:val="num" w:pos="720"/>
        </w:tabs>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ab/>
      </w:r>
      <w:r w:rsidR="00BB616E" w:rsidRPr="00FE7E31">
        <w:rPr>
          <w:rFonts w:ascii="Times New Roman" w:hAnsi="Times New Roman" w:cs="Times New Roman"/>
          <w:sz w:val="28"/>
          <w:szCs w:val="28"/>
          <w:lang w:val="kk-KZ"/>
        </w:rPr>
        <w:t>2.</w:t>
      </w:r>
      <w:r w:rsidR="008234A5">
        <w:rPr>
          <w:rFonts w:ascii="Times New Roman" w:hAnsi="Times New Roman" w:cs="Times New Roman"/>
          <w:sz w:val="28"/>
          <w:szCs w:val="28"/>
          <w:lang w:val="kk-KZ"/>
        </w:rPr>
        <w:t xml:space="preserve">18 сурет - </w:t>
      </w:r>
      <w:r w:rsidR="00AE05DE" w:rsidRPr="00FE7E31">
        <w:rPr>
          <w:rFonts w:ascii="Times New Roman" w:hAnsi="Times New Roman" w:cs="Times New Roman"/>
          <w:sz w:val="28"/>
          <w:szCs w:val="28"/>
          <w:lang w:val="kk-KZ"/>
        </w:rPr>
        <w:t xml:space="preserve">Пресногорковская - Астана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06835EB3" w14:textId="77777777" w:rsidR="00D51AA6" w:rsidRPr="00FE7E31" w:rsidRDefault="00D51AA6" w:rsidP="00D51AA6">
      <w:pPr>
        <w:widowControl w:val="0"/>
        <w:tabs>
          <w:tab w:val="num" w:pos="720"/>
        </w:tabs>
        <w:autoSpaceDE w:val="0"/>
        <w:autoSpaceDN w:val="0"/>
        <w:adjustRightInd w:val="0"/>
        <w:spacing w:after="0" w:line="240" w:lineRule="auto"/>
        <w:jc w:val="both"/>
        <w:rPr>
          <w:rFonts w:ascii="Times New Roman" w:eastAsia="Calibri" w:hAnsi="Times New Roman" w:cs="Times New Roman"/>
          <w:sz w:val="28"/>
          <w:szCs w:val="28"/>
          <w:lang w:val="kk-KZ" w:eastAsia="ru-RU"/>
        </w:rPr>
      </w:pPr>
    </w:p>
    <w:p w14:paraId="7B87FFC0"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10</w:t>
      </w:r>
      <w:r w:rsidR="00744D4D"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47D297F8" w14:textId="2B6B6013" w:rsidR="00744D4D" w:rsidRPr="00FE7E31" w:rsidRDefault="00744D4D"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647"/>
        <w:gridCol w:w="1118"/>
        <w:gridCol w:w="1126"/>
        <w:gridCol w:w="964"/>
        <w:gridCol w:w="916"/>
        <w:gridCol w:w="846"/>
        <w:gridCol w:w="850"/>
      </w:tblGrid>
      <w:tr w:rsidR="00744D4D" w:rsidRPr="0027041B" w14:paraId="2333F5C5" w14:textId="77777777" w:rsidTr="001322D1">
        <w:tc>
          <w:tcPr>
            <w:tcW w:w="1139" w:type="dxa"/>
          </w:tcPr>
          <w:p w14:paraId="751CF303"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647" w:type="dxa"/>
          </w:tcPr>
          <w:p w14:paraId="72A3A5D5"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1118" w:type="dxa"/>
          </w:tcPr>
          <w:p w14:paraId="0B1DE461"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126" w:type="dxa"/>
          </w:tcPr>
          <w:p w14:paraId="14CF046E"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64" w:type="dxa"/>
          </w:tcPr>
          <w:p w14:paraId="64E9A35C"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722CF17C"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413925EC"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50" w:type="dxa"/>
          </w:tcPr>
          <w:p w14:paraId="48709C96"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AE4746" w:rsidRPr="0027041B" w14:paraId="2F0F3705" w14:textId="77777777" w:rsidTr="001322D1">
        <w:tc>
          <w:tcPr>
            <w:tcW w:w="1139" w:type="dxa"/>
          </w:tcPr>
          <w:p w14:paraId="1B6840CA" w14:textId="4857168C" w:rsidR="00AE4746" w:rsidRPr="0027041B" w:rsidRDefault="0027041B" w:rsidP="00AE4746">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647" w:type="dxa"/>
            <w:vMerge w:val="restart"/>
          </w:tcPr>
          <w:p w14:paraId="098A3E08"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18</w:t>
            </w:r>
          </w:p>
        </w:tc>
        <w:tc>
          <w:tcPr>
            <w:tcW w:w="1118" w:type="dxa"/>
          </w:tcPr>
          <w:p w14:paraId="177A78AC" w14:textId="5B9F4269"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120,02</w:t>
            </w:r>
          </w:p>
        </w:tc>
        <w:tc>
          <w:tcPr>
            <w:tcW w:w="1126" w:type="dxa"/>
          </w:tcPr>
          <w:p w14:paraId="50742810" w14:textId="755A9E00"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2977,55</w:t>
            </w:r>
          </w:p>
        </w:tc>
        <w:tc>
          <w:tcPr>
            <w:tcW w:w="964" w:type="dxa"/>
          </w:tcPr>
          <w:p w14:paraId="1331D5E4" w14:textId="46BCAB8A"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54,57</w:t>
            </w:r>
          </w:p>
        </w:tc>
        <w:tc>
          <w:tcPr>
            <w:tcW w:w="916" w:type="dxa"/>
          </w:tcPr>
          <w:p w14:paraId="79E74AC4"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15783</w:t>
            </w:r>
          </w:p>
        </w:tc>
        <w:tc>
          <w:tcPr>
            <w:tcW w:w="846" w:type="dxa"/>
          </w:tcPr>
          <w:p w14:paraId="392C3139"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0,259</w:t>
            </w:r>
          </w:p>
        </w:tc>
        <w:tc>
          <w:tcPr>
            <w:tcW w:w="850" w:type="dxa"/>
          </w:tcPr>
          <w:p w14:paraId="6F692076"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0,064</w:t>
            </w:r>
          </w:p>
        </w:tc>
      </w:tr>
      <w:tr w:rsidR="00AE4746" w:rsidRPr="0027041B" w14:paraId="325A3680" w14:textId="77777777" w:rsidTr="001322D1">
        <w:tc>
          <w:tcPr>
            <w:tcW w:w="1139" w:type="dxa"/>
          </w:tcPr>
          <w:p w14:paraId="75BE80DF" w14:textId="77777777" w:rsidR="00AE4746" w:rsidRPr="0027041B" w:rsidRDefault="00AE4746" w:rsidP="00AE4746">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647" w:type="dxa"/>
            <w:vMerge/>
          </w:tcPr>
          <w:p w14:paraId="2862E4D9" w14:textId="77777777" w:rsidR="00AE4746" w:rsidRPr="0027041B" w:rsidRDefault="00AE4746" w:rsidP="00AE4746">
            <w:pPr>
              <w:autoSpaceDE w:val="0"/>
              <w:autoSpaceDN w:val="0"/>
              <w:adjustRightInd w:val="0"/>
              <w:jc w:val="center"/>
              <w:rPr>
                <w:rFonts w:ascii="Times New Roman" w:hAnsi="Times New Roman" w:cs="Times New Roman"/>
                <w:sz w:val="28"/>
                <w:szCs w:val="28"/>
              </w:rPr>
            </w:pPr>
          </w:p>
        </w:tc>
        <w:tc>
          <w:tcPr>
            <w:tcW w:w="1118" w:type="dxa"/>
          </w:tcPr>
          <w:p w14:paraId="74F219CB" w14:textId="5BFBF6E9"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13,33</w:t>
            </w:r>
          </w:p>
        </w:tc>
        <w:tc>
          <w:tcPr>
            <w:tcW w:w="1126" w:type="dxa"/>
          </w:tcPr>
          <w:p w14:paraId="06D46D19" w14:textId="5A401E00"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39,69</w:t>
            </w:r>
          </w:p>
        </w:tc>
        <w:tc>
          <w:tcPr>
            <w:tcW w:w="964" w:type="dxa"/>
          </w:tcPr>
          <w:p w14:paraId="1E69FE5F" w14:textId="6FC43C26"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6,30</w:t>
            </w:r>
          </w:p>
        </w:tc>
        <w:tc>
          <w:tcPr>
            <w:tcW w:w="916" w:type="dxa"/>
          </w:tcPr>
          <w:p w14:paraId="63505561"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1754</w:t>
            </w:r>
          </w:p>
        </w:tc>
        <w:tc>
          <w:tcPr>
            <w:tcW w:w="846" w:type="dxa"/>
          </w:tcPr>
          <w:p w14:paraId="1BE86666"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1,74</w:t>
            </w:r>
          </w:p>
        </w:tc>
        <w:tc>
          <w:tcPr>
            <w:tcW w:w="850" w:type="dxa"/>
          </w:tcPr>
          <w:p w14:paraId="3DAD09B5"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3,245</w:t>
            </w:r>
          </w:p>
        </w:tc>
      </w:tr>
    </w:tbl>
    <w:p w14:paraId="49E9ACDC" w14:textId="77777777" w:rsidR="00AE05DE" w:rsidRPr="00FE7E31" w:rsidRDefault="00AE05DE" w:rsidP="00AE05DE">
      <w:pPr>
        <w:widowControl w:val="0"/>
        <w:tabs>
          <w:tab w:val="num" w:pos="720"/>
        </w:tabs>
        <w:autoSpaceDE w:val="0"/>
        <w:autoSpaceDN w:val="0"/>
        <w:adjustRightInd w:val="0"/>
        <w:spacing w:after="0" w:line="240" w:lineRule="auto"/>
        <w:jc w:val="right"/>
        <w:rPr>
          <w:rFonts w:ascii="Times New Roman" w:eastAsia="Calibri" w:hAnsi="Times New Roman" w:cs="Times New Roman"/>
          <w:sz w:val="28"/>
          <w:szCs w:val="28"/>
          <w:lang w:val="kk-KZ" w:eastAsia="ru-RU"/>
        </w:rPr>
      </w:pPr>
    </w:p>
    <w:p w14:paraId="24993E07" w14:textId="77777777" w:rsidR="00AE05DE" w:rsidRPr="00FE7E31" w:rsidRDefault="00AE05DE" w:rsidP="00AE05DE">
      <w:pPr>
        <w:spacing w:line="240" w:lineRule="auto"/>
      </w:pPr>
      <w:r w:rsidRPr="00FE7E31">
        <w:rPr>
          <w:noProof/>
          <w:lang w:eastAsia="ru-RU"/>
        </w:rPr>
        <w:lastRenderedPageBreak/>
        <w:drawing>
          <wp:inline distT="0" distB="0" distL="0" distR="0" wp14:anchorId="722E9BCC" wp14:editId="4107C8C6">
            <wp:extent cx="5885180" cy="2941320"/>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5ED5EAC"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1E55B4F1" w14:textId="77777777" w:rsidR="00AE05DE" w:rsidRPr="00FE7E31" w:rsidRDefault="00AE05DE" w:rsidP="00AE05DE">
      <w:pPr>
        <w:spacing w:line="240" w:lineRule="auto"/>
      </w:pPr>
      <w:r w:rsidRPr="00FE7E31">
        <w:rPr>
          <w:noProof/>
          <w:lang w:eastAsia="ru-RU"/>
        </w:rPr>
        <w:drawing>
          <wp:inline distT="0" distB="0" distL="0" distR="0" wp14:anchorId="23A5A293" wp14:editId="245A97CE">
            <wp:extent cx="5885180" cy="2953063"/>
            <wp:effectExtent l="0" t="0" r="0" b="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90B4DD4" w14:textId="77777777" w:rsidR="00AE05DE" w:rsidRPr="00FE7E31" w:rsidRDefault="00AE05DE" w:rsidP="00744D4D">
      <w:pPr>
        <w:spacing w:after="0"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21B59469" w14:textId="77777777" w:rsidR="00744D4D" w:rsidRPr="00FE7E31" w:rsidRDefault="00744D4D" w:rsidP="00744D4D">
      <w:pPr>
        <w:spacing w:after="0" w:line="240" w:lineRule="auto"/>
        <w:ind w:firstLine="708"/>
        <w:jc w:val="both"/>
        <w:rPr>
          <w:rFonts w:ascii="Times New Roman" w:hAnsi="Times New Roman" w:cs="Times New Roman"/>
          <w:sz w:val="28"/>
          <w:szCs w:val="28"/>
          <w:lang w:val="kk-KZ"/>
        </w:rPr>
      </w:pPr>
    </w:p>
    <w:p w14:paraId="21436FDB" w14:textId="285EC472" w:rsidR="00744D4D"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234A5">
        <w:rPr>
          <w:rFonts w:ascii="Times New Roman" w:hAnsi="Times New Roman" w:cs="Times New Roman"/>
          <w:sz w:val="28"/>
          <w:szCs w:val="28"/>
          <w:lang w:val="kk-KZ"/>
        </w:rPr>
        <w:t xml:space="preserve">19 сурет - </w:t>
      </w:r>
      <w:r w:rsidR="00AE05DE" w:rsidRPr="00FE7E31">
        <w:rPr>
          <w:rFonts w:ascii="Times New Roman" w:hAnsi="Times New Roman" w:cs="Times New Roman"/>
          <w:sz w:val="28"/>
          <w:szCs w:val="28"/>
          <w:lang w:val="kk-KZ"/>
        </w:rPr>
        <w:t xml:space="preserve">Сороковая - Павлодар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56A315FD"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401E6437"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11</w:t>
      </w:r>
      <w:r w:rsidR="00744D4D"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75A7B284" w14:textId="68F7672C" w:rsidR="00744D4D" w:rsidRPr="00FE7E31" w:rsidRDefault="00744D4D"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687"/>
        <w:gridCol w:w="992"/>
        <w:gridCol w:w="1133"/>
        <w:gridCol w:w="861"/>
        <w:gridCol w:w="985"/>
        <w:gridCol w:w="846"/>
        <w:gridCol w:w="963"/>
      </w:tblGrid>
      <w:tr w:rsidR="00744D4D" w:rsidRPr="0027041B" w14:paraId="5D73994E" w14:textId="77777777" w:rsidTr="001322D1">
        <w:tc>
          <w:tcPr>
            <w:tcW w:w="1139" w:type="dxa"/>
          </w:tcPr>
          <w:p w14:paraId="3D78590E"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687" w:type="dxa"/>
          </w:tcPr>
          <w:p w14:paraId="4CFD4587"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2B6124E9"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133" w:type="dxa"/>
          </w:tcPr>
          <w:p w14:paraId="48D1C274"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861" w:type="dxa"/>
          </w:tcPr>
          <w:p w14:paraId="321DC4BE"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5" w:type="dxa"/>
          </w:tcPr>
          <w:p w14:paraId="3B117661"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27F73A69"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963" w:type="dxa"/>
          </w:tcPr>
          <w:p w14:paraId="52889972"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AE4746" w:rsidRPr="0027041B" w14:paraId="634134E9" w14:textId="77777777" w:rsidTr="001322D1">
        <w:tc>
          <w:tcPr>
            <w:tcW w:w="1139" w:type="dxa"/>
          </w:tcPr>
          <w:p w14:paraId="36CD3EF2" w14:textId="7C123F82" w:rsidR="00AE4746" w:rsidRPr="0027041B" w:rsidRDefault="0027041B" w:rsidP="00AE4746">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687" w:type="dxa"/>
            <w:vMerge w:val="restart"/>
          </w:tcPr>
          <w:p w14:paraId="7AF49C2F"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18</w:t>
            </w:r>
          </w:p>
        </w:tc>
        <w:tc>
          <w:tcPr>
            <w:tcW w:w="992" w:type="dxa"/>
          </w:tcPr>
          <w:p w14:paraId="1518A1DA" w14:textId="5368E2C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200,65</w:t>
            </w:r>
          </w:p>
        </w:tc>
        <w:tc>
          <w:tcPr>
            <w:tcW w:w="1133" w:type="dxa"/>
          </w:tcPr>
          <w:p w14:paraId="6D05D586" w14:textId="58B29F01"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2992,35</w:t>
            </w:r>
          </w:p>
        </w:tc>
        <w:tc>
          <w:tcPr>
            <w:tcW w:w="861" w:type="dxa"/>
          </w:tcPr>
          <w:p w14:paraId="13DD71C4" w14:textId="05F8BF52"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54,70</w:t>
            </w:r>
          </w:p>
        </w:tc>
        <w:tc>
          <w:tcPr>
            <w:tcW w:w="985" w:type="dxa"/>
          </w:tcPr>
          <w:p w14:paraId="316217E3"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15423</w:t>
            </w:r>
          </w:p>
        </w:tc>
        <w:tc>
          <w:tcPr>
            <w:tcW w:w="846" w:type="dxa"/>
          </w:tcPr>
          <w:p w14:paraId="1B3B3556"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0,301</w:t>
            </w:r>
          </w:p>
        </w:tc>
        <w:tc>
          <w:tcPr>
            <w:tcW w:w="963" w:type="dxa"/>
          </w:tcPr>
          <w:p w14:paraId="4979DDDD"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0,083</w:t>
            </w:r>
          </w:p>
        </w:tc>
      </w:tr>
      <w:tr w:rsidR="00AE4746" w:rsidRPr="0027041B" w14:paraId="09BF9C9C" w14:textId="77777777" w:rsidTr="001322D1">
        <w:tc>
          <w:tcPr>
            <w:tcW w:w="1139" w:type="dxa"/>
          </w:tcPr>
          <w:p w14:paraId="5797AF60" w14:textId="77777777" w:rsidR="00AE4746" w:rsidRPr="0027041B" w:rsidRDefault="00AE4746" w:rsidP="00AE4746">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687" w:type="dxa"/>
            <w:vMerge/>
          </w:tcPr>
          <w:p w14:paraId="712FE2D1" w14:textId="77777777" w:rsidR="00AE4746" w:rsidRPr="0027041B" w:rsidRDefault="00AE4746" w:rsidP="00AE4746">
            <w:pPr>
              <w:autoSpaceDE w:val="0"/>
              <w:autoSpaceDN w:val="0"/>
              <w:adjustRightInd w:val="0"/>
              <w:jc w:val="center"/>
              <w:rPr>
                <w:rFonts w:ascii="Times New Roman" w:hAnsi="Times New Roman" w:cs="Times New Roman"/>
                <w:sz w:val="28"/>
                <w:szCs w:val="28"/>
              </w:rPr>
            </w:pPr>
          </w:p>
        </w:tc>
        <w:tc>
          <w:tcPr>
            <w:tcW w:w="992" w:type="dxa"/>
          </w:tcPr>
          <w:p w14:paraId="551D702C" w14:textId="7CAE3D88"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6,83</w:t>
            </w:r>
          </w:p>
        </w:tc>
        <w:tc>
          <w:tcPr>
            <w:tcW w:w="1133" w:type="dxa"/>
          </w:tcPr>
          <w:p w14:paraId="656538C0" w14:textId="72E6726B"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11,98</w:t>
            </w:r>
          </w:p>
        </w:tc>
        <w:tc>
          <w:tcPr>
            <w:tcW w:w="861" w:type="dxa"/>
          </w:tcPr>
          <w:p w14:paraId="773F05BF" w14:textId="2B928BA6"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3,46</w:t>
            </w:r>
          </w:p>
        </w:tc>
        <w:tc>
          <w:tcPr>
            <w:tcW w:w="985" w:type="dxa"/>
          </w:tcPr>
          <w:p w14:paraId="47CC7516"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1687</w:t>
            </w:r>
          </w:p>
        </w:tc>
        <w:tc>
          <w:tcPr>
            <w:tcW w:w="846" w:type="dxa"/>
          </w:tcPr>
          <w:p w14:paraId="09B49AD9"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1,498</w:t>
            </w:r>
          </w:p>
        </w:tc>
        <w:tc>
          <w:tcPr>
            <w:tcW w:w="963" w:type="dxa"/>
          </w:tcPr>
          <w:p w14:paraId="70A51FBE" w14:textId="77777777" w:rsidR="00AE4746" w:rsidRPr="0027041B" w:rsidRDefault="00AE4746" w:rsidP="00AE4746">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3,64</w:t>
            </w:r>
          </w:p>
        </w:tc>
      </w:tr>
    </w:tbl>
    <w:p w14:paraId="16E7C565" w14:textId="77777777" w:rsidR="00AE05DE" w:rsidRPr="00FE7E31" w:rsidRDefault="00AE05DE" w:rsidP="00AE05DE">
      <w:pPr>
        <w:spacing w:line="240" w:lineRule="auto"/>
      </w:pPr>
      <w:r w:rsidRPr="00FE7E31">
        <w:rPr>
          <w:noProof/>
          <w:lang w:eastAsia="ru-RU"/>
        </w:rPr>
        <w:lastRenderedPageBreak/>
        <w:drawing>
          <wp:inline distT="0" distB="0" distL="0" distR="0" wp14:anchorId="427E73DE" wp14:editId="082FEC6C">
            <wp:extent cx="5889625" cy="2953062"/>
            <wp:effectExtent l="0" t="0" r="0"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48C7A6C"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2C416D0F" w14:textId="77777777" w:rsidR="00AE05DE" w:rsidRPr="00FE7E31" w:rsidRDefault="00AE05DE" w:rsidP="00744D4D">
      <w:pPr>
        <w:spacing w:after="0" w:line="240" w:lineRule="auto"/>
        <w:rPr>
          <w:lang w:val="kk-KZ"/>
        </w:rPr>
      </w:pPr>
      <w:r w:rsidRPr="00FE7E31">
        <w:rPr>
          <w:noProof/>
          <w:lang w:eastAsia="ru-RU"/>
        </w:rPr>
        <w:drawing>
          <wp:inline distT="0" distB="0" distL="0" distR="0" wp14:anchorId="318DA215" wp14:editId="218FD7F9">
            <wp:extent cx="5890054" cy="3089189"/>
            <wp:effectExtent l="0" t="0" r="15875" b="1651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5019A89" w14:textId="77777777" w:rsidR="00AE05DE" w:rsidRPr="00FE7E31" w:rsidRDefault="00AE05DE" w:rsidP="00744D4D">
      <w:pPr>
        <w:spacing w:after="0" w:line="240" w:lineRule="auto"/>
        <w:rPr>
          <w:rFonts w:ascii="Times New Roman" w:hAnsi="Times New Roman" w:cs="Times New Roman"/>
          <w:sz w:val="28"/>
          <w:szCs w:val="28"/>
          <w:lang w:val="kk-KZ"/>
        </w:rPr>
      </w:pPr>
      <w:bookmarkStart w:id="7" w:name="_Hlk118763371"/>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09925B8E" w14:textId="77777777" w:rsidR="00744D4D" w:rsidRPr="00FE7E31" w:rsidRDefault="00744D4D" w:rsidP="00744D4D">
      <w:pPr>
        <w:spacing w:after="0" w:line="240" w:lineRule="auto"/>
        <w:ind w:firstLine="708"/>
        <w:jc w:val="both"/>
        <w:rPr>
          <w:rFonts w:ascii="Times New Roman" w:hAnsi="Times New Roman" w:cs="Times New Roman"/>
          <w:sz w:val="28"/>
          <w:szCs w:val="28"/>
          <w:lang w:val="kk-KZ"/>
        </w:rPr>
      </w:pPr>
    </w:p>
    <w:p w14:paraId="77FE36C4" w14:textId="4DB73FFB" w:rsidR="00744D4D"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20 </w:t>
      </w:r>
      <w:r w:rsidR="008234A5">
        <w:rPr>
          <w:rFonts w:ascii="Times New Roman" w:hAnsi="Times New Roman" w:cs="Times New Roman"/>
          <w:sz w:val="28"/>
          <w:szCs w:val="28"/>
          <w:lang w:val="kk-KZ"/>
        </w:rPr>
        <w:t xml:space="preserve">сурет - </w:t>
      </w:r>
      <w:r w:rsidR="00AE05DE" w:rsidRPr="00FE7E31">
        <w:rPr>
          <w:rFonts w:ascii="Times New Roman" w:hAnsi="Times New Roman" w:cs="Times New Roman"/>
          <w:sz w:val="28"/>
          <w:szCs w:val="28"/>
          <w:lang w:val="kk-KZ"/>
        </w:rPr>
        <w:t xml:space="preserve">Павлодар - Сороковая </w:t>
      </w:r>
      <w:bookmarkEnd w:id="7"/>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0A1E5575" w14:textId="77777777" w:rsidR="00D51AA6" w:rsidRPr="00FE7E31" w:rsidRDefault="00D51AA6" w:rsidP="00D51AA6">
      <w:pPr>
        <w:spacing w:after="0" w:line="240" w:lineRule="auto"/>
        <w:ind w:firstLine="708"/>
        <w:jc w:val="both"/>
        <w:rPr>
          <w:rFonts w:ascii="Times New Roman" w:eastAsia="TimesNewRomanPSMT" w:hAnsi="Times New Roman" w:cs="Times New Roman"/>
          <w:sz w:val="28"/>
          <w:szCs w:val="28"/>
          <w:lang w:val="kk-KZ"/>
        </w:rPr>
      </w:pPr>
    </w:p>
    <w:p w14:paraId="41529989"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13</w:t>
      </w:r>
      <w:r w:rsidR="00744D4D" w:rsidRPr="00FE7E31">
        <w:rPr>
          <w:rFonts w:ascii="Times New Roman" w:eastAsia="TimesNewRomanPSMT" w:hAnsi="Times New Roman" w:cs="Times New Roman"/>
          <w:sz w:val="28"/>
          <w:szCs w:val="28"/>
          <w:lang w:val="kk-KZ"/>
        </w:rPr>
        <w:t xml:space="preserve"> кесте</w:t>
      </w:r>
      <w:r w:rsidR="008234A5">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70878251" w14:textId="18D8FA35" w:rsidR="00744D4D" w:rsidRPr="00FE7E31" w:rsidRDefault="00744D4D"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513"/>
        <w:gridCol w:w="992"/>
        <w:gridCol w:w="1276"/>
        <w:gridCol w:w="992"/>
        <w:gridCol w:w="993"/>
        <w:gridCol w:w="850"/>
        <w:gridCol w:w="851"/>
      </w:tblGrid>
      <w:tr w:rsidR="00744D4D" w:rsidRPr="0027041B" w14:paraId="465D7C53" w14:textId="77777777" w:rsidTr="001322D1">
        <w:tc>
          <w:tcPr>
            <w:tcW w:w="1139" w:type="dxa"/>
          </w:tcPr>
          <w:p w14:paraId="199F6054"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513" w:type="dxa"/>
          </w:tcPr>
          <w:p w14:paraId="123F3695"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992" w:type="dxa"/>
          </w:tcPr>
          <w:p w14:paraId="1E1DB139"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76" w:type="dxa"/>
          </w:tcPr>
          <w:p w14:paraId="742488EF"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92" w:type="dxa"/>
          </w:tcPr>
          <w:p w14:paraId="38A61FA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93" w:type="dxa"/>
          </w:tcPr>
          <w:p w14:paraId="58181F0E"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50" w:type="dxa"/>
          </w:tcPr>
          <w:p w14:paraId="306C457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851" w:type="dxa"/>
          </w:tcPr>
          <w:p w14:paraId="44B09C0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5D22D2" w:rsidRPr="0027041B" w14:paraId="10192930" w14:textId="77777777" w:rsidTr="001322D1">
        <w:tc>
          <w:tcPr>
            <w:tcW w:w="1139" w:type="dxa"/>
          </w:tcPr>
          <w:p w14:paraId="0B774B35" w14:textId="2BBD76D0" w:rsidR="005D22D2" w:rsidRPr="0027041B" w:rsidRDefault="0027041B"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513" w:type="dxa"/>
            <w:vMerge w:val="restart"/>
          </w:tcPr>
          <w:p w14:paraId="7A8CD591"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43</w:t>
            </w:r>
          </w:p>
        </w:tc>
        <w:tc>
          <w:tcPr>
            <w:tcW w:w="992" w:type="dxa"/>
          </w:tcPr>
          <w:p w14:paraId="07EA070D" w14:textId="64FF5E6C"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216,33</w:t>
            </w:r>
          </w:p>
        </w:tc>
        <w:tc>
          <w:tcPr>
            <w:tcW w:w="1276" w:type="dxa"/>
          </w:tcPr>
          <w:p w14:paraId="381D3C70" w14:textId="3E2B974B"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35602,93</w:t>
            </w:r>
          </w:p>
        </w:tc>
        <w:tc>
          <w:tcPr>
            <w:tcW w:w="992" w:type="dxa"/>
          </w:tcPr>
          <w:p w14:paraId="54A46FCD" w14:textId="2F08BAFE"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188,69</w:t>
            </w:r>
          </w:p>
        </w:tc>
        <w:tc>
          <w:tcPr>
            <w:tcW w:w="993" w:type="dxa"/>
          </w:tcPr>
          <w:p w14:paraId="4361E084"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16422</w:t>
            </w:r>
          </w:p>
        </w:tc>
        <w:tc>
          <w:tcPr>
            <w:tcW w:w="850" w:type="dxa"/>
          </w:tcPr>
          <w:p w14:paraId="1CEF0803"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0,356</w:t>
            </w:r>
          </w:p>
        </w:tc>
        <w:tc>
          <w:tcPr>
            <w:tcW w:w="851" w:type="dxa"/>
          </w:tcPr>
          <w:p w14:paraId="19132FB0"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0,06</w:t>
            </w:r>
          </w:p>
        </w:tc>
      </w:tr>
      <w:tr w:rsidR="005D22D2" w:rsidRPr="0027041B" w14:paraId="38079406" w14:textId="77777777" w:rsidTr="001322D1">
        <w:tc>
          <w:tcPr>
            <w:tcW w:w="1139" w:type="dxa"/>
          </w:tcPr>
          <w:p w14:paraId="304DDD65" w14:textId="77777777"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513" w:type="dxa"/>
            <w:vMerge/>
          </w:tcPr>
          <w:p w14:paraId="3633460E" w14:textId="77777777" w:rsidR="005D22D2" w:rsidRPr="0027041B" w:rsidRDefault="005D22D2" w:rsidP="005D22D2">
            <w:pPr>
              <w:autoSpaceDE w:val="0"/>
              <w:autoSpaceDN w:val="0"/>
              <w:adjustRightInd w:val="0"/>
              <w:jc w:val="center"/>
              <w:rPr>
                <w:rFonts w:ascii="Times New Roman" w:hAnsi="Times New Roman" w:cs="Times New Roman"/>
                <w:sz w:val="28"/>
                <w:szCs w:val="28"/>
              </w:rPr>
            </w:pPr>
          </w:p>
        </w:tc>
        <w:tc>
          <w:tcPr>
            <w:tcW w:w="992" w:type="dxa"/>
          </w:tcPr>
          <w:p w14:paraId="6813632C" w14:textId="2D5ED9E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40,59</w:t>
            </w:r>
          </w:p>
        </w:tc>
        <w:tc>
          <w:tcPr>
            <w:tcW w:w="1276" w:type="dxa"/>
          </w:tcPr>
          <w:p w14:paraId="4AD071E4" w14:textId="11AE97F3"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1309,77</w:t>
            </w:r>
          </w:p>
        </w:tc>
        <w:tc>
          <w:tcPr>
            <w:tcW w:w="992" w:type="dxa"/>
          </w:tcPr>
          <w:p w14:paraId="39AE08AD" w14:textId="3574A615"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36,19</w:t>
            </w:r>
          </w:p>
        </w:tc>
        <w:tc>
          <w:tcPr>
            <w:tcW w:w="993" w:type="dxa"/>
          </w:tcPr>
          <w:p w14:paraId="648FAE4F"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1598</w:t>
            </w:r>
          </w:p>
        </w:tc>
        <w:tc>
          <w:tcPr>
            <w:tcW w:w="850" w:type="dxa"/>
          </w:tcPr>
          <w:p w14:paraId="771F0841"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1,374</w:t>
            </w:r>
          </w:p>
        </w:tc>
        <w:tc>
          <w:tcPr>
            <w:tcW w:w="851" w:type="dxa"/>
          </w:tcPr>
          <w:p w14:paraId="7C8C939B"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3,4</w:t>
            </w:r>
          </w:p>
        </w:tc>
      </w:tr>
    </w:tbl>
    <w:p w14:paraId="15C6879E" w14:textId="77777777" w:rsidR="00AE05DE" w:rsidRPr="00FE7E31" w:rsidRDefault="00AE05DE" w:rsidP="00AE05DE">
      <w:pPr>
        <w:spacing w:line="240" w:lineRule="auto"/>
      </w:pPr>
      <w:r w:rsidRPr="00FE7E31">
        <w:rPr>
          <w:noProof/>
          <w:lang w:eastAsia="ru-RU"/>
        </w:rPr>
        <w:lastRenderedPageBreak/>
        <w:drawing>
          <wp:inline distT="0" distB="0" distL="0" distR="0" wp14:anchorId="265D24DB" wp14:editId="5E5B9E47">
            <wp:extent cx="5885180" cy="2908092"/>
            <wp:effectExtent l="0" t="0" r="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C4D7F47"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4418C08D" w14:textId="77777777" w:rsidR="00AE05DE" w:rsidRPr="00FE7E31" w:rsidRDefault="00AE05DE" w:rsidP="00744D4D">
      <w:pPr>
        <w:spacing w:after="0" w:line="240" w:lineRule="auto"/>
      </w:pPr>
      <w:r w:rsidRPr="00FE7E31">
        <w:rPr>
          <w:noProof/>
          <w:lang w:eastAsia="ru-RU"/>
        </w:rPr>
        <w:drawing>
          <wp:inline distT="0" distB="0" distL="0" distR="0" wp14:anchorId="7BD3F6E3" wp14:editId="0DB34E4A">
            <wp:extent cx="5885180" cy="3028013"/>
            <wp:effectExtent l="0" t="0" r="0" b="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49FC182" w14:textId="77777777" w:rsidR="00AE05DE" w:rsidRPr="00FE7E31" w:rsidRDefault="00AE05DE" w:rsidP="00744D4D">
      <w:pPr>
        <w:spacing w:after="0"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7FCF5B5C" w14:textId="77777777" w:rsidR="00744D4D" w:rsidRPr="00FE7E31" w:rsidRDefault="00744D4D" w:rsidP="00744D4D">
      <w:pPr>
        <w:spacing w:after="0" w:line="240" w:lineRule="auto"/>
        <w:ind w:firstLine="708"/>
        <w:jc w:val="both"/>
        <w:rPr>
          <w:rFonts w:ascii="Times New Roman" w:hAnsi="Times New Roman" w:cs="Times New Roman"/>
          <w:sz w:val="28"/>
          <w:szCs w:val="28"/>
          <w:lang w:val="kk-KZ"/>
        </w:rPr>
      </w:pPr>
    </w:p>
    <w:p w14:paraId="4143546D" w14:textId="70DC9159" w:rsidR="00744D4D" w:rsidRDefault="00BB616E" w:rsidP="00D51AA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21 </w:t>
      </w:r>
      <w:r w:rsidR="008234A5">
        <w:rPr>
          <w:rFonts w:ascii="Times New Roman" w:hAnsi="Times New Roman" w:cs="Times New Roman"/>
          <w:sz w:val="28"/>
          <w:szCs w:val="28"/>
          <w:lang w:val="kk-KZ"/>
        </w:rPr>
        <w:t xml:space="preserve">сурет - </w:t>
      </w:r>
      <w:r w:rsidR="00AE05DE" w:rsidRPr="00FE7E31">
        <w:rPr>
          <w:rFonts w:ascii="Times New Roman" w:hAnsi="Times New Roman" w:cs="Times New Roman"/>
          <w:sz w:val="28"/>
          <w:szCs w:val="28"/>
          <w:lang w:val="kk-KZ"/>
        </w:rPr>
        <w:t xml:space="preserve">Шу - Сарыағаш </w:t>
      </w:r>
      <w:r w:rsidR="00D51AA6" w:rsidRPr="00FE7E31">
        <w:rPr>
          <w:rFonts w:ascii="Times New Roman" w:hAnsi="Times New Roman" w:cs="Times New Roman"/>
          <w:sz w:val="28"/>
          <w:szCs w:val="28"/>
          <w:lang w:val="kk-KZ"/>
        </w:rPr>
        <w:t>теміржол бөлімшесі бойынша тартым шығынының және рекуперациялық электр энергиясының меншікті</w:t>
      </w:r>
      <w:r w:rsidR="00D51AA6">
        <w:rPr>
          <w:rFonts w:ascii="Times New Roman" w:hAnsi="Times New Roman" w:cs="Times New Roman"/>
          <w:sz w:val="28"/>
          <w:szCs w:val="28"/>
          <w:lang w:val="kk-KZ"/>
        </w:rPr>
        <w:t xml:space="preserve"> көрсеткіштерінің</w:t>
      </w:r>
      <w:r w:rsidR="00D51AA6" w:rsidRPr="00FE7E31">
        <w:rPr>
          <w:rFonts w:ascii="Times New Roman" w:hAnsi="Times New Roman" w:cs="Times New Roman"/>
          <w:sz w:val="28"/>
          <w:szCs w:val="28"/>
          <w:lang w:val="kk-KZ"/>
        </w:rPr>
        <w:t xml:space="preserve"> қалыпты таралу заңдылығының гистограммасы</w:t>
      </w:r>
    </w:p>
    <w:p w14:paraId="75C8D725" w14:textId="77777777" w:rsidR="00D51AA6" w:rsidRDefault="00D51AA6" w:rsidP="00D51AA6">
      <w:pPr>
        <w:autoSpaceDE w:val="0"/>
        <w:autoSpaceDN w:val="0"/>
        <w:adjustRightInd w:val="0"/>
        <w:spacing w:after="0" w:line="240" w:lineRule="auto"/>
        <w:rPr>
          <w:rFonts w:ascii="Times New Roman" w:eastAsia="TimesNewRomanPSMT" w:hAnsi="Times New Roman" w:cs="Times New Roman"/>
          <w:sz w:val="28"/>
          <w:szCs w:val="28"/>
          <w:lang w:val="kk-KZ"/>
        </w:rPr>
      </w:pPr>
    </w:p>
    <w:p w14:paraId="3DD7341C" w14:textId="77777777" w:rsidR="00ED03FE" w:rsidRPr="00FE7E31" w:rsidRDefault="007A4602" w:rsidP="00ED03FE">
      <w:pPr>
        <w:autoSpaceDE w:val="0"/>
        <w:autoSpaceDN w:val="0"/>
        <w:adjustRightInd w:val="0"/>
        <w:spacing w:after="0" w:line="240" w:lineRule="auto"/>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2</w:t>
      </w:r>
      <w:r w:rsidR="00744D4D" w:rsidRPr="00FE7E31">
        <w:rPr>
          <w:rFonts w:ascii="Times New Roman" w:eastAsia="TimesNewRomanPSMT" w:hAnsi="Times New Roman" w:cs="Times New Roman"/>
          <w:sz w:val="28"/>
          <w:szCs w:val="28"/>
          <w:lang w:val="kk-KZ"/>
        </w:rPr>
        <w:t>.</w:t>
      </w:r>
      <w:r w:rsidRPr="00FE7E31">
        <w:rPr>
          <w:rFonts w:ascii="Times New Roman" w:eastAsia="TimesNewRomanPSMT" w:hAnsi="Times New Roman" w:cs="Times New Roman"/>
          <w:sz w:val="28"/>
          <w:szCs w:val="28"/>
          <w:lang w:val="kk-KZ"/>
        </w:rPr>
        <w:t>14</w:t>
      </w:r>
      <w:r w:rsidR="00744D4D" w:rsidRPr="00FE7E31">
        <w:rPr>
          <w:rFonts w:ascii="Times New Roman" w:eastAsia="TimesNewRomanPSMT" w:hAnsi="Times New Roman" w:cs="Times New Roman"/>
          <w:sz w:val="28"/>
          <w:szCs w:val="28"/>
          <w:lang w:val="kk-KZ"/>
        </w:rPr>
        <w:t xml:space="preserve"> кесте</w:t>
      </w:r>
      <w:r w:rsidR="00D51AA6">
        <w:rPr>
          <w:rFonts w:ascii="Times New Roman" w:eastAsia="TimesNewRomanPSMT" w:hAnsi="Times New Roman" w:cs="Times New Roman"/>
          <w:sz w:val="28"/>
          <w:szCs w:val="28"/>
          <w:lang w:val="kk-KZ"/>
        </w:rPr>
        <w:t xml:space="preserve"> -  </w:t>
      </w:r>
      <w:r w:rsidR="00ED03FE">
        <w:rPr>
          <w:rFonts w:ascii="Times New Roman" w:eastAsia="TimesNewRomanPSMT" w:hAnsi="Times New Roman" w:cs="Times New Roman"/>
          <w:sz w:val="28"/>
          <w:szCs w:val="28"/>
          <w:lang w:val="kk-KZ"/>
        </w:rPr>
        <w:t>Энергияның меншікті көрсеткішін с</w:t>
      </w:r>
      <w:r w:rsidR="00ED03FE" w:rsidRPr="00FE7E31">
        <w:rPr>
          <w:rFonts w:ascii="Times New Roman" w:eastAsia="TimesNewRomanPSMT" w:hAnsi="Times New Roman" w:cs="Times New Roman"/>
          <w:sz w:val="28"/>
          <w:szCs w:val="28"/>
          <w:lang w:val="kk-KZ"/>
        </w:rPr>
        <w:t>алыстырмалы  сандық бағалау</w:t>
      </w:r>
    </w:p>
    <w:p w14:paraId="32FE2A4C" w14:textId="03F6F662" w:rsidR="00744D4D" w:rsidRPr="00FE7E31" w:rsidRDefault="00744D4D" w:rsidP="00ED03FE">
      <w:pPr>
        <w:autoSpaceDE w:val="0"/>
        <w:autoSpaceDN w:val="0"/>
        <w:adjustRightInd w:val="0"/>
        <w:spacing w:after="0" w:line="240" w:lineRule="auto"/>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139"/>
        <w:gridCol w:w="2352"/>
        <w:gridCol w:w="1112"/>
        <w:gridCol w:w="1266"/>
        <w:gridCol w:w="986"/>
        <w:gridCol w:w="916"/>
        <w:gridCol w:w="846"/>
        <w:gridCol w:w="989"/>
      </w:tblGrid>
      <w:tr w:rsidR="00744D4D" w:rsidRPr="0027041B" w14:paraId="1084CC89" w14:textId="77777777" w:rsidTr="001322D1">
        <w:tc>
          <w:tcPr>
            <w:tcW w:w="1139" w:type="dxa"/>
          </w:tcPr>
          <w:p w14:paraId="5BA96479" w14:textId="77777777" w:rsidR="00744D4D" w:rsidRPr="0027041B" w:rsidRDefault="00744D4D" w:rsidP="00D932DE">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Режим</w:t>
            </w:r>
          </w:p>
        </w:tc>
        <w:tc>
          <w:tcPr>
            <w:tcW w:w="2352" w:type="dxa"/>
          </w:tcPr>
          <w:p w14:paraId="0C805F03" w14:textId="77777777" w:rsidR="00744D4D" w:rsidRPr="0027041B" w:rsidRDefault="00744D4D" w:rsidP="00D932DE">
            <w:pPr>
              <w:autoSpaceDE w:val="0"/>
              <w:autoSpaceDN w:val="0"/>
              <w:adjustRightInd w:val="0"/>
              <w:jc w:val="center"/>
              <w:rPr>
                <w:rFonts w:ascii="Times New Roman" w:hAnsi="Times New Roman" w:cs="Times New Roman"/>
                <w:sz w:val="28"/>
                <w:szCs w:val="28"/>
              </w:rPr>
            </w:pPr>
            <w:proofErr w:type="spellStart"/>
            <w:r w:rsidRPr="0027041B">
              <w:rPr>
                <w:rFonts w:ascii="Times New Roman" w:hAnsi="Times New Roman" w:cs="Times New Roman"/>
                <w:sz w:val="28"/>
                <w:szCs w:val="28"/>
              </w:rPr>
              <w:t>Өлшемдер</w:t>
            </w:r>
            <w:proofErr w:type="spellEnd"/>
            <w:r w:rsidRPr="0027041B">
              <w:rPr>
                <w:rFonts w:ascii="Times New Roman" w:hAnsi="Times New Roman" w:cs="Times New Roman"/>
                <w:sz w:val="28"/>
                <w:szCs w:val="28"/>
              </w:rPr>
              <w:t xml:space="preserve"> саны</w:t>
            </w:r>
          </w:p>
        </w:tc>
        <w:tc>
          <w:tcPr>
            <w:tcW w:w="1112" w:type="dxa"/>
          </w:tcPr>
          <w:p w14:paraId="33C99C87"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1266" w:type="dxa"/>
          </w:tcPr>
          <w:p w14:paraId="5886C7D9"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86" w:type="dxa"/>
          </w:tcPr>
          <w:p w14:paraId="45ADC3BF"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σ</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Х</m:t>
                    </m:r>
                  </m:e>
                </m:d>
              </m:oMath>
            </m:oMathPara>
          </w:p>
        </w:tc>
        <w:tc>
          <w:tcPr>
            <w:tcW w:w="916" w:type="dxa"/>
          </w:tcPr>
          <w:p w14:paraId="363B5027"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a</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oMath>
            </m:oMathPara>
          </w:p>
        </w:tc>
        <w:tc>
          <w:tcPr>
            <w:tcW w:w="846" w:type="dxa"/>
          </w:tcPr>
          <w:p w14:paraId="1C7EB2E0"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x</m:t>
                    </m:r>
                  </m:sub>
                </m:sSub>
              </m:oMath>
            </m:oMathPara>
          </w:p>
        </w:tc>
        <w:tc>
          <w:tcPr>
            <w:tcW w:w="989" w:type="dxa"/>
          </w:tcPr>
          <w:p w14:paraId="43A0F286" w14:textId="77777777" w:rsidR="00744D4D" w:rsidRPr="0027041B" w:rsidRDefault="00000000" w:rsidP="00D932DE">
            <w:pPr>
              <w:autoSpaceDE w:val="0"/>
              <w:autoSpaceDN w:val="0"/>
              <w:adjustRightInd w:val="0"/>
              <w:jc w:val="center"/>
              <w:rPr>
                <w:rFonts w:ascii="Times New Roman" w:hAnsi="Times New Roman" w:cs="Times New Roman"/>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x</m:t>
                    </m:r>
                  </m:sub>
                </m:sSub>
              </m:oMath>
            </m:oMathPara>
          </w:p>
        </w:tc>
      </w:tr>
      <w:tr w:rsidR="005D22D2" w:rsidRPr="0027041B" w14:paraId="04A2398E" w14:textId="77777777" w:rsidTr="001322D1">
        <w:tc>
          <w:tcPr>
            <w:tcW w:w="1139" w:type="dxa"/>
          </w:tcPr>
          <w:p w14:paraId="51A74CAE" w14:textId="4344E8C6" w:rsidR="005D22D2" w:rsidRPr="0027041B" w:rsidRDefault="0027041B"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Тартым</w:t>
            </w:r>
          </w:p>
        </w:tc>
        <w:tc>
          <w:tcPr>
            <w:tcW w:w="2352" w:type="dxa"/>
            <w:vMerge w:val="restart"/>
          </w:tcPr>
          <w:p w14:paraId="1A358FCC"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43</w:t>
            </w:r>
          </w:p>
        </w:tc>
        <w:tc>
          <w:tcPr>
            <w:tcW w:w="1112" w:type="dxa"/>
          </w:tcPr>
          <w:p w14:paraId="13DA3DC2" w14:textId="2A590E6A"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188,46</w:t>
            </w:r>
          </w:p>
        </w:tc>
        <w:tc>
          <w:tcPr>
            <w:tcW w:w="1266" w:type="dxa"/>
          </w:tcPr>
          <w:p w14:paraId="367FFB3E" w14:textId="2741CE33"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22334,68</w:t>
            </w:r>
          </w:p>
        </w:tc>
        <w:tc>
          <w:tcPr>
            <w:tcW w:w="986" w:type="dxa"/>
          </w:tcPr>
          <w:p w14:paraId="66D6431A" w14:textId="12979323"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149,45</w:t>
            </w:r>
          </w:p>
        </w:tc>
        <w:tc>
          <w:tcPr>
            <w:tcW w:w="916" w:type="dxa"/>
          </w:tcPr>
          <w:p w14:paraId="44D92485"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15462</w:t>
            </w:r>
          </w:p>
        </w:tc>
        <w:tc>
          <w:tcPr>
            <w:tcW w:w="846" w:type="dxa"/>
          </w:tcPr>
          <w:p w14:paraId="595AE79E"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0,248</w:t>
            </w:r>
          </w:p>
        </w:tc>
        <w:tc>
          <w:tcPr>
            <w:tcW w:w="989" w:type="dxa"/>
          </w:tcPr>
          <w:p w14:paraId="0F74886B" w14:textId="77777777"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0,0</w:t>
            </w:r>
            <w:r w:rsidRPr="0027041B">
              <w:rPr>
                <w:rFonts w:ascii="Times New Roman" w:hAnsi="Times New Roman" w:cs="Times New Roman"/>
                <w:sz w:val="28"/>
                <w:szCs w:val="28"/>
                <w:lang w:val="kk-KZ"/>
              </w:rPr>
              <w:t>6</w:t>
            </w:r>
            <w:r w:rsidRPr="0027041B">
              <w:rPr>
                <w:rFonts w:ascii="Times New Roman" w:hAnsi="Times New Roman" w:cs="Times New Roman"/>
                <w:sz w:val="28"/>
                <w:szCs w:val="28"/>
              </w:rPr>
              <w:t>3</w:t>
            </w:r>
          </w:p>
        </w:tc>
      </w:tr>
      <w:tr w:rsidR="005D22D2" w:rsidRPr="0027041B" w14:paraId="46D33995" w14:textId="77777777" w:rsidTr="001322D1">
        <w:tc>
          <w:tcPr>
            <w:tcW w:w="1139" w:type="dxa"/>
          </w:tcPr>
          <w:p w14:paraId="5E86B767" w14:textId="77777777"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lang w:val="kk-KZ"/>
              </w:rPr>
              <w:t>Тежеу</w:t>
            </w:r>
          </w:p>
        </w:tc>
        <w:tc>
          <w:tcPr>
            <w:tcW w:w="2352" w:type="dxa"/>
            <w:vMerge/>
          </w:tcPr>
          <w:p w14:paraId="7136DACF" w14:textId="77777777" w:rsidR="005D22D2" w:rsidRPr="0027041B" w:rsidRDefault="005D22D2" w:rsidP="005D22D2">
            <w:pPr>
              <w:autoSpaceDE w:val="0"/>
              <w:autoSpaceDN w:val="0"/>
              <w:adjustRightInd w:val="0"/>
              <w:jc w:val="center"/>
              <w:rPr>
                <w:rFonts w:ascii="Times New Roman" w:hAnsi="Times New Roman" w:cs="Times New Roman"/>
                <w:sz w:val="28"/>
                <w:szCs w:val="28"/>
              </w:rPr>
            </w:pPr>
          </w:p>
        </w:tc>
        <w:tc>
          <w:tcPr>
            <w:tcW w:w="1112" w:type="dxa"/>
          </w:tcPr>
          <w:p w14:paraId="607522B8" w14:textId="4BC313CB"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55,42</w:t>
            </w:r>
          </w:p>
        </w:tc>
        <w:tc>
          <w:tcPr>
            <w:tcW w:w="1266" w:type="dxa"/>
          </w:tcPr>
          <w:p w14:paraId="08C1DFDD" w14:textId="1763A479"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2899,03</w:t>
            </w:r>
          </w:p>
        </w:tc>
        <w:tc>
          <w:tcPr>
            <w:tcW w:w="986" w:type="dxa"/>
          </w:tcPr>
          <w:p w14:paraId="10B5CDCC" w14:textId="5432C27E"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rPr>
              <w:t>53,84</w:t>
            </w:r>
          </w:p>
        </w:tc>
        <w:tc>
          <w:tcPr>
            <w:tcW w:w="916" w:type="dxa"/>
          </w:tcPr>
          <w:p w14:paraId="29A4BA8A" w14:textId="77777777"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2358</w:t>
            </w:r>
          </w:p>
        </w:tc>
        <w:tc>
          <w:tcPr>
            <w:tcW w:w="846" w:type="dxa"/>
          </w:tcPr>
          <w:p w14:paraId="2F951926" w14:textId="2EB86069" w:rsidR="005D22D2" w:rsidRPr="0027041B" w:rsidRDefault="005D22D2" w:rsidP="005D22D2">
            <w:pPr>
              <w:autoSpaceDE w:val="0"/>
              <w:autoSpaceDN w:val="0"/>
              <w:adjustRightInd w:val="0"/>
              <w:jc w:val="center"/>
              <w:rPr>
                <w:rFonts w:ascii="Times New Roman" w:hAnsi="Times New Roman" w:cs="Times New Roman"/>
                <w:sz w:val="28"/>
                <w:szCs w:val="28"/>
                <w:lang w:val="kk-KZ"/>
              </w:rPr>
            </w:pPr>
            <w:r w:rsidRPr="0027041B">
              <w:rPr>
                <w:rFonts w:ascii="Times New Roman" w:hAnsi="Times New Roman" w:cs="Times New Roman"/>
                <w:sz w:val="28"/>
                <w:szCs w:val="28"/>
                <w:lang w:val="kk-KZ"/>
              </w:rPr>
              <w:t>1,4</w:t>
            </w:r>
            <w:r w:rsidR="0091083B">
              <w:rPr>
                <w:rFonts w:ascii="Times New Roman" w:hAnsi="Times New Roman" w:cs="Times New Roman"/>
                <w:sz w:val="28"/>
                <w:szCs w:val="28"/>
                <w:lang w:val="kk-KZ"/>
              </w:rPr>
              <w:t>35</w:t>
            </w:r>
          </w:p>
        </w:tc>
        <w:tc>
          <w:tcPr>
            <w:tcW w:w="989" w:type="dxa"/>
          </w:tcPr>
          <w:p w14:paraId="05F2988E" w14:textId="77777777" w:rsidR="005D22D2" w:rsidRPr="0027041B" w:rsidRDefault="005D22D2" w:rsidP="005D22D2">
            <w:pPr>
              <w:autoSpaceDE w:val="0"/>
              <w:autoSpaceDN w:val="0"/>
              <w:adjustRightInd w:val="0"/>
              <w:jc w:val="center"/>
              <w:rPr>
                <w:rFonts w:ascii="Times New Roman" w:hAnsi="Times New Roman" w:cs="Times New Roman"/>
                <w:sz w:val="28"/>
                <w:szCs w:val="28"/>
              </w:rPr>
            </w:pPr>
            <w:r w:rsidRPr="0027041B">
              <w:rPr>
                <w:rFonts w:ascii="Times New Roman" w:hAnsi="Times New Roman" w:cs="Times New Roman"/>
                <w:sz w:val="28"/>
                <w:szCs w:val="28"/>
              </w:rPr>
              <w:t>3,</w:t>
            </w:r>
            <w:r w:rsidRPr="0027041B">
              <w:rPr>
                <w:rFonts w:ascii="Times New Roman" w:hAnsi="Times New Roman" w:cs="Times New Roman"/>
                <w:sz w:val="28"/>
                <w:szCs w:val="28"/>
                <w:lang w:val="kk-KZ"/>
              </w:rPr>
              <w:t>05</w:t>
            </w:r>
            <w:r w:rsidRPr="0027041B">
              <w:rPr>
                <w:rFonts w:ascii="Times New Roman" w:hAnsi="Times New Roman" w:cs="Times New Roman"/>
                <w:sz w:val="28"/>
                <w:szCs w:val="28"/>
              </w:rPr>
              <w:t>3</w:t>
            </w:r>
          </w:p>
        </w:tc>
      </w:tr>
    </w:tbl>
    <w:p w14:paraId="3054D33C" w14:textId="77777777" w:rsidR="00AE05DE" w:rsidRPr="00FE7E31" w:rsidRDefault="00AE05DE" w:rsidP="00AE05DE">
      <w:pPr>
        <w:spacing w:line="240" w:lineRule="auto"/>
      </w:pPr>
      <w:r w:rsidRPr="00FE7E31">
        <w:rPr>
          <w:rFonts w:ascii="Times New Roman" w:eastAsia="Calibri" w:hAnsi="Times New Roman" w:cs="Times New Roman"/>
          <w:sz w:val="28"/>
          <w:szCs w:val="28"/>
          <w:lang w:val="kk-KZ" w:eastAsia="ru-RU"/>
        </w:rPr>
        <w:br w:type="page"/>
      </w:r>
      <w:r w:rsidRPr="00FE7E31">
        <w:rPr>
          <w:noProof/>
          <w:lang w:eastAsia="ru-RU"/>
        </w:rPr>
        <w:lastRenderedPageBreak/>
        <w:drawing>
          <wp:inline distT="0" distB="0" distL="0" distR="0" wp14:anchorId="32CF2F0C" wp14:editId="514CA1BF">
            <wp:extent cx="5890054" cy="3089189"/>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13870ED"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p>
    <w:p w14:paraId="2D50FC8E" w14:textId="77777777" w:rsidR="00AE05DE" w:rsidRPr="00FE7E31" w:rsidRDefault="00AE05DE" w:rsidP="00AE05DE">
      <w:pPr>
        <w:spacing w:line="240" w:lineRule="auto"/>
        <w:rPr>
          <w:lang w:val="kk-KZ"/>
        </w:rPr>
      </w:pPr>
      <w:r w:rsidRPr="00FE7E31">
        <w:rPr>
          <w:noProof/>
          <w:lang w:eastAsia="ru-RU"/>
        </w:rPr>
        <w:drawing>
          <wp:inline distT="0" distB="0" distL="0" distR="0" wp14:anchorId="03E5F3AF" wp14:editId="27C22524">
            <wp:extent cx="5890054" cy="3089189"/>
            <wp:effectExtent l="0" t="0" r="15875" b="1651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6F59FDE" w14:textId="77777777"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p>
    <w:p w14:paraId="6802B7AD" w14:textId="0B710B11" w:rsidR="00AE05DE" w:rsidRPr="00FE7E31" w:rsidRDefault="00BB616E" w:rsidP="00AE05DE">
      <w:pPr>
        <w:spacing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2A1AB1" w:rsidRPr="00FE7E31">
        <w:rPr>
          <w:rFonts w:ascii="Times New Roman" w:hAnsi="Times New Roman" w:cs="Times New Roman"/>
          <w:sz w:val="28"/>
          <w:szCs w:val="28"/>
          <w:lang w:val="kk-KZ"/>
        </w:rPr>
        <w:t xml:space="preserve">22 </w:t>
      </w:r>
      <w:r w:rsidR="008234A5">
        <w:rPr>
          <w:rFonts w:ascii="Times New Roman" w:hAnsi="Times New Roman" w:cs="Times New Roman"/>
          <w:sz w:val="28"/>
          <w:szCs w:val="28"/>
          <w:lang w:val="kk-KZ"/>
        </w:rPr>
        <w:t xml:space="preserve">сурет - </w:t>
      </w:r>
      <w:r w:rsidR="00AE05DE" w:rsidRPr="00FE7E31">
        <w:rPr>
          <w:rFonts w:ascii="Times New Roman" w:hAnsi="Times New Roman" w:cs="Times New Roman"/>
          <w:sz w:val="28"/>
          <w:szCs w:val="28"/>
          <w:lang w:val="kk-KZ"/>
        </w:rPr>
        <w:t>Сарыагаш - Шу теміржол бөлімшесі бойынша тартым және рекуперациялық меншікті электр энергиясының шығынының қалыпты таралу заңдылығының гистограммасы</w:t>
      </w:r>
    </w:p>
    <w:p w14:paraId="4B4D523F" w14:textId="15303EB3" w:rsidR="00830673" w:rsidRPr="00FE7E31" w:rsidRDefault="00D51AA6"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К</w:t>
      </w:r>
      <w:r w:rsidR="00830673" w:rsidRPr="00FE7E31">
        <w:rPr>
          <w:rFonts w:ascii="Times New Roman" w:eastAsia="TimesNewRomanPSMT" w:hAnsi="Times New Roman" w:cs="Times New Roman"/>
          <w:sz w:val="28"/>
          <w:szCs w:val="28"/>
          <w:lang w:val="kk-KZ"/>
        </w:rPr>
        <w:t xml:space="preserve">естелерге сәйкес </w:t>
      </w:r>
      <w:r w:rsidR="00830673" w:rsidRPr="00FE7E31">
        <w:rPr>
          <w:rFonts w:ascii="Times New Roman" w:hAnsi="Times New Roman" w:cs="Times New Roman"/>
          <w:sz w:val="28"/>
          <w:szCs w:val="28"/>
        </w:rPr>
        <w:sym w:font="Symbol" w:char="F062"/>
      </w:r>
      <w:r w:rsidR="00830673" w:rsidRPr="00FE7E31">
        <w:rPr>
          <w:rFonts w:ascii="Times New Roman" w:hAnsi="Times New Roman" w:cs="Times New Roman"/>
          <w:sz w:val="28"/>
          <w:szCs w:val="28"/>
          <w:lang w:val="kk-KZ"/>
        </w:rPr>
        <w:t>=</w:t>
      </w:r>
      <w:r w:rsidR="00830673" w:rsidRPr="00FE7E31">
        <w:rPr>
          <w:rFonts w:ascii="Times New Roman" w:hAnsi="Times New Roman" w:cs="Times New Roman"/>
          <w:i/>
          <w:iCs/>
          <w:sz w:val="28"/>
          <w:szCs w:val="28"/>
          <w:lang w:val="kk-KZ"/>
        </w:rPr>
        <w:t xml:space="preserve">0,95 </w:t>
      </w:r>
      <w:r w:rsidR="00830673" w:rsidRPr="00FE7E31">
        <w:rPr>
          <w:rFonts w:ascii="Times New Roman" w:eastAsia="TimesNewRomanPSMT" w:hAnsi="Times New Roman" w:cs="Times New Roman"/>
          <w:sz w:val="28"/>
          <w:szCs w:val="28"/>
          <w:lang w:val="kk-KZ"/>
        </w:rPr>
        <w:t xml:space="preserve">болғанда, қатынасы бойынша анықталған </w:t>
      </w:r>
      <m:oMath>
        <m:sSub>
          <m:sSubPr>
            <m:ctrlPr>
              <w:rPr>
                <w:rFonts w:ascii="Cambria Math" w:hAnsi="Cambria Math" w:cs="Times New Roman"/>
                <w:i/>
                <w:iCs/>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β</m:t>
            </m:r>
          </m:sub>
        </m:sSub>
      </m:oMath>
      <w:r w:rsidR="00830673" w:rsidRPr="00FE7E31">
        <w:rPr>
          <w:rFonts w:ascii="Times New Roman" w:hAnsi="Times New Roman" w:cs="Times New Roman"/>
          <w:i/>
          <w:iCs/>
          <w:sz w:val="28"/>
          <w:szCs w:val="28"/>
          <w:lang w:val="kk-KZ"/>
        </w:rPr>
        <w:t xml:space="preserve">, </w:t>
      </w:r>
      <w:r w:rsidR="00830673" w:rsidRPr="00FE7E31">
        <w:rPr>
          <w:rFonts w:ascii="Times New Roman" w:eastAsia="TimesNewRomanPSMT" w:hAnsi="Times New Roman" w:cs="Times New Roman"/>
          <w:sz w:val="28"/>
          <w:szCs w:val="28"/>
          <w:lang w:val="kk-KZ"/>
        </w:rPr>
        <w:t>мәні табылды</w:t>
      </w:r>
      <w:r w:rsidRPr="00FE7E31">
        <w:rPr>
          <w:rFonts w:ascii="Times New Roman" w:eastAsia="TimesNewRomanPSMT" w:hAnsi="Times New Roman" w:cs="Times New Roman"/>
          <w:sz w:val="28"/>
          <w:szCs w:val="28"/>
          <w:lang w:val="kk-KZ"/>
        </w:rPr>
        <w:t>[</w:t>
      </w:r>
      <w:r>
        <w:rPr>
          <w:rFonts w:ascii="Times New Roman" w:eastAsia="TimesNewRomanPSMT" w:hAnsi="Times New Roman" w:cs="Times New Roman"/>
          <w:sz w:val="28"/>
          <w:szCs w:val="28"/>
          <w:lang w:val="kk-KZ"/>
        </w:rPr>
        <w:t>23</w:t>
      </w:r>
      <w:r w:rsidRPr="00FE7E31">
        <w:rPr>
          <w:rFonts w:ascii="Times New Roman" w:eastAsia="TimesNewRomanPSMT" w:hAnsi="Times New Roman" w:cs="Times New Roman"/>
          <w:sz w:val="28"/>
          <w:szCs w:val="28"/>
          <w:lang w:val="kk-KZ"/>
        </w:rPr>
        <w:t>]</w:t>
      </w:r>
      <w:r w:rsidR="00830673" w:rsidRPr="00FE7E31">
        <w:rPr>
          <w:rFonts w:ascii="Times New Roman" w:eastAsia="TimesNewRomanPSMT" w:hAnsi="Times New Roman" w:cs="Times New Roman"/>
          <w:sz w:val="28"/>
          <w:szCs w:val="28"/>
          <w:lang w:val="kk-KZ"/>
        </w:rPr>
        <w:t>:</w:t>
      </w:r>
    </w:p>
    <w:p w14:paraId="70591207" w14:textId="77777777" w:rsidR="00830673" w:rsidRPr="00FE7E31" w:rsidRDefault="00830673" w:rsidP="00830673">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241579E6" w14:textId="77777777" w:rsidR="00830673" w:rsidRPr="00FE7E31" w:rsidRDefault="00000000" w:rsidP="009754C9">
      <w:pPr>
        <w:autoSpaceDE w:val="0"/>
        <w:autoSpaceDN w:val="0"/>
        <w:adjustRightInd w:val="0"/>
        <w:spacing w:after="0" w:line="240" w:lineRule="auto"/>
        <w:ind w:firstLine="708"/>
        <w:jc w:val="right"/>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β</m:t>
            </m:r>
          </m:sub>
        </m:sSub>
        <m:r>
          <w:rPr>
            <w:rFonts w:ascii="Cambria Math" w:hAnsi="Cambria Math" w:cs="Times New Roman"/>
            <w:sz w:val="28"/>
            <w:szCs w:val="28"/>
          </w:rPr>
          <m:t>=arg</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Ф</m:t>
            </m:r>
          </m:e>
          <m:sup>
            <m:r>
              <w:rPr>
                <w:rFonts w:ascii="Cambria Math" w:eastAsiaTheme="minorEastAsia" w:hAnsi="Cambria Math" w:cs="Times New Roman"/>
                <w:sz w:val="28"/>
                <w:szCs w:val="28"/>
              </w:rPr>
              <m:t>*</m:t>
            </m:r>
          </m:sup>
        </m:sSup>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1+β</m:t>
                </m:r>
              </m:num>
              <m:den>
                <m:r>
                  <w:rPr>
                    <w:rFonts w:ascii="Cambria Math" w:eastAsiaTheme="minorEastAsia" w:hAnsi="Cambria Math" w:cs="Times New Roman"/>
                    <w:sz w:val="28"/>
                    <w:szCs w:val="28"/>
                  </w:rPr>
                  <m:t>2</m:t>
                </m:r>
              </m:den>
            </m:f>
          </m:e>
        </m:d>
      </m:oMath>
      <w:r w:rsidR="009754C9" w:rsidRPr="00FE7E31">
        <w:rPr>
          <w:rFonts w:ascii="Times New Roman" w:eastAsiaTheme="minorEastAsia" w:hAnsi="Times New Roman" w:cs="Times New Roman"/>
          <w:i/>
          <w:sz w:val="28"/>
          <w:szCs w:val="28"/>
          <w:lang w:val="kk-KZ"/>
        </w:rPr>
        <w:t xml:space="preserve">                                                          </w:t>
      </w:r>
      <w:r w:rsidR="009754C9" w:rsidRPr="00FE7E31">
        <w:rPr>
          <w:rFonts w:ascii="Times New Roman" w:eastAsiaTheme="minorEastAsia" w:hAnsi="Times New Roman" w:cs="Times New Roman"/>
          <w:iCs/>
          <w:sz w:val="28"/>
          <w:szCs w:val="28"/>
          <w:lang w:val="kk-KZ"/>
        </w:rPr>
        <w:t>(2.14)</w:t>
      </w:r>
    </w:p>
    <w:p w14:paraId="66F240FF"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i/>
          <w:sz w:val="28"/>
          <w:szCs w:val="28"/>
        </w:rPr>
      </w:pPr>
    </w:p>
    <w:p w14:paraId="76B46BAC" w14:textId="4C322400" w:rsidR="00830673" w:rsidRPr="00FE7E31" w:rsidRDefault="00830673" w:rsidP="00830673">
      <w:pPr>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электрлік тежеу және </w:t>
      </w:r>
      <w:r w:rsidR="0091083B">
        <w:rPr>
          <w:rFonts w:ascii="Times New Roman" w:hAnsi="Times New Roman" w:cs="Times New Roman"/>
          <w:sz w:val="28"/>
          <w:szCs w:val="28"/>
          <w:lang w:val="kk-KZ"/>
        </w:rPr>
        <w:t>тартым</w:t>
      </w:r>
      <w:r w:rsidRPr="00FE7E31">
        <w:rPr>
          <w:rFonts w:ascii="Times New Roman" w:hAnsi="Times New Roman" w:cs="Times New Roman"/>
          <w:sz w:val="28"/>
          <w:szCs w:val="28"/>
          <w:lang w:val="kk-KZ"/>
        </w:rPr>
        <w:t xml:space="preserve"> режимі үшін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β</m:t>
            </m:r>
          </m:sub>
        </m:sSub>
      </m:oMath>
      <w:r w:rsidRPr="00FE7E31">
        <w:rPr>
          <w:rFonts w:ascii="Times New Roman" w:hAnsi="Times New Roman" w:cs="Times New Roman"/>
          <w:sz w:val="28"/>
          <w:szCs w:val="28"/>
        </w:rPr>
        <w:t>=1,</w:t>
      </w:r>
      <w:r w:rsidR="0091083B">
        <w:rPr>
          <w:rFonts w:ascii="Times New Roman" w:hAnsi="Times New Roman" w:cs="Times New Roman"/>
          <w:sz w:val="28"/>
          <w:szCs w:val="28"/>
        </w:rPr>
        <w:t>4</w:t>
      </w:r>
      <w:r w:rsidRPr="00FE7E31">
        <w:rPr>
          <w:rFonts w:ascii="Times New Roman" w:hAnsi="Times New Roman" w:cs="Times New Roman"/>
          <w:sz w:val="28"/>
          <w:szCs w:val="28"/>
        </w:rPr>
        <w:t xml:space="preserve"> </w:t>
      </w:r>
      <w:r w:rsidRPr="00FE7E31">
        <w:rPr>
          <w:rFonts w:ascii="Times New Roman" w:hAnsi="Times New Roman" w:cs="Times New Roman"/>
          <w:sz w:val="28"/>
          <w:szCs w:val="28"/>
          <w:lang w:val="kk-KZ"/>
        </w:rPr>
        <w:t xml:space="preserve"> болды.</w:t>
      </w:r>
    </w:p>
    <w:p w14:paraId="02939B0D"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Бағалардың стандартты ауытқулары формула бойынша табылды:</w:t>
      </w:r>
    </w:p>
    <w:p w14:paraId="73AFF50C"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4058B776" w14:textId="77777777" w:rsidR="00830673" w:rsidRPr="00FE7E31" w:rsidRDefault="00830673" w:rsidP="009754C9">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r>
          <w:rPr>
            <w:rFonts w:ascii="Cambria Math" w:hAnsi="Cambria Math" w:cs="Times New Roman"/>
            <w:sz w:val="28"/>
            <w:szCs w:val="28"/>
          </w:rPr>
          <m:t>σ</m:t>
        </m:r>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rPr>
                  <m:t>m</m:t>
                </m:r>
              </m:e>
            </m:acc>
          </m:e>
        </m:d>
        <m:r>
          <w:rPr>
            <w:rFonts w:ascii="Cambria Math" w:hAnsi="Cambria Math" w:cs="Times New Roman"/>
            <w:sz w:val="28"/>
            <w:szCs w:val="28"/>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ad>
                  <m:radPr>
                    <m:degHide m:val="1"/>
                    <m:ctrlPr>
                      <w:rPr>
                        <w:rFonts w:ascii="Cambria Math" w:hAnsi="Cambria Math" w:cs="Times New Roman"/>
                        <w:i/>
                        <w:sz w:val="28"/>
                        <w:szCs w:val="28"/>
                        <w:lang w:val="kk-KZ"/>
                      </w:rPr>
                    </m:ctrlPr>
                  </m:radPr>
                  <m:deg/>
                  <m:e>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Х</m:t>
                            </m:r>
                          </m:e>
                          <m:sub>
                            <m:r>
                              <w:rPr>
                                <w:rFonts w:ascii="Cambria Math" w:hAnsi="Cambria Math" w:cs="Times New Roman"/>
                                <w:sz w:val="28"/>
                                <w:szCs w:val="28"/>
                                <w:lang w:val="kk-KZ"/>
                              </w:rPr>
                              <m:t>*</m:t>
                            </m:r>
                          </m:sub>
                        </m:sSub>
                      </m:e>
                    </m:d>
                  </m:e>
                </m:rad>
              </m:num>
              <m:den>
                <m:r>
                  <w:rPr>
                    <w:rFonts w:ascii="Cambria Math" w:hAnsi="Cambria Math" w:cs="Times New Roman"/>
                    <w:sz w:val="28"/>
                    <w:szCs w:val="28"/>
                  </w:rPr>
                  <m:t>k</m:t>
                </m:r>
              </m:den>
            </m:f>
          </m:e>
        </m:rad>
      </m:oMath>
      <w:r w:rsidR="009754C9" w:rsidRPr="00FE7E31">
        <w:rPr>
          <w:rFonts w:ascii="Times New Roman" w:eastAsiaTheme="minorEastAsia" w:hAnsi="Times New Roman" w:cs="Times New Roman"/>
          <w:sz w:val="28"/>
          <w:szCs w:val="28"/>
          <w:lang w:val="kk-KZ"/>
        </w:rPr>
        <w:t xml:space="preserve">                                                       </w:t>
      </w:r>
      <w:r w:rsidR="009754C9" w:rsidRPr="00FE7E31">
        <w:rPr>
          <w:rFonts w:ascii="Times New Roman" w:eastAsiaTheme="minorEastAsia" w:hAnsi="Times New Roman" w:cs="Times New Roman"/>
          <w:iCs/>
          <w:sz w:val="28"/>
          <w:szCs w:val="28"/>
          <w:lang w:val="kk-KZ"/>
        </w:rPr>
        <w:t>(2.15)</w:t>
      </w:r>
      <w:r w:rsidR="009754C9" w:rsidRPr="00FE7E31">
        <w:rPr>
          <w:rFonts w:ascii="Times New Roman" w:eastAsiaTheme="minorEastAsia" w:hAnsi="Times New Roman" w:cs="Times New Roman"/>
          <w:sz w:val="28"/>
          <w:szCs w:val="28"/>
          <w:lang w:val="kk-KZ"/>
        </w:rPr>
        <w:t xml:space="preserve">  </w:t>
      </w:r>
    </w:p>
    <w:p w14:paraId="2682FC37"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rPr>
      </w:pPr>
    </w:p>
    <w:p w14:paraId="0A12955D"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roofErr w:type="spellStart"/>
      <w:r w:rsidRPr="00FE7E31">
        <w:rPr>
          <w:rFonts w:ascii="Times New Roman" w:hAnsi="Times New Roman" w:cs="Times New Roman"/>
          <w:sz w:val="28"/>
          <w:szCs w:val="28"/>
        </w:rPr>
        <w:t>Шама</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анық</w:t>
      </w:r>
      <w:proofErr w:type="spellEnd"/>
      <w:r w:rsidRPr="00FE7E31">
        <w:rPr>
          <w:rFonts w:ascii="Times New Roman" w:hAnsi="Times New Roman" w:cs="Times New Roman"/>
          <w:sz w:val="28"/>
          <w:szCs w:val="28"/>
          <w:lang w:val="kk-KZ"/>
        </w:rPr>
        <w:t>талады:</w:t>
      </w:r>
    </w:p>
    <w:p w14:paraId="05F8B9ED"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20161DC" w14:textId="77777777" w:rsidR="00830673" w:rsidRPr="00FE7E31" w:rsidRDefault="00000000" w:rsidP="009754C9">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ε</m:t>
            </m:r>
          </m:e>
          <m:sub>
            <m:r>
              <w:rPr>
                <w:rFonts w:ascii="Cambria Math" w:hAnsi="Cambria Math" w:cs="Times New Roman"/>
                <w:sz w:val="28"/>
                <w:szCs w:val="28"/>
                <w:lang w:val="kk-KZ"/>
              </w:rPr>
              <m:t>β</m:t>
            </m:r>
          </m:sub>
        </m:sSub>
        <m:r>
          <w:rPr>
            <w:rFonts w:ascii="Cambria Math" w:hAnsi="Cambria Math" w:cs="Times New Roman"/>
            <w:sz w:val="28"/>
            <w:szCs w:val="28"/>
            <w:lang w:val="kk-KZ"/>
          </w:rPr>
          <m:t>=σ</m:t>
        </m:r>
        <m:d>
          <m:dPr>
            <m:begChr m:val="["/>
            <m:endChr m:val="]"/>
            <m:ctrlPr>
              <w:rPr>
                <w:rFonts w:ascii="Cambria Math" w:hAnsi="Cambria Math" w:cs="Times New Roman"/>
                <w:i/>
                <w:sz w:val="28"/>
                <w:szCs w:val="28"/>
              </w:rPr>
            </m:ctrlPr>
          </m:d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d>
        <m:r>
          <w:rPr>
            <w:rFonts w:ascii="Cambria Math" w:hAnsi="Cambria Math" w:cs="Times New Roman"/>
            <w:sz w:val="28"/>
            <w:szCs w:val="28"/>
            <w:lang w:val="kk-KZ"/>
          </w:rPr>
          <m:t>∙arg</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Ф</m:t>
            </m:r>
          </m:e>
          <m:sup>
            <m:r>
              <w:rPr>
                <w:rFonts w:ascii="Cambria Math" w:eastAsiaTheme="minorEastAsia" w:hAnsi="Cambria Math" w:cs="Times New Roman"/>
                <w:sz w:val="28"/>
                <w:szCs w:val="28"/>
                <w:lang w:val="kk-KZ"/>
              </w:rPr>
              <m:t>*</m:t>
            </m:r>
          </m:sup>
        </m:sSup>
        <m:d>
          <m:dPr>
            <m:ctrlPr>
              <w:rPr>
                <w:rFonts w:ascii="Cambria Math" w:eastAsiaTheme="minorEastAsia" w:hAnsi="Cambria Math" w:cs="Times New Roman"/>
                <w:i/>
                <w:sz w:val="28"/>
                <w:szCs w:val="28"/>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kk-KZ"/>
                  </w:rPr>
                  <m:t>1+β</m:t>
                </m:r>
              </m:num>
              <m:den>
                <m:r>
                  <w:rPr>
                    <w:rFonts w:ascii="Cambria Math" w:eastAsiaTheme="minorEastAsia" w:hAnsi="Cambria Math" w:cs="Times New Roman"/>
                    <w:sz w:val="28"/>
                    <w:szCs w:val="28"/>
                    <w:lang w:val="kk-KZ"/>
                  </w:rPr>
                  <m:t>2</m:t>
                </m:r>
              </m:den>
            </m:f>
          </m:e>
        </m:d>
      </m:oMath>
      <w:r w:rsidR="009754C9" w:rsidRPr="00FE7E31">
        <w:rPr>
          <w:rFonts w:ascii="Times New Roman" w:eastAsiaTheme="minorEastAsia" w:hAnsi="Times New Roman" w:cs="Times New Roman"/>
          <w:sz w:val="28"/>
          <w:szCs w:val="28"/>
          <w:lang w:val="kk-KZ"/>
        </w:rPr>
        <w:t xml:space="preserve">                                          </w:t>
      </w:r>
      <w:r w:rsidR="009754C9" w:rsidRPr="00FE7E31">
        <w:rPr>
          <w:rFonts w:ascii="Times New Roman" w:eastAsiaTheme="minorEastAsia" w:hAnsi="Times New Roman" w:cs="Times New Roman"/>
          <w:iCs/>
          <w:sz w:val="28"/>
          <w:szCs w:val="28"/>
          <w:lang w:val="kk-KZ"/>
        </w:rPr>
        <w:t>(2.16)</w:t>
      </w:r>
      <w:r w:rsidR="009754C9" w:rsidRPr="00FE7E31">
        <w:rPr>
          <w:rFonts w:ascii="Times New Roman" w:eastAsiaTheme="minorEastAsia" w:hAnsi="Times New Roman" w:cs="Times New Roman"/>
          <w:sz w:val="28"/>
          <w:szCs w:val="28"/>
          <w:lang w:val="kk-KZ"/>
        </w:rPr>
        <w:t xml:space="preserve">              </w:t>
      </w:r>
    </w:p>
    <w:p w14:paraId="7A140791"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6D732CED"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Содан кейін сенімділік деңгейіндегі тарту режимінің сенімділік шекаралары </w:t>
      </w:r>
      <w:r w:rsidRPr="00FE7E31">
        <w:rPr>
          <w:rFonts w:ascii="Times New Roman" w:hAnsi="Times New Roman" w:cs="Times New Roman"/>
          <w:sz w:val="28"/>
          <w:szCs w:val="28"/>
        </w:rPr>
        <w:sym w:font="Symbol" w:char="F062"/>
      </w:r>
      <w:r w:rsidRPr="00FE7E31">
        <w:rPr>
          <w:rFonts w:ascii="Times New Roman" w:hAnsi="Times New Roman" w:cs="Times New Roman"/>
          <w:sz w:val="28"/>
          <w:szCs w:val="28"/>
          <w:lang w:val="kk-KZ"/>
        </w:rPr>
        <w:t>=</w:t>
      </w:r>
      <w:r w:rsidRPr="00FE7E31">
        <w:rPr>
          <w:rFonts w:ascii="Times New Roman" w:hAnsi="Times New Roman" w:cs="Times New Roman"/>
          <w:i/>
          <w:iCs/>
          <w:sz w:val="28"/>
          <w:szCs w:val="28"/>
          <w:lang w:val="kk-KZ"/>
        </w:rPr>
        <w:t xml:space="preserve">0,95 </w:t>
      </w:r>
      <w:r w:rsidRPr="00FE7E31">
        <w:rPr>
          <w:rFonts w:ascii="Times New Roman" w:hAnsi="Times New Roman" w:cs="Times New Roman"/>
          <w:sz w:val="28"/>
          <w:szCs w:val="28"/>
          <w:lang w:val="kk-KZ"/>
        </w:rPr>
        <w:t>құрайды:</w:t>
      </w:r>
    </w:p>
    <w:p w14:paraId="768F659F"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763A89C2" w14:textId="63932CC8" w:rsidR="00830673" w:rsidRPr="00FE7E31" w:rsidRDefault="00830673" w:rsidP="009754C9">
      <w:pPr>
        <w:autoSpaceDE w:val="0"/>
        <w:autoSpaceDN w:val="0"/>
        <w:adjustRightInd w:val="0"/>
        <w:spacing w:after="0" w:line="240" w:lineRule="auto"/>
        <w:jc w:val="right"/>
        <w:rPr>
          <w:rFonts w:ascii="Times New Roman" w:hAnsi="Times New Roman" w:cs="Times New Roman"/>
          <w:i/>
          <w:iCs/>
          <w:sz w:val="28"/>
          <w:szCs w:val="28"/>
          <w:lang w:val="kk-KZ"/>
        </w:rPr>
      </w:pPr>
      <w:r w:rsidRPr="00FE7E31">
        <w:rPr>
          <w:rFonts w:ascii="Times New Roman" w:hAnsi="Times New Roman" w:cs="Times New Roman"/>
          <w:i/>
          <w:iCs/>
          <w:sz w:val="28"/>
          <w:szCs w:val="28"/>
          <w:lang w:val="kk-KZ"/>
        </w:rPr>
        <w:t>т = 1</w:t>
      </w:r>
      <w:r w:rsidR="0091083B">
        <w:rPr>
          <w:rFonts w:ascii="Times New Roman" w:hAnsi="Times New Roman" w:cs="Times New Roman"/>
          <w:i/>
          <w:iCs/>
          <w:sz w:val="28"/>
          <w:szCs w:val="28"/>
          <w:lang w:val="kk-KZ"/>
        </w:rPr>
        <w:t>88</w:t>
      </w:r>
      <w:r w:rsidRPr="00FE7E31">
        <w:rPr>
          <w:rFonts w:ascii="Times New Roman" w:hAnsi="Times New Roman" w:cs="Times New Roman"/>
          <w:i/>
          <w:iCs/>
          <w:sz w:val="28"/>
          <w:szCs w:val="28"/>
          <w:lang w:val="kk-KZ"/>
        </w:rPr>
        <w:t>,</w:t>
      </w:r>
      <w:r w:rsidR="0091083B">
        <w:rPr>
          <w:rFonts w:ascii="Times New Roman" w:hAnsi="Times New Roman" w:cs="Times New Roman"/>
          <w:i/>
          <w:iCs/>
          <w:sz w:val="28"/>
          <w:szCs w:val="28"/>
          <w:lang w:val="kk-KZ"/>
        </w:rPr>
        <w:t>46</w:t>
      </w:r>
      <w:r w:rsidRPr="00FE7E31">
        <w:rPr>
          <w:rFonts w:ascii="Times New Roman" w:hAnsi="Times New Roman" w:cs="Times New Roman"/>
          <w:i/>
          <w:iCs/>
          <w:sz w:val="28"/>
          <w:szCs w:val="28"/>
          <w:lang w:val="kk-KZ"/>
        </w:rPr>
        <w:t xml:space="preserve"> + </w:t>
      </w:r>
      <w:r w:rsidR="0091083B">
        <w:rPr>
          <w:rFonts w:ascii="Times New Roman" w:hAnsi="Times New Roman" w:cs="Times New Roman"/>
          <w:i/>
          <w:iCs/>
          <w:sz w:val="28"/>
          <w:szCs w:val="28"/>
          <w:lang w:val="kk-KZ"/>
        </w:rPr>
        <w:t>6</w:t>
      </w:r>
      <w:r w:rsidRPr="00FE7E31">
        <w:rPr>
          <w:rFonts w:ascii="Times New Roman" w:hAnsi="Times New Roman" w:cs="Times New Roman"/>
          <w:i/>
          <w:iCs/>
          <w:sz w:val="28"/>
          <w:szCs w:val="28"/>
          <w:lang w:val="kk-KZ"/>
        </w:rPr>
        <w:t>,</w:t>
      </w:r>
      <w:r w:rsidR="0091083B">
        <w:rPr>
          <w:rFonts w:ascii="Times New Roman" w:hAnsi="Times New Roman" w:cs="Times New Roman"/>
          <w:i/>
          <w:iCs/>
          <w:sz w:val="28"/>
          <w:szCs w:val="28"/>
          <w:lang w:val="kk-KZ"/>
        </w:rPr>
        <w:t>61</w:t>
      </w:r>
      <w:r w:rsidR="009754C9" w:rsidRPr="00FE7E31">
        <w:rPr>
          <w:rFonts w:ascii="Times New Roman" w:hAnsi="Times New Roman" w:cs="Times New Roman"/>
          <w:i/>
          <w:iCs/>
          <w:sz w:val="28"/>
          <w:szCs w:val="28"/>
          <w:lang w:val="kk-KZ"/>
        </w:rPr>
        <w:t xml:space="preserve">                           </w:t>
      </w:r>
      <w:r w:rsidR="009754C9" w:rsidRPr="00FE7E31">
        <w:rPr>
          <w:rFonts w:ascii="Times New Roman" w:hAnsi="Times New Roman" w:cs="Times New Roman"/>
          <w:sz w:val="28"/>
          <w:szCs w:val="28"/>
          <w:lang w:val="kk-KZ"/>
        </w:rPr>
        <w:t xml:space="preserve">                        </w:t>
      </w:r>
      <w:r w:rsidR="009754C9" w:rsidRPr="00FE7E31">
        <w:rPr>
          <w:rFonts w:ascii="Times New Roman" w:hAnsi="Times New Roman" w:cs="Times New Roman"/>
          <w:i/>
          <w:iCs/>
          <w:sz w:val="28"/>
          <w:szCs w:val="28"/>
          <w:lang w:val="kk-KZ"/>
        </w:rPr>
        <w:t xml:space="preserve"> </w:t>
      </w:r>
      <w:r w:rsidR="009754C9" w:rsidRPr="00FE7E31">
        <w:rPr>
          <w:rFonts w:ascii="Times New Roman" w:eastAsiaTheme="minorEastAsia" w:hAnsi="Times New Roman" w:cs="Times New Roman"/>
          <w:iCs/>
          <w:sz w:val="28"/>
          <w:szCs w:val="28"/>
          <w:lang w:val="kk-KZ"/>
        </w:rPr>
        <w:t>(2.17)</w:t>
      </w:r>
    </w:p>
    <w:p w14:paraId="3EC3C133"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i/>
          <w:iCs/>
          <w:sz w:val="28"/>
          <w:szCs w:val="28"/>
          <w:lang w:val="kk-KZ"/>
        </w:rPr>
      </w:pPr>
    </w:p>
    <w:p w14:paraId="76D7A6C1"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сенімді ықтималдылық кезіндегі электрлік тежеу режимінің сандық сипаттамаларын бағалаудың дәлдігі </w:t>
      </w:r>
      <w:r w:rsidRPr="00FE7E31">
        <w:rPr>
          <w:rFonts w:ascii="Times New Roman" w:hAnsi="Times New Roman" w:cs="Times New Roman"/>
          <w:sz w:val="28"/>
          <w:szCs w:val="28"/>
        </w:rPr>
        <w:sym w:font="Symbol" w:char="F062"/>
      </w:r>
      <w:r w:rsidRPr="00FE7E31">
        <w:rPr>
          <w:rFonts w:ascii="Times New Roman" w:hAnsi="Times New Roman" w:cs="Times New Roman"/>
          <w:sz w:val="28"/>
          <w:szCs w:val="28"/>
          <w:lang w:val="kk-KZ"/>
        </w:rPr>
        <w:t>=</w:t>
      </w:r>
      <w:r w:rsidRPr="00FE7E31">
        <w:rPr>
          <w:rFonts w:ascii="Times New Roman" w:hAnsi="Times New Roman" w:cs="Times New Roman"/>
          <w:i/>
          <w:iCs/>
          <w:sz w:val="28"/>
          <w:szCs w:val="28"/>
          <w:lang w:val="kk-KZ"/>
        </w:rPr>
        <w:t xml:space="preserve">0,95  </w:t>
      </w:r>
      <w:r w:rsidRPr="00FE7E31">
        <w:rPr>
          <w:rFonts w:ascii="Times New Roman" w:hAnsi="Times New Roman" w:cs="Times New Roman"/>
          <w:sz w:val="28"/>
          <w:szCs w:val="28"/>
          <w:lang w:val="kk-KZ"/>
        </w:rPr>
        <w:t>диапазондағы аралықтарды анықтайды:</w:t>
      </w:r>
    </w:p>
    <w:p w14:paraId="4A25232A"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0DC2CF36" w14:textId="4C5044CF" w:rsidR="00830673" w:rsidRPr="00FE7E31" w:rsidRDefault="00830673" w:rsidP="009754C9">
      <w:pPr>
        <w:autoSpaceDE w:val="0"/>
        <w:autoSpaceDN w:val="0"/>
        <w:adjustRightInd w:val="0"/>
        <w:spacing w:after="0" w:line="240" w:lineRule="auto"/>
        <w:jc w:val="right"/>
        <w:rPr>
          <w:rFonts w:ascii="Times New Roman" w:hAnsi="Times New Roman" w:cs="Times New Roman"/>
          <w:i/>
          <w:iCs/>
          <w:sz w:val="28"/>
          <w:szCs w:val="28"/>
          <w:lang w:val="kk-KZ"/>
        </w:rPr>
      </w:pPr>
      <w:r w:rsidRPr="00FE7E31">
        <w:rPr>
          <w:rFonts w:ascii="Times New Roman" w:hAnsi="Times New Roman" w:cs="Times New Roman"/>
          <w:i/>
          <w:iCs/>
          <w:sz w:val="28"/>
          <w:szCs w:val="28"/>
          <w:lang w:val="kk-KZ"/>
        </w:rPr>
        <w:t>1</w:t>
      </w:r>
      <w:r w:rsidRPr="00FE7E31">
        <w:rPr>
          <w:rFonts w:ascii="Times New Roman" w:hAnsi="Times New Roman" w:cs="Times New Roman"/>
          <w:i/>
          <w:iCs/>
          <w:sz w:val="28"/>
          <w:szCs w:val="28"/>
          <w:vertAlign w:val="subscript"/>
          <w:lang w:val="kk-KZ"/>
        </w:rPr>
        <w:t>р</w:t>
      </w:r>
      <w:r w:rsidRPr="00FE7E31">
        <w:rPr>
          <w:rFonts w:ascii="Times New Roman" w:hAnsi="Times New Roman" w:cs="Times New Roman"/>
          <w:i/>
          <w:iCs/>
          <w:sz w:val="28"/>
          <w:szCs w:val="28"/>
          <w:lang w:val="kk-KZ"/>
        </w:rPr>
        <w:t>=(</w:t>
      </w:r>
      <w:r w:rsidR="0091083B">
        <w:rPr>
          <w:rFonts w:ascii="Times New Roman" w:hAnsi="Times New Roman" w:cs="Times New Roman"/>
          <w:i/>
          <w:iCs/>
          <w:sz w:val="28"/>
          <w:szCs w:val="28"/>
          <w:lang w:val="kk-KZ"/>
        </w:rPr>
        <w:t>152</w:t>
      </w:r>
      <w:r w:rsidRPr="00FE7E31">
        <w:rPr>
          <w:rFonts w:ascii="Times New Roman" w:hAnsi="Times New Roman" w:cs="Times New Roman"/>
          <w:i/>
          <w:iCs/>
          <w:sz w:val="28"/>
          <w:szCs w:val="28"/>
          <w:lang w:val="kk-KZ"/>
        </w:rPr>
        <w:t xml:space="preserve">,3 - 2,3; </w:t>
      </w:r>
      <w:r w:rsidR="0091083B">
        <w:rPr>
          <w:rFonts w:ascii="Times New Roman" w:hAnsi="Times New Roman" w:cs="Times New Roman"/>
          <w:i/>
          <w:iCs/>
          <w:sz w:val="28"/>
          <w:szCs w:val="28"/>
          <w:lang w:val="kk-KZ"/>
        </w:rPr>
        <w:t>1</w:t>
      </w:r>
      <w:r w:rsidRPr="00FE7E31">
        <w:rPr>
          <w:rFonts w:ascii="Times New Roman" w:hAnsi="Times New Roman" w:cs="Times New Roman"/>
          <w:i/>
          <w:iCs/>
          <w:sz w:val="28"/>
          <w:szCs w:val="28"/>
          <w:lang w:val="kk-KZ"/>
        </w:rPr>
        <w:t>35,3 + 2,3).</w:t>
      </w:r>
      <w:r w:rsidR="009754C9" w:rsidRPr="00FE7E31">
        <w:rPr>
          <w:rFonts w:ascii="Times New Roman" w:hAnsi="Times New Roman" w:cs="Times New Roman"/>
          <w:i/>
          <w:iCs/>
          <w:sz w:val="28"/>
          <w:szCs w:val="28"/>
          <w:lang w:val="kk-KZ"/>
        </w:rPr>
        <w:t xml:space="preserve">                                  </w:t>
      </w:r>
      <w:r w:rsidR="009754C9" w:rsidRPr="00FE7E31">
        <w:rPr>
          <w:rFonts w:ascii="Times New Roman" w:eastAsiaTheme="minorEastAsia" w:hAnsi="Times New Roman" w:cs="Times New Roman"/>
          <w:iCs/>
          <w:sz w:val="28"/>
          <w:szCs w:val="28"/>
          <w:lang w:val="kk-KZ"/>
        </w:rPr>
        <w:t>(2.18)</w:t>
      </w:r>
    </w:p>
    <w:p w14:paraId="05941300"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i/>
          <w:iCs/>
          <w:sz w:val="28"/>
          <w:szCs w:val="28"/>
          <w:lang w:val="kk-KZ"/>
        </w:rPr>
      </w:pPr>
    </w:p>
    <w:p w14:paraId="1CA9AC50"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Статистикалық үлестірімнің заңдылықтарын толық анықтау үшін туралау функциясы ізделеді.</w:t>
      </w:r>
    </w:p>
    <w:p w14:paraId="34442D37" w14:textId="7EF021D9"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Туралау міндеті-берілген статистикалық үлестірімді «жақсы» сипаттайтын теориялық тегіс үлестіру қисығын таңдау [</w:t>
      </w:r>
      <w:r w:rsidR="00EA267A">
        <w:rPr>
          <w:rFonts w:ascii="Times New Roman" w:hAnsi="Times New Roman" w:cs="Times New Roman"/>
          <w:sz w:val="28"/>
          <w:szCs w:val="28"/>
          <w:lang w:val="kk-KZ"/>
        </w:rPr>
        <w:t>23, 157-бет</w:t>
      </w:r>
      <w:r w:rsidRPr="00FE7E31">
        <w:rPr>
          <w:rFonts w:ascii="Times New Roman" w:hAnsi="Times New Roman" w:cs="Times New Roman"/>
          <w:sz w:val="28"/>
          <w:szCs w:val="28"/>
          <w:lang w:val="kk-KZ"/>
        </w:rPr>
        <w:t xml:space="preserve">]. </w:t>
      </w:r>
      <w:r w:rsidRPr="00FE7E31">
        <w:rPr>
          <w:rFonts w:ascii="Times New Roman" w:hAnsi="Times New Roman" w:cs="Times New Roman"/>
          <w:i/>
          <w:sz w:val="28"/>
          <w:szCs w:val="28"/>
          <w:lang w:val="kk-KZ"/>
        </w:rPr>
        <w:t>f(х)</w:t>
      </w:r>
      <w:r w:rsidRPr="00FE7E31">
        <w:rPr>
          <w:rFonts w:ascii="Times New Roman" w:hAnsi="Times New Roman" w:cs="Times New Roman"/>
          <w:sz w:val="28"/>
          <w:szCs w:val="28"/>
          <w:lang w:val="kk-KZ"/>
        </w:rPr>
        <w:t xml:space="preserve"> кез келген аналитикалық функция таралу тығыздығының негізгі қасиетіне ие болуы керек екенін есте ұстаған жөн:</w:t>
      </w:r>
    </w:p>
    <w:p w14:paraId="36875AA4"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01AD203F" w14:textId="77777777" w:rsidR="00830673" w:rsidRPr="00FE7E31" w:rsidRDefault="00000000" w:rsidP="00830673">
      <w:pPr>
        <w:autoSpaceDE w:val="0"/>
        <w:autoSpaceDN w:val="0"/>
        <w:adjustRightInd w:val="0"/>
        <w:spacing w:after="0" w:line="240" w:lineRule="auto"/>
        <w:ind w:firstLine="708"/>
        <w:jc w:val="center"/>
        <w:rPr>
          <w:rFonts w:ascii="Times New Roman" w:eastAsiaTheme="minorEastAsia" w:hAnsi="Times New Roman" w:cs="Times New Roman"/>
          <w:sz w:val="28"/>
          <w:szCs w:val="28"/>
          <w:lang w:val="kk-KZ"/>
        </w:rPr>
      </w:pPr>
      <w:r>
        <w:rPr>
          <w:noProof/>
        </w:rPr>
        <w:pict w14:anchorId="5E17A221">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9" o:spid="_x0000_s1096" type="#_x0000_t88" style="position:absolute;left:0;text-align:left;margin-left:290.25pt;margin-top:1.85pt;width:22.8pt;height:49.15pt;z-index:25165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" adj="835"/>
        </w:pict>
      </w:r>
      <m:oMath>
        <m:r>
          <w:rPr>
            <w:rFonts w:ascii="Cambria Math" w:hAnsi="Cambria Math" w:cs="Times New Roman"/>
            <w:sz w:val="28"/>
            <w:szCs w:val="28"/>
            <w:lang w:val="en-US"/>
          </w:rPr>
          <m:t>f</m:t>
        </m:r>
        <m:d>
          <m:dPr>
            <m:ctrlPr>
              <w:rPr>
                <w:rFonts w:ascii="Cambria Math" w:hAnsi="Cambria Math" w:cs="Times New Roman"/>
                <w:i/>
                <w:sz w:val="28"/>
                <w:szCs w:val="28"/>
                <w:lang w:val="en-US"/>
              </w:rPr>
            </m:ctrlPr>
          </m:dPr>
          <m:e>
            <m:r>
              <w:rPr>
                <w:rFonts w:ascii="Cambria Math" w:hAnsi="Cambria Math" w:cs="Times New Roman"/>
                <w:sz w:val="28"/>
                <w:szCs w:val="28"/>
                <w:lang w:val="en-US"/>
              </w:rPr>
              <m:t>x</m:t>
            </m:r>
          </m:e>
        </m:d>
        <m:r>
          <w:rPr>
            <w:rFonts w:ascii="Cambria Math" w:hAnsi="Cambria Math" w:cs="Times New Roman"/>
            <w:sz w:val="28"/>
            <w:szCs w:val="28"/>
            <w:lang w:val="en-US"/>
          </w:rPr>
          <m:t>≥0;</m:t>
        </m:r>
      </m:oMath>
    </w:p>
    <w:p w14:paraId="69BABC1E" w14:textId="77777777" w:rsidR="00830673" w:rsidRPr="00FE7E31" w:rsidRDefault="009754C9" w:rsidP="009754C9">
      <w:pPr>
        <w:autoSpaceDE w:val="0"/>
        <w:autoSpaceDN w:val="0"/>
        <w:adjustRightInd w:val="0"/>
        <w:spacing w:after="0" w:line="240" w:lineRule="auto"/>
        <w:jc w:val="right"/>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                                     </w:t>
      </w:r>
      <w:r w:rsidRPr="00FE7E31">
        <w:rPr>
          <w:rFonts w:ascii="Times New Roman" w:hAnsi="Times New Roman" w:cs="Times New Roman"/>
          <w:i/>
          <w:iCs/>
          <w:sz w:val="28"/>
          <w:szCs w:val="28"/>
          <w:lang w:val="kk-KZ"/>
        </w:rPr>
        <w:t xml:space="preserve">                                          </w:t>
      </w:r>
      <w:r w:rsidRPr="00FE7E31">
        <w:rPr>
          <w:rFonts w:ascii="Times New Roman" w:eastAsiaTheme="minorEastAsia" w:hAnsi="Times New Roman" w:cs="Times New Roman"/>
          <w:iCs/>
          <w:sz w:val="28"/>
          <w:szCs w:val="28"/>
          <w:lang w:val="kk-KZ"/>
        </w:rPr>
        <w:t>(2.19)</w:t>
      </w:r>
      <w:r w:rsidRPr="00FE7E31">
        <w:rPr>
          <w:rFonts w:ascii="Times New Roman" w:eastAsiaTheme="minorEastAsia" w:hAnsi="Times New Roman" w:cs="Times New Roman"/>
          <w:sz w:val="28"/>
          <w:szCs w:val="28"/>
          <w:lang w:val="kk-KZ"/>
        </w:rPr>
        <w:t xml:space="preserve">       </w:t>
      </w:r>
    </w:p>
    <w:p w14:paraId="3BCFC3B0" w14:textId="77777777" w:rsidR="00830673" w:rsidRPr="00FE7E31" w:rsidRDefault="00000000" w:rsidP="00830673">
      <w:pPr>
        <w:autoSpaceDE w:val="0"/>
        <w:autoSpaceDN w:val="0"/>
        <w:adjustRightInd w:val="0"/>
        <w:spacing w:after="0" w:line="240" w:lineRule="auto"/>
        <w:ind w:firstLine="708"/>
        <w:jc w:val="center"/>
        <w:rPr>
          <w:rFonts w:ascii="Times New Roman" w:eastAsiaTheme="minorEastAsia" w:hAnsi="Times New Roman" w:cs="Times New Roman"/>
          <w:sz w:val="28"/>
          <w:szCs w:val="28"/>
          <w:lang w:val="kk-KZ"/>
        </w:rPr>
      </w:pPr>
      <m:oMath>
        <m:nary>
          <m:naryPr>
            <m:limLoc m:val="subSup"/>
            <m:ctrlPr>
              <w:rPr>
                <w:rFonts w:ascii="Cambria Math" w:hAnsi="Cambria Math" w:cs="Times New Roman"/>
                <w:i/>
                <w:sz w:val="28"/>
                <w:szCs w:val="28"/>
                <w:lang w:val="en-US"/>
              </w:rPr>
            </m:ctrlPr>
          </m:naryPr>
          <m:sub>
            <m:r>
              <w:rPr>
                <w:rFonts w:ascii="Cambria Math" w:hAnsi="Cambria Math" w:cs="Times New Roman"/>
                <w:sz w:val="28"/>
                <w:szCs w:val="28"/>
                <w:lang w:val="kk-KZ"/>
              </w:rPr>
              <m:t>-∞</m:t>
            </m:r>
          </m:sub>
          <m:sup>
            <m:r>
              <w:rPr>
                <w:rFonts w:ascii="Cambria Math" w:hAnsi="Cambria Math" w:cs="Times New Roman"/>
                <w:sz w:val="28"/>
                <w:szCs w:val="28"/>
                <w:lang w:val="kk-KZ"/>
              </w:rPr>
              <m:t>∞</m:t>
            </m:r>
          </m:sup>
          <m:e>
            <m:r>
              <w:rPr>
                <w:rFonts w:ascii="Cambria Math" w:hAnsi="Cambria Math" w:cs="Times New Roman"/>
                <w:sz w:val="28"/>
                <w:szCs w:val="28"/>
                <w:lang w:val="kk-KZ"/>
              </w:rPr>
              <m:t>f</m:t>
            </m:r>
            <m:d>
              <m:dPr>
                <m:ctrlPr>
                  <w:rPr>
                    <w:rFonts w:ascii="Cambria Math" w:hAnsi="Cambria Math" w:cs="Times New Roman"/>
                    <w:i/>
                    <w:sz w:val="28"/>
                    <w:szCs w:val="28"/>
                    <w:lang w:val="en-US"/>
                  </w:rPr>
                </m:ctrlPr>
              </m:dPr>
              <m:e>
                <m:r>
                  <w:rPr>
                    <w:rFonts w:ascii="Cambria Math" w:hAnsi="Cambria Math" w:cs="Times New Roman"/>
                    <w:sz w:val="28"/>
                    <w:szCs w:val="28"/>
                    <w:lang w:val="kk-KZ"/>
                  </w:rPr>
                  <m:t>x</m:t>
                </m:r>
              </m:e>
            </m:d>
            <m:r>
              <w:rPr>
                <w:rFonts w:ascii="Cambria Math" w:hAnsi="Cambria Math" w:cs="Times New Roman"/>
                <w:sz w:val="28"/>
                <w:szCs w:val="28"/>
                <w:lang w:val="kk-KZ"/>
              </w:rPr>
              <m:t>=1;</m:t>
            </m:r>
          </m:e>
        </m:nary>
      </m:oMath>
      <w:r w:rsidR="00830673" w:rsidRPr="00FE7E31">
        <w:rPr>
          <w:rFonts w:ascii="Times New Roman" w:eastAsiaTheme="minorEastAsia" w:hAnsi="Times New Roman" w:cs="Times New Roman"/>
          <w:sz w:val="28"/>
          <w:szCs w:val="28"/>
          <w:lang w:val="kk-KZ"/>
        </w:rPr>
        <w:t xml:space="preserve"> </w:t>
      </w:r>
    </w:p>
    <w:p w14:paraId="2C92F9ED" w14:textId="77777777" w:rsidR="00830673" w:rsidRPr="00FE7E31" w:rsidRDefault="00830673" w:rsidP="00830673">
      <w:pPr>
        <w:autoSpaceDE w:val="0"/>
        <w:autoSpaceDN w:val="0"/>
        <w:adjustRightInd w:val="0"/>
        <w:spacing w:after="0" w:line="240" w:lineRule="auto"/>
        <w:ind w:firstLine="708"/>
        <w:jc w:val="center"/>
        <w:rPr>
          <w:rFonts w:ascii="Times New Roman" w:eastAsiaTheme="minorEastAsia" w:hAnsi="Times New Roman" w:cs="Times New Roman"/>
          <w:sz w:val="28"/>
          <w:szCs w:val="28"/>
          <w:lang w:val="kk-KZ"/>
        </w:rPr>
      </w:pPr>
    </w:p>
    <w:p w14:paraId="1D8ABB69"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Эмпирикалық тәуелділіктерді теңестіру кезінде олар көбінесе ең кіші квадраттар деп аталатын принциптен немесе әдісінен туындайды, бұл функциялардың осы класындағы эмпирикалық тәуелділікке ең жақсы жақындау ауытқу квадраттарының қосындысы минимумға айналады деп санайды. Сонымен қатар, жуықтауды қандай функциялар класында іздеу керек деген мәселе мәселенің мәніне немесе статистикалық үлестірімнің пайда болуымен теориялық қисықтың іргелі түріне байланысты алдын-ала шешіледі.</w:t>
      </w:r>
    </w:p>
    <w:p w14:paraId="6E447B77" w14:textId="48A0EB7E"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Әр түрлі теориялық функцияларды бір-бірімен салыстыру арқылы тарт</w:t>
      </w:r>
      <w:r w:rsidR="00662A2B" w:rsidRPr="00FE7E31">
        <w:rPr>
          <w:rFonts w:ascii="Times New Roman" w:eastAsiaTheme="minorEastAsia" w:hAnsi="Times New Roman" w:cs="Times New Roman"/>
          <w:sz w:val="28"/>
          <w:szCs w:val="28"/>
          <w:lang w:val="kk-KZ"/>
        </w:rPr>
        <w:t>у</w:t>
      </w:r>
      <w:r w:rsidRPr="00FE7E31">
        <w:rPr>
          <w:rFonts w:ascii="Times New Roman" w:eastAsiaTheme="minorEastAsia" w:hAnsi="Times New Roman" w:cs="Times New Roman"/>
          <w:sz w:val="28"/>
          <w:szCs w:val="28"/>
          <w:lang w:val="kk-KZ"/>
        </w:rPr>
        <w:t xml:space="preserve"> мен </w:t>
      </w:r>
      <w:r w:rsidR="00662A2B" w:rsidRPr="00FE7E31">
        <w:rPr>
          <w:rFonts w:ascii="Times New Roman" w:eastAsiaTheme="minorEastAsia" w:hAnsi="Times New Roman" w:cs="Times New Roman"/>
          <w:sz w:val="28"/>
          <w:szCs w:val="28"/>
          <w:lang w:val="kk-KZ"/>
        </w:rPr>
        <w:t>тежеу</w:t>
      </w:r>
      <w:r w:rsidRPr="00FE7E31">
        <w:rPr>
          <w:rFonts w:ascii="Times New Roman" w:eastAsiaTheme="minorEastAsia" w:hAnsi="Times New Roman" w:cs="Times New Roman"/>
          <w:sz w:val="28"/>
          <w:szCs w:val="28"/>
          <w:lang w:val="kk-KZ"/>
        </w:rPr>
        <w:t xml:space="preserve"> </w:t>
      </w:r>
      <w:r w:rsidR="00662A2B" w:rsidRPr="00FE7E31">
        <w:rPr>
          <w:rFonts w:ascii="Times New Roman" w:eastAsiaTheme="minorEastAsia" w:hAnsi="Times New Roman" w:cs="Times New Roman"/>
          <w:sz w:val="28"/>
          <w:szCs w:val="28"/>
          <w:lang w:val="kk-KZ"/>
        </w:rPr>
        <w:t xml:space="preserve">режимдері </w:t>
      </w:r>
      <w:r w:rsidRPr="00FE7E31">
        <w:rPr>
          <w:rFonts w:ascii="Times New Roman" w:eastAsiaTheme="minorEastAsia" w:hAnsi="Times New Roman" w:cs="Times New Roman"/>
          <w:sz w:val="28"/>
          <w:szCs w:val="28"/>
          <w:lang w:val="kk-KZ"/>
        </w:rPr>
        <w:t>үшін топтық статистикалық серияға ең жақын функция толық емес гамма функциясы екендігі анықталды.</w:t>
      </w:r>
    </w:p>
    <w:p w14:paraId="544179A4" w14:textId="39E163FA"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lastRenderedPageBreak/>
        <w:t>Теориялық функцияны табу үшін эксперименттік сандық сипаттамаларды салыстырмалы бірліктерге аудару операциясын жүргізу ыңғайлы. Бұл жағдайда интервалда байқалған кездейсоқ шаманың орташа арифметикалық мәні математикалық күтуді бағалауға бөлінеді [</w:t>
      </w:r>
      <w:r w:rsidR="00EA267A">
        <w:rPr>
          <w:rFonts w:ascii="Times New Roman" w:eastAsiaTheme="minorEastAsia" w:hAnsi="Times New Roman" w:cs="Times New Roman"/>
          <w:sz w:val="28"/>
          <w:szCs w:val="28"/>
          <w:lang w:val="kk-KZ"/>
        </w:rPr>
        <w:t>24</w:t>
      </w:r>
      <w:r w:rsidRPr="00FE7E31">
        <w:rPr>
          <w:rFonts w:ascii="Times New Roman" w:eastAsiaTheme="minorEastAsia" w:hAnsi="Times New Roman" w:cs="Times New Roman"/>
          <w:sz w:val="28"/>
          <w:szCs w:val="28"/>
          <w:lang w:val="kk-KZ"/>
        </w:rPr>
        <w:t>]:</w:t>
      </w:r>
    </w:p>
    <w:p w14:paraId="6EE47AB1"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4E43CAA4" w14:textId="77777777" w:rsidR="00830673" w:rsidRPr="00FE7E31" w:rsidRDefault="00000000" w:rsidP="009754C9">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e>
          <m:sub>
            <m:r>
              <w:rPr>
                <w:rFonts w:ascii="Cambria Math" w:hAnsi="Cambria Math" w:cs="Times New Roman"/>
                <w:sz w:val="28"/>
                <w:szCs w:val="28"/>
                <w:lang w:val="en-US"/>
              </w:rPr>
              <m:t>i</m:t>
            </m:r>
            <m:r>
              <w:rPr>
                <w:rFonts w:ascii="Cambria Math" w:hAnsi="Cambria Math" w:cs="Times New Roman"/>
                <w:sz w:val="28"/>
                <w:szCs w:val="28"/>
              </w:rPr>
              <m:t>*</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x</m:t>
                    </m:r>
                  </m:e>
                </m:acc>
              </m:e>
              <m:sub>
                <m:r>
                  <w:rPr>
                    <w:rFonts w:ascii="Cambria Math" w:hAnsi="Cambria Math" w:cs="Times New Roman"/>
                    <w:sz w:val="28"/>
                    <w:szCs w:val="28"/>
                    <w:lang w:val="en-US"/>
                  </w:rPr>
                  <m:t>i</m:t>
                </m:r>
              </m:sub>
            </m:sSub>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den>
        </m:f>
      </m:oMath>
      <w:r w:rsidR="009754C9" w:rsidRPr="00FE7E31">
        <w:rPr>
          <w:rFonts w:ascii="Times New Roman" w:eastAsiaTheme="minorEastAsia" w:hAnsi="Times New Roman" w:cs="Times New Roman"/>
          <w:sz w:val="28"/>
          <w:szCs w:val="28"/>
          <w:lang w:val="kk-KZ"/>
        </w:rPr>
        <w:t xml:space="preserve">                                                      (2.20)</w:t>
      </w:r>
    </w:p>
    <w:p w14:paraId="19C1D69D" w14:textId="77777777" w:rsidR="00830673" w:rsidRPr="00FE7E31" w:rsidRDefault="009754C9"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мұнда</w:t>
      </w:r>
    </w:p>
    <w:p w14:paraId="3C530121"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575F1C63" w14:textId="77777777" w:rsidR="00830673" w:rsidRPr="00FE7E31" w:rsidRDefault="00000000" w:rsidP="00830673">
      <w:pPr>
        <w:autoSpaceDE w:val="0"/>
        <w:autoSpaceDN w:val="0"/>
        <w:adjustRightInd w:val="0"/>
        <w:spacing w:after="0" w:line="240" w:lineRule="auto"/>
        <w:jc w:val="center"/>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Х</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num>
          <m:den>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den>
        </m:f>
        <m:r>
          <w:rPr>
            <w:rFonts w:ascii="Cambria Math" w:hAnsi="Cambria Math" w:cs="Times New Roman"/>
            <w:sz w:val="28"/>
            <w:szCs w:val="28"/>
            <w:lang w:val="kk-KZ"/>
          </w:rPr>
          <m:t xml:space="preserve">=1, </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 xml:space="preserve">         a</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Х</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n</m:t>
            </m:r>
          </m:sup>
          <m:e>
            <m:sSubSup>
              <m:sSubSupPr>
                <m:ctrlPr>
                  <w:rPr>
                    <w:rFonts w:ascii="Cambria Math" w:eastAsiaTheme="minorEastAsia" w:hAnsi="Cambria Math" w:cs="Times New Roman"/>
                    <w:i/>
                    <w:sz w:val="28"/>
                    <w:szCs w:val="28"/>
                    <w:lang w:val="en-US"/>
                  </w:rPr>
                </m:ctrlPr>
              </m:sSubSup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x</m:t>
                    </m:r>
                  </m:e>
                </m:acc>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s</m:t>
                </m:r>
              </m:sup>
            </m:sSubSup>
          </m:e>
        </m:nary>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Sub>
      </m:oMath>
      <w:r w:rsidR="00830673" w:rsidRPr="00FE7E31">
        <w:rPr>
          <w:rFonts w:ascii="Times New Roman" w:eastAsiaTheme="minorEastAsia" w:hAnsi="Times New Roman" w:cs="Times New Roman"/>
          <w:sz w:val="28"/>
          <w:szCs w:val="28"/>
          <w:lang w:val="kk-KZ"/>
        </w:rPr>
        <w:t>;</w:t>
      </w:r>
    </w:p>
    <w:p w14:paraId="76D0F427"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sz w:val="28"/>
          <w:szCs w:val="28"/>
          <w:lang w:val="kk-KZ"/>
        </w:rPr>
      </w:pPr>
    </w:p>
    <w:p w14:paraId="4933757A" w14:textId="77777777" w:rsidR="00830673" w:rsidRPr="00FE7E31" w:rsidRDefault="00000000" w:rsidP="00830673">
      <w:pPr>
        <w:autoSpaceDE w:val="0"/>
        <w:autoSpaceDN w:val="0"/>
        <w:adjustRightInd w:val="0"/>
        <w:spacing w:after="0" w:line="240" w:lineRule="auto"/>
        <w:jc w:val="center"/>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m:t>
            </m:r>
          </m:sup>
        </m:sSup>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Х</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n</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i*</m:t>
                        </m:r>
                      </m:sub>
                    </m:sSub>
                    <m:r>
                      <w:rPr>
                        <w:rFonts w:ascii="Cambria Math" w:eastAsiaTheme="minorEastAsia"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e>
                </m:d>
              </m:e>
              <m:sup>
                <m:r>
                  <w:rPr>
                    <w:rFonts w:ascii="Cambria Math" w:eastAsiaTheme="minorEastAsia" w:hAnsi="Cambria Math" w:cs="Times New Roman"/>
                    <w:sz w:val="28"/>
                    <w:szCs w:val="28"/>
                    <w:lang w:val="kk-KZ"/>
                  </w:rPr>
                  <m:t>2</m:t>
                </m:r>
              </m:sup>
            </m:sSup>
          </m:e>
        </m:nary>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Sub>
      </m:oMath>
      <w:r w:rsidR="00830673" w:rsidRPr="00FE7E31">
        <w:rPr>
          <w:rFonts w:ascii="Times New Roman" w:eastAsiaTheme="minorEastAsia" w:hAnsi="Times New Roman" w:cs="Times New Roman"/>
          <w:sz w:val="28"/>
          <w:szCs w:val="28"/>
          <w:lang w:val="kk-KZ"/>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μ</m:t>
            </m:r>
          </m:e>
          <m:sub>
            <m:r>
              <w:rPr>
                <w:rFonts w:ascii="Cambria Math" w:hAnsi="Cambria Math" w:cs="Times New Roman"/>
                <w:sz w:val="28"/>
                <w:szCs w:val="28"/>
                <w:lang w:val="kk-KZ"/>
              </w:rPr>
              <m:t>s</m:t>
            </m:r>
          </m:sub>
          <m:sup>
            <m:r>
              <w:rPr>
                <w:rFonts w:ascii="Cambria Math" w:hAnsi="Cambria Math" w:cs="Times New Roman"/>
                <w:sz w:val="28"/>
                <w:szCs w:val="28"/>
                <w:lang w:val="kk-KZ"/>
              </w:rPr>
              <m:t>*</m:t>
            </m:r>
          </m:sup>
        </m:sSubSup>
        <m:d>
          <m:dPr>
            <m:begChr m:val="["/>
            <m:endChr m:val="]"/>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Х</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nary>
          <m:naryPr>
            <m:chr m:val="∑"/>
            <m:limLoc m:val="undOvr"/>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kk-KZ"/>
              </w:rPr>
              <m:t>i=1</m:t>
            </m:r>
          </m:sub>
          <m:sup>
            <m:r>
              <w:rPr>
                <w:rFonts w:ascii="Cambria Math" w:eastAsiaTheme="minorEastAsia" w:hAnsi="Cambria Math" w:cs="Times New Roman"/>
                <w:sz w:val="28"/>
                <w:szCs w:val="28"/>
                <w:lang w:val="kk-KZ"/>
              </w:rPr>
              <m:t>n</m:t>
            </m:r>
          </m:sup>
          <m:e>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i*</m:t>
                        </m:r>
                      </m:sub>
                    </m:sSub>
                    <m:r>
                      <w:rPr>
                        <w:rFonts w:ascii="Cambria Math" w:eastAsiaTheme="minorEastAsia"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e>
                </m:d>
              </m:e>
              <m:sup>
                <m:r>
                  <w:rPr>
                    <w:rFonts w:ascii="Cambria Math" w:eastAsiaTheme="minorEastAsia" w:hAnsi="Cambria Math" w:cs="Times New Roman"/>
                    <w:sz w:val="28"/>
                    <w:szCs w:val="28"/>
                    <w:lang w:val="kk-KZ"/>
                  </w:rPr>
                  <m:t>s</m:t>
                </m:r>
              </m:sup>
            </m:sSup>
          </m:e>
        </m:nary>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i*</m:t>
            </m:r>
          </m:sub>
        </m:sSub>
      </m:oMath>
      <w:r w:rsidR="00830673" w:rsidRPr="00FE7E31">
        <w:rPr>
          <w:rFonts w:ascii="Times New Roman" w:eastAsiaTheme="minorEastAsia" w:hAnsi="Times New Roman" w:cs="Times New Roman"/>
          <w:sz w:val="28"/>
          <w:szCs w:val="28"/>
          <w:lang w:val="kk-KZ"/>
        </w:rPr>
        <w:t>,</w:t>
      </w:r>
    </w:p>
    <w:p w14:paraId="562EA628" w14:textId="77777777" w:rsidR="00830673" w:rsidRPr="00FE7E31" w:rsidRDefault="00830673" w:rsidP="00830673">
      <w:pPr>
        <w:autoSpaceDE w:val="0"/>
        <w:autoSpaceDN w:val="0"/>
        <w:adjustRightInd w:val="0"/>
        <w:spacing w:after="0" w:line="240" w:lineRule="auto"/>
        <w:jc w:val="center"/>
        <w:rPr>
          <w:rFonts w:ascii="Times New Roman" w:eastAsiaTheme="minorEastAsia" w:hAnsi="Times New Roman" w:cs="Times New Roman"/>
          <w:sz w:val="28"/>
          <w:szCs w:val="28"/>
          <w:lang w:val="kk-KZ"/>
        </w:rPr>
      </w:pPr>
    </w:p>
    <w:p w14:paraId="56A92864"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Эксперименттік сандық сипаттамаларды салыстырмалы бірліктерге аудару нәтижелері </w:t>
      </w:r>
      <w:r w:rsidR="00A101FF" w:rsidRPr="00FE7E31">
        <w:rPr>
          <w:rFonts w:ascii="Times New Roman" w:eastAsiaTheme="minorEastAsia" w:hAnsi="Times New Roman" w:cs="Times New Roman"/>
          <w:sz w:val="28"/>
          <w:szCs w:val="28"/>
          <w:lang w:val="kk-KZ"/>
        </w:rPr>
        <w:t>2.15</w:t>
      </w:r>
      <w:r w:rsidRPr="00FE7E31">
        <w:rPr>
          <w:rFonts w:ascii="Times New Roman" w:eastAsiaTheme="minorEastAsia" w:hAnsi="Times New Roman" w:cs="Times New Roman"/>
          <w:sz w:val="28"/>
          <w:szCs w:val="28"/>
          <w:lang w:val="kk-KZ"/>
        </w:rPr>
        <w:t xml:space="preserve"> - кестеде келтірілген. </w:t>
      </w:r>
    </w:p>
    <w:p w14:paraId="327F78B1"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Гамма таралуы тартылыс энергиясы мен ЭТ үшін туралау функциясы туралы гипотеза ретінде қабылданады, оның ықтималдық тығыздығы:</w:t>
      </w:r>
    </w:p>
    <w:p w14:paraId="5F45FB83"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1ACEA8EF" w14:textId="77777777" w:rsidR="00830673" w:rsidRPr="00FE7E31" w:rsidRDefault="00000000" w:rsidP="009754C9">
      <w:pPr>
        <w:autoSpaceDE w:val="0"/>
        <w:autoSpaceDN w:val="0"/>
        <w:adjustRightInd w:val="0"/>
        <w:spacing w:after="0" w:line="240" w:lineRule="auto"/>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k</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kk-KZ"/>
                  </w:rPr>
                  <m:t>λ</m:t>
                </m:r>
              </m:e>
              <m:sup>
                <m:r>
                  <w:rPr>
                    <w:rFonts w:ascii="Cambria Math" w:hAnsi="Cambria Math" w:cs="Times New Roman"/>
                    <w:sz w:val="28"/>
                    <w:szCs w:val="28"/>
                    <w:lang w:val="kk-KZ"/>
                  </w:rPr>
                  <m:t>k</m:t>
                </m:r>
              </m:sup>
            </m:sSup>
          </m:num>
          <m:den>
            <m:r>
              <w:rPr>
                <w:rFonts w:ascii="Cambria Math" w:hAnsi="Cambria Math" w:cs="Times New Roman"/>
                <w:sz w:val="28"/>
                <w:szCs w:val="28"/>
                <w:lang w:val="kk-KZ"/>
              </w:rPr>
              <m:t>Г(к)</m:t>
            </m:r>
          </m:den>
        </m:f>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x</m:t>
            </m:r>
          </m:e>
          <m:sup>
            <m:r>
              <w:rPr>
                <w:rFonts w:ascii="Cambria Math" w:hAnsi="Cambria Math" w:cs="Times New Roman"/>
                <w:sz w:val="28"/>
                <w:szCs w:val="28"/>
                <w:lang w:val="kk-KZ"/>
              </w:rPr>
              <m:t>k-1</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-λ∙x</m:t>
            </m:r>
          </m:sup>
        </m:sSup>
      </m:oMath>
      <w:r w:rsidR="009754C9" w:rsidRPr="00FE7E31">
        <w:rPr>
          <w:rFonts w:ascii="Times New Roman" w:eastAsiaTheme="minorEastAsia" w:hAnsi="Times New Roman" w:cs="Times New Roman"/>
          <w:sz w:val="28"/>
          <w:szCs w:val="28"/>
          <w:lang w:val="kk-KZ"/>
        </w:rPr>
        <w:t xml:space="preserve">                                                 (2.21)</w:t>
      </w:r>
    </w:p>
    <w:p w14:paraId="05339239" w14:textId="77777777" w:rsidR="00830673" w:rsidRPr="00FE7E31" w:rsidRDefault="00830673" w:rsidP="00830673">
      <w:pPr>
        <w:autoSpaceDE w:val="0"/>
        <w:autoSpaceDN w:val="0"/>
        <w:adjustRightInd w:val="0"/>
        <w:spacing w:after="0" w:line="240" w:lineRule="auto"/>
        <w:jc w:val="both"/>
        <w:rPr>
          <w:rFonts w:ascii="Times New Roman" w:eastAsiaTheme="minorEastAsia" w:hAnsi="Times New Roman" w:cs="Times New Roman"/>
          <w:sz w:val="28"/>
          <w:szCs w:val="28"/>
          <w:lang w:val="kk-KZ"/>
        </w:rPr>
      </w:pPr>
    </w:p>
    <w:p w14:paraId="267D4D6E"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i/>
          <w:iCs/>
          <w:sz w:val="28"/>
          <w:szCs w:val="28"/>
          <w:lang w:val="kk-KZ"/>
        </w:rPr>
      </w:pPr>
      <w:r w:rsidRPr="00FE7E31">
        <w:rPr>
          <w:rFonts w:ascii="Times New Roman" w:hAnsi="Times New Roman" w:cs="Times New Roman"/>
          <w:sz w:val="28"/>
          <w:szCs w:val="28"/>
          <w:lang w:val="kk-KZ"/>
        </w:rPr>
        <w:t xml:space="preserve">салыстырмалы бірліктер жүйесінде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m:t>
            </m:r>
          </m:sub>
        </m:sSub>
      </m:oMath>
      <w:r w:rsidRPr="00FE7E31">
        <w:rPr>
          <w:rFonts w:ascii="Times New Roman" w:hAnsi="Times New Roman" w:cs="Times New Roman"/>
          <w:i/>
          <w:iCs/>
          <w:sz w:val="28"/>
          <w:szCs w:val="28"/>
          <w:lang w:val="kk-KZ"/>
        </w:rPr>
        <w:t xml:space="preserve"> = 1,</w:t>
      </w:r>
    </w:p>
    <w:p w14:paraId="30103BB2" w14:textId="77777777" w:rsidR="00830673" w:rsidRPr="00FE7E31" w:rsidRDefault="00830673" w:rsidP="00A101FF">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w:r w:rsidRPr="00FE7E31">
        <w:rPr>
          <w:rFonts w:ascii="Times New Roman" w:hAnsi="Times New Roman" w:cs="Times New Roman"/>
          <w:i/>
          <w:iCs/>
          <w:sz w:val="28"/>
          <w:szCs w:val="28"/>
          <w:lang w:val="kk-KZ"/>
        </w:rPr>
        <w:t xml:space="preserve"> </w:t>
      </w:r>
      <w:r>
        <w:rPr>
          <w:rFonts w:ascii="Cambria Math" w:hAnsi="Cambria Math" w:cs="Times New Roman"/>
          <w:sz w:val="28"/>
          <w:szCs w:val="28"/>
          <w:lang w:val="kk-KZ"/>
        </w:rPr>
        <w:br/>
      </w:r>
      <m:oMath>
        <m:r>
          <w:rPr>
            <w:rFonts w:ascii="Cambria Math" w:hAnsi="Cambria Math" w:cs="Times New Roman"/>
            <w:sz w:val="28"/>
            <w:szCs w:val="28"/>
            <w:lang w:val="en-US"/>
          </w:rPr>
          <m:t>k</m:t>
        </m:r>
        <m:r>
          <w:rPr>
            <w:rFonts w:ascii="Cambria Math" w:hAnsi="Cambria Math" w:cs="Times New Roman"/>
            <w:sz w:val="28"/>
            <w:szCs w:val="28"/>
          </w:rPr>
          <m:t>=λ=m=</m:t>
        </m:r>
        <m:f>
          <m:fPr>
            <m:ctrlPr>
              <w:rPr>
                <w:rFonts w:ascii="Cambria Math" w:hAnsi="Cambria Math" w:cs="Times New Roman"/>
                <w:i/>
                <w:sz w:val="28"/>
                <w:szCs w:val="28"/>
              </w:rPr>
            </m:ctrlPr>
          </m:fPr>
          <m:num>
            <m:r>
              <w:rPr>
                <w:rFonts w:ascii="Cambria Math" w:hAnsi="Cambria Math" w:cs="Times New Roman"/>
                <w:sz w:val="28"/>
                <w:szCs w:val="28"/>
              </w:rPr>
              <m:t>1</m:t>
            </m:r>
          </m:num>
          <m:den>
            <m:sSubSup>
              <m:sSubSupPr>
                <m:ctrlPr>
                  <w:rPr>
                    <w:rFonts w:ascii="Cambria Math" w:hAnsi="Cambria Math" w:cs="Times New Roman"/>
                    <w:i/>
                    <w:sz w:val="28"/>
                    <w:szCs w:val="28"/>
                  </w:rPr>
                </m:ctrlPr>
              </m:sSubSupPr>
              <m:e>
                <m:r>
                  <w:rPr>
                    <w:rFonts w:ascii="Cambria Math" w:hAnsi="Cambria Math" w:cs="Times New Roman"/>
                    <w:sz w:val="28"/>
                    <w:szCs w:val="28"/>
                  </w:rPr>
                  <m:t>σ</m:t>
                </m:r>
              </m:e>
              <m:sub>
                <m:r>
                  <w:rPr>
                    <w:rFonts w:ascii="Cambria Math" w:hAnsi="Cambria Math" w:cs="Times New Roman"/>
                    <w:sz w:val="28"/>
                    <w:szCs w:val="28"/>
                  </w:rPr>
                  <m:t>x*</m:t>
                </m:r>
              </m:sub>
              <m:sup>
                <m:r>
                  <w:rPr>
                    <w:rFonts w:ascii="Cambria Math" w:hAnsi="Cambria Math" w:cs="Times New Roman"/>
                    <w:sz w:val="28"/>
                    <w:szCs w:val="28"/>
                  </w:rPr>
                  <m:t>2</m:t>
                </m:r>
              </m:sup>
            </m:sSubSup>
          </m:den>
        </m:f>
      </m:oMath>
      <w:r w:rsidR="00A101FF" w:rsidRPr="00FE7E31">
        <w:rPr>
          <w:rFonts w:ascii="Times New Roman" w:eastAsiaTheme="minorEastAsia" w:hAnsi="Times New Roman" w:cs="Times New Roman"/>
          <w:sz w:val="28"/>
          <w:szCs w:val="28"/>
          <w:lang w:val="kk-KZ"/>
        </w:rPr>
        <w:t xml:space="preserve">                                                 (2.22)</w:t>
      </w:r>
    </w:p>
    <w:p w14:paraId="79CEE11F"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rPr>
      </w:pPr>
    </w:p>
    <w:p w14:paraId="109F4AB7"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ал өрнек (</w:t>
      </w:r>
      <w:r w:rsidR="00A101FF" w:rsidRPr="00FE7E31">
        <w:rPr>
          <w:rFonts w:ascii="Times New Roman" w:hAnsi="Times New Roman" w:cs="Times New Roman"/>
          <w:sz w:val="28"/>
          <w:szCs w:val="28"/>
          <w:lang w:val="kk-KZ"/>
        </w:rPr>
        <w:t>2.23</w:t>
      </w:r>
      <w:r w:rsidRPr="00FE7E31">
        <w:rPr>
          <w:rFonts w:ascii="Times New Roman" w:hAnsi="Times New Roman" w:cs="Times New Roman"/>
          <w:sz w:val="28"/>
          <w:szCs w:val="28"/>
          <w:lang w:val="kk-KZ"/>
        </w:rPr>
        <w:t>) пайда болады</w:t>
      </w:r>
    </w:p>
    <w:p w14:paraId="4A020A0C"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4B4857B5" w14:textId="77777777" w:rsidR="00A101FF" w:rsidRPr="00FE7E31" w:rsidRDefault="00000000" w:rsidP="00A101FF">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k</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kk-KZ"/>
                  </w:rPr>
                  <m:t>m</m:t>
                </m:r>
              </m:e>
              <m:sup>
                <m:r>
                  <w:rPr>
                    <w:rFonts w:ascii="Cambria Math" w:hAnsi="Cambria Math" w:cs="Times New Roman"/>
                    <w:sz w:val="28"/>
                    <w:szCs w:val="28"/>
                    <w:lang w:val="kk-KZ"/>
                  </w:rPr>
                  <m:t>m</m:t>
                </m:r>
              </m:sup>
            </m:sSup>
          </m:num>
          <m:den>
            <m:r>
              <w:rPr>
                <w:rFonts w:ascii="Cambria Math" w:hAnsi="Cambria Math" w:cs="Times New Roman"/>
                <w:sz w:val="28"/>
                <w:szCs w:val="28"/>
                <w:lang w:val="kk-KZ"/>
              </w:rPr>
              <m:t>Г(m)</m:t>
            </m:r>
          </m:den>
        </m:f>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m:t>
            </m:r>
          </m:sub>
          <m:sup>
            <m:r>
              <w:rPr>
                <w:rFonts w:ascii="Cambria Math" w:hAnsi="Cambria Math" w:cs="Times New Roman"/>
                <w:sz w:val="28"/>
                <w:szCs w:val="28"/>
                <w:lang w:val="kk-KZ"/>
              </w:rPr>
              <m:t>m-1</m:t>
            </m:r>
          </m:sup>
        </m:sSub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-mx*</m:t>
            </m:r>
          </m:sup>
        </m:sSup>
      </m:oMath>
      <w:r w:rsidR="00A101FF" w:rsidRPr="00FE7E31">
        <w:rPr>
          <w:rFonts w:ascii="Times New Roman" w:eastAsiaTheme="minorEastAsia" w:hAnsi="Times New Roman" w:cs="Times New Roman"/>
          <w:sz w:val="28"/>
          <w:szCs w:val="28"/>
          <w:lang w:val="kk-KZ"/>
        </w:rPr>
        <w:t xml:space="preserve">                                      (2.23)</w:t>
      </w:r>
    </w:p>
    <w:p w14:paraId="3159A36E"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56DF8348" w14:textId="77777777" w:rsidR="00830673" w:rsidRPr="00FE7E31" w:rsidRDefault="00A101FF"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w:t>
      </w:r>
      <w:proofErr w:type="spellStart"/>
      <w:r w:rsidR="00830673" w:rsidRPr="00FE7E31">
        <w:rPr>
          <w:rFonts w:ascii="Times New Roman" w:hAnsi="Times New Roman" w:cs="Times New Roman"/>
          <w:sz w:val="28"/>
          <w:szCs w:val="28"/>
        </w:rPr>
        <w:t>ұнда</w:t>
      </w:r>
      <w:proofErr w:type="spellEnd"/>
      <w:r w:rsidRPr="00FE7E31">
        <w:rPr>
          <w:rFonts w:ascii="Times New Roman" w:hAnsi="Times New Roman" w:cs="Times New Roman"/>
          <w:sz w:val="28"/>
          <w:szCs w:val="28"/>
          <w:lang w:val="kk-KZ"/>
        </w:rPr>
        <w:t xml:space="preserve">: </w:t>
      </w:r>
      <w:r w:rsidR="00830673" w:rsidRPr="00FE7E31">
        <w:rPr>
          <w:rFonts w:ascii="Times New Roman" w:hAnsi="Times New Roman" w:cs="Times New Roman"/>
          <w:i/>
          <w:iCs/>
          <w:sz w:val="28"/>
          <w:szCs w:val="28"/>
        </w:rPr>
        <w:t xml:space="preserve">Г(т) </w:t>
      </w:r>
      <w:r w:rsidR="00830673" w:rsidRPr="00FE7E31">
        <w:rPr>
          <w:rFonts w:ascii="Times New Roman" w:hAnsi="Times New Roman" w:cs="Times New Roman"/>
          <w:sz w:val="28"/>
          <w:szCs w:val="28"/>
        </w:rPr>
        <w:t>- «</w:t>
      </w:r>
      <m:oMath>
        <m:r>
          <w:rPr>
            <w:rFonts w:ascii="Cambria Math" w:hAnsi="Cambria Math" w:cs="Times New Roman"/>
            <w:sz w:val="28"/>
            <w:szCs w:val="28"/>
            <w:lang w:val="en-US"/>
          </w:rPr>
          <m:t>m</m:t>
        </m:r>
      </m:oMath>
      <w:r w:rsidR="00830673" w:rsidRPr="00FE7E31">
        <w:rPr>
          <w:rFonts w:ascii="Times New Roman" w:hAnsi="Times New Roman" w:cs="Times New Roman"/>
          <w:sz w:val="28"/>
          <w:szCs w:val="28"/>
        </w:rPr>
        <w:t>»</w:t>
      </w:r>
      <w:r w:rsidR="00830673" w:rsidRPr="00FE7E31">
        <w:rPr>
          <w:rFonts w:ascii="Times New Roman" w:hAnsi="Times New Roman" w:cs="Times New Roman"/>
          <w:sz w:val="28"/>
          <w:szCs w:val="28"/>
          <w:lang w:val="kk-KZ"/>
        </w:rPr>
        <w:t xml:space="preserve"> </w:t>
      </w:r>
      <w:proofErr w:type="spellStart"/>
      <w:r w:rsidR="00830673" w:rsidRPr="00FE7E31">
        <w:rPr>
          <w:rFonts w:ascii="Times New Roman" w:hAnsi="Times New Roman" w:cs="Times New Roman"/>
          <w:sz w:val="28"/>
          <w:szCs w:val="28"/>
        </w:rPr>
        <w:t>параметрі</w:t>
      </w:r>
      <w:proofErr w:type="spellEnd"/>
      <w:r w:rsidR="00830673" w:rsidRPr="00FE7E31">
        <w:rPr>
          <w:rFonts w:ascii="Times New Roman" w:hAnsi="Times New Roman" w:cs="Times New Roman"/>
          <w:sz w:val="28"/>
          <w:szCs w:val="28"/>
        </w:rPr>
        <w:t xml:space="preserve"> бар </w:t>
      </w:r>
      <w:proofErr w:type="spellStart"/>
      <w:r w:rsidR="00830673" w:rsidRPr="00FE7E31">
        <w:rPr>
          <w:rFonts w:ascii="Times New Roman" w:hAnsi="Times New Roman" w:cs="Times New Roman"/>
          <w:sz w:val="28"/>
          <w:szCs w:val="28"/>
        </w:rPr>
        <w:t>толық</w:t>
      </w:r>
      <w:proofErr w:type="spellEnd"/>
      <w:r w:rsidR="00830673" w:rsidRPr="00FE7E31">
        <w:rPr>
          <w:rFonts w:ascii="Times New Roman" w:hAnsi="Times New Roman" w:cs="Times New Roman"/>
          <w:sz w:val="28"/>
          <w:szCs w:val="28"/>
        </w:rPr>
        <w:t xml:space="preserve"> гамма </w:t>
      </w:r>
      <w:proofErr w:type="spellStart"/>
      <w:r w:rsidR="00830673" w:rsidRPr="00FE7E31">
        <w:rPr>
          <w:rFonts w:ascii="Times New Roman" w:hAnsi="Times New Roman" w:cs="Times New Roman"/>
          <w:sz w:val="28"/>
          <w:szCs w:val="28"/>
        </w:rPr>
        <w:t>функциясы</w:t>
      </w:r>
      <w:proofErr w:type="spellEnd"/>
      <w:r w:rsidR="00830673" w:rsidRPr="00FE7E31">
        <w:rPr>
          <w:rFonts w:ascii="Times New Roman" w:hAnsi="Times New Roman" w:cs="Times New Roman"/>
          <w:sz w:val="28"/>
          <w:szCs w:val="28"/>
        </w:rPr>
        <w:t>.</w:t>
      </w:r>
    </w:p>
    <w:p w14:paraId="57BC5691"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079DC7F"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Гамма тарату функциясы келесідей болады:</w:t>
      </w:r>
    </w:p>
    <w:p w14:paraId="4E0CC369"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5AB173BA" w14:textId="77777777" w:rsidR="00A101FF" w:rsidRPr="00FE7E31" w:rsidRDefault="00000000" w:rsidP="00A101FF">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k</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m:t>
                </m:r>
              </m:sub>
            </m:sSub>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kk-KZ"/>
                  </w:rPr>
                  <m:t>m</m:t>
                </m:r>
              </m:e>
              <m:sup>
                <m:r>
                  <w:rPr>
                    <w:rFonts w:ascii="Cambria Math" w:hAnsi="Cambria Math" w:cs="Times New Roman"/>
                    <w:sz w:val="28"/>
                    <w:szCs w:val="28"/>
                    <w:lang w:val="kk-KZ"/>
                  </w:rPr>
                  <m:t>m</m:t>
                </m:r>
              </m:sup>
            </m:sSup>
          </m:num>
          <m:den>
            <m:r>
              <w:rPr>
                <w:rFonts w:ascii="Cambria Math" w:hAnsi="Cambria Math" w:cs="Times New Roman"/>
                <w:sz w:val="28"/>
                <w:szCs w:val="28"/>
                <w:lang w:val="kk-KZ"/>
              </w:rPr>
              <m:t>Г(m)</m:t>
            </m:r>
          </m:den>
        </m:f>
        <m:nary>
          <m:naryPr>
            <m:limLoc m:val="subSup"/>
            <m:ctrlPr>
              <w:rPr>
                <w:rFonts w:ascii="Cambria Math" w:hAnsi="Cambria Math" w:cs="Times New Roman"/>
                <w:i/>
                <w:sz w:val="28"/>
                <w:szCs w:val="28"/>
                <w:lang w:val="en-US"/>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x*</m:t>
            </m:r>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m:t>
                </m:r>
              </m:sub>
              <m:sup>
                <m:r>
                  <w:rPr>
                    <w:rFonts w:ascii="Cambria Math" w:hAnsi="Cambria Math" w:cs="Times New Roman"/>
                    <w:sz w:val="28"/>
                    <w:szCs w:val="28"/>
                    <w:lang w:val="kk-KZ"/>
                  </w:rPr>
                  <m:t>m-1</m:t>
                </m:r>
              </m:sup>
            </m:sSubSup>
          </m:e>
        </m:nary>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-mx*</m:t>
            </m:r>
          </m:sup>
        </m:sSup>
        <m:r>
          <w:rPr>
            <w:rFonts w:ascii="Cambria Math" w:hAnsi="Cambria Math" w:cs="Times New Roman"/>
            <w:sz w:val="28"/>
            <w:szCs w:val="28"/>
            <w:lang w:val="kk-KZ"/>
          </w:rPr>
          <m:t>dx*</m:t>
        </m:r>
      </m:oMath>
      <w:r w:rsidR="00A101FF" w:rsidRPr="00FE7E31">
        <w:rPr>
          <w:rFonts w:ascii="Times New Roman" w:eastAsiaTheme="minorEastAsia" w:hAnsi="Times New Roman" w:cs="Times New Roman"/>
          <w:sz w:val="28"/>
          <w:szCs w:val="28"/>
          <w:lang w:val="kk-KZ"/>
        </w:rPr>
        <w:t xml:space="preserve">                                        (2.24)</w:t>
      </w:r>
    </w:p>
    <w:p w14:paraId="64B18594"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Сонымен қатар, Гаусстың таралу заңы немесе қалыпты бөлу тарту режимінің моделі ретінде қарастырылады:</w:t>
      </w:r>
    </w:p>
    <w:p w14:paraId="095E64E6" w14:textId="77777777" w:rsidR="00A101FF" w:rsidRPr="00FE7E31" w:rsidRDefault="00A101FF" w:rsidP="00830673">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05516EC6" w14:textId="77777777" w:rsidR="00830673" w:rsidRPr="00FE7E31" w:rsidRDefault="00830673" w:rsidP="00A101FF">
      <w:pPr>
        <w:autoSpaceDE w:val="0"/>
        <w:autoSpaceDN w:val="0"/>
        <w:adjustRightInd w:val="0"/>
        <w:spacing w:after="0" w:line="240" w:lineRule="auto"/>
        <w:ind w:firstLine="708"/>
        <w:jc w:val="right"/>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F</m:t>
        </m:r>
        <m:d>
          <m:dPr>
            <m:ctrlPr>
              <w:rPr>
                <w:rFonts w:ascii="Cambria Math" w:hAnsi="Cambria Math" w:cs="Times New Roman"/>
                <w:i/>
                <w:sz w:val="28"/>
                <w:szCs w:val="28"/>
                <w:lang w:val="en-US"/>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σ</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kk-KZ"/>
                  </w:rPr>
                  <m:t>2∙π</m:t>
                </m:r>
              </m:e>
            </m:rad>
          </m:den>
        </m:f>
        <m:nary>
          <m:naryPr>
            <m:limLoc m:val="undOvr"/>
            <m:ctrlPr>
              <w:rPr>
                <w:rFonts w:ascii="Cambria Math" w:hAnsi="Cambria Math" w:cs="Times New Roman"/>
                <w:i/>
                <w:sz w:val="28"/>
                <w:szCs w:val="28"/>
                <w:lang w:val="en-US"/>
              </w:rPr>
            </m:ctrlPr>
          </m:naryPr>
          <m:sub>
            <m:r>
              <w:rPr>
                <w:rFonts w:ascii="Cambria Math" w:hAnsi="Cambria Math" w:cs="Times New Roman"/>
                <w:sz w:val="28"/>
                <w:szCs w:val="28"/>
                <w:lang w:val="kk-KZ"/>
              </w:rPr>
              <m:t>-∞</m:t>
            </m:r>
          </m:sub>
          <m: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sup>
          <m:e>
            <m:r>
              <w:rPr>
                <w:rFonts w:ascii="Cambria Math" w:hAnsi="Cambria Math" w:cs="Times New Roman"/>
                <w:sz w:val="28"/>
                <w:szCs w:val="28"/>
                <w:lang w:val="kk-KZ"/>
              </w:rPr>
              <m:t>dt,      t=</m:t>
            </m:r>
            <m:f>
              <m:fPr>
                <m:ctrlPr>
                  <w:rPr>
                    <w:rFonts w:ascii="Cambria Math" w:hAnsi="Cambria Math" w:cs="Times New Roman"/>
                    <w:i/>
                    <w:sz w:val="28"/>
                    <w:szCs w:val="28"/>
                    <w:lang w:val="en-US"/>
                  </w:rPr>
                </m:ctrlPr>
              </m:fPr>
              <m:num>
                <m:r>
                  <w:rPr>
                    <w:rFonts w:ascii="Cambria Math" w:hAnsi="Cambria Math" w:cs="Times New Roman"/>
                    <w:sz w:val="28"/>
                    <w:szCs w:val="28"/>
                    <w:lang w:val="kk-KZ"/>
                  </w:rPr>
                  <m:t>x-m</m:t>
                </m:r>
              </m:num>
              <m:den>
                <m:r>
                  <w:rPr>
                    <w:rFonts w:ascii="Cambria Math" w:hAnsi="Cambria Math" w:cs="Times New Roman"/>
                    <w:sz w:val="28"/>
                    <w:szCs w:val="28"/>
                    <w:lang w:val="kk-KZ"/>
                  </w:rPr>
                  <m:t>σ</m:t>
                </m:r>
              </m:den>
            </m:f>
            <m:r>
              <w:rPr>
                <w:rFonts w:ascii="Cambria Math" w:hAnsi="Cambria Math" w:cs="Times New Roman"/>
                <w:sz w:val="28"/>
                <w:szCs w:val="28"/>
                <w:lang w:val="kk-KZ"/>
              </w:rPr>
              <m:t xml:space="preserve">     </m:t>
            </m:r>
          </m:e>
        </m:nary>
        <m:r>
          <w:rPr>
            <w:rFonts w:ascii="Cambria Math" w:hAnsi="Cambria Math" w:cs="Times New Roman"/>
            <w:sz w:val="28"/>
            <w:szCs w:val="28"/>
            <w:lang w:val="kk-KZ"/>
          </w:rPr>
          <m:t xml:space="preserve">                    </m:t>
        </m:r>
      </m:oMath>
      <w:r w:rsidR="00A101FF" w:rsidRPr="00FE7E31">
        <w:rPr>
          <w:rFonts w:ascii="Times New Roman" w:eastAsiaTheme="minorEastAsia" w:hAnsi="Times New Roman" w:cs="Times New Roman"/>
          <w:sz w:val="28"/>
          <w:szCs w:val="28"/>
          <w:lang w:val="kk-KZ"/>
        </w:rPr>
        <w:t xml:space="preserve">             (2.25)</w:t>
      </w:r>
    </w:p>
    <w:p w14:paraId="201363A5" w14:textId="77777777" w:rsidR="00830673" w:rsidRPr="00FE7E31" w:rsidRDefault="00830673" w:rsidP="00830673">
      <w:pPr>
        <w:autoSpaceDE w:val="0"/>
        <w:autoSpaceDN w:val="0"/>
        <w:adjustRightInd w:val="0"/>
        <w:spacing w:after="0" w:line="240" w:lineRule="auto"/>
        <w:ind w:firstLine="708"/>
        <w:jc w:val="both"/>
        <w:rPr>
          <w:rFonts w:ascii="Times New Roman" w:eastAsiaTheme="minorEastAsia" w:hAnsi="Times New Roman" w:cs="Times New Roman"/>
          <w:iCs/>
          <w:sz w:val="28"/>
          <w:szCs w:val="28"/>
          <w:lang w:val="kk-KZ"/>
        </w:rPr>
      </w:pPr>
    </w:p>
    <w:p w14:paraId="22E26FE2" w14:textId="5AD849E8"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w:t>
      </w:r>
      <w:r w:rsidR="00A101FF" w:rsidRPr="00FE7E31">
        <w:rPr>
          <w:rFonts w:ascii="Times New Roman" w:hAnsi="Times New Roman" w:cs="Times New Roman"/>
          <w:sz w:val="28"/>
          <w:szCs w:val="28"/>
          <w:lang w:val="kk-KZ"/>
        </w:rPr>
        <w:t>2.25</w:t>
      </w:r>
      <w:r w:rsidRPr="00FE7E31">
        <w:rPr>
          <w:rFonts w:ascii="Times New Roman" w:hAnsi="Times New Roman" w:cs="Times New Roman"/>
          <w:sz w:val="28"/>
          <w:szCs w:val="28"/>
          <w:lang w:val="kk-KZ"/>
        </w:rPr>
        <w:t xml:space="preserve">) өрнекке сәйкес, салыстырмалы бірліктер жүйесінде к және λ модельдеу функциялары келесі мәндерге ие болады: тарту - </w:t>
      </w:r>
      <w:r w:rsidRPr="00FE7E31">
        <w:rPr>
          <w:rFonts w:ascii="Times New Roman" w:hAnsi="Times New Roman" w:cs="Times New Roman"/>
          <w:i/>
          <w:iCs/>
          <w:sz w:val="28"/>
          <w:szCs w:val="28"/>
          <w:lang w:val="kk-KZ"/>
        </w:rPr>
        <w:t xml:space="preserve">- т = </w:t>
      </w:r>
      <w:r w:rsidR="0091083B">
        <w:rPr>
          <w:rFonts w:ascii="Times New Roman" w:hAnsi="Times New Roman" w:cs="Times New Roman"/>
          <w:i/>
          <w:iCs/>
          <w:sz w:val="28"/>
          <w:szCs w:val="28"/>
          <w:lang w:val="kk-KZ"/>
        </w:rPr>
        <w:t>11</w:t>
      </w:r>
      <w:r w:rsidRPr="00FE7E31">
        <w:rPr>
          <w:rFonts w:ascii="Times New Roman" w:hAnsi="Times New Roman" w:cs="Times New Roman"/>
          <w:i/>
          <w:iCs/>
          <w:sz w:val="28"/>
          <w:szCs w:val="28"/>
          <w:lang w:val="kk-KZ"/>
        </w:rPr>
        <w:t>,</w:t>
      </w:r>
      <w:r w:rsidR="0091083B">
        <w:rPr>
          <w:rFonts w:ascii="Times New Roman" w:hAnsi="Times New Roman" w:cs="Times New Roman"/>
          <w:i/>
          <w:iCs/>
          <w:sz w:val="28"/>
          <w:szCs w:val="28"/>
          <w:lang w:val="kk-KZ"/>
        </w:rPr>
        <w:t>6</w:t>
      </w:r>
      <w:r w:rsidRPr="00FE7E31">
        <w:rPr>
          <w:rFonts w:ascii="Times New Roman" w:hAnsi="Times New Roman" w:cs="Times New Roman"/>
          <w:i/>
          <w:iCs/>
          <w:sz w:val="28"/>
          <w:szCs w:val="28"/>
          <w:lang w:val="kk-KZ"/>
        </w:rPr>
        <w:t xml:space="preserve">; </w:t>
      </w:r>
      <w:r w:rsidRPr="00FE7E31">
        <w:rPr>
          <w:rFonts w:ascii="Times New Roman" w:hAnsi="Times New Roman" w:cs="Times New Roman"/>
          <w:sz w:val="28"/>
          <w:szCs w:val="28"/>
          <w:lang w:val="kk-KZ"/>
        </w:rPr>
        <w:t xml:space="preserve">ЭТ - m = </w:t>
      </w:r>
      <w:r w:rsidR="0091083B">
        <w:rPr>
          <w:rFonts w:ascii="Times New Roman" w:hAnsi="Times New Roman" w:cs="Times New Roman"/>
          <w:i/>
          <w:iCs/>
          <w:sz w:val="28"/>
          <w:szCs w:val="28"/>
          <w:lang w:val="kk-KZ"/>
        </w:rPr>
        <w:lastRenderedPageBreak/>
        <w:t>6,3</w:t>
      </w:r>
      <w:r w:rsidRPr="00FE7E31">
        <w:rPr>
          <w:rFonts w:ascii="Times New Roman" w:hAnsi="Times New Roman" w:cs="Times New Roman"/>
          <w:i/>
          <w:iCs/>
          <w:sz w:val="28"/>
          <w:szCs w:val="28"/>
          <w:lang w:val="kk-KZ"/>
        </w:rPr>
        <w:t>.</w:t>
      </w:r>
      <w:r w:rsidRPr="00FE7E31">
        <w:rPr>
          <w:rFonts w:ascii="Times New Roman" w:hAnsi="Times New Roman" w:cs="Times New Roman"/>
          <w:sz w:val="28"/>
          <w:szCs w:val="28"/>
          <w:lang w:val="kk-KZ"/>
        </w:rPr>
        <w:t xml:space="preserve"> Көрсетілген параметрлердегі теориялық толық емес гамма функциясының тығыздығының шамасы кестелерден алынады. Тығыздыққа сүйене отырып [</w:t>
      </w:r>
      <w:r w:rsidR="00161C97">
        <w:rPr>
          <w:rFonts w:ascii="Times New Roman" w:hAnsi="Times New Roman" w:cs="Times New Roman"/>
          <w:sz w:val="28"/>
          <w:szCs w:val="28"/>
          <w:lang w:val="kk-KZ"/>
        </w:rPr>
        <w:t>22</w:t>
      </w:r>
      <w:r w:rsidR="00140548" w:rsidRPr="00EA267A">
        <w:rPr>
          <w:rFonts w:ascii="Times New Roman" w:hAnsi="Times New Roman" w:cs="Times New Roman"/>
          <w:sz w:val="28"/>
          <w:szCs w:val="28"/>
          <w:lang w:val="kk-KZ"/>
        </w:rPr>
        <w:t>, 65-бет</w:t>
      </w:r>
      <w:r w:rsidRPr="00FE7E31">
        <w:rPr>
          <w:rFonts w:ascii="Times New Roman" w:hAnsi="Times New Roman" w:cs="Times New Roman"/>
          <w:sz w:val="28"/>
          <w:szCs w:val="28"/>
          <w:lang w:val="kk-KZ"/>
        </w:rPr>
        <w:t xml:space="preserve">] тарту режимі үшін қосымша гипотеза ретінде ұсынылған қалыпты таралу </w:t>
      </w:r>
      <w:r w:rsidR="00A101FF" w:rsidRPr="00FE7E31">
        <w:rPr>
          <w:rFonts w:ascii="Times New Roman" w:hAnsi="Times New Roman" w:cs="Times New Roman"/>
          <w:sz w:val="28"/>
          <w:szCs w:val="28"/>
          <w:lang w:val="kk-KZ"/>
        </w:rPr>
        <w:t>з</w:t>
      </w:r>
      <w:r w:rsidRPr="00FE7E31">
        <w:rPr>
          <w:rFonts w:ascii="Times New Roman" w:hAnsi="Times New Roman" w:cs="Times New Roman"/>
          <w:sz w:val="28"/>
          <w:szCs w:val="28"/>
          <w:lang w:val="kk-KZ"/>
        </w:rPr>
        <w:t>аңының теориялық функционалды тәуелділігі алынды.</w:t>
      </w:r>
    </w:p>
    <w:p w14:paraId="63EAFAC1"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Нәтижелері реттелген статистикалық бірқатар энергия тартым және электрлік тежеу </w:t>
      </w:r>
      <w:r w:rsidR="00662A2B" w:rsidRPr="00FE7E31">
        <w:rPr>
          <w:rFonts w:ascii="Times New Roman" w:hAnsi="Times New Roman" w:cs="Times New Roman"/>
          <w:sz w:val="28"/>
          <w:szCs w:val="28"/>
          <w:lang w:val="kk-KZ"/>
        </w:rPr>
        <w:t>2.16</w:t>
      </w:r>
      <w:r w:rsidRPr="00FE7E31">
        <w:rPr>
          <w:rFonts w:ascii="Times New Roman" w:hAnsi="Times New Roman" w:cs="Times New Roman"/>
          <w:sz w:val="28"/>
          <w:szCs w:val="28"/>
          <w:lang w:val="kk-KZ"/>
        </w:rPr>
        <w:t xml:space="preserve">  және </w:t>
      </w:r>
      <w:r w:rsidR="00662A2B" w:rsidRPr="00FE7E31">
        <w:rPr>
          <w:rFonts w:ascii="Times New Roman" w:hAnsi="Times New Roman" w:cs="Times New Roman"/>
          <w:sz w:val="28"/>
          <w:szCs w:val="28"/>
          <w:lang w:val="kk-KZ"/>
        </w:rPr>
        <w:t>2.17 -</w:t>
      </w:r>
      <w:r w:rsidRPr="00FE7E31">
        <w:rPr>
          <w:rFonts w:ascii="Times New Roman" w:hAnsi="Times New Roman" w:cs="Times New Roman"/>
          <w:sz w:val="28"/>
          <w:szCs w:val="28"/>
          <w:lang w:val="kk-KZ"/>
        </w:rPr>
        <w:t xml:space="preserve"> кестелерде берілген. </w:t>
      </w:r>
    </w:p>
    <w:p w14:paraId="48A2AD28"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23D9B8B7" w14:textId="77777777" w:rsidR="00830673" w:rsidRPr="00FE7E31" w:rsidRDefault="00662A2B" w:rsidP="000216EF">
      <w:pPr>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r w:rsidR="00830673"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16</w:t>
      </w:r>
      <w:r w:rsidR="00830673" w:rsidRPr="00FE7E31">
        <w:rPr>
          <w:rFonts w:ascii="Times New Roman" w:hAnsi="Times New Roman" w:cs="Times New Roman"/>
          <w:sz w:val="28"/>
          <w:szCs w:val="28"/>
          <w:lang w:val="kk-KZ"/>
        </w:rPr>
        <w:t xml:space="preserve"> кесте</w:t>
      </w:r>
      <w:r w:rsidR="000216EF">
        <w:rPr>
          <w:rFonts w:ascii="Times New Roman" w:hAnsi="Times New Roman" w:cs="Times New Roman"/>
          <w:sz w:val="28"/>
          <w:szCs w:val="28"/>
          <w:lang w:val="kk-KZ"/>
        </w:rPr>
        <w:t xml:space="preserve"> - </w:t>
      </w:r>
      <w:r w:rsidR="00830673" w:rsidRPr="00FE7E31">
        <w:rPr>
          <w:rFonts w:ascii="Times New Roman" w:hAnsi="Times New Roman" w:cs="Times New Roman"/>
          <w:sz w:val="28"/>
          <w:szCs w:val="28"/>
          <w:lang w:val="kk-KZ"/>
        </w:rPr>
        <w:t>Тежелудің нақты энергиясының реттелген статистикалық таралуы</w:t>
      </w:r>
    </w:p>
    <w:p w14:paraId="4A0BC8B7" w14:textId="77777777" w:rsidR="002F1995" w:rsidRPr="00FE7E31" w:rsidRDefault="002F1995" w:rsidP="002F1995">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Style w:val="a7"/>
        <w:tblW w:w="0" w:type="auto"/>
        <w:tblLayout w:type="fixed"/>
        <w:tblLook w:val="04A0" w:firstRow="1" w:lastRow="0" w:firstColumn="1" w:lastColumn="0" w:noHBand="0" w:noVBand="1"/>
      </w:tblPr>
      <w:tblGrid>
        <w:gridCol w:w="959"/>
        <w:gridCol w:w="1130"/>
        <w:gridCol w:w="996"/>
        <w:gridCol w:w="1037"/>
        <w:gridCol w:w="1126"/>
        <w:gridCol w:w="1265"/>
        <w:gridCol w:w="1038"/>
        <w:gridCol w:w="1038"/>
        <w:gridCol w:w="1017"/>
      </w:tblGrid>
      <w:tr w:rsidR="002F1995" w:rsidRPr="00FE7E31" w14:paraId="3131E31D" w14:textId="77777777" w:rsidTr="000B5070">
        <w:tc>
          <w:tcPr>
            <w:tcW w:w="959" w:type="dxa"/>
          </w:tcPr>
          <w:p w14:paraId="411FFAD5" w14:textId="77777777" w:rsidR="002F1995" w:rsidRPr="00FE7E31" w:rsidRDefault="002F1995" w:rsidP="00644BBA">
            <w:pPr>
              <w:autoSpaceDE w:val="0"/>
              <w:autoSpaceDN w:val="0"/>
              <w:adjustRightInd w:val="0"/>
              <w:rPr>
                <w:rFonts w:ascii="Times New Roman" w:hAnsi="Times New Roman" w:cs="Times New Roman"/>
                <w:sz w:val="28"/>
                <w:szCs w:val="28"/>
              </w:rPr>
            </w:pPr>
            <w:r w:rsidRPr="00FE7E31">
              <w:rPr>
                <w:rFonts w:ascii="Times New Roman" w:hAnsi="Times New Roman" w:cs="Times New Roman"/>
                <w:sz w:val="28"/>
                <w:szCs w:val="28"/>
              </w:rPr>
              <w:t>№</w:t>
            </w:r>
          </w:p>
          <w:p w14:paraId="02E69BDE" w14:textId="77777777" w:rsidR="002F1995" w:rsidRPr="00FE7E31" w:rsidRDefault="002F1995" w:rsidP="00644BBA">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разряд</w:t>
            </w:r>
          </w:p>
        </w:tc>
        <w:tc>
          <w:tcPr>
            <w:tcW w:w="1130" w:type="dxa"/>
          </w:tcPr>
          <w:p w14:paraId="63F648FF" w14:textId="25A5BA9B" w:rsidR="002F1995" w:rsidRPr="00FE7E31" w:rsidRDefault="002F1995" w:rsidP="00644BBA">
            <w:pPr>
              <w:autoSpaceDE w:val="0"/>
              <w:autoSpaceDN w:val="0"/>
              <w:adjustRightInd w:val="0"/>
              <w:jc w:val="center"/>
              <w:rPr>
                <w:rFonts w:ascii="Times New Roman" w:hAnsi="Times New Roman" w:cs="Times New Roman"/>
                <w:i/>
                <w:sz w:val="28"/>
                <w:szCs w:val="28"/>
                <w:lang w:val="kk-KZ"/>
              </w:rPr>
            </w:pPr>
            <w:r w:rsidRPr="00FE7E31">
              <w:rPr>
                <w:rFonts w:ascii="Times New Roman" w:hAnsi="Times New Roman" w:cs="Times New Roman"/>
                <w:i/>
                <w:sz w:val="28"/>
                <w:szCs w:val="28"/>
                <w:lang w:val="en-US"/>
              </w:rPr>
              <w:t>a</w:t>
            </w:r>
            <w:proofErr w:type="gramStart"/>
            <w:r w:rsidRPr="000B5070">
              <w:rPr>
                <w:rFonts w:ascii="Times New Roman" w:hAnsi="Times New Roman" w:cs="Times New Roman"/>
                <w:i/>
                <w:iCs/>
                <w:sz w:val="28"/>
                <w:szCs w:val="28"/>
                <w:vertAlign w:val="subscript"/>
                <w:lang w:val="kk-KZ"/>
              </w:rPr>
              <w:t>мен</w:t>
            </w:r>
            <w:r w:rsidRPr="00FE7E31">
              <w:rPr>
                <w:rFonts w:ascii="Times New Roman" w:hAnsi="Times New Roman" w:cs="Times New Roman"/>
                <w:i/>
                <w:iCs/>
                <w:sz w:val="28"/>
                <w:szCs w:val="28"/>
                <w:lang w:val="kk-KZ"/>
              </w:rPr>
              <w:t>.</w:t>
            </w:r>
            <w:r w:rsidR="000B5070" w:rsidRPr="000B5070">
              <w:rPr>
                <w:rFonts w:ascii="Times New Roman" w:hAnsi="Times New Roman" w:cs="Times New Roman"/>
                <w:i/>
                <w:iCs/>
                <w:sz w:val="16"/>
                <w:szCs w:val="16"/>
                <w:lang w:val="kk-KZ"/>
              </w:rPr>
              <w:t>теж</w:t>
            </w:r>
            <w:proofErr w:type="gramEnd"/>
          </w:p>
        </w:tc>
        <w:tc>
          <w:tcPr>
            <w:tcW w:w="996" w:type="dxa"/>
          </w:tcPr>
          <w:p w14:paraId="7A5B4510" w14:textId="77777777" w:rsidR="002F1995" w:rsidRPr="00FE7E31" w:rsidRDefault="002F1995" w:rsidP="00644BBA">
            <w:pPr>
              <w:autoSpaceDE w:val="0"/>
              <w:autoSpaceDN w:val="0"/>
              <w:adjustRightInd w:val="0"/>
              <w:jc w:val="center"/>
              <w:rPr>
                <w:rFonts w:ascii="Times New Roman" w:hAnsi="Times New Roman" w:cs="Times New Roman"/>
                <w:sz w:val="28"/>
                <w:szCs w:val="28"/>
              </w:rPr>
            </w:pPr>
            <w:proofErr w:type="spellStart"/>
            <w:r w:rsidRPr="00FE7E31">
              <w:rPr>
                <w:rFonts w:ascii="Times New Roman" w:hAnsi="Times New Roman" w:cs="Times New Roman"/>
                <w:i/>
                <w:sz w:val="28"/>
                <w:szCs w:val="28"/>
              </w:rPr>
              <w:t>m</w:t>
            </w:r>
            <w:r w:rsidRPr="00FE7E31">
              <w:rPr>
                <w:rFonts w:ascii="Times New Roman" w:hAnsi="Times New Roman" w:cs="Times New Roman"/>
                <w:sz w:val="28"/>
                <w:szCs w:val="28"/>
                <w:vertAlign w:val="subscript"/>
              </w:rPr>
              <w:t>i</w:t>
            </w:r>
            <w:proofErr w:type="spellEnd"/>
          </w:p>
        </w:tc>
        <w:tc>
          <w:tcPr>
            <w:tcW w:w="1037" w:type="dxa"/>
          </w:tcPr>
          <w:p w14:paraId="1A757345"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P*i</w:t>
            </w:r>
          </w:p>
        </w:tc>
        <w:tc>
          <w:tcPr>
            <w:tcW w:w="1126" w:type="dxa"/>
          </w:tcPr>
          <w:p w14:paraId="26D3ECAB" w14:textId="77777777" w:rsidR="002F1995" w:rsidRPr="00FE7E31" w:rsidRDefault="002F1995" w:rsidP="00644BBA">
            <w:pPr>
              <w:autoSpaceDE w:val="0"/>
              <w:autoSpaceDN w:val="0"/>
              <w:adjustRightInd w:val="0"/>
              <w:jc w:val="center"/>
              <w:rPr>
                <w:rFonts w:ascii="Times New Roman" w:hAnsi="Times New Roman" w:cs="Times New Roman"/>
                <w:sz w:val="28"/>
                <w:szCs w:val="28"/>
              </w:rPr>
            </w:pPr>
            <w:proofErr w:type="spellStart"/>
            <w:r w:rsidRPr="00FE7E31">
              <w:rPr>
                <w:rFonts w:ascii="Times New Roman" w:hAnsi="Times New Roman" w:cs="Times New Roman"/>
                <w:sz w:val="28"/>
                <w:szCs w:val="28"/>
              </w:rPr>
              <w:t>Pi</w:t>
            </w:r>
            <w:proofErr w:type="spellEnd"/>
          </w:p>
          <w:p w14:paraId="2B2B245B"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Г-ф-я</w:t>
            </w:r>
          </w:p>
        </w:tc>
        <w:tc>
          <w:tcPr>
            <w:tcW w:w="1265" w:type="dxa"/>
          </w:tcPr>
          <w:p w14:paraId="311E6E6F" w14:textId="77777777" w:rsidR="002F1995" w:rsidRPr="00FE7E31" w:rsidRDefault="002F1995" w:rsidP="00644BBA">
            <w:pPr>
              <w:autoSpaceDE w:val="0"/>
              <w:autoSpaceDN w:val="0"/>
              <w:adjustRightInd w:val="0"/>
              <w:jc w:val="center"/>
              <w:rPr>
                <w:rFonts w:ascii="Times New Roman" w:hAnsi="Times New Roman" w:cs="Times New Roman"/>
                <w:sz w:val="28"/>
                <w:szCs w:val="28"/>
              </w:rPr>
            </w:pPr>
            <w:proofErr w:type="spellStart"/>
            <w:r w:rsidRPr="00FE7E31">
              <w:rPr>
                <w:rFonts w:ascii="Times New Roman" w:hAnsi="Times New Roman" w:cs="Times New Roman"/>
                <w:sz w:val="28"/>
                <w:szCs w:val="28"/>
              </w:rPr>
              <w:t>Pi</w:t>
            </w:r>
            <w:proofErr w:type="spellEnd"/>
          </w:p>
          <w:p w14:paraId="777F54B7" w14:textId="52B7FD77" w:rsidR="002F1995" w:rsidRPr="00FE7E31" w:rsidRDefault="000B5070" w:rsidP="00644BB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lang w:val="kk-KZ"/>
              </w:rPr>
              <w:t>қ</w:t>
            </w:r>
            <w:proofErr w:type="spellStart"/>
            <w:r>
              <w:rPr>
                <w:rFonts w:ascii="Times New Roman" w:hAnsi="Times New Roman" w:cs="Times New Roman"/>
                <w:sz w:val="28"/>
                <w:szCs w:val="28"/>
              </w:rPr>
              <w:t>алыпты</w:t>
            </w:r>
            <w:proofErr w:type="spellEnd"/>
          </w:p>
        </w:tc>
        <w:tc>
          <w:tcPr>
            <w:tcW w:w="1038" w:type="dxa"/>
          </w:tcPr>
          <w:p w14:paraId="6AE1D9C1"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F*i</w:t>
            </w:r>
          </w:p>
        </w:tc>
        <w:tc>
          <w:tcPr>
            <w:tcW w:w="1038" w:type="dxa"/>
          </w:tcPr>
          <w:p w14:paraId="756BA2E4"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Fi</w:t>
            </w:r>
          </w:p>
          <w:p w14:paraId="3D5506AE"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Г-ф-я</w:t>
            </w:r>
          </w:p>
        </w:tc>
        <w:tc>
          <w:tcPr>
            <w:tcW w:w="1017" w:type="dxa"/>
          </w:tcPr>
          <w:p w14:paraId="01EE12D0" w14:textId="77777777" w:rsidR="002F1995" w:rsidRPr="00FE7E31" w:rsidRDefault="002F1995" w:rsidP="00644BBA">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Fi</w:t>
            </w:r>
          </w:p>
          <w:p w14:paraId="2554619F" w14:textId="5940ED9B" w:rsidR="002F1995" w:rsidRPr="00FE7E31" w:rsidRDefault="000B5070" w:rsidP="00644BBA">
            <w:pPr>
              <w:autoSpaceDE w:val="0"/>
              <w:autoSpaceDN w:val="0"/>
              <w:adjustRightInd w:val="0"/>
              <w:jc w:val="center"/>
              <w:rPr>
                <w:rFonts w:ascii="Times New Roman" w:hAnsi="Times New Roman" w:cs="Times New Roman"/>
                <w:sz w:val="28"/>
                <w:szCs w:val="28"/>
              </w:rPr>
            </w:pPr>
            <w:proofErr w:type="spellStart"/>
            <w:r w:rsidRPr="000B5070">
              <w:rPr>
                <w:rFonts w:ascii="Times New Roman" w:hAnsi="Times New Roman" w:cs="Times New Roman"/>
                <w:sz w:val="28"/>
                <w:szCs w:val="28"/>
              </w:rPr>
              <w:t>қалыпты</w:t>
            </w:r>
            <w:proofErr w:type="spellEnd"/>
          </w:p>
        </w:tc>
      </w:tr>
      <w:tr w:rsidR="005E5CAE" w:rsidRPr="00FE7E31" w14:paraId="7DC42356" w14:textId="77777777" w:rsidTr="000B5070">
        <w:tc>
          <w:tcPr>
            <w:tcW w:w="959" w:type="dxa"/>
          </w:tcPr>
          <w:p w14:paraId="61E28B8D" w14:textId="77777777" w:rsidR="005E5CAE" w:rsidRPr="00FE7E31" w:rsidRDefault="005E5CAE" w:rsidP="005E5CAE">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1</w:t>
            </w:r>
          </w:p>
        </w:tc>
        <w:tc>
          <w:tcPr>
            <w:tcW w:w="1130" w:type="dxa"/>
          </w:tcPr>
          <w:p w14:paraId="4B108D05" w14:textId="6B86B39D" w:rsidR="005E5CAE" w:rsidRPr="000B5070" w:rsidRDefault="005E5CAE" w:rsidP="005E5CAE">
            <w:pPr>
              <w:autoSpaceDE w:val="0"/>
              <w:autoSpaceDN w:val="0"/>
              <w:adjustRightInd w:val="0"/>
              <w:jc w:val="center"/>
              <w:rPr>
                <w:rFonts w:ascii="Times New Roman" w:hAnsi="Times New Roman" w:cs="Times New Roman"/>
                <w:sz w:val="28"/>
                <w:szCs w:val="28"/>
              </w:rPr>
            </w:pPr>
            <w:r w:rsidRPr="000B5070">
              <w:rPr>
                <w:rFonts w:ascii="Times New Roman" w:hAnsi="Times New Roman" w:cs="Times New Roman"/>
                <w:sz w:val="28"/>
                <w:szCs w:val="28"/>
              </w:rPr>
              <w:t>2</w:t>
            </w:r>
          </w:p>
        </w:tc>
        <w:tc>
          <w:tcPr>
            <w:tcW w:w="996" w:type="dxa"/>
          </w:tcPr>
          <w:p w14:paraId="54FEC8C4" w14:textId="20D5F7C5" w:rsidR="005E5CAE" w:rsidRPr="000B5070" w:rsidRDefault="005E5CAE" w:rsidP="005E5CAE">
            <w:pPr>
              <w:autoSpaceDE w:val="0"/>
              <w:autoSpaceDN w:val="0"/>
              <w:adjustRightInd w:val="0"/>
              <w:jc w:val="center"/>
              <w:rPr>
                <w:rFonts w:ascii="Times New Roman" w:hAnsi="Times New Roman" w:cs="Times New Roman"/>
                <w:sz w:val="28"/>
                <w:szCs w:val="28"/>
              </w:rPr>
            </w:pPr>
            <w:r w:rsidRPr="000B5070">
              <w:rPr>
                <w:rFonts w:ascii="Times New Roman" w:hAnsi="Times New Roman" w:cs="Times New Roman"/>
                <w:sz w:val="28"/>
                <w:szCs w:val="28"/>
              </w:rPr>
              <w:t>7</w:t>
            </w:r>
          </w:p>
        </w:tc>
        <w:tc>
          <w:tcPr>
            <w:tcW w:w="1037" w:type="dxa"/>
          </w:tcPr>
          <w:p w14:paraId="4D68D9C6" w14:textId="07555A4D"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0,072</w:t>
            </w:r>
          </w:p>
        </w:tc>
        <w:tc>
          <w:tcPr>
            <w:tcW w:w="1126" w:type="dxa"/>
          </w:tcPr>
          <w:p w14:paraId="4A776136" w14:textId="181C619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0,068</w:t>
            </w:r>
          </w:p>
        </w:tc>
        <w:tc>
          <w:tcPr>
            <w:tcW w:w="1265" w:type="dxa"/>
          </w:tcPr>
          <w:p w14:paraId="60D93E1D" w14:textId="294CEDD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0,069</w:t>
            </w:r>
          </w:p>
        </w:tc>
        <w:tc>
          <w:tcPr>
            <w:tcW w:w="1038" w:type="dxa"/>
          </w:tcPr>
          <w:p w14:paraId="0930D526" w14:textId="11C76C4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0,716</w:t>
            </w:r>
          </w:p>
        </w:tc>
        <w:tc>
          <w:tcPr>
            <w:tcW w:w="1038" w:type="dxa"/>
          </w:tcPr>
          <w:p w14:paraId="316DDAE3" w14:textId="223F3F1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0,671</w:t>
            </w:r>
          </w:p>
        </w:tc>
        <w:tc>
          <w:tcPr>
            <w:tcW w:w="1017" w:type="dxa"/>
          </w:tcPr>
          <w:p w14:paraId="5E730643" w14:textId="4F4BCB9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0,673</w:t>
            </w:r>
          </w:p>
        </w:tc>
      </w:tr>
      <w:tr w:rsidR="005E5CAE" w:rsidRPr="00FE7E31" w14:paraId="5C156E37" w14:textId="77777777" w:rsidTr="000B5070">
        <w:tc>
          <w:tcPr>
            <w:tcW w:w="959" w:type="dxa"/>
          </w:tcPr>
          <w:p w14:paraId="688C82C4"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2</w:t>
            </w:r>
          </w:p>
        </w:tc>
        <w:tc>
          <w:tcPr>
            <w:tcW w:w="1130" w:type="dxa"/>
          </w:tcPr>
          <w:p w14:paraId="71818206" w14:textId="29A586AC"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4</w:t>
            </w:r>
          </w:p>
        </w:tc>
        <w:tc>
          <w:tcPr>
            <w:tcW w:w="996" w:type="dxa"/>
          </w:tcPr>
          <w:p w14:paraId="106624CE" w14:textId="4851835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15</w:t>
            </w:r>
          </w:p>
        </w:tc>
        <w:tc>
          <w:tcPr>
            <w:tcW w:w="1037" w:type="dxa"/>
          </w:tcPr>
          <w:p w14:paraId="399EB9CB" w14:textId="76FA05C0"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0,145</w:t>
            </w:r>
          </w:p>
        </w:tc>
        <w:tc>
          <w:tcPr>
            <w:tcW w:w="1126" w:type="dxa"/>
          </w:tcPr>
          <w:p w14:paraId="194A7B1D" w14:textId="0269E70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0,137</w:t>
            </w:r>
          </w:p>
        </w:tc>
        <w:tc>
          <w:tcPr>
            <w:tcW w:w="1265" w:type="dxa"/>
          </w:tcPr>
          <w:p w14:paraId="5961BD42" w14:textId="074E12E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0,140</w:t>
            </w:r>
          </w:p>
        </w:tc>
        <w:tc>
          <w:tcPr>
            <w:tcW w:w="1038" w:type="dxa"/>
          </w:tcPr>
          <w:p w14:paraId="15A66FE3" w14:textId="0B8466C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43</w:t>
            </w:r>
          </w:p>
        </w:tc>
        <w:tc>
          <w:tcPr>
            <w:tcW w:w="1038" w:type="dxa"/>
          </w:tcPr>
          <w:p w14:paraId="2D1F01F3" w14:textId="69B79305"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52</w:t>
            </w:r>
          </w:p>
        </w:tc>
        <w:tc>
          <w:tcPr>
            <w:tcW w:w="1017" w:type="dxa"/>
          </w:tcPr>
          <w:p w14:paraId="199AA0BF" w14:textId="18273613"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55</w:t>
            </w:r>
          </w:p>
        </w:tc>
      </w:tr>
      <w:tr w:rsidR="005E5CAE" w:rsidRPr="00FE7E31" w14:paraId="2D3FA01A" w14:textId="77777777" w:rsidTr="000B5070">
        <w:tc>
          <w:tcPr>
            <w:tcW w:w="959" w:type="dxa"/>
          </w:tcPr>
          <w:p w14:paraId="3D3221FA"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3</w:t>
            </w:r>
          </w:p>
        </w:tc>
        <w:tc>
          <w:tcPr>
            <w:tcW w:w="1130" w:type="dxa"/>
          </w:tcPr>
          <w:p w14:paraId="474E402C" w14:textId="4E2C390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6</w:t>
            </w:r>
          </w:p>
        </w:tc>
        <w:tc>
          <w:tcPr>
            <w:tcW w:w="996" w:type="dxa"/>
          </w:tcPr>
          <w:p w14:paraId="2000B559" w14:textId="13BC7DF0"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24</w:t>
            </w:r>
          </w:p>
        </w:tc>
        <w:tc>
          <w:tcPr>
            <w:tcW w:w="1037" w:type="dxa"/>
          </w:tcPr>
          <w:p w14:paraId="5639D73F" w14:textId="641FC87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0,230</w:t>
            </w:r>
          </w:p>
        </w:tc>
        <w:tc>
          <w:tcPr>
            <w:tcW w:w="1126" w:type="dxa"/>
          </w:tcPr>
          <w:p w14:paraId="04036368" w14:textId="5518817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0,218</w:t>
            </w:r>
          </w:p>
        </w:tc>
        <w:tc>
          <w:tcPr>
            <w:tcW w:w="1265" w:type="dxa"/>
          </w:tcPr>
          <w:p w14:paraId="11094641" w14:textId="5938C731"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0,222</w:t>
            </w:r>
          </w:p>
        </w:tc>
        <w:tc>
          <w:tcPr>
            <w:tcW w:w="1038" w:type="dxa"/>
          </w:tcPr>
          <w:p w14:paraId="2BD8EB4E" w14:textId="6527A05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89</w:t>
            </w:r>
          </w:p>
        </w:tc>
        <w:tc>
          <w:tcPr>
            <w:tcW w:w="1038" w:type="dxa"/>
          </w:tcPr>
          <w:p w14:paraId="3BC7D1F3" w14:textId="4582450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44</w:t>
            </w:r>
          </w:p>
        </w:tc>
        <w:tc>
          <w:tcPr>
            <w:tcW w:w="1017" w:type="dxa"/>
          </w:tcPr>
          <w:p w14:paraId="7BCE1D1B" w14:textId="31CDDD2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0,9</w:t>
            </w:r>
            <w:r w:rsidRPr="005E5CAE">
              <w:rPr>
                <w:rFonts w:ascii="Times New Roman" w:hAnsi="Times New Roman" w:cs="Times New Roman"/>
                <w:sz w:val="28"/>
                <w:szCs w:val="28"/>
              </w:rPr>
              <w:t>50</w:t>
            </w:r>
          </w:p>
        </w:tc>
      </w:tr>
      <w:tr w:rsidR="005E5CAE" w:rsidRPr="00FE7E31" w14:paraId="489BDD4C" w14:textId="77777777" w:rsidTr="000B5070">
        <w:tc>
          <w:tcPr>
            <w:tcW w:w="959" w:type="dxa"/>
          </w:tcPr>
          <w:p w14:paraId="7CEDD2B1"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4</w:t>
            </w:r>
          </w:p>
        </w:tc>
        <w:tc>
          <w:tcPr>
            <w:tcW w:w="1130" w:type="dxa"/>
          </w:tcPr>
          <w:p w14:paraId="4AB8DAEB" w14:textId="11953C8E"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8</w:t>
            </w:r>
          </w:p>
        </w:tc>
        <w:tc>
          <w:tcPr>
            <w:tcW w:w="996" w:type="dxa"/>
          </w:tcPr>
          <w:p w14:paraId="30B344B6" w14:textId="217F199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10</w:t>
            </w:r>
          </w:p>
        </w:tc>
        <w:tc>
          <w:tcPr>
            <w:tcW w:w="1037" w:type="dxa"/>
          </w:tcPr>
          <w:p w14:paraId="685FBDB3" w14:textId="62C1F945"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0,099</w:t>
            </w:r>
          </w:p>
        </w:tc>
        <w:tc>
          <w:tcPr>
            <w:tcW w:w="1126" w:type="dxa"/>
          </w:tcPr>
          <w:p w14:paraId="3BFD7616" w14:textId="41B3AB53"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0,094</w:t>
            </w:r>
          </w:p>
        </w:tc>
        <w:tc>
          <w:tcPr>
            <w:tcW w:w="1265" w:type="dxa"/>
          </w:tcPr>
          <w:p w14:paraId="05A7FFB7" w14:textId="723E8C5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0,096</w:t>
            </w:r>
          </w:p>
        </w:tc>
        <w:tc>
          <w:tcPr>
            <w:tcW w:w="1038" w:type="dxa"/>
          </w:tcPr>
          <w:p w14:paraId="1909BB2B" w14:textId="16E26735"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0,985</w:t>
            </w:r>
          </w:p>
        </w:tc>
        <w:tc>
          <w:tcPr>
            <w:tcW w:w="1038" w:type="dxa"/>
          </w:tcPr>
          <w:p w14:paraId="255E1021" w14:textId="5B737D1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0,923</w:t>
            </w:r>
          </w:p>
        </w:tc>
        <w:tc>
          <w:tcPr>
            <w:tcW w:w="1017" w:type="dxa"/>
          </w:tcPr>
          <w:p w14:paraId="249D7B9C" w14:textId="454CFE65"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0,925</w:t>
            </w:r>
          </w:p>
        </w:tc>
      </w:tr>
      <w:tr w:rsidR="005E5CAE" w:rsidRPr="00FE7E31" w14:paraId="7EEC5EF8" w14:textId="77777777" w:rsidTr="000B5070">
        <w:tc>
          <w:tcPr>
            <w:tcW w:w="959" w:type="dxa"/>
          </w:tcPr>
          <w:p w14:paraId="1E858D58"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5</w:t>
            </w:r>
          </w:p>
        </w:tc>
        <w:tc>
          <w:tcPr>
            <w:tcW w:w="1130" w:type="dxa"/>
          </w:tcPr>
          <w:p w14:paraId="048C2F8E" w14:textId="2540DA18"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10</w:t>
            </w:r>
          </w:p>
        </w:tc>
        <w:tc>
          <w:tcPr>
            <w:tcW w:w="996" w:type="dxa"/>
          </w:tcPr>
          <w:p w14:paraId="1109121C" w14:textId="11FC94D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10</w:t>
            </w:r>
          </w:p>
        </w:tc>
        <w:tc>
          <w:tcPr>
            <w:tcW w:w="1037" w:type="dxa"/>
          </w:tcPr>
          <w:p w14:paraId="24088681" w14:textId="69D20778"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0,092</w:t>
            </w:r>
          </w:p>
        </w:tc>
        <w:tc>
          <w:tcPr>
            <w:tcW w:w="1126" w:type="dxa"/>
          </w:tcPr>
          <w:p w14:paraId="761CBD87" w14:textId="0485CA1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0,087</w:t>
            </w:r>
          </w:p>
        </w:tc>
        <w:tc>
          <w:tcPr>
            <w:tcW w:w="1265" w:type="dxa"/>
          </w:tcPr>
          <w:p w14:paraId="479FECDD" w14:textId="649C161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0,089</w:t>
            </w:r>
          </w:p>
        </w:tc>
        <w:tc>
          <w:tcPr>
            <w:tcW w:w="1038" w:type="dxa"/>
          </w:tcPr>
          <w:p w14:paraId="5D4EA7D6" w14:textId="069E1C3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0,915</w:t>
            </w:r>
          </w:p>
        </w:tc>
        <w:tc>
          <w:tcPr>
            <w:tcW w:w="1038" w:type="dxa"/>
          </w:tcPr>
          <w:p w14:paraId="2D899682" w14:textId="7893D77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0,858</w:t>
            </w:r>
          </w:p>
        </w:tc>
        <w:tc>
          <w:tcPr>
            <w:tcW w:w="1017" w:type="dxa"/>
          </w:tcPr>
          <w:p w14:paraId="125FC3EF" w14:textId="35C83CD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0,860</w:t>
            </w:r>
          </w:p>
        </w:tc>
      </w:tr>
      <w:tr w:rsidR="005E5CAE" w:rsidRPr="00FE7E31" w14:paraId="56D47050" w14:textId="77777777" w:rsidTr="000B5070">
        <w:tc>
          <w:tcPr>
            <w:tcW w:w="959" w:type="dxa"/>
          </w:tcPr>
          <w:p w14:paraId="4D04444F"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6</w:t>
            </w:r>
          </w:p>
        </w:tc>
        <w:tc>
          <w:tcPr>
            <w:tcW w:w="1130" w:type="dxa"/>
          </w:tcPr>
          <w:p w14:paraId="37BD5A0D" w14:textId="43FBA1A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12</w:t>
            </w:r>
          </w:p>
        </w:tc>
        <w:tc>
          <w:tcPr>
            <w:tcW w:w="996" w:type="dxa"/>
          </w:tcPr>
          <w:p w14:paraId="763465E8" w14:textId="40F52F6D"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8</w:t>
            </w:r>
          </w:p>
        </w:tc>
        <w:tc>
          <w:tcPr>
            <w:tcW w:w="1037" w:type="dxa"/>
          </w:tcPr>
          <w:p w14:paraId="53367688" w14:textId="69687851"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0,079</w:t>
            </w:r>
          </w:p>
        </w:tc>
        <w:tc>
          <w:tcPr>
            <w:tcW w:w="1126" w:type="dxa"/>
          </w:tcPr>
          <w:p w14:paraId="6B6E25FB" w14:textId="4E03685C"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0,075</w:t>
            </w:r>
          </w:p>
        </w:tc>
        <w:tc>
          <w:tcPr>
            <w:tcW w:w="1265" w:type="dxa"/>
          </w:tcPr>
          <w:p w14:paraId="7BB40192" w14:textId="53085AA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0,076</w:t>
            </w:r>
          </w:p>
        </w:tc>
        <w:tc>
          <w:tcPr>
            <w:tcW w:w="1038" w:type="dxa"/>
          </w:tcPr>
          <w:p w14:paraId="43AD33C0" w14:textId="7AAE5501"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0,786</w:t>
            </w:r>
          </w:p>
        </w:tc>
        <w:tc>
          <w:tcPr>
            <w:tcW w:w="1038" w:type="dxa"/>
          </w:tcPr>
          <w:p w14:paraId="66A73460" w14:textId="5ABDDBD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0,736</w:t>
            </w:r>
          </w:p>
        </w:tc>
        <w:tc>
          <w:tcPr>
            <w:tcW w:w="1017" w:type="dxa"/>
          </w:tcPr>
          <w:p w14:paraId="379128BB" w14:textId="5DD2CDE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0,739</w:t>
            </w:r>
          </w:p>
        </w:tc>
      </w:tr>
      <w:tr w:rsidR="005E5CAE" w:rsidRPr="00FE7E31" w14:paraId="34B06FC0" w14:textId="77777777" w:rsidTr="000B5070">
        <w:tc>
          <w:tcPr>
            <w:tcW w:w="959" w:type="dxa"/>
          </w:tcPr>
          <w:p w14:paraId="2EE599DC"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7</w:t>
            </w:r>
          </w:p>
        </w:tc>
        <w:tc>
          <w:tcPr>
            <w:tcW w:w="1130" w:type="dxa"/>
          </w:tcPr>
          <w:p w14:paraId="394C5CDF" w14:textId="2774B8A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14</w:t>
            </w:r>
          </w:p>
        </w:tc>
        <w:tc>
          <w:tcPr>
            <w:tcW w:w="996" w:type="dxa"/>
          </w:tcPr>
          <w:p w14:paraId="4193A995" w14:textId="5C5CF196"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w:t>
            </w:r>
          </w:p>
        </w:tc>
        <w:tc>
          <w:tcPr>
            <w:tcW w:w="1037" w:type="dxa"/>
          </w:tcPr>
          <w:p w14:paraId="58DD9969" w14:textId="1A16E12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0,020</w:t>
            </w:r>
          </w:p>
        </w:tc>
        <w:tc>
          <w:tcPr>
            <w:tcW w:w="1126" w:type="dxa"/>
          </w:tcPr>
          <w:p w14:paraId="48533AA5" w14:textId="42D56D3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265" w:type="dxa"/>
          </w:tcPr>
          <w:p w14:paraId="3BFD9C31" w14:textId="028B9563"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038" w:type="dxa"/>
          </w:tcPr>
          <w:p w14:paraId="0B5DCBE3" w14:textId="0D000971"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0,199</w:t>
            </w:r>
          </w:p>
        </w:tc>
        <w:tc>
          <w:tcPr>
            <w:tcW w:w="1038" w:type="dxa"/>
          </w:tcPr>
          <w:p w14:paraId="28636CE7" w14:textId="40A7279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0,186</w:t>
            </w:r>
          </w:p>
        </w:tc>
        <w:tc>
          <w:tcPr>
            <w:tcW w:w="1017" w:type="dxa"/>
          </w:tcPr>
          <w:p w14:paraId="09559E8E" w14:textId="7B323A4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0,187</w:t>
            </w:r>
          </w:p>
        </w:tc>
      </w:tr>
      <w:tr w:rsidR="005E5CAE" w:rsidRPr="00FE7E31" w14:paraId="44FD1C87" w14:textId="77777777" w:rsidTr="000B5070">
        <w:tc>
          <w:tcPr>
            <w:tcW w:w="959" w:type="dxa"/>
          </w:tcPr>
          <w:p w14:paraId="6FBBDB22"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8</w:t>
            </w:r>
          </w:p>
        </w:tc>
        <w:tc>
          <w:tcPr>
            <w:tcW w:w="1130" w:type="dxa"/>
          </w:tcPr>
          <w:p w14:paraId="14D2A502" w14:textId="43DD326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16</w:t>
            </w:r>
          </w:p>
        </w:tc>
        <w:tc>
          <w:tcPr>
            <w:tcW w:w="996" w:type="dxa"/>
          </w:tcPr>
          <w:p w14:paraId="701108BA" w14:textId="28D439F7"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3</w:t>
            </w:r>
          </w:p>
        </w:tc>
        <w:tc>
          <w:tcPr>
            <w:tcW w:w="1037" w:type="dxa"/>
          </w:tcPr>
          <w:p w14:paraId="5888C0F4" w14:textId="01C5ADC0"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0,026</w:t>
            </w:r>
          </w:p>
        </w:tc>
        <w:tc>
          <w:tcPr>
            <w:tcW w:w="1126" w:type="dxa"/>
          </w:tcPr>
          <w:p w14:paraId="115F3460" w14:textId="20125F31"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265" w:type="dxa"/>
          </w:tcPr>
          <w:p w14:paraId="0C68F14A" w14:textId="3FEEB81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038" w:type="dxa"/>
          </w:tcPr>
          <w:p w14:paraId="30FD5004" w14:textId="5576F41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0,259</w:t>
            </w:r>
          </w:p>
        </w:tc>
        <w:tc>
          <w:tcPr>
            <w:tcW w:w="1038" w:type="dxa"/>
          </w:tcPr>
          <w:p w14:paraId="00F382C6" w14:textId="67A5871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0,242</w:t>
            </w:r>
          </w:p>
        </w:tc>
        <w:tc>
          <w:tcPr>
            <w:tcW w:w="1017" w:type="dxa"/>
          </w:tcPr>
          <w:p w14:paraId="18EC86D3" w14:textId="50F1F54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0,243</w:t>
            </w:r>
          </w:p>
        </w:tc>
      </w:tr>
      <w:tr w:rsidR="005E5CAE" w:rsidRPr="00FE7E31" w14:paraId="4EB0EE47" w14:textId="77777777" w:rsidTr="000B5070">
        <w:tc>
          <w:tcPr>
            <w:tcW w:w="959" w:type="dxa"/>
          </w:tcPr>
          <w:p w14:paraId="3D3C3E26"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9</w:t>
            </w:r>
          </w:p>
        </w:tc>
        <w:tc>
          <w:tcPr>
            <w:tcW w:w="1130" w:type="dxa"/>
          </w:tcPr>
          <w:p w14:paraId="4B290488" w14:textId="17E3F27D"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18</w:t>
            </w:r>
          </w:p>
        </w:tc>
        <w:tc>
          <w:tcPr>
            <w:tcW w:w="996" w:type="dxa"/>
          </w:tcPr>
          <w:p w14:paraId="7F9FAF3E" w14:textId="23376594"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w:t>
            </w:r>
          </w:p>
        </w:tc>
        <w:tc>
          <w:tcPr>
            <w:tcW w:w="1037" w:type="dxa"/>
          </w:tcPr>
          <w:p w14:paraId="2C12D58F" w14:textId="06EDE510"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0,007</w:t>
            </w:r>
          </w:p>
        </w:tc>
        <w:tc>
          <w:tcPr>
            <w:tcW w:w="1126" w:type="dxa"/>
          </w:tcPr>
          <w:p w14:paraId="6997A87C" w14:textId="0D42EC6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265" w:type="dxa"/>
          </w:tcPr>
          <w:p w14:paraId="7A279F92" w14:textId="4418AB3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038" w:type="dxa"/>
          </w:tcPr>
          <w:p w14:paraId="5D218DE9" w14:textId="4F7FE1F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0,070</w:t>
            </w:r>
          </w:p>
        </w:tc>
        <w:tc>
          <w:tcPr>
            <w:tcW w:w="1038" w:type="dxa"/>
          </w:tcPr>
          <w:p w14:paraId="6B4E16CF" w14:textId="543C7E0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c>
          <w:tcPr>
            <w:tcW w:w="1017" w:type="dxa"/>
          </w:tcPr>
          <w:p w14:paraId="2DCDE402" w14:textId="6D5B960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r>
      <w:tr w:rsidR="005E5CAE" w:rsidRPr="00FE7E31" w14:paraId="3C545B3A" w14:textId="77777777" w:rsidTr="000B5070">
        <w:tc>
          <w:tcPr>
            <w:tcW w:w="959" w:type="dxa"/>
          </w:tcPr>
          <w:p w14:paraId="74B1F38E"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10</w:t>
            </w:r>
          </w:p>
        </w:tc>
        <w:tc>
          <w:tcPr>
            <w:tcW w:w="1130" w:type="dxa"/>
          </w:tcPr>
          <w:p w14:paraId="69D97FA7" w14:textId="1EDA610E"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20</w:t>
            </w:r>
          </w:p>
        </w:tc>
        <w:tc>
          <w:tcPr>
            <w:tcW w:w="996" w:type="dxa"/>
          </w:tcPr>
          <w:p w14:paraId="58030741" w14:textId="109AE81F"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3</w:t>
            </w:r>
          </w:p>
        </w:tc>
        <w:tc>
          <w:tcPr>
            <w:tcW w:w="1037" w:type="dxa"/>
          </w:tcPr>
          <w:p w14:paraId="073A1D70" w14:textId="19E4B8E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0,026</w:t>
            </w:r>
          </w:p>
        </w:tc>
        <w:tc>
          <w:tcPr>
            <w:tcW w:w="1126" w:type="dxa"/>
          </w:tcPr>
          <w:p w14:paraId="5B87F67A" w14:textId="30AF6B65"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265" w:type="dxa"/>
          </w:tcPr>
          <w:p w14:paraId="0A078748" w14:textId="016C2BB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038" w:type="dxa"/>
          </w:tcPr>
          <w:p w14:paraId="5DDD8A47" w14:textId="780D7E8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0,259</w:t>
            </w:r>
          </w:p>
        </w:tc>
        <w:tc>
          <w:tcPr>
            <w:tcW w:w="1038" w:type="dxa"/>
          </w:tcPr>
          <w:p w14:paraId="170EBDAE" w14:textId="2FBAE7D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0,242</w:t>
            </w:r>
          </w:p>
        </w:tc>
        <w:tc>
          <w:tcPr>
            <w:tcW w:w="1017" w:type="dxa"/>
          </w:tcPr>
          <w:p w14:paraId="2B8F87AA" w14:textId="6D96B62C"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0,243</w:t>
            </w:r>
          </w:p>
        </w:tc>
      </w:tr>
      <w:tr w:rsidR="005E5CAE" w:rsidRPr="00FE7E31" w14:paraId="67A73320" w14:textId="77777777" w:rsidTr="000B5070">
        <w:tc>
          <w:tcPr>
            <w:tcW w:w="959" w:type="dxa"/>
          </w:tcPr>
          <w:p w14:paraId="0B3C8B14"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11</w:t>
            </w:r>
          </w:p>
        </w:tc>
        <w:tc>
          <w:tcPr>
            <w:tcW w:w="1130" w:type="dxa"/>
          </w:tcPr>
          <w:p w14:paraId="2CB02AED" w14:textId="3ACA200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22</w:t>
            </w:r>
          </w:p>
        </w:tc>
        <w:tc>
          <w:tcPr>
            <w:tcW w:w="996" w:type="dxa"/>
          </w:tcPr>
          <w:p w14:paraId="7D6B8376" w14:textId="04E0E825"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w:t>
            </w:r>
          </w:p>
        </w:tc>
        <w:tc>
          <w:tcPr>
            <w:tcW w:w="1037" w:type="dxa"/>
          </w:tcPr>
          <w:p w14:paraId="209F3D01" w14:textId="0A7F986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0,020</w:t>
            </w:r>
          </w:p>
        </w:tc>
        <w:tc>
          <w:tcPr>
            <w:tcW w:w="1126" w:type="dxa"/>
          </w:tcPr>
          <w:p w14:paraId="17F42203" w14:textId="28E72AB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265" w:type="dxa"/>
          </w:tcPr>
          <w:p w14:paraId="0BC98DFB" w14:textId="2DD5550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038" w:type="dxa"/>
          </w:tcPr>
          <w:p w14:paraId="4E589533" w14:textId="38BADB4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0,199</w:t>
            </w:r>
          </w:p>
        </w:tc>
        <w:tc>
          <w:tcPr>
            <w:tcW w:w="1038" w:type="dxa"/>
          </w:tcPr>
          <w:p w14:paraId="37609627" w14:textId="305D307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0,186</w:t>
            </w:r>
          </w:p>
        </w:tc>
        <w:tc>
          <w:tcPr>
            <w:tcW w:w="1017" w:type="dxa"/>
          </w:tcPr>
          <w:p w14:paraId="0F6D1ABB" w14:textId="49D7A21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0,187</w:t>
            </w:r>
          </w:p>
        </w:tc>
      </w:tr>
      <w:tr w:rsidR="005E5CAE" w:rsidRPr="00FE7E31" w14:paraId="6CE49698" w14:textId="77777777" w:rsidTr="000B5070">
        <w:tc>
          <w:tcPr>
            <w:tcW w:w="959" w:type="dxa"/>
          </w:tcPr>
          <w:p w14:paraId="14613F80"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12</w:t>
            </w:r>
          </w:p>
        </w:tc>
        <w:tc>
          <w:tcPr>
            <w:tcW w:w="1130" w:type="dxa"/>
          </w:tcPr>
          <w:p w14:paraId="71CDC20D" w14:textId="773C042F"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28</w:t>
            </w:r>
          </w:p>
        </w:tc>
        <w:tc>
          <w:tcPr>
            <w:tcW w:w="996" w:type="dxa"/>
          </w:tcPr>
          <w:p w14:paraId="7D9A6188" w14:textId="1B6A537F"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3</w:t>
            </w:r>
          </w:p>
        </w:tc>
        <w:tc>
          <w:tcPr>
            <w:tcW w:w="1037" w:type="dxa"/>
          </w:tcPr>
          <w:p w14:paraId="269CA581" w14:textId="0A7B20D8"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0,026</w:t>
            </w:r>
          </w:p>
        </w:tc>
        <w:tc>
          <w:tcPr>
            <w:tcW w:w="1126" w:type="dxa"/>
          </w:tcPr>
          <w:p w14:paraId="62860C85" w14:textId="66C4659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265" w:type="dxa"/>
          </w:tcPr>
          <w:p w14:paraId="4B9B2F2B" w14:textId="6C2B058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0,025</w:t>
            </w:r>
          </w:p>
        </w:tc>
        <w:tc>
          <w:tcPr>
            <w:tcW w:w="1038" w:type="dxa"/>
          </w:tcPr>
          <w:p w14:paraId="1B6D7132" w14:textId="737BFAE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0,259</w:t>
            </w:r>
          </w:p>
        </w:tc>
        <w:tc>
          <w:tcPr>
            <w:tcW w:w="1038" w:type="dxa"/>
          </w:tcPr>
          <w:p w14:paraId="509C4635" w14:textId="021A489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0,242</w:t>
            </w:r>
          </w:p>
        </w:tc>
        <w:tc>
          <w:tcPr>
            <w:tcW w:w="1017" w:type="dxa"/>
          </w:tcPr>
          <w:p w14:paraId="163E3E31" w14:textId="7072C3D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0,243</w:t>
            </w:r>
          </w:p>
        </w:tc>
      </w:tr>
      <w:tr w:rsidR="005E5CAE" w:rsidRPr="00FE7E31" w14:paraId="770EBB0F" w14:textId="77777777" w:rsidTr="000B5070">
        <w:tc>
          <w:tcPr>
            <w:tcW w:w="959" w:type="dxa"/>
          </w:tcPr>
          <w:p w14:paraId="18723949"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13</w:t>
            </w:r>
          </w:p>
        </w:tc>
        <w:tc>
          <w:tcPr>
            <w:tcW w:w="1130" w:type="dxa"/>
          </w:tcPr>
          <w:p w14:paraId="710C66EE" w14:textId="54797622"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36</w:t>
            </w:r>
          </w:p>
        </w:tc>
        <w:tc>
          <w:tcPr>
            <w:tcW w:w="996" w:type="dxa"/>
          </w:tcPr>
          <w:p w14:paraId="03D5A842" w14:textId="21C18995"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3</w:t>
            </w:r>
          </w:p>
        </w:tc>
        <w:tc>
          <w:tcPr>
            <w:tcW w:w="1037" w:type="dxa"/>
          </w:tcPr>
          <w:p w14:paraId="36A49FC1" w14:textId="2F03045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0,033</w:t>
            </w:r>
          </w:p>
        </w:tc>
        <w:tc>
          <w:tcPr>
            <w:tcW w:w="1126" w:type="dxa"/>
          </w:tcPr>
          <w:p w14:paraId="6491764B" w14:textId="41CC014A"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0,031</w:t>
            </w:r>
          </w:p>
        </w:tc>
        <w:tc>
          <w:tcPr>
            <w:tcW w:w="1265" w:type="dxa"/>
          </w:tcPr>
          <w:p w14:paraId="3B740A84" w14:textId="4980865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0,032</w:t>
            </w:r>
          </w:p>
        </w:tc>
        <w:tc>
          <w:tcPr>
            <w:tcW w:w="1038" w:type="dxa"/>
          </w:tcPr>
          <w:p w14:paraId="6DC439AD" w14:textId="7655594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0,328</w:t>
            </w:r>
          </w:p>
        </w:tc>
        <w:tc>
          <w:tcPr>
            <w:tcW w:w="1038" w:type="dxa"/>
          </w:tcPr>
          <w:p w14:paraId="1BE585E1" w14:textId="456065A8"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0,308</w:t>
            </w:r>
          </w:p>
        </w:tc>
        <w:tc>
          <w:tcPr>
            <w:tcW w:w="1017" w:type="dxa"/>
          </w:tcPr>
          <w:p w14:paraId="4F4DCF18" w14:textId="7DD00DB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0,308</w:t>
            </w:r>
          </w:p>
        </w:tc>
      </w:tr>
      <w:tr w:rsidR="005E5CAE" w:rsidRPr="00FE7E31" w14:paraId="78A8B852" w14:textId="77777777" w:rsidTr="000B5070">
        <w:tc>
          <w:tcPr>
            <w:tcW w:w="959" w:type="dxa"/>
          </w:tcPr>
          <w:p w14:paraId="0B2B2B82"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14</w:t>
            </w:r>
          </w:p>
        </w:tc>
        <w:tc>
          <w:tcPr>
            <w:tcW w:w="1130" w:type="dxa"/>
          </w:tcPr>
          <w:p w14:paraId="1230D3D9" w14:textId="52B5E851"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40</w:t>
            </w:r>
          </w:p>
        </w:tc>
        <w:tc>
          <w:tcPr>
            <w:tcW w:w="996" w:type="dxa"/>
          </w:tcPr>
          <w:p w14:paraId="763BF974" w14:textId="48C3F125"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w:t>
            </w:r>
          </w:p>
        </w:tc>
        <w:tc>
          <w:tcPr>
            <w:tcW w:w="1037" w:type="dxa"/>
          </w:tcPr>
          <w:p w14:paraId="75DDDE3C" w14:textId="52B014C6"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0,020</w:t>
            </w:r>
          </w:p>
        </w:tc>
        <w:tc>
          <w:tcPr>
            <w:tcW w:w="1126" w:type="dxa"/>
          </w:tcPr>
          <w:p w14:paraId="5BA390D1" w14:textId="048A0DB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265" w:type="dxa"/>
          </w:tcPr>
          <w:p w14:paraId="2CF786DB" w14:textId="62AE9BE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038" w:type="dxa"/>
          </w:tcPr>
          <w:p w14:paraId="2EFD4CBC" w14:textId="434E6E8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0,199</w:t>
            </w:r>
          </w:p>
        </w:tc>
        <w:tc>
          <w:tcPr>
            <w:tcW w:w="1038" w:type="dxa"/>
          </w:tcPr>
          <w:p w14:paraId="4675A595" w14:textId="1E28C7D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0,186</w:t>
            </w:r>
          </w:p>
        </w:tc>
        <w:tc>
          <w:tcPr>
            <w:tcW w:w="1017" w:type="dxa"/>
          </w:tcPr>
          <w:p w14:paraId="2A5E2470" w14:textId="31ABBE3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0,187</w:t>
            </w:r>
          </w:p>
        </w:tc>
      </w:tr>
      <w:tr w:rsidR="005E5CAE" w:rsidRPr="00FE7E31" w14:paraId="08DA1DF4" w14:textId="77777777" w:rsidTr="000B5070">
        <w:tc>
          <w:tcPr>
            <w:tcW w:w="959" w:type="dxa"/>
          </w:tcPr>
          <w:p w14:paraId="7BB4279C"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15</w:t>
            </w:r>
          </w:p>
        </w:tc>
        <w:tc>
          <w:tcPr>
            <w:tcW w:w="1130" w:type="dxa"/>
          </w:tcPr>
          <w:p w14:paraId="49607565" w14:textId="279E4FD5"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58</w:t>
            </w:r>
          </w:p>
        </w:tc>
        <w:tc>
          <w:tcPr>
            <w:tcW w:w="996" w:type="dxa"/>
          </w:tcPr>
          <w:p w14:paraId="148488EC" w14:textId="4813289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w:t>
            </w:r>
          </w:p>
        </w:tc>
        <w:tc>
          <w:tcPr>
            <w:tcW w:w="1037" w:type="dxa"/>
          </w:tcPr>
          <w:p w14:paraId="3B85886C" w14:textId="213E9227"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0,020</w:t>
            </w:r>
          </w:p>
        </w:tc>
        <w:tc>
          <w:tcPr>
            <w:tcW w:w="1126" w:type="dxa"/>
          </w:tcPr>
          <w:p w14:paraId="0CCF640A" w14:textId="177C78C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265" w:type="dxa"/>
          </w:tcPr>
          <w:p w14:paraId="0B3D8E15" w14:textId="5FA101F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038" w:type="dxa"/>
          </w:tcPr>
          <w:p w14:paraId="538062D1" w14:textId="32F30F61"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0,199</w:t>
            </w:r>
          </w:p>
        </w:tc>
        <w:tc>
          <w:tcPr>
            <w:tcW w:w="1038" w:type="dxa"/>
          </w:tcPr>
          <w:p w14:paraId="7F5BC5B0" w14:textId="1D87132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0,186</w:t>
            </w:r>
          </w:p>
        </w:tc>
        <w:tc>
          <w:tcPr>
            <w:tcW w:w="1017" w:type="dxa"/>
          </w:tcPr>
          <w:p w14:paraId="7EBBE200" w14:textId="24ADF50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0,187</w:t>
            </w:r>
          </w:p>
        </w:tc>
      </w:tr>
      <w:tr w:rsidR="005E5CAE" w:rsidRPr="00FE7E31" w14:paraId="7E9FBB19" w14:textId="77777777" w:rsidTr="000B5070">
        <w:tc>
          <w:tcPr>
            <w:tcW w:w="959" w:type="dxa"/>
          </w:tcPr>
          <w:p w14:paraId="32BBC82C"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16</w:t>
            </w:r>
          </w:p>
        </w:tc>
        <w:tc>
          <w:tcPr>
            <w:tcW w:w="1130" w:type="dxa"/>
          </w:tcPr>
          <w:p w14:paraId="68FB121B" w14:textId="7F69612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66</w:t>
            </w:r>
          </w:p>
        </w:tc>
        <w:tc>
          <w:tcPr>
            <w:tcW w:w="996" w:type="dxa"/>
          </w:tcPr>
          <w:p w14:paraId="02F272A6" w14:textId="5E4F04D4"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w:t>
            </w:r>
          </w:p>
        </w:tc>
        <w:tc>
          <w:tcPr>
            <w:tcW w:w="1037" w:type="dxa"/>
          </w:tcPr>
          <w:p w14:paraId="2A24FFCE" w14:textId="6EEF844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0,013</w:t>
            </w:r>
          </w:p>
        </w:tc>
        <w:tc>
          <w:tcPr>
            <w:tcW w:w="1126" w:type="dxa"/>
          </w:tcPr>
          <w:p w14:paraId="68764FD6" w14:textId="526BE86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0,012</w:t>
            </w:r>
          </w:p>
        </w:tc>
        <w:tc>
          <w:tcPr>
            <w:tcW w:w="1265" w:type="dxa"/>
          </w:tcPr>
          <w:p w14:paraId="1DE1B8F5" w14:textId="3ED5D213"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0,013</w:t>
            </w:r>
          </w:p>
        </w:tc>
        <w:tc>
          <w:tcPr>
            <w:tcW w:w="1038" w:type="dxa"/>
          </w:tcPr>
          <w:p w14:paraId="77815E46" w14:textId="31A1CA0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0,129</w:t>
            </w:r>
          </w:p>
        </w:tc>
        <w:tc>
          <w:tcPr>
            <w:tcW w:w="1038" w:type="dxa"/>
          </w:tcPr>
          <w:p w14:paraId="390AAA60" w14:textId="61F620F8"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0,121</w:t>
            </w:r>
          </w:p>
        </w:tc>
        <w:tc>
          <w:tcPr>
            <w:tcW w:w="1017" w:type="dxa"/>
          </w:tcPr>
          <w:p w14:paraId="693703F5" w14:textId="409D5F8A"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0,122</w:t>
            </w:r>
          </w:p>
        </w:tc>
      </w:tr>
      <w:tr w:rsidR="005E5CAE" w:rsidRPr="00FE7E31" w14:paraId="5EE6BB02" w14:textId="77777777" w:rsidTr="000B5070">
        <w:tc>
          <w:tcPr>
            <w:tcW w:w="959" w:type="dxa"/>
          </w:tcPr>
          <w:p w14:paraId="50D999E7"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17</w:t>
            </w:r>
          </w:p>
        </w:tc>
        <w:tc>
          <w:tcPr>
            <w:tcW w:w="1130" w:type="dxa"/>
          </w:tcPr>
          <w:p w14:paraId="46F21B71" w14:textId="08C075DA"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82</w:t>
            </w:r>
          </w:p>
        </w:tc>
        <w:tc>
          <w:tcPr>
            <w:tcW w:w="996" w:type="dxa"/>
          </w:tcPr>
          <w:p w14:paraId="5113A6CD" w14:textId="7CEE328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w:t>
            </w:r>
          </w:p>
        </w:tc>
        <w:tc>
          <w:tcPr>
            <w:tcW w:w="1037" w:type="dxa"/>
          </w:tcPr>
          <w:p w14:paraId="79F2DDC3" w14:textId="457C8EE7"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0,007</w:t>
            </w:r>
          </w:p>
        </w:tc>
        <w:tc>
          <w:tcPr>
            <w:tcW w:w="1126" w:type="dxa"/>
          </w:tcPr>
          <w:p w14:paraId="75327321" w14:textId="062D4E6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265" w:type="dxa"/>
          </w:tcPr>
          <w:p w14:paraId="2B77AB68" w14:textId="2BE8FF3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038" w:type="dxa"/>
          </w:tcPr>
          <w:p w14:paraId="28F77658" w14:textId="26CFC3C3"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0,070</w:t>
            </w:r>
          </w:p>
        </w:tc>
        <w:tc>
          <w:tcPr>
            <w:tcW w:w="1038" w:type="dxa"/>
          </w:tcPr>
          <w:p w14:paraId="3883E556" w14:textId="3A5BC29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c>
          <w:tcPr>
            <w:tcW w:w="1017" w:type="dxa"/>
          </w:tcPr>
          <w:p w14:paraId="3701E624" w14:textId="7066F6BD"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r>
      <w:tr w:rsidR="005E5CAE" w:rsidRPr="00FE7E31" w14:paraId="6D684FC1" w14:textId="77777777" w:rsidTr="000B5070">
        <w:tc>
          <w:tcPr>
            <w:tcW w:w="959" w:type="dxa"/>
          </w:tcPr>
          <w:p w14:paraId="54A123F3"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18</w:t>
            </w:r>
          </w:p>
        </w:tc>
        <w:tc>
          <w:tcPr>
            <w:tcW w:w="1130" w:type="dxa"/>
          </w:tcPr>
          <w:p w14:paraId="44ED1484" w14:textId="5A75E2A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96</w:t>
            </w:r>
          </w:p>
        </w:tc>
        <w:tc>
          <w:tcPr>
            <w:tcW w:w="996" w:type="dxa"/>
          </w:tcPr>
          <w:p w14:paraId="5638F3BA" w14:textId="0F1CEE03"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w:t>
            </w:r>
          </w:p>
        </w:tc>
        <w:tc>
          <w:tcPr>
            <w:tcW w:w="1037" w:type="dxa"/>
          </w:tcPr>
          <w:p w14:paraId="61EB165D" w14:textId="7C7A1FB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0,013</w:t>
            </w:r>
          </w:p>
        </w:tc>
        <w:tc>
          <w:tcPr>
            <w:tcW w:w="1126" w:type="dxa"/>
          </w:tcPr>
          <w:p w14:paraId="12C5C7ED" w14:textId="47CE6BE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0,012</w:t>
            </w:r>
          </w:p>
        </w:tc>
        <w:tc>
          <w:tcPr>
            <w:tcW w:w="1265" w:type="dxa"/>
          </w:tcPr>
          <w:p w14:paraId="48939648" w14:textId="2493B26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0,013</w:t>
            </w:r>
          </w:p>
        </w:tc>
        <w:tc>
          <w:tcPr>
            <w:tcW w:w="1038" w:type="dxa"/>
          </w:tcPr>
          <w:p w14:paraId="60F9110F" w14:textId="0B95CE2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0,129</w:t>
            </w:r>
          </w:p>
        </w:tc>
        <w:tc>
          <w:tcPr>
            <w:tcW w:w="1038" w:type="dxa"/>
          </w:tcPr>
          <w:p w14:paraId="4E106289" w14:textId="6D44849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0,121</w:t>
            </w:r>
          </w:p>
        </w:tc>
        <w:tc>
          <w:tcPr>
            <w:tcW w:w="1017" w:type="dxa"/>
          </w:tcPr>
          <w:p w14:paraId="65A105CC" w14:textId="3914A70C"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0,122</w:t>
            </w:r>
          </w:p>
        </w:tc>
      </w:tr>
      <w:tr w:rsidR="005E5CAE" w:rsidRPr="00FE7E31" w14:paraId="1B3C1DD9" w14:textId="77777777" w:rsidTr="000B5070">
        <w:tc>
          <w:tcPr>
            <w:tcW w:w="959" w:type="dxa"/>
          </w:tcPr>
          <w:p w14:paraId="55C8877D" w14:textId="77777777"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19</w:t>
            </w:r>
          </w:p>
        </w:tc>
        <w:tc>
          <w:tcPr>
            <w:tcW w:w="1130" w:type="dxa"/>
          </w:tcPr>
          <w:p w14:paraId="0902A14D" w14:textId="778595F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98</w:t>
            </w:r>
          </w:p>
        </w:tc>
        <w:tc>
          <w:tcPr>
            <w:tcW w:w="996" w:type="dxa"/>
          </w:tcPr>
          <w:p w14:paraId="44F2C71C" w14:textId="2EC64F2B"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w:t>
            </w:r>
          </w:p>
        </w:tc>
        <w:tc>
          <w:tcPr>
            <w:tcW w:w="1037" w:type="dxa"/>
          </w:tcPr>
          <w:p w14:paraId="30CD6998" w14:textId="166BCC69"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0,007</w:t>
            </w:r>
          </w:p>
        </w:tc>
        <w:tc>
          <w:tcPr>
            <w:tcW w:w="1126" w:type="dxa"/>
          </w:tcPr>
          <w:p w14:paraId="5358BFB0" w14:textId="7C4C15F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265" w:type="dxa"/>
          </w:tcPr>
          <w:p w14:paraId="0EBEAA1E" w14:textId="5130EA72"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0,007</w:t>
            </w:r>
          </w:p>
        </w:tc>
        <w:tc>
          <w:tcPr>
            <w:tcW w:w="1038" w:type="dxa"/>
          </w:tcPr>
          <w:p w14:paraId="4390F8F2" w14:textId="0D139959"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0,070</w:t>
            </w:r>
          </w:p>
        </w:tc>
        <w:tc>
          <w:tcPr>
            <w:tcW w:w="1038" w:type="dxa"/>
          </w:tcPr>
          <w:p w14:paraId="2BAB30A9" w14:textId="789FE3C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c>
          <w:tcPr>
            <w:tcW w:w="1017" w:type="dxa"/>
          </w:tcPr>
          <w:p w14:paraId="61768794" w14:textId="685950E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0,065</w:t>
            </w:r>
          </w:p>
        </w:tc>
      </w:tr>
      <w:tr w:rsidR="005E5CAE" w:rsidRPr="00FE7E31" w14:paraId="18644B26" w14:textId="77777777" w:rsidTr="000B5070">
        <w:tc>
          <w:tcPr>
            <w:tcW w:w="959" w:type="dxa"/>
          </w:tcPr>
          <w:p w14:paraId="6C51C294" w14:textId="3A45FDAB"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0" w:type="dxa"/>
          </w:tcPr>
          <w:p w14:paraId="17A2A32D" w14:textId="5AD7B28C"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104</w:t>
            </w:r>
          </w:p>
        </w:tc>
        <w:tc>
          <w:tcPr>
            <w:tcW w:w="996" w:type="dxa"/>
          </w:tcPr>
          <w:p w14:paraId="555AAF1E" w14:textId="5D9DD0D4"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2</w:t>
            </w:r>
          </w:p>
        </w:tc>
        <w:tc>
          <w:tcPr>
            <w:tcW w:w="1037" w:type="dxa"/>
          </w:tcPr>
          <w:p w14:paraId="12FCED77" w14:textId="14F2393E"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0,020</w:t>
            </w:r>
          </w:p>
        </w:tc>
        <w:tc>
          <w:tcPr>
            <w:tcW w:w="1126" w:type="dxa"/>
          </w:tcPr>
          <w:p w14:paraId="0C2EA05C" w14:textId="628AB224"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265" w:type="dxa"/>
          </w:tcPr>
          <w:p w14:paraId="73CAB0C0" w14:textId="5C9EF200"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0,019</w:t>
            </w:r>
          </w:p>
        </w:tc>
        <w:tc>
          <w:tcPr>
            <w:tcW w:w="1038" w:type="dxa"/>
          </w:tcPr>
          <w:p w14:paraId="41EBB2F5" w14:textId="43EEAE9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0,199</w:t>
            </w:r>
          </w:p>
        </w:tc>
        <w:tc>
          <w:tcPr>
            <w:tcW w:w="1038" w:type="dxa"/>
          </w:tcPr>
          <w:p w14:paraId="0A3D2890" w14:textId="28F34A5A"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0,186</w:t>
            </w:r>
          </w:p>
        </w:tc>
        <w:tc>
          <w:tcPr>
            <w:tcW w:w="1017" w:type="dxa"/>
          </w:tcPr>
          <w:p w14:paraId="6749E1B2" w14:textId="458163B7"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0,187</w:t>
            </w:r>
          </w:p>
        </w:tc>
      </w:tr>
      <w:tr w:rsidR="005E5CAE" w:rsidRPr="00FE7E31" w14:paraId="07E18147" w14:textId="77777777" w:rsidTr="000B5070">
        <w:tc>
          <w:tcPr>
            <w:tcW w:w="959" w:type="dxa"/>
          </w:tcPr>
          <w:p w14:paraId="078BD300" w14:textId="5F0C1B75" w:rsidR="005E5CAE" w:rsidRPr="00FE7E31"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130" w:type="dxa"/>
          </w:tcPr>
          <w:p w14:paraId="1A2A6412" w14:textId="1FE98226"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148</w:t>
            </w:r>
          </w:p>
        </w:tc>
        <w:tc>
          <w:tcPr>
            <w:tcW w:w="996" w:type="dxa"/>
          </w:tcPr>
          <w:p w14:paraId="674DBB70" w14:textId="327D6066"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rPr>
              <w:t>1</w:t>
            </w:r>
          </w:p>
        </w:tc>
        <w:tc>
          <w:tcPr>
            <w:tcW w:w="1037" w:type="dxa"/>
          </w:tcPr>
          <w:p w14:paraId="2C1C9AAB" w14:textId="2B8AB732" w:rsidR="005E5CAE" w:rsidRPr="000B5070" w:rsidRDefault="005E5CAE" w:rsidP="005E5CAE">
            <w:pPr>
              <w:autoSpaceDE w:val="0"/>
              <w:autoSpaceDN w:val="0"/>
              <w:adjustRightInd w:val="0"/>
              <w:jc w:val="center"/>
              <w:rPr>
                <w:rFonts w:ascii="Times New Roman" w:hAnsi="Times New Roman" w:cs="Times New Roman"/>
                <w:sz w:val="28"/>
                <w:szCs w:val="28"/>
                <w:lang w:val="kk-KZ"/>
              </w:rPr>
            </w:pPr>
            <w:r w:rsidRPr="000B5070">
              <w:rPr>
                <w:rFonts w:ascii="Times New Roman" w:hAnsi="Times New Roman" w:cs="Times New Roman"/>
                <w:sz w:val="28"/>
                <w:szCs w:val="28"/>
              </w:rPr>
              <w:t>0,026</w:t>
            </w:r>
          </w:p>
        </w:tc>
        <w:tc>
          <w:tcPr>
            <w:tcW w:w="1126" w:type="dxa"/>
          </w:tcPr>
          <w:p w14:paraId="606669EF" w14:textId="7DE0EF6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0,028</w:t>
            </w:r>
          </w:p>
        </w:tc>
        <w:tc>
          <w:tcPr>
            <w:tcW w:w="1265" w:type="dxa"/>
          </w:tcPr>
          <w:p w14:paraId="53FAF188" w14:textId="58B6DAFE"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0,029</w:t>
            </w:r>
          </w:p>
        </w:tc>
        <w:tc>
          <w:tcPr>
            <w:tcW w:w="1038" w:type="dxa"/>
          </w:tcPr>
          <w:p w14:paraId="5D10C3F9" w14:textId="36ADC196"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0,299</w:t>
            </w:r>
          </w:p>
        </w:tc>
        <w:tc>
          <w:tcPr>
            <w:tcW w:w="1038" w:type="dxa"/>
          </w:tcPr>
          <w:p w14:paraId="673B11EE" w14:textId="1878238F"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0,280</w:t>
            </w:r>
          </w:p>
        </w:tc>
        <w:tc>
          <w:tcPr>
            <w:tcW w:w="1017" w:type="dxa"/>
          </w:tcPr>
          <w:p w14:paraId="602BB592" w14:textId="0FDB4D5B" w:rsidR="005E5CAE" w:rsidRPr="005E5CAE" w:rsidRDefault="005E5CAE" w:rsidP="005E5CAE">
            <w:pPr>
              <w:autoSpaceDE w:val="0"/>
              <w:autoSpaceDN w:val="0"/>
              <w:adjustRightInd w:val="0"/>
              <w:jc w:val="center"/>
              <w:rPr>
                <w:rFonts w:ascii="Times New Roman" w:hAnsi="Times New Roman" w:cs="Times New Roman"/>
                <w:sz w:val="28"/>
                <w:szCs w:val="28"/>
                <w:lang w:val="kk-KZ"/>
              </w:rPr>
            </w:pPr>
            <w:r w:rsidRPr="005E5CAE">
              <w:rPr>
                <w:rFonts w:ascii="Times New Roman" w:hAnsi="Times New Roman" w:cs="Times New Roman"/>
                <w:sz w:val="28"/>
                <w:szCs w:val="28"/>
              </w:rPr>
              <w:t>0,280</w:t>
            </w:r>
          </w:p>
        </w:tc>
      </w:tr>
    </w:tbl>
    <w:p w14:paraId="3960388E"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B667634"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Статистикалық деректердің теңестіру функциясына сәйкестігін бағалау</w:t>
      </w:r>
    </w:p>
    <w:p w14:paraId="64D181D4" w14:textId="77777777" w:rsidR="00830673" w:rsidRPr="00FE7E31" w:rsidRDefault="00830673" w:rsidP="00A101FF">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Пирсон </w:t>
      </w:r>
      <w:r w:rsidRPr="00FE7E31">
        <w:rPr>
          <w:rFonts w:ascii="Times New Roman" w:hAnsi="Times New Roman" w:cs="Times New Roman"/>
          <w:sz w:val="28"/>
          <w:szCs w:val="28"/>
        </w:rPr>
        <w:t>(</w:t>
      </w:r>
      <w:r w:rsidRPr="00FE7E31">
        <w:rPr>
          <w:rFonts w:ascii="Times New Roman" w:hAnsi="Times New Roman" w:cs="Times New Roman"/>
          <w:sz w:val="28"/>
          <w:szCs w:val="28"/>
          <w:lang w:val="en-US"/>
        </w:rPr>
        <w:t>X</w:t>
      </w:r>
      <w:r w:rsidRPr="00FE7E31">
        <w:rPr>
          <w:rFonts w:ascii="Times New Roman" w:hAnsi="Times New Roman" w:cs="Times New Roman"/>
          <w:sz w:val="28"/>
          <w:szCs w:val="28"/>
          <w:vertAlign w:val="superscript"/>
        </w:rPr>
        <w:t>2</w:t>
      </w:r>
      <w:r w:rsidRPr="00FE7E31">
        <w:rPr>
          <w:rFonts w:ascii="Times New Roman" w:hAnsi="Times New Roman" w:cs="Times New Roman"/>
          <w:sz w:val="28"/>
          <w:szCs w:val="28"/>
        </w:rPr>
        <w:t xml:space="preserve">) </w:t>
      </w:r>
      <w:r w:rsidRPr="00FE7E31">
        <w:rPr>
          <w:rFonts w:ascii="Times New Roman" w:hAnsi="Times New Roman" w:cs="Times New Roman"/>
          <w:sz w:val="28"/>
          <w:szCs w:val="28"/>
          <w:lang w:val="kk-KZ"/>
        </w:rPr>
        <w:t xml:space="preserve">және Колмогоров </w:t>
      </w:r>
      <w:r w:rsidRPr="00FE7E31">
        <w:rPr>
          <w:rFonts w:ascii="Times New Roman" w:hAnsi="Times New Roman" w:cs="Times New Roman"/>
          <w:i/>
          <w:iCs/>
          <w:sz w:val="28"/>
          <w:szCs w:val="28"/>
        </w:rPr>
        <w:t>(</w:t>
      </w:r>
      <w:r w:rsidRPr="00FE7E31">
        <w:rPr>
          <w:rFonts w:ascii="Times New Roman" w:hAnsi="Times New Roman" w:cs="Times New Roman"/>
          <w:i/>
          <w:iCs/>
          <w:sz w:val="28"/>
          <w:szCs w:val="28"/>
        </w:rPr>
        <w:sym w:font="Symbol" w:char="F06C"/>
      </w:r>
      <w:r w:rsidRPr="00FE7E31">
        <w:rPr>
          <w:rFonts w:ascii="Times New Roman" w:hAnsi="Times New Roman" w:cs="Times New Roman"/>
          <w:i/>
          <w:iCs/>
          <w:sz w:val="28"/>
          <w:szCs w:val="28"/>
        </w:rPr>
        <w:t xml:space="preserve">) </w:t>
      </w:r>
      <w:r w:rsidRPr="00FE7E31">
        <w:rPr>
          <w:rFonts w:ascii="Times New Roman" w:hAnsi="Times New Roman" w:cs="Times New Roman"/>
          <w:sz w:val="28"/>
          <w:szCs w:val="28"/>
          <w:lang w:val="kk-KZ"/>
        </w:rPr>
        <w:t>критерийлері бойынша орындалды. Шаралары ретінде</w:t>
      </w:r>
      <w:r w:rsidR="00A101FF"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Колмогоров критерийі бойынша статистикалық және теориялық таратулар арасындағы алшақтықтар </w:t>
      </w:r>
      <w:r w:rsidRPr="00FE7E31">
        <w:rPr>
          <w:rFonts w:ascii="Times New Roman" w:hAnsi="Times New Roman" w:cs="Times New Roman"/>
          <w:i/>
          <w:sz w:val="28"/>
          <w:szCs w:val="28"/>
          <w:lang w:val="kk-KZ"/>
        </w:rPr>
        <w:t>F</w:t>
      </w:r>
      <w:r w:rsidRPr="00FE7E31">
        <w:rPr>
          <w:rFonts w:ascii="Times New Roman" w:hAnsi="Times New Roman" w:cs="Times New Roman"/>
          <w:i/>
          <w:sz w:val="28"/>
          <w:szCs w:val="28"/>
          <w:vertAlign w:val="subscript"/>
          <w:lang w:val="kk-KZ"/>
        </w:rPr>
        <w:t>n</w:t>
      </w:r>
      <w:r w:rsidRPr="00FE7E31">
        <w:rPr>
          <w:rFonts w:ascii="Times New Roman" w:hAnsi="Times New Roman" w:cs="Times New Roman"/>
          <w:i/>
          <w:sz w:val="28"/>
          <w:szCs w:val="28"/>
          <w:lang w:val="kk-KZ"/>
        </w:rPr>
        <w:t>(yi+1)</w:t>
      </w:r>
      <w:r w:rsidRPr="00FE7E31">
        <w:rPr>
          <w:rFonts w:ascii="Times New Roman" w:hAnsi="Times New Roman" w:cs="Times New Roman"/>
          <w:sz w:val="28"/>
          <w:szCs w:val="28"/>
          <w:lang w:val="kk-KZ"/>
        </w:rPr>
        <w:t xml:space="preserve"> статистикалық тарату функциясы мен </w:t>
      </w:r>
      <w:r w:rsidRPr="00FE7E31">
        <w:rPr>
          <w:rFonts w:ascii="Times New Roman" w:hAnsi="Times New Roman" w:cs="Times New Roman"/>
          <w:i/>
          <w:sz w:val="28"/>
          <w:szCs w:val="28"/>
          <w:lang w:val="kk-KZ"/>
        </w:rPr>
        <w:t>F(yi+1)</w:t>
      </w:r>
      <w:r w:rsidRPr="00FE7E31">
        <w:rPr>
          <w:rFonts w:ascii="Times New Roman" w:hAnsi="Times New Roman" w:cs="Times New Roman"/>
          <w:sz w:val="28"/>
          <w:szCs w:val="28"/>
          <w:lang w:val="kk-KZ"/>
        </w:rPr>
        <w:t>тиісті теориялық тарату функциясы арасындағы айырма Модулінің ең жоғары мәні қарастырылады.</w:t>
      </w:r>
    </w:p>
    <w:p w14:paraId="0B2EEE37" w14:textId="77777777" w:rsidR="0072147A" w:rsidRPr="00AA7F48" w:rsidRDefault="0072147A" w:rsidP="00A101FF">
      <w:pPr>
        <w:autoSpaceDE w:val="0"/>
        <w:autoSpaceDN w:val="0"/>
        <w:adjustRightInd w:val="0"/>
        <w:spacing w:after="0" w:line="240" w:lineRule="auto"/>
        <w:jc w:val="right"/>
        <w:rPr>
          <w:rFonts w:ascii="Times New Roman" w:hAnsi="Times New Roman" w:cs="Times New Roman"/>
          <w:i/>
          <w:iCs/>
          <w:sz w:val="28"/>
          <w:szCs w:val="28"/>
          <w:lang w:val="kk-KZ"/>
        </w:rPr>
      </w:pPr>
    </w:p>
    <w:p w14:paraId="546E9328" w14:textId="02DD9F25" w:rsidR="00830673" w:rsidRPr="00FE7E31" w:rsidRDefault="00830673" w:rsidP="00A101FF">
      <w:pPr>
        <w:autoSpaceDE w:val="0"/>
        <w:autoSpaceDN w:val="0"/>
        <w:adjustRightInd w:val="0"/>
        <w:spacing w:after="0" w:line="240" w:lineRule="auto"/>
        <w:jc w:val="right"/>
        <w:rPr>
          <w:rFonts w:ascii="Times New Roman" w:hAnsi="Times New Roman" w:cs="Times New Roman"/>
          <w:sz w:val="28"/>
          <w:szCs w:val="28"/>
          <w:lang w:val="kk-KZ"/>
        </w:rPr>
      </w:pPr>
      <w:proofErr w:type="spellStart"/>
      <w:r w:rsidRPr="00FE7E31">
        <w:rPr>
          <w:rFonts w:ascii="Times New Roman" w:hAnsi="Times New Roman" w:cs="Times New Roman"/>
          <w:i/>
          <w:iCs/>
          <w:sz w:val="28"/>
          <w:szCs w:val="28"/>
          <w:lang w:val="en-US"/>
        </w:rPr>
        <w:t>D</w:t>
      </w:r>
      <w:r w:rsidRPr="00FE7E31">
        <w:rPr>
          <w:rFonts w:ascii="Times New Roman" w:hAnsi="Times New Roman" w:cs="Times New Roman"/>
          <w:i/>
          <w:iCs/>
          <w:sz w:val="28"/>
          <w:szCs w:val="28"/>
          <w:vertAlign w:val="subscript"/>
          <w:lang w:val="en-US"/>
        </w:rPr>
        <w:t>n</w:t>
      </w:r>
      <w:proofErr w:type="spellEnd"/>
      <w:r w:rsidRPr="00FE7E31">
        <w:rPr>
          <w:rFonts w:ascii="Times New Roman" w:hAnsi="Times New Roman" w:cs="Times New Roman"/>
          <w:iCs/>
          <w:sz w:val="28"/>
          <w:szCs w:val="28"/>
          <w:lang w:val="en-US"/>
        </w:rPr>
        <w:t>= max</w:t>
      </w:r>
      <w:r w:rsidRPr="00FE7E31">
        <w:rPr>
          <w:rFonts w:ascii="Times New Roman" w:hAnsi="Times New Roman" w:cs="Times New Roman"/>
          <w:iCs/>
          <w:sz w:val="28"/>
          <w:szCs w:val="28"/>
          <w:lang w:val="en-US"/>
        </w:rPr>
        <w:sym w:font="Symbol" w:char="F0BD"/>
      </w:r>
      <w:r w:rsidRPr="00FE7E31">
        <w:rPr>
          <w:rFonts w:ascii="Times New Roman" w:hAnsi="Times New Roman" w:cs="Times New Roman"/>
          <w:iCs/>
          <w:sz w:val="28"/>
          <w:szCs w:val="28"/>
          <w:lang w:val="en-US"/>
        </w:rPr>
        <w:t>(</w:t>
      </w:r>
      <w:r w:rsidRPr="00FE7E31">
        <w:rPr>
          <w:rFonts w:ascii="Times New Roman" w:hAnsi="Times New Roman" w:cs="Times New Roman"/>
          <w:i/>
          <w:sz w:val="28"/>
          <w:szCs w:val="28"/>
          <w:lang w:val="en-US"/>
        </w:rPr>
        <w:t xml:space="preserve"> </w:t>
      </w:r>
      <w:proofErr w:type="spellStart"/>
      <w:r w:rsidRPr="00FE7E31">
        <w:rPr>
          <w:rFonts w:ascii="Times New Roman" w:hAnsi="Times New Roman" w:cs="Times New Roman"/>
          <w:i/>
          <w:sz w:val="28"/>
          <w:szCs w:val="28"/>
          <w:lang w:val="en-US"/>
        </w:rPr>
        <w:t>F</w:t>
      </w:r>
      <w:r w:rsidRPr="00FE7E31">
        <w:rPr>
          <w:rFonts w:ascii="Times New Roman" w:hAnsi="Times New Roman" w:cs="Times New Roman"/>
          <w:i/>
          <w:sz w:val="28"/>
          <w:szCs w:val="28"/>
          <w:vertAlign w:val="subscript"/>
          <w:lang w:val="en-US"/>
        </w:rPr>
        <w:t>n</w:t>
      </w:r>
      <w:proofErr w:type="spellEnd"/>
      <w:r w:rsidRPr="00FE7E31">
        <w:rPr>
          <w:rFonts w:ascii="Times New Roman" w:hAnsi="Times New Roman" w:cs="Times New Roman"/>
          <w:i/>
          <w:sz w:val="28"/>
          <w:szCs w:val="28"/>
          <w:lang w:val="en-US"/>
        </w:rPr>
        <w:t>(yi+1)- F(yi+1))</w:t>
      </w:r>
      <w:r w:rsidRPr="00FE7E31">
        <w:rPr>
          <w:rFonts w:ascii="Times New Roman" w:hAnsi="Times New Roman" w:cs="Times New Roman"/>
          <w:sz w:val="28"/>
          <w:szCs w:val="28"/>
          <w:lang w:val="en-US"/>
        </w:rPr>
        <w:sym w:font="Symbol" w:char="F0BD"/>
      </w:r>
      <w:r w:rsidRPr="00FE7E31">
        <w:rPr>
          <w:rFonts w:ascii="Times New Roman" w:hAnsi="Times New Roman" w:cs="Times New Roman"/>
          <w:sz w:val="28"/>
          <w:szCs w:val="28"/>
          <w:lang w:val="en-US"/>
        </w:rPr>
        <w:t>,</w:t>
      </w:r>
      <w:r w:rsidR="00A101FF" w:rsidRPr="00FE7E31">
        <w:rPr>
          <w:rFonts w:ascii="Times New Roman" w:hAnsi="Times New Roman" w:cs="Times New Roman"/>
          <w:sz w:val="28"/>
          <w:szCs w:val="28"/>
          <w:lang w:val="kk-KZ"/>
        </w:rPr>
        <w:t xml:space="preserve">                                        </w:t>
      </w:r>
      <w:proofErr w:type="gramStart"/>
      <w:r w:rsidR="00A101FF" w:rsidRPr="00FE7E31">
        <w:rPr>
          <w:rFonts w:ascii="Times New Roman" w:hAnsi="Times New Roman" w:cs="Times New Roman"/>
          <w:sz w:val="28"/>
          <w:szCs w:val="28"/>
          <w:lang w:val="kk-KZ"/>
        </w:rPr>
        <w:t xml:space="preserve">   </w:t>
      </w:r>
      <w:r w:rsidR="00A101FF" w:rsidRPr="00FE7E31">
        <w:rPr>
          <w:rFonts w:ascii="Times New Roman" w:eastAsiaTheme="minorEastAsia" w:hAnsi="Times New Roman" w:cs="Times New Roman"/>
          <w:sz w:val="28"/>
          <w:szCs w:val="28"/>
          <w:lang w:val="kk-KZ"/>
        </w:rPr>
        <w:t>(</w:t>
      </w:r>
      <w:proofErr w:type="gramEnd"/>
      <w:r w:rsidR="00A101FF" w:rsidRPr="00FE7E31">
        <w:rPr>
          <w:rFonts w:ascii="Times New Roman" w:eastAsiaTheme="minorEastAsia" w:hAnsi="Times New Roman" w:cs="Times New Roman"/>
          <w:sz w:val="28"/>
          <w:szCs w:val="28"/>
          <w:lang w:val="kk-KZ"/>
        </w:rPr>
        <w:t>2.26)</w:t>
      </w:r>
    </w:p>
    <w:p w14:paraId="31104A03"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sz w:val="28"/>
          <w:szCs w:val="28"/>
          <w:lang w:val="en-US"/>
        </w:rPr>
      </w:pPr>
    </w:p>
    <w:p w14:paraId="58F41ED1"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en-US"/>
        </w:rPr>
      </w:pPr>
      <w:proofErr w:type="spellStart"/>
      <w:r w:rsidRPr="00FE7E31">
        <w:rPr>
          <w:rFonts w:ascii="Times New Roman" w:hAnsi="Times New Roman" w:cs="Times New Roman"/>
          <w:sz w:val="28"/>
          <w:szCs w:val="28"/>
          <w:lang w:val="en-US"/>
        </w:rPr>
        <w:t>ықтимал</w:t>
      </w:r>
      <w:proofErr w:type="spellEnd"/>
      <w:r w:rsidRPr="00FE7E31">
        <w:rPr>
          <w:rFonts w:ascii="Times New Roman" w:hAnsi="Times New Roman" w:cs="Times New Roman"/>
          <w:sz w:val="28"/>
          <w:szCs w:val="28"/>
          <w:lang w:val="en-US"/>
        </w:rPr>
        <w:t xml:space="preserve"> </w:t>
      </w:r>
      <w:proofErr w:type="spellStart"/>
      <w:r w:rsidRPr="00FE7E31">
        <w:rPr>
          <w:rFonts w:ascii="Times New Roman" w:hAnsi="Times New Roman" w:cs="Times New Roman"/>
          <w:sz w:val="28"/>
          <w:szCs w:val="28"/>
          <w:lang w:val="en-US"/>
        </w:rPr>
        <w:t>теңсіздік</w:t>
      </w:r>
      <w:proofErr w:type="spellEnd"/>
      <w:r w:rsidRPr="00FE7E31">
        <w:rPr>
          <w:rFonts w:ascii="Times New Roman" w:hAnsi="Times New Roman" w:cs="Times New Roman"/>
          <w:sz w:val="28"/>
          <w:szCs w:val="28"/>
          <w:lang w:val="en-US"/>
        </w:rPr>
        <w:t xml:space="preserve"> </w:t>
      </w:r>
      <w:proofErr w:type="spellStart"/>
      <w:r w:rsidRPr="00FE7E31">
        <w:rPr>
          <w:rFonts w:ascii="Times New Roman" w:hAnsi="Times New Roman" w:cs="Times New Roman"/>
          <w:sz w:val="28"/>
          <w:szCs w:val="28"/>
          <w:lang w:val="en-US"/>
        </w:rPr>
        <w:t>шамасы</w:t>
      </w:r>
      <w:proofErr w:type="spellEnd"/>
    </w:p>
    <w:p w14:paraId="284F2DF1"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en-US"/>
        </w:rPr>
      </w:pPr>
    </w:p>
    <w:p w14:paraId="00A22D41"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iCs/>
          <w:sz w:val="28"/>
          <w:szCs w:val="28"/>
          <w:lang w:val="kk-KZ"/>
        </w:rPr>
      </w:pPr>
      <w:r w:rsidRPr="00FE7E31">
        <w:rPr>
          <w:rFonts w:ascii="Times New Roman" w:hAnsi="Times New Roman" w:cs="Times New Roman"/>
          <w:i/>
          <w:iCs/>
          <w:sz w:val="28"/>
          <w:szCs w:val="28"/>
          <w:lang w:val="kk-KZ"/>
        </w:rPr>
        <w:t>D</w:t>
      </w:r>
      <w:r w:rsidRPr="00FE7E31">
        <w:rPr>
          <w:rFonts w:ascii="Times New Roman" w:hAnsi="Times New Roman" w:cs="Times New Roman"/>
          <w:i/>
          <w:iCs/>
          <w:sz w:val="28"/>
          <w:szCs w:val="28"/>
          <w:vertAlign w:val="subscript"/>
          <w:lang w:val="kk-KZ"/>
        </w:rPr>
        <w:t>n</w:t>
      </w:r>
      <w:r w:rsidRPr="00FE7E31">
        <w:rPr>
          <w:rFonts w:ascii="Times New Roman" w:hAnsi="Times New Roman" w:cs="Times New Roman"/>
          <w:i/>
          <w:iCs/>
          <w:sz w:val="28"/>
          <w:szCs w:val="28"/>
          <w:lang w:val="en-US"/>
        </w:rPr>
        <w:sym w:font="Symbol" w:char="F0D6"/>
      </w:r>
      <w:r w:rsidRPr="00FE7E31">
        <w:rPr>
          <w:rFonts w:ascii="Times New Roman" w:hAnsi="Times New Roman" w:cs="Times New Roman"/>
          <w:i/>
          <w:iCs/>
          <w:sz w:val="28"/>
          <w:szCs w:val="28"/>
          <w:lang w:val="kk-KZ"/>
        </w:rPr>
        <w:t>k</w:t>
      </w:r>
      <w:r w:rsidRPr="00FE7E31">
        <w:rPr>
          <w:rFonts w:ascii="Times New Roman" w:hAnsi="Times New Roman" w:cs="Times New Roman"/>
          <w:iCs/>
          <w:sz w:val="28"/>
          <w:szCs w:val="28"/>
          <w:lang w:val="en-US"/>
        </w:rPr>
        <w:sym w:font="Symbol" w:char="F0B3"/>
      </w:r>
      <w:r w:rsidRPr="00FE7E31">
        <w:rPr>
          <w:rFonts w:ascii="Times New Roman" w:hAnsi="Times New Roman" w:cs="Times New Roman"/>
          <w:iCs/>
          <w:sz w:val="28"/>
          <w:szCs w:val="28"/>
          <w:lang w:val="en-US"/>
        </w:rPr>
        <w:sym w:font="Symbol" w:char="F06C"/>
      </w:r>
      <w:r w:rsidRPr="00FE7E31">
        <w:rPr>
          <w:rFonts w:ascii="Times New Roman" w:hAnsi="Times New Roman" w:cs="Times New Roman"/>
          <w:iCs/>
          <w:sz w:val="28"/>
          <w:szCs w:val="28"/>
          <w:lang w:val="kk-KZ"/>
        </w:rPr>
        <w:t>.</w:t>
      </w:r>
    </w:p>
    <w:p w14:paraId="68AEBAA7"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iCs/>
          <w:sz w:val="28"/>
          <w:szCs w:val="28"/>
          <w:lang w:val="kk-KZ"/>
        </w:rPr>
      </w:pPr>
    </w:p>
    <w:p w14:paraId="123B80AC"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Берілген сенімділік ықтималдығы анықталады</w:t>
      </w:r>
    </w:p>
    <w:p w14:paraId="0FC409EC"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6EBD687D" w14:textId="77777777" w:rsidR="00830673" w:rsidRPr="00FE7E31" w:rsidRDefault="00830673" w:rsidP="00A101FF">
      <w:pPr>
        <w:autoSpaceDE w:val="0"/>
        <w:autoSpaceDN w:val="0"/>
        <w:adjustRightInd w:val="0"/>
        <w:spacing w:after="0" w:line="240" w:lineRule="auto"/>
        <w:jc w:val="right"/>
        <w:rPr>
          <w:rFonts w:ascii="Times New Roman" w:hAnsi="Times New Roman" w:cs="Times New Roman"/>
          <w:sz w:val="28"/>
          <w:szCs w:val="28"/>
          <w:lang w:val="kk-KZ"/>
        </w:rPr>
      </w:pPr>
      <w:r w:rsidRPr="00FE7E31">
        <w:rPr>
          <w:rFonts w:ascii="Times New Roman" w:hAnsi="Times New Roman" w:cs="Times New Roman"/>
          <w:sz w:val="28"/>
          <w:szCs w:val="28"/>
          <w:lang w:val="en-US"/>
        </w:rPr>
        <w:sym w:font="Symbol" w:char="F067"/>
      </w:r>
      <w:r w:rsidRPr="00FE7E31">
        <w:rPr>
          <w:rFonts w:ascii="Times New Roman" w:hAnsi="Times New Roman" w:cs="Times New Roman"/>
          <w:sz w:val="28"/>
          <w:szCs w:val="28"/>
          <w:lang w:val="kk-KZ"/>
        </w:rPr>
        <w:t>=</w:t>
      </w:r>
      <w:r w:rsidRPr="00FE7E31">
        <w:rPr>
          <w:rFonts w:ascii="Times New Roman" w:hAnsi="Times New Roman" w:cs="Times New Roman"/>
          <w:i/>
          <w:sz w:val="28"/>
          <w:szCs w:val="28"/>
          <w:lang w:val="kk-KZ"/>
        </w:rPr>
        <w:t>B</w:t>
      </w:r>
      <w:r w:rsidRPr="00FE7E31">
        <w:rPr>
          <w:rFonts w:ascii="Times New Roman" w:hAnsi="Times New Roman" w:cs="Times New Roman"/>
          <w:i/>
          <w:sz w:val="28"/>
          <w:szCs w:val="28"/>
          <w:vertAlign w:val="subscript"/>
          <w:lang w:val="kk-KZ"/>
        </w:rPr>
        <w:t>ep</w:t>
      </w:r>
      <w:r w:rsidRPr="00FE7E31">
        <w:rPr>
          <w:rFonts w:ascii="Times New Roman" w:hAnsi="Times New Roman" w:cs="Times New Roman"/>
          <w:sz w:val="28"/>
          <w:szCs w:val="28"/>
          <w:lang w:val="kk-KZ"/>
        </w:rPr>
        <w:t>{</w:t>
      </w:r>
      <w:r w:rsidRPr="00FE7E31">
        <w:rPr>
          <w:rFonts w:ascii="Times New Roman" w:hAnsi="Times New Roman" w:cs="Times New Roman"/>
          <w:sz w:val="28"/>
          <w:szCs w:val="28"/>
          <w:lang w:val="en-US"/>
        </w:rPr>
        <w:sym w:font="Symbol" w:char="F06C"/>
      </w:r>
      <w:r w:rsidRPr="00FE7E31">
        <w:rPr>
          <w:rFonts w:ascii="Times New Roman" w:hAnsi="Times New Roman" w:cs="Times New Roman"/>
          <w:i/>
          <w:sz w:val="28"/>
          <w:szCs w:val="28"/>
          <w:vertAlign w:val="subscript"/>
          <w:lang w:val="kk-KZ"/>
        </w:rPr>
        <w:t>n</w:t>
      </w:r>
      <w:r w:rsidRPr="00FE7E31">
        <w:rPr>
          <w:rFonts w:ascii="Times New Roman" w:hAnsi="Times New Roman" w:cs="Times New Roman"/>
          <w:sz w:val="28"/>
          <w:szCs w:val="28"/>
          <w:lang w:val="en-US"/>
        </w:rPr>
        <w:sym w:font="Symbol" w:char="F0A3"/>
      </w:r>
      <w:r w:rsidRPr="00FE7E31">
        <w:rPr>
          <w:rFonts w:ascii="Times New Roman" w:hAnsi="Times New Roman" w:cs="Times New Roman"/>
          <w:sz w:val="28"/>
          <w:szCs w:val="28"/>
          <w:lang w:val="en-US"/>
        </w:rPr>
        <w:sym w:font="Symbol" w:char="F06C"/>
      </w:r>
      <w:r w:rsidRPr="00FE7E31">
        <w:rPr>
          <w:rFonts w:ascii="Times New Roman" w:hAnsi="Times New Roman" w:cs="Times New Roman"/>
          <w:i/>
          <w:sz w:val="28"/>
          <w:szCs w:val="28"/>
          <w:vertAlign w:val="subscript"/>
          <w:lang w:val="kk-KZ"/>
        </w:rPr>
        <w:t>n</w:t>
      </w:r>
      <w:r w:rsidRPr="00FE7E31">
        <w:rPr>
          <w:rFonts w:ascii="Times New Roman" w:hAnsi="Times New Roman" w:cs="Times New Roman"/>
          <w:sz w:val="28"/>
          <w:szCs w:val="28"/>
          <w:lang w:val="kk-KZ"/>
        </w:rPr>
        <w:t>*},</w:t>
      </w:r>
      <w:r w:rsidR="00A101FF" w:rsidRPr="00FE7E31">
        <w:rPr>
          <w:rFonts w:ascii="Times New Roman" w:hAnsi="Times New Roman" w:cs="Times New Roman"/>
          <w:sz w:val="28"/>
          <w:szCs w:val="28"/>
          <w:lang w:val="kk-KZ"/>
        </w:rPr>
        <w:t xml:space="preserve">                                            </w:t>
      </w:r>
      <w:r w:rsidR="00A101FF" w:rsidRPr="00FE7E31">
        <w:rPr>
          <w:rFonts w:ascii="Times New Roman" w:eastAsiaTheme="minorEastAsia" w:hAnsi="Times New Roman" w:cs="Times New Roman"/>
          <w:sz w:val="28"/>
          <w:szCs w:val="28"/>
          <w:lang w:val="kk-KZ"/>
        </w:rPr>
        <w:t>(2.27)</w:t>
      </w:r>
    </w:p>
    <w:p w14:paraId="735E87BB"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sz w:val="28"/>
          <w:szCs w:val="28"/>
          <w:lang w:val="kk-KZ"/>
        </w:rPr>
      </w:pPr>
    </w:p>
    <w:p w14:paraId="0C8A08BF" w14:textId="558C4CC6"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Тәжірибелік үлестіру функциясының теориялықтан ауытқуы сенімділік ықтималдығы үшін белгіленген </w:t>
      </w:r>
      <w:r w:rsidRPr="00FE7E31">
        <w:rPr>
          <w:rFonts w:ascii="Times New Roman" w:hAnsi="Times New Roman" w:cs="Times New Roman"/>
          <w:sz w:val="28"/>
          <w:szCs w:val="28"/>
          <w:lang w:val="en-US"/>
        </w:rPr>
        <w:sym w:font="Symbol" w:char="F06C"/>
      </w:r>
      <w:r w:rsidRPr="00FE7E31">
        <w:rPr>
          <w:rFonts w:ascii="Times New Roman" w:hAnsi="Times New Roman" w:cs="Times New Roman"/>
          <w:i/>
          <w:sz w:val="28"/>
          <w:szCs w:val="28"/>
          <w:vertAlign w:val="subscript"/>
          <w:lang w:val="kk-KZ"/>
        </w:rPr>
        <w:t>n</w:t>
      </w:r>
      <w:r w:rsidRPr="00FE7E31">
        <w:rPr>
          <w:rFonts w:ascii="Times New Roman" w:hAnsi="Times New Roman" w:cs="Times New Roman"/>
          <w:sz w:val="28"/>
          <w:szCs w:val="28"/>
          <w:lang w:val="kk-KZ"/>
        </w:rPr>
        <w:t xml:space="preserve">* мәні шамасынан аз болған жағдайда </w:t>
      </w:r>
      <w:r w:rsidRPr="00FE7E31">
        <w:rPr>
          <w:rFonts w:ascii="Times New Roman" w:hAnsi="Times New Roman" w:cs="Times New Roman"/>
          <w:sz w:val="28"/>
          <w:szCs w:val="28"/>
        </w:rPr>
        <w:sym w:font="Symbol" w:char="F067"/>
      </w:r>
      <w:r w:rsidRPr="00FE7E31">
        <w:rPr>
          <w:rFonts w:ascii="Times New Roman" w:hAnsi="Times New Roman" w:cs="Times New Roman"/>
          <w:sz w:val="28"/>
          <w:szCs w:val="28"/>
          <w:lang w:val="kk-KZ"/>
        </w:rPr>
        <w:t xml:space="preserve">  (мәні кестелік деректер бойынша анықталады [</w:t>
      </w:r>
      <w:r w:rsidR="00161C97">
        <w:rPr>
          <w:rFonts w:ascii="Times New Roman" w:hAnsi="Times New Roman" w:cs="Times New Roman"/>
          <w:sz w:val="28"/>
          <w:szCs w:val="28"/>
          <w:lang w:val="kk-KZ"/>
        </w:rPr>
        <w:t>22</w:t>
      </w:r>
      <w:r w:rsidR="00140548" w:rsidRPr="00161C97">
        <w:rPr>
          <w:rFonts w:ascii="Times New Roman" w:hAnsi="Times New Roman" w:cs="Times New Roman"/>
          <w:sz w:val="28"/>
          <w:szCs w:val="28"/>
          <w:lang w:val="kk-KZ"/>
        </w:rPr>
        <w:t>, 52-бет</w:t>
      </w:r>
      <w:r w:rsidRPr="00FE7E31">
        <w:rPr>
          <w:rFonts w:ascii="Times New Roman" w:hAnsi="Times New Roman" w:cs="Times New Roman"/>
          <w:sz w:val="28"/>
          <w:szCs w:val="28"/>
          <w:lang w:val="kk-KZ"/>
        </w:rPr>
        <w:t>]).</w:t>
      </w:r>
    </w:p>
    <w:p w14:paraId="267E4BF3"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Колмогоров критерийі тарту режимі үшін де, электр режимі үшін де эксперименттік сериялардың теориялық қатарларымен жоғары конвергенциясын </w:t>
      </w:r>
      <w:r w:rsidR="00A101FF" w:rsidRPr="00FE7E31">
        <w:rPr>
          <w:rFonts w:ascii="Times New Roman" w:hAnsi="Times New Roman" w:cs="Times New Roman"/>
          <w:sz w:val="28"/>
          <w:szCs w:val="28"/>
          <w:lang w:val="kk-KZ"/>
        </w:rPr>
        <w:t xml:space="preserve">тежеу нәтижелері </w:t>
      </w:r>
      <w:r w:rsidRPr="00FE7E31">
        <w:rPr>
          <w:rFonts w:ascii="Times New Roman" w:hAnsi="Times New Roman" w:cs="Times New Roman"/>
          <w:sz w:val="28"/>
          <w:szCs w:val="28"/>
          <w:lang w:val="kk-KZ"/>
        </w:rPr>
        <w:t xml:space="preserve">көрсетті. Нәтижелер </w:t>
      </w:r>
      <w:r w:rsidR="002D1862" w:rsidRPr="00FE7E31">
        <w:rPr>
          <w:rFonts w:ascii="Times New Roman" w:hAnsi="Times New Roman" w:cs="Times New Roman"/>
          <w:sz w:val="28"/>
          <w:szCs w:val="28"/>
          <w:lang w:val="kk-KZ"/>
        </w:rPr>
        <w:t>2.17</w:t>
      </w:r>
      <w:r w:rsidR="00662A2B" w:rsidRPr="00FE7E31">
        <w:rPr>
          <w:rFonts w:ascii="Times New Roman" w:hAnsi="Times New Roman" w:cs="Times New Roman"/>
          <w:sz w:val="28"/>
          <w:szCs w:val="28"/>
          <w:lang w:val="kk-KZ"/>
        </w:rPr>
        <w:t xml:space="preserve"> - </w:t>
      </w:r>
      <w:r w:rsidRPr="00FE7E31">
        <w:rPr>
          <w:rFonts w:ascii="Times New Roman" w:hAnsi="Times New Roman" w:cs="Times New Roman"/>
          <w:sz w:val="28"/>
          <w:szCs w:val="28"/>
          <w:lang w:val="kk-KZ"/>
        </w:rPr>
        <w:t xml:space="preserve">кестеде келтірілген. </w:t>
      </w:r>
    </w:p>
    <w:p w14:paraId="56346478"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2FF3C77" w14:textId="249A49CE" w:rsidR="00830673" w:rsidRPr="00FE7E31" w:rsidRDefault="002D1862" w:rsidP="000216EF">
      <w:pPr>
        <w:autoSpaceDE w:val="0"/>
        <w:autoSpaceDN w:val="0"/>
        <w:adjustRightInd w:val="0"/>
        <w:spacing w:after="0"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2.17</w:t>
      </w:r>
      <w:r w:rsidR="000216EF">
        <w:rPr>
          <w:rFonts w:ascii="Times New Roman" w:hAnsi="Times New Roman" w:cs="Times New Roman"/>
          <w:sz w:val="28"/>
          <w:szCs w:val="28"/>
          <w:lang w:val="kk-KZ"/>
        </w:rPr>
        <w:t xml:space="preserve"> </w:t>
      </w:r>
      <w:r w:rsidR="00830673" w:rsidRPr="00FE7E31">
        <w:rPr>
          <w:rFonts w:ascii="Times New Roman" w:hAnsi="Times New Roman" w:cs="Times New Roman"/>
          <w:sz w:val="28"/>
          <w:szCs w:val="28"/>
          <w:lang w:val="kk-KZ"/>
        </w:rPr>
        <w:t>кесте</w:t>
      </w:r>
      <w:r w:rsidR="000216EF">
        <w:rPr>
          <w:rFonts w:ascii="Times New Roman" w:hAnsi="Times New Roman" w:cs="Times New Roman"/>
          <w:sz w:val="28"/>
          <w:szCs w:val="28"/>
          <w:lang w:val="kk-KZ"/>
        </w:rPr>
        <w:t xml:space="preserve"> - </w:t>
      </w:r>
      <w:r w:rsidR="00830673" w:rsidRPr="00FE7E31">
        <w:rPr>
          <w:rFonts w:ascii="Times New Roman" w:hAnsi="Times New Roman" w:cs="Times New Roman"/>
          <w:sz w:val="28"/>
          <w:szCs w:val="28"/>
          <w:lang w:val="kk-KZ"/>
        </w:rPr>
        <w:t>Нақты тарт</w:t>
      </w:r>
      <w:r w:rsidR="002F1995">
        <w:rPr>
          <w:rFonts w:ascii="Times New Roman" w:hAnsi="Times New Roman" w:cs="Times New Roman"/>
          <w:sz w:val="28"/>
          <w:szCs w:val="28"/>
          <w:lang w:val="kk-KZ"/>
        </w:rPr>
        <w:t>ым</w:t>
      </w:r>
      <w:r w:rsidR="00830673" w:rsidRPr="00FE7E31">
        <w:rPr>
          <w:rFonts w:ascii="Times New Roman" w:hAnsi="Times New Roman" w:cs="Times New Roman"/>
          <w:sz w:val="28"/>
          <w:szCs w:val="28"/>
          <w:lang w:val="kk-KZ"/>
        </w:rPr>
        <w:t xml:space="preserve"> энергиясының реттелген статистикалық таралуы</w:t>
      </w:r>
    </w:p>
    <w:p w14:paraId="04BF7827" w14:textId="5135CE39" w:rsidR="00830673"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1367"/>
        <w:gridCol w:w="1387"/>
        <w:gridCol w:w="1367"/>
        <w:gridCol w:w="1367"/>
        <w:gridCol w:w="1367"/>
        <w:gridCol w:w="1368"/>
        <w:gridCol w:w="1368"/>
      </w:tblGrid>
      <w:tr w:rsidR="002F1995" w:rsidRPr="00FE7E31" w14:paraId="55D1CB44" w14:textId="77777777" w:rsidTr="00745906">
        <w:tc>
          <w:tcPr>
            <w:tcW w:w="1367" w:type="dxa"/>
          </w:tcPr>
          <w:p w14:paraId="5496E419" w14:textId="77777777" w:rsidR="002F1995" w:rsidRPr="00FE7E31" w:rsidRDefault="002F1995" w:rsidP="00644BBA">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rPr>
              <w:t>№ разряд</w:t>
            </w:r>
          </w:p>
        </w:tc>
        <w:tc>
          <w:tcPr>
            <w:tcW w:w="1387" w:type="dxa"/>
          </w:tcPr>
          <w:p w14:paraId="3BB97C6F" w14:textId="613A8ABB" w:rsidR="002F1995" w:rsidRPr="00FE7E31" w:rsidRDefault="002F1995" w:rsidP="00644BBA">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i/>
                <w:iCs/>
                <w:sz w:val="28"/>
                <w:szCs w:val="28"/>
              </w:rPr>
              <w:sym w:font="Symbol" w:char="F061"/>
            </w:r>
            <w:r w:rsidRPr="00FE7E31">
              <w:rPr>
                <w:rFonts w:ascii="Times New Roman" w:hAnsi="Times New Roman" w:cs="Times New Roman"/>
                <w:i/>
                <w:iCs/>
                <w:sz w:val="28"/>
                <w:szCs w:val="28"/>
                <w:vertAlign w:val="subscript"/>
                <w:lang w:val="kk-KZ"/>
              </w:rPr>
              <w:t>мен.</w:t>
            </w:r>
            <w:r w:rsidR="000B5070">
              <w:rPr>
                <w:rFonts w:ascii="Times New Roman" w:hAnsi="Times New Roman" w:cs="Times New Roman"/>
                <w:i/>
                <w:iCs/>
                <w:sz w:val="28"/>
                <w:szCs w:val="28"/>
                <w:vertAlign w:val="subscript"/>
                <w:lang w:val="kk-KZ"/>
              </w:rPr>
              <w:t>твртым</w:t>
            </w:r>
          </w:p>
        </w:tc>
        <w:tc>
          <w:tcPr>
            <w:tcW w:w="1367" w:type="dxa"/>
          </w:tcPr>
          <w:p w14:paraId="55E770A2" w14:textId="77777777" w:rsidR="002F1995" w:rsidRPr="00FE7E31" w:rsidRDefault="002F1995" w:rsidP="00644BBA">
            <w:pPr>
              <w:autoSpaceDE w:val="0"/>
              <w:autoSpaceDN w:val="0"/>
              <w:adjustRightInd w:val="0"/>
              <w:jc w:val="center"/>
              <w:rPr>
                <w:rFonts w:ascii="Times New Roman" w:hAnsi="Times New Roman" w:cs="Times New Roman"/>
                <w:sz w:val="28"/>
                <w:szCs w:val="28"/>
                <w:lang w:val="en-US"/>
              </w:rPr>
            </w:pPr>
            <w:r w:rsidRPr="00FE7E31">
              <w:rPr>
                <w:rFonts w:ascii="Times New Roman" w:hAnsi="Times New Roman" w:cs="Times New Roman"/>
                <w:i/>
                <w:sz w:val="28"/>
                <w:szCs w:val="28"/>
                <w:lang w:val="en-US"/>
              </w:rPr>
              <w:t>m</w:t>
            </w:r>
            <w:r w:rsidRPr="00FE7E31">
              <w:rPr>
                <w:rFonts w:ascii="Times New Roman" w:hAnsi="Times New Roman" w:cs="Times New Roman"/>
                <w:sz w:val="28"/>
                <w:szCs w:val="28"/>
                <w:vertAlign w:val="subscript"/>
                <w:lang w:val="en-US"/>
              </w:rPr>
              <w:t>i</w:t>
            </w:r>
          </w:p>
        </w:tc>
        <w:tc>
          <w:tcPr>
            <w:tcW w:w="1367" w:type="dxa"/>
          </w:tcPr>
          <w:p w14:paraId="2AD8ED8A" w14:textId="77777777" w:rsidR="002F1995" w:rsidRPr="00FE7E31" w:rsidRDefault="002F1995" w:rsidP="00644BBA">
            <w:pPr>
              <w:autoSpaceDE w:val="0"/>
              <w:autoSpaceDN w:val="0"/>
              <w:adjustRightInd w:val="0"/>
              <w:jc w:val="center"/>
              <w:rPr>
                <w:rFonts w:ascii="Times New Roman" w:hAnsi="Times New Roman" w:cs="Times New Roman"/>
                <w:sz w:val="28"/>
                <w:szCs w:val="28"/>
                <w:lang w:val="en-US"/>
              </w:rPr>
            </w:pPr>
            <w:r w:rsidRPr="00FE7E31">
              <w:rPr>
                <w:rFonts w:ascii="Times New Roman" w:hAnsi="Times New Roman" w:cs="Times New Roman"/>
                <w:sz w:val="28"/>
                <w:szCs w:val="28"/>
                <w:lang w:val="en-US"/>
              </w:rPr>
              <w:sym w:font="Symbol" w:char="F070"/>
            </w:r>
            <w:r w:rsidRPr="00FE7E31">
              <w:rPr>
                <w:rFonts w:ascii="Times New Roman" w:hAnsi="Times New Roman" w:cs="Times New Roman"/>
                <w:sz w:val="28"/>
                <w:szCs w:val="28"/>
                <w:lang w:val="en-US"/>
              </w:rPr>
              <w:t>*</w:t>
            </w:r>
            <w:proofErr w:type="spellStart"/>
            <w:r w:rsidRPr="00FE7E31">
              <w:rPr>
                <w:rFonts w:ascii="Times New Roman" w:hAnsi="Times New Roman" w:cs="Times New Roman"/>
                <w:sz w:val="28"/>
                <w:szCs w:val="28"/>
                <w:vertAlign w:val="subscript"/>
                <w:lang w:val="en-US"/>
              </w:rPr>
              <w:t>i</w:t>
            </w:r>
            <w:proofErr w:type="spellEnd"/>
          </w:p>
        </w:tc>
        <w:tc>
          <w:tcPr>
            <w:tcW w:w="1367" w:type="dxa"/>
          </w:tcPr>
          <w:p w14:paraId="5F1D962E" w14:textId="77777777" w:rsidR="002F1995" w:rsidRPr="00FE7E31" w:rsidRDefault="002F1995" w:rsidP="00644BBA">
            <w:pPr>
              <w:autoSpaceDE w:val="0"/>
              <w:autoSpaceDN w:val="0"/>
              <w:adjustRightInd w:val="0"/>
              <w:jc w:val="center"/>
              <w:rPr>
                <w:rFonts w:ascii="Times New Roman" w:hAnsi="Times New Roman" w:cs="Times New Roman"/>
                <w:sz w:val="28"/>
                <w:szCs w:val="28"/>
                <w:lang w:val="en-US"/>
              </w:rPr>
            </w:pPr>
            <w:r w:rsidRPr="00FE7E31">
              <w:rPr>
                <w:rFonts w:ascii="Times New Roman" w:hAnsi="Times New Roman" w:cs="Times New Roman"/>
                <w:sz w:val="28"/>
                <w:szCs w:val="28"/>
                <w:lang w:val="en-US"/>
              </w:rPr>
              <w:sym w:font="Symbol" w:char="F070"/>
            </w:r>
            <w:proofErr w:type="spellStart"/>
            <w:r w:rsidRPr="00FE7E31">
              <w:rPr>
                <w:rFonts w:ascii="Times New Roman" w:hAnsi="Times New Roman" w:cs="Times New Roman"/>
                <w:sz w:val="28"/>
                <w:szCs w:val="28"/>
                <w:vertAlign w:val="subscript"/>
                <w:lang w:val="en-US"/>
              </w:rPr>
              <w:t>i</w:t>
            </w:r>
            <w:proofErr w:type="spellEnd"/>
          </w:p>
        </w:tc>
        <w:tc>
          <w:tcPr>
            <w:tcW w:w="1368" w:type="dxa"/>
          </w:tcPr>
          <w:p w14:paraId="0D1754C1" w14:textId="77777777" w:rsidR="002F1995" w:rsidRPr="00FE7E31" w:rsidRDefault="002F1995" w:rsidP="00644BBA">
            <w:pPr>
              <w:autoSpaceDE w:val="0"/>
              <w:autoSpaceDN w:val="0"/>
              <w:adjustRightInd w:val="0"/>
              <w:jc w:val="center"/>
              <w:rPr>
                <w:rFonts w:ascii="Times New Roman" w:hAnsi="Times New Roman" w:cs="Times New Roman"/>
                <w:sz w:val="28"/>
                <w:szCs w:val="28"/>
                <w:lang w:val="en-US"/>
              </w:rPr>
            </w:pPr>
            <w:r w:rsidRPr="00FE7E31">
              <w:rPr>
                <w:rFonts w:ascii="Times New Roman" w:hAnsi="Times New Roman" w:cs="Times New Roman"/>
                <w:sz w:val="28"/>
                <w:szCs w:val="28"/>
                <w:lang w:val="en-US"/>
              </w:rPr>
              <w:t>F*</w:t>
            </w:r>
            <w:proofErr w:type="spellStart"/>
            <w:r w:rsidRPr="00FE7E31">
              <w:rPr>
                <w:rFonts w:ascii="Times New Roman" w:hAnsi="Times New Roman" w:cs="Times New Roman"/>
                <w:sz w:val="28"/>
                <w:szCs w:val="28"/>
                <w:vertAlign w:val="subscript"/>
                <w:lang w:val="en-US"/>
              </w:rPr>
              <w:t>i</w:t>
            </w:r>
            <w:proofErr w:type="spellEnd"/>
          </w:p>
        </w:tc>
        <w:tc>
          <w:tcPr>
            <w:tcW w:w="1368" w:type="dxa"/>
          </w:tcPr>
          <w:p w14:paraId="531B351F" w14:textId="77777777" w:rsidR="002F1995" w:rsidRPr="00FE7E31" w:rsidRDefault="002F1995" w:rsidP="00644BBA">
            <w:pPr>
              <w:autoSpaceDE w:val="0"/>
              <w:autoSpaceDN w:val="0"/>
              <w:adjustRightInd w:val="0"/>
              <w:jc w:val="center"/>
              <w:rPr>
                <w:rFonts w:ascii="Times New Roman" w:hAnsi="Times New Roman" w:cs="Times New Roman"/>
                <w:sz w:val="28"/>
                <w:szCs w:val="28"/>
                <w:lang w:val="en-US"/>
              </w:rPr>
            </w:pPr>
            <w:r w:rsidRPr="00FE7E31">
              <w:rPr>
                <w:rFonts w:ascii="Times New Roman" w:hAnsi="Times New Roman" w:cs="Times New Roman"/>
                <w:sz w:val="28"/>
                <w:szCs w:val="28"/>
                <w:lang w:val="en-US"/>
              </w:rPr>
              <w:t>F</w:t>
            </w:r>
            <w:r w:rsidRPr="00FE7E31">
              <w:rPr>
                <w:rFonts w:ascii="Times New Roman" w:hAnsi="Times New Roman" w:cs="Times New Roman"/>
                <w:sz w:val="28"/>
                <w:szCs w:val="28"/>
                <w:vertAlign w:val="subscript"/>
                <w:lang w:val="en-US"/>
              </w:rPr>
              <w:t>i</w:t>
            </w:r>
          </w:p>
        </w:tc>
      </w:tr>
      <w:tr w:rsidR="00745906" w:rsidRPr="00FE7E31" w14:paraId="7D39345A" w14:textId="77777777" w:rsidTr="00745906">
        <w:tc>
          <w:tcPr>
            <w:tcW w:w="1367" w:type="dxa"/>
          </w:tcPr>
          <w:p w14:paraId="6C6FC3D8" w14:textId="77777777" w:rsidR="00745906" w:rsidRPr="00FE7E31" w:rsidRDefault="00745906" w:rsidP="00745906">
            <w:pPr>
              <w:autoSpaceDE w:val="0"/>
              <w:autoSpaceDN w:val="0"/>
              <w:adjustRightInd w:val="0"/>
              <w:jc w:val="both"/>
              <w:rPr>
                <w:rFonts w:ascii="Times New Roman" w:hAnsi="Times New Roman" w:cs="Times New Roman"/>
                <w:sz w:val="28"/>
                <w:szCs w:val="28"/>
                <w:lang w:val="en-US"/>
              </w:rPr>
            </w:pPr>
            <w:r w:rsidRPr="00FE7E31">
              <w:rPr>
                <w:rFonts w:ascii="Times New Roman" w:hAnsi="Times New Roman" w:cs="Times New Roman"/>
                <w:sz w:val="28"/>
                <w:szCs w:val="28"/>
                <w:lang w:val="en-US"/>
              </w:rPr>
              <w:t>1</w:t>
            </w:r>
          </w:p>
        </w:tc>
        <w:tc>
          <w:tcPr>
            <w:tcW w:w="1387" w:type="dxa"/>
          </w:tcPr>
          <w:p w14:paraId="16B93500"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en-US"/>
              </w:rPr>
            </w:pPr>
            <w:r w:rsidRPr="00A97975">
              <w:rPr>
                <w:rFonts w:ascii="Times New Roman" w:hAnsi="Times New Roman" w:cs="Times New Roman"/>
                <w:sz w:val="28"/>
                <w:szCs w:val="28"/>
              </w:rPr>
              <w:t>25</w:t>
            </w:r>
          </w:p>
        </w:tc>
        <w:tc>
          <w:tcPr>
            <w:tcW w:w="1367" w:type="dxa"/>
          </w:tcPr>
          <w:p w14:paraId="5A32FA78" w14:textId="77777777" w:rsidR="00745906" w:rsidRPr="00A97975" w:rsidRDefault="00745906" w:rsidP="00745906">
            <w:pPr>
              <w:autoSpaceDE w:val="0"/>
              <w:autoSpaceDN w:val="0"/>
              <w:adjustRightInd w:val="0"/>
              <w:jc w:val="center"/>
              <w:rPr>
                <w:rFonts w:ascii="Times New Roman" w:hAnsi="Times New Roman" w:cs="Times New Roman"/>
                <w:sz w:val="28"/>
                <w:szCs w:val="28"/>
                <w:lang w:val="en-US"/>
              </w:rPr>
            </w:pPr>
            <w:r w:rsidRPr="00A97975">
              <w:rPr>
                <w:rFonts w:ascii="Times New Roman" w:hAnsi="Times New Roman" w:cs="Times New Roman"/>
                <w:sz w:val="28"/>
                <w:szCs w:val="28"/>
              </w:rPr>
              <w:t>13</w:t>
            </w:r>
          </w:p>
        </w:tc>
        <w:tc>
          <w:tcPr>
            <w:tcW w:w="1367" w:type="dxa"/>
          </w:tcPr>
          <w:p w14:paraId="70BFB3A5" w14:textId="77777777" w:rsidR="00745906" w:rsidRPr="00A97975" w:rsidRDefault="00745906" w:rsidP="00745906">
            <w:pPr>
              <w:autoSpaceDE w:val="0"/>
              <w:autoSpaceDN w:val="0"/>
              <w:adjustRightInd w:val="0"/>
              <w:jc w:val="center"/>
              <w:rPr>
                <w:rFonts w:ascii="Times New Roman" w:hAnsi="Times New Roman" w:cs="Times New Roman"/>
                <w:sz w:val="28"/>
                <w:szCs w:val="28"/>
                <w:lang w:val="en-US"/>
              </w:rPr>
            </w:pPr>
            <w:r w:rsidRPr="00A97975">
              <w:rPr>
                <w:rFonts w:ascii="Times New Roman" w:hAnsi="Times New Roman" w:cs="Times New Roman"/>
                <w:sz w:val="28"/>
                <w:szCs w:val="28"/>
              </w:rPr>
              <w:t>0,12</w:t>
            </w:r>
          </w:p>
        </w:tc>
        <w:tc>
          <w:tcPr>
            <w:tcW w:w="1367" w:type="dxa"/>
          </w:tcPr>
          <w:p w14:paraId="055BA9EB" w14:textId="12B7399D"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0,156</w:t>
            </w:r>
          </w:p>
        </w:tc>
        <w:tc>
          <w:tcPr>
            <w:tcW w:w="1368" w:type="dxa"/>
          </w:tcPr>
          <w:p w14:paraId="28926248" w14:textId="627658E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0,556</w:t>
            </w:r>
          </w:p>
        </w:tc>
        <w:tc>
          <w:tcPr>
            <w:tcW w:w="1368" w:type="dxa"/>
          </w:tcPr>
          <w:p w14:paraId="12D129B1" w14:textId="5903086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0,516</w:t>
            </w:r>
          </w:p>
        </w:tc>
      </w:tr>
      <w:tr w:rsidR="00745906" w:rsidRPr="00FE7E31" w14:paraId="0BCA0DAA" w14:textId="77777777" w:rsidTr="00745906">
        <w:tc>
          <w:tcPr>
            <w:tcW w:w="1367" w:type="dxa"/>
          </w:tcPr>
          <w:p w14:paraId="169A64B9"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w:t>
            </w:r>
          </w:p>
        </w:tc>
        <w:tc>
          <w:tcPr>
            <w:tcW w:w="1387" w:type="dxa"/>
          </w:tcPr>
          <w:p w14:paraId="3C16C2C8"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50</w:t>
            </w:r>
          </w:p>
        </w:tc>
        <w:tc>
          <w:tcPr>
            <w:tcW w:w="1367" w:type="dxa"/>
          </w:tcPr>
          <w:p w14:paraId="503B47A0"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8</w:t>
            </w:r>
          </w:p>
        </w:tc>
        <w:tc>
          <w:tcPr>
            <w:tcW w:w="1367" w:type="dxa"/>
          </w:tcPr>
          <w:p w14:paraId="0D379E38"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0,08</w:t>
            </w:r>
          </w:p>
        </w:tc>
        <w:tc>
          <w:tcPr>
            <w:tcW w:w="1367" w:type="dxa"/>
          </w:tcPr>
          <w:p w14:paraId="29BD7CB2" w14:textId="55326DA2"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0,104</w:t>
            </w:r>
          </w:p>
        </w:tc>
        <w:tc>
          <w:tcPr>
            <w:tcW w:w="1368" w:type="dxa"/>
          </w:tcPr>
          <w:p w14:paraId="656594E6" w14:textId="08B9FF0A"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0,370</w:t>
            </w:r>
          </w:p>
        </w:tc>
        <w:tc>
          <w:tcPr>
            <w:tcW w:w="1368" w:type="dxa"/>
          </w:tcPr>
          <w:p w14:paraId="050E2C67" w14:textId="3697E913"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0,344</w:t>
            </w:r>
          </w:p>
        </w:tc>
      </w:tr>
      <w:tr w:rsidR="00745906" w:rsidRPr="00FE7E31" w14:paraId="775FF517" w14:textId="77777777" w:rsidTr="00745906">
        <w:tc>
          <w:tcPr>
            <w:tcW w:w="1367" w:type="dxa"/>
          </w:tcPr>
          <w:p w14:paraId="617AE69B"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3</w:t>
            </w:r>
          </w:p>
        </w:tc>
        <w:tc>
          <w:tcPr>
            <w:tcW w:w="1387" w:type="dxa"/>
          </w:tcPr>
          <w:p w14:paraId="42EDBCD2"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75</w:t>
            </w:r>
          </w:p>
        </w:tc>
        <w:tc>
          <w:tcPr>
            <w:tcW w:w="1367" w:type="dxa"/>
          </w:tcPr>
          <w:p w14:paraId="3571AF70"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15</w:t>
            </w:r>
          </w:p>
        </w:tc>
        <w:tc>
          <w:tcPr>
            <w:tcW w:w="1367" w:type="dxa"/>
          </w:tcPr>
          <w:p w14:paraId="65642BC9"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0,14</w:t>
            </w:r>
          </w:p>
        </w:tc>
        <w:tc>
          <w:tcPr>
            <w:tcW w:w="1367" w:type="dxa"/>
          </w:tcPr>
          <w:p w14:paraId="4EF09E87" w14:textId="6D186599"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0,182</w:t>
            </w:r>
          </w:p>
        </w:tc>
        <w:tc>
          <w:tcPr>
            <w:tcW w:w="1368" w:type="dxa"/>
          </w:tcPr>
          <w:p w14:paraId="7FFE7915" w14:textId="789330C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0,648</w:t>
            </w:r>
          </w:p>
        </w:tc>
        <w:tc>
          <w:tcPr>
            <w:tcW w:w="1368" w:type="dxa"/>
          </w:tcPr>
          <w:p w14:paraId="607804E0" w14:textId="1FF5A14D"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0,601</w:t>
            </w:r>
          </w:p>
        </w:tc>
      </w:tr>
      <w:tr w:rsidR="00745906" w:rsidRPr="00FE7E31" w14:paraId="68EB2B70" w14:textId="77777777" w:rsidTr="00745906">
        <w:tc>
          <w:tcPr>
            <w:tcW w:w="1367" w:type="dxa"/>
          </w:tcPr>
          <w:p w14:paraId="374A6CE4"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4</w:t>
            </w:r>
          </w:p>
        </w:tc>
        <w:tc>
          <w:tcPr>
            <w:tcW w:w="1387" w:type="dxa"/>
          </w:tcPr>
          <w:p w14:paraId="3D403248"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100</w:t>
            </w:r>
          </w:p>
        </w:tc>
        <w:tc>
          <w:tcPr>
            <w:tcW w:w="1367" w:type="dxa"/>
          </w:tcPr>
          <w:p w14:paraId="62D5CA9F"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14</w:t>
            </w:r>
          </w:p>
        </w:tc>
        <w:tc>
          <w:tcPr>
            <w:tcW w:w="1367" w:type="dxa"/>
          </w:tcPr>
          <w:p w14:paraId="3ECB2721"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0,13</w:t>
            </w:r>
          </w:p>
        </w:tc>
        <w:tc>
          <w:tcPr>
            <w:tcW w:w="1367" w:type="dxa"/>
          </w:tcPr>
          <w:p w14:paraId="12A8F003" w14:textId="5157FFC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0,169</w:t>
            </w:r>
          </w:p>
        </w:tc>
        <w:tc>
          <w:tcPr>
            <w:tcW w:w="1368" w:type="dxa"/>
          </w:tcPr>
          <w:p w14:paraId="760C6074" w14:textId="6E41A4FC"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0,602</w:t>
            </w:r>
          </w:p>
        </w:tc>
        <w:tc>
          <w:tcPr>
            <w:tcW w:w="1368" w:type="dxa"/>
          </w:tcPr>
          <w:p w14:paraId="53DD3947" w14:textId="1CA1093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0,559</w:t>
            </w:r>
          </w:p>
        </w:tc>
      </w:tr>
      <w:tr w:rsidR="00745906" w:rsidRPr="00FE7E31" w14:paraId="722A1FB6" w14:textId="77777777" w:rsidTr="00745906">
        <w:tc>
          <w:tcPr>
            <w:tcW w:w="1367" w:type="dxa"/>
          </w:tcPr>
          <w:p w14:paraId="20EE4EF1"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5</w:t>
            </w:r>
          </w:p>
        </w:tc>
        <w:tc>
          <w:tcPr>
            <w:tcW w:w="1387" w:type="dxa"/>
          </w:tcPr>
          <w:p w14:paraId="71573290"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125</w:t>
            </w:r>
          </w:p>
        </w:tc>
        <w:tc>
          <w:tcPr>
            <w:tcW w:w="1367" w:type="dxa"/>
          </w:tcPr>
          <w:p w14:paraId="393BB54D"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10</w:t>
            </w:r>
          </w:p>
        </w:tc>
        <w:tc>
          <w:tcPr>
            <w:tcW w:w="1367" w:type="dxa"/>
          </w:tcPr>
          <w:p w14:paraId="42A70F88"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0,09</w:t>
            </w:r>
          </w:p>
        </w:tc>
        <w:tc>
          <w:tcPr>
            <w:tcW w:w="1367" w:type="dxa"/>
          </w:tcPr>
          <w:p w14:paraId="1E0BB5F7" w14:textId="52D9935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0,117</w:t>
            </w:r>
          </w:p>
        </w:tc>
        <w:tc>
          <w:tcPr>
            <w:tcW w:w="1368" w:type="dxa"/>
          </w:tcPr>
          <w:p w14:paraId="42508B3D" w14:textId="676CA677"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0,417</w:t>
            </w:r>
          </w:p>
        </w:tc>
        <w:tc>
          <w:tcPr>
            <w:tcW w:w="1368" w:type="dxa"/>
          </w:tcPr>
          <w:p w14:paraId="26FA7A14" w14:textId="1A069ABA"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0,387</w:t>
            </w:r>
          </w:p>
        </w:tc>
      </w:tr>
      <w:tr w:rsidR="00745906" w:rsidRPr="00FE7E31" w14:paraId="0F52B799" w14:textId="77777777" w:rsidTr="00745906">
        <w:tc>
          <w:tcPr>
            <w:tcW w:w="1367" w:type="dxa"/>
          </w:tcPr>
          <w:p w14:paraId="550F9023"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6</w:t>
            </w:r>
          </w:p>
        </w:tc>
        <w:tc>
          <w:tcPr>
            <w:tcW w:w="1387" w:type="dxa"/>
          </w:tcPr>
          <w:p w14:paraId="511974D7"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150</w:t>
            </w:r>
          </w:p>
        </w:tc>
        <w:tc>
          <w:tcPr>
            <w:tcW w:w="1367" w:type="dxa"/>
          </w:tcPr>
          <w:p w14:paraId="58A44C0C"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12</w:t>
            </w:r>
          </w:p>
        </w:tc>
        <w:tc>
          <w:tcPr>
            <w:tcW w:w="1367" w:type="dxa"/>
          </w:tcPr>
          <w:p w14:paraId="32065070"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0,11</w:t>
            </w:r>
          </w:p>
        </w:tc>
        <w:tc>
          <w:tcPr>
            <w:tcW w:w="1367" w:type="dxa"/>
          </w:tcPr>
          <w:p w14:paraId="374897A1" w14:textId="04003749"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0,143</w:t>
            </w:r>
          </w:p>
        </w:tc>
        <w:tc>
          <w:tcPr>
            <w:tcW w:w="1368" w:type="dxa"/>
          </w:tcPr>
          <w:p w14:paraId="76EDC524" w14:textId="4BB762EC"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0,509</w:t>
            </w:r>
          </w:p>
        </w:tc>
        <w:tc>
          <w:tcPr>
            <w:tcW w:w="1368" w:type="dxa"/>
          </w:tcPr>
          <w:p w14:paraId="1AB0E520" w14:textId="3298F96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0,473</w:t>
            </w:r>
          </w:p>
        </w:tc>
      </w:tr>
      <w:tr w:rsidR="00745906" w:rsidRPr="00FE7E31" w14:paraId="6FA1E55A" w14:textId="77777777" w:rsidTr="00745906">
        <w:tc>
          <w:tcPr>
            <w:tcW w:w="1367" w:type="dxa"/>
          </w:tcPr>
          <w:p w14:paraId="735A1A2F"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7</w:t>
            </w:r>
          </w:p>
        </w:tc>
        <w:tc>
          <w:tcPr>
            <w:tcW w:w="1387" w:type="dxa"/>
          </w:tcPr>
          <w:p w14:paraId="62AB605A"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175</w:t>
            </w:r>
          </w:p>
        </w:tc>
        <w:tc>
          <w:tcPr>
            <w:tcW w:w="1367" w:type="dxa"/>
          </w:tcPr>
          <w:p w14:paraId="639C5075"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4</w:t>
            </w:r>
          </w:p>
        </w:tc>
        <w:tc>
          <w:tcPr>
            <w:tcW w:w="1367" w:type="dxa"/>
          </w:tcPr>
          <w:p w14:paraId="7EC78AB1"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0,04</w:t>
            </w:r>
          </w:p>
        </w:tc>
        <w:tc>
          <w:tcPr>
            <w:tcW w:w="1367" w:type="dxa"/>
          </w:tcPr>
          <w:p w14:paraId="4820A19C" w14:textId="4945FF6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0,052</w:t>
            </w:r>
          </w:p>
        </w:tc>
        <w:tc>
          <w:tcPr>
            <w:tcW w:w="1368" w:type="dxa"/>
          </w:tcPr>
          <w:p w14:paraId="26E4BA83" w14:textId="175AAF42"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0,185</w:t>
            </w:r>
          </w:p>
        </w:tc>
        <w:tc>
          <w:tcPr>
            <w:tcW w:w="1368" w:type="dxa"/>
          </w:tcPr>
          <w:p w14:paraId="2FD3E917" w14:textId="733E249C"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0,172</w:t>
            </w:r>
          </w:p>
        </w:tc>
      </w:tr>
      <w:tr w:rsidR="00745906" w:rsidRPr="00FE7E31" w14:paraId="2571D0D1" w14:textId="77777777" w:rsidTr="00745906">
        <w:tc>
          <w:tcPr>
            <w:tcW w:w="1367" w:type="dxa"/>
          </w:tcPr>
          <w:p w14:paraId="30E8B145"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8</w:t>
            </w:r>
          </w:p>
        </w:tc>
        <w:tc>
          <w:tcPr>
            <w:tcW w:w="1387" w:type="dxa"/>
          </w:tcPr>
          <w:p w14:paraId="69E57C68"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200</w:t>
            </w:r>
          </w:p>
        </w:tc>
        <w:tc>
          <w:tcPr>
            <w:tcW w:w="1367" w:type="dxa"/>
          </w:tcPr>
          <w:p w14:paraId="23E2818B"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3</w:t>
            </w:r>
          </w:p>
        </w:tc>
        <w:tc>
          <w:tcPr>
            <w:tcW w:w="1367" w:type="dxa"/>
          </w:tcPr>
          <w:p w14:paraId="43906A38"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0,03</w:t>
            </w:r>
          </w:p>
        </w:tc>
        <w:tc>
          <w:tcPr>
            <w:tcW w:w="1367" w:type="dxa"/>
          </w:tcPr>
          <w:p w14:paraId="1647AD14" w14:textId="7BE433D0"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0,039</w:t>
            </w:r>
          </w:p>
        </w:tc>
        <w:tc>
          <w:tcPr>
            <w:tcW w:w="1368" w:type="dxa"/>
          </w:tcPr>
          <w:p w14:paraId="56C79DB9" w14:textId="2AACED1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0,139</w:t>
            </w:r>
          </w:p>
        </w:tc>
        <w:tc>
          <w:tcPr>
            <w:tcW w:w="1368" w:type="dxa"/>
          </w:tcPr>
          <w:p w14:paraId="42FAAAA8" w14:textId="15E108AD"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0,129</w:t>
            </w:r>
          </w:p>
        </w:tc>
      </w:tr>
      <w:tr w:rsidR="00745906" w:rsidRPr="00FE7E31" w14:paraId="6914673D" w14:textId="77777777" w:rsidTr="00745906">
        <w:tc>
          <w:tcPr>
            <w:tcW w:w="1367" w:type="dxa"/>
          </w:tcPr>
          <w:p w14:paraId="1A6496FA"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9</w:t>
            </w:r>
          </w:p>
        </w:tc>
        <w:tc>
          <w:tcPr>
            <w:tcW w:w="1387" w:type="dxa"/>
          </w:tcPr>
          <w:p w14:paraId="2000BF60"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225</w:t>
            </w:r>
          </w:p>
        </w:tc>
        <w:tc>
          <w:tcPr>
            <w:tcW w:w="1367" w:type="dxa"/>
          </w:tcPr>
          <w:p w14:paraId="57BA9573"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5</w:t>
            </w:r>
          </w:p>
        </w:tc>
        <w:tc>
          <w:tcPr>
            <w:tcW w:w="1367" w:type="dxa"/>
          </w:tcPr>
          <w:p w14:paraId="2C0432DF"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0,05</w:t>
            </w:r>
          </w:p>
        </w:tc>
        <w:tc>
          <w:tcPr>
            <w:tcW w:w="1367" w:type="dxa"/>
          </w:tcPr>
          <w:p w14:paraId="3820638A" w14:textId="53FAEB8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0,065</w:t>
            </w:r>
          </w:p>
        </w:tc>
        <w:tc>
          <w:tcPr>
            <w:tcW w:w="1368" w:type="dxa"/>
          </w:tcPr>
          <w:p w14:paraId="4D976665" w14:textId="44E55FBD"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0,231</w:t>
            </w:r>
          </w:p>
        </w:tc>
        <w:tc>
          <w:tcPr>
            <w:tcW w:w="1368" w:type="dxa"/>
          </w:tcPr>
          <w:p w14:paraId="4440128C" w14:textId="7F1C2B6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0,215</w:t>
            </w:r>
          </w:p>
        </w:tc>
      </w:tr>
      <w:tr w:rsidR="00745906" w:rsidRPr="00FE7E31" w14:paraId="265AAFF4" w14:textId="77777777" w:rsidTr="00745906">
        <w:tc>
          <w:tcPr>
            <w:tcW w:w="1367" w:type="dxa"/>
          </w:tcPr>
          <w:p w14:paraId="4EC97BF5"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10</w:t>
            </w:r>
          </w:p>
        </w:tc>
        <w:tc>
          <w:tcPr>
            <w:tcW w:w="1387" w:type="dxa"/>
          </w:tcPr>
          <w:p w14:paraId="22A535F4"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250</w:t>
            </w:r>
          </w:p>
        </w:tc>
        <w:tc>
          <w:tcPr>
            <w:tcW w:w="1367" w:type="dxa"/>
          </w:tcPr>
          <w:p w14:paraId="3713A436"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3</w:t>
            </w:r>
          </w:p>
        </w:tc>
        <w:tc>
          <w:tcPr>
            <w:tcW w:w="1367" w:type="dxa"/>
          </w:tcPr>
          <w:p w14:paraId="078F8BE7"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0,03</w:t>
            </w:r>
          </w:p>
        </w:tc>
        <w:tc>
          <w:tcPr>
            <w:tcW w:w="1367" w:type="dxa"/>
          </w:tcPr>
          <w:p w14:paraId="28F6E00E" w14:textId="40BB093C"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0,039</w:t>
            </w:r>
          </w:p>
        </w:tc>
        <w:tc>
          <w:tcPr>
            <w:tcW w:w="1368" w:type="dxa"/>
          </w:tcPr>
          <w:p w14:paraId="21FE4956" w14:textId="6436C5EC"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0,139</w:t>
            </w:r>
          </w:p>
        </w:tc>
        <w:tc>
          <w:tcPr>
            <w:tcW w:w="1368" w:type="dxa"/>
          </w:tcPr>
          <w:p w14:paraId="33503053" w14:textId="01983CD2"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0,129</w:t>
            </w:r>
          </w:p>
        </w:tc>
      </w:tr>
      <w:tr w:rsidR="00745906" w:rsidRPr="00FE7E31" w14:paraId="40A39B62" w14:textId="77777777" w:rsidTr="00745906">
        <w:tc>
          <w:tcPr>
            <w:tcW w:w="1367" w:type="dxa"/>
          </w:tcPr>
          <w:p w14:paraId="001CE847"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11</w:t>
            </w:r>
          </w:p>
        </w:tc>
        <w:tc>
          <w:tcPr>
            <w:tcW w:w="1387" w:type="dxa"/>
          </w:tcPr>
          <w:p w14:paraId="7007ADF4"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275</w:t>
            </w:r>
          </w:p>
        </w:tc>
        <w:tc>
          <w:tcPr>
            <w:tcW w:w="1367" w:type="dxa"/>
          </w:tcPr>
          <w:p w14:paraId="71A95264"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5</w:t>
            </w:r>
          </w:p>
        </w:tc>
        <w:tc>
          <w:tcPr>
            <w:tcW w:w="1367" w:type="dxa"/>
          </w:tcPr>
          <w:p w14:paraId="07CAAC02"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0,05</w:t>
            </w:r>
          </w:p>
        </w:tc>
        <w:tc>
          <w:tcPr>
            <w:tcW w:w="1367" w:type="dxa"/>
          </w:tcPr>
          <w:p w14:paraId="05358EF0" w14:textId="5121180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0,065</w:t>
            </w:r>
          </w:p>
        </w:tc>
        <w:tc>
          <w:tcPr>
            <w:tcW w:w="1368" w:type="dxa"/>
          </w:tcPr>
          <w:p w14:paraId="72B9483A" w14:textId="40813BB3"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0,231</w:t>
            </w:r>
          </w:p>
        </w:tc>
        <w:tc>
          <w:tcPr>
            <w:tcW w:w="1368" w:type="dxa"/>
          </w:tcPr>
          <w:p w14:paraId="4914DE5E" w14:textId="723422D2"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0,215</w:t>
            </w:r>
          </w:p>
        </w:tc>
      </w:tr>
      <w:tr w:rsidR="00745906" w:rsidRPr="00FE7E31" w14:paraId="3D8F31FB" w14:textId="77777777" w:rsidTr="00745906">
        <w:tc>
          <w:tcPr>
            <w:tcW w:w="1367" w:type="dxa"/>
          </w:tcPr>
          <w:p w14:paraId="5F8CD345"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12</w:t>
            </w:r>
          </w:p>
        </w:tc>
        <w:tc>
          <w:tcPr>
            <w:tcW w:w="1387" w:type="dxa"/>
          </w:tcPr>
          <w:p w14:paraId="3891E1A6"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300</w:t>
            </w:r>
          </w:p>
        </w:tc>
        <w:tc>
          <w:tcPr>
            <w:tcW w:w="1367" w:type="dxa"/>
          </w:tcPr>
          <w:p w14:paraId="4F8A6024"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3</w:t>
            </w:r>
          </w:p>
        </w:tc>
        <w:tc>
          <w:tcPr>
            <w:tcW w:w="1367" w:type="dxa"/>
          </w:tcPr>
          <w:p w14:paraId="0A971FD2"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0,03</w:t>
            </w:r>
          </w:p>
        </w:tc>
        <w:tc>
          <w:tcPr>
            <w:tcW w:w="1367" w:type="dxa"/>
          </w:tcPr>
          <w:p w14:paraId="62AC6D7D" w14:textId="6841E063"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0,039</w:t>
            </w:r>
          </w:p>
        </w:tc>
        <w:tc>
          <w:tcPr>
            <w:tcW w:w="1368" w:type="dxa"/>
          </w:tcPr>
          <w:p w14:paraId="0BF14914" w14:textId="6ED2891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0,139</w:t>
            </w:r>
          </w:p>
        </w:tc>
        <w:tc>
          <w:tcPr>
            <w:tcW w:w="1368" w:type="dxa"/>
          </w:tcPr>
          <w:p w14:paraId="428D30A0" w14:textId="18C9ECD6"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0,129</w:t>
            </w:r>
          </w:p>
        </w:tc>
      </w:tr>
      <w:tr w:rsidR="00745906" w:rsidRPr="00FE7E31" w14:paraId="2AD73561" w14:textId="77777777" w:rsidTr="00745906">
        <w:tc>
          <w:tcPr>
            <w:tcW w:w="1367" w:type="dxa"/>
          </w:tcPr>
          <w:p w14:paraId="397D4B71"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13</w:t>
            </w:r>
          </w:p>
        </w:tc>
        <w:tc>
          <w:tcPr>
            <w:tcW w:w="1387" w:type="dxa"/>
          </w:tcPr>
          <w:p w14:paraId="16C3FF0D"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325</w:t>
            </w:r>
          </w:p>
        </w:tc>
        <w:tc>
          <w:tcPr>
            <w:tcW w:w="1367" w:type="dxa"/>
          </w:tcPr>
          <w:p w14:paraId="781C56C2"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2</w:t>
            </w:r>
          </w:p>
        </w:tc>
        <w:tc>
          <w:tcPr>
            <w:tcW w:w="1367" w:type="dxa"/>
          </w:tcPr>
          <w:p w14:paraId="723943CA"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0,02</w:t>
            </w:r>
          </w:p>
        </w:tc>
        <w:tc>
          <w:tcPr>
            <w:tcW w:w="1367" w:type="dxa"/>
          </w:tcPr>
          <w:p w14:paraId="19EA8B34" w14:textId="2FA613FD"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0,026</w:t>
            </w:r>
          </w:p>
        </w:tc>
        <w:tc>
          <w:tcPr>
            <w:tcW w:w="1368" w:type="dxa"/>
          </w:tcPr>
          <w:p w14:paraId="55EB163E" w14:textId="6894210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0,093</w:t>
            </w:r>
          </w:p>
        </w:tc>
        <w:tc>
          <w:tcPr>
            <w:tcW w:w="1368" w:type="dxa"/>
          </w:tcPr>
          <w:p w14:paraId="36C125E3" w14:textId="41CC7FEF"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0,086</w:t>
            </w:r>
          </w:p>
        </w:tc>
      </w:tr>
      <w:tr w:rsidR="00745906" w:rsidRPr="00FE7E31" w14:paraId="24392EA3" w14:textId="77777777" w:rsidTr="00745906">
        <w:tc>
          <w:tcPr>
            <w:tcW w:w="1367" w:type="dxa"/>
          </w:tcPr>
          <w:p w14:paraId="1D27A1C2"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14</w:t>
            </w:r>
          </w:p>
        </w:tc>
        <w:tc>
          <w:tcPr>
            <w:tcW w:w="1387" w:type="dxa"/>
          </w:tcPr>
          <w:p w14:paraId="147548F3"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350</w:t>
            </w:r>
          </w:p>
        </w:tc>
        <w:tc>
          <w:tcPr>
            <w:tcW w:w="1367" w:type="dxa"/>
          </w:tcPr>
          <w:p w14:paraId="727C51F7"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266159B5"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7FBB3AA9" w14:textId="388812F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4CC6514A" w14:textId="40E7353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6F29734C" w14:textId="16D641CA"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r w:rsidR="00745906" w:rsidRPr="00FE7E31" w14:paraId="7BB02A23" w14:textId="77777777" w:rsidTr="00745906">
        <w:tc>
          <w:tcPr>
            <w:tcW w:w="1367" w:type="dxa"/>
          </w:tcPr>
          <w:p w14:paraId="40BED8CA"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15</w:t>
            </w:r>
          </w:p>
        </w:tc>
        <w:tc>
          <w:tcPr>
            <w:tcW w:w="1387" w:type="dxa"/>
          </w:tcPr>
          <w:p w14:paraId="748F9259"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375</w:t>
            </w:r>
          </w:p>
        </w:tc>
        <w:tc>
          <w:tcPr>
            <w:tcW w:w="1367" w:type="dxa"/>
          </w:tcPr>
          <w:p w14:paraId="42EE5FC9"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2</w:t>
            </w:r>
          </w:p>
        </w:tc>
        <w:tc>
          <w:tcPr>
            <w:tcW w:w="1367" w:type="dxa"/>
          </w:tcPr>
          <w:p w14:paraId="4DDD7ACF"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0,02</w:t>
            </w:r>
          </w:p>
        </w:tc>
        <w:tc>
          <w:tcPr>
            <w:tcW w:w="1367" w:type="dxa"/>
          </w:tcPr>
          <w:p w14:paraId="44BD3A68" w14:textId="1B7B3B7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0,026</w:t>
            </w:r>
          </w:p>
        </w:tc>
        <w:tc>
          <w:tcPr>
            <w:tcW w:w="1368" w:type="dxa"/>
          </w:tcPr>
          <w:p w14:paraId="2A766E24" w14:textId="6CD161D8"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0,093</w:t>
            </w:r>
          </w:p>
        </w:tc>
        <w:tc>
          <w:tcPr>
            <w:tcW w:w="1368" w:type="dxa"/>
          </w:tcPr>
          <w:p w14:paraId="1C6C2410" w14:textId="77F4F1E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0,086</w:t>
            </w:r>
          </w:p>
        </w:tc>
      </w:tr>
      <w:tr w:rsidR="00745906" w:rsidRPr="00FE7E31" w14:paraId="138CDC54" w14:textId="77777777" w:rsidTr="00745906">
        <w:tc>
          <w:tcPr>
            <w:tcW w:w="1367" w:type="dxa"/>
          </w:tcPr>
          <w:p w14:paraId="304D86FD"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16</w:t>
            </w:r>
          </w:p>
        </w:tc>
        <w:tc>
          <w:tcPr>
            <w:tcW w:w="1387" w:type="dxa"/>
          </w:tcPr>
          <w:p w14:paraId="29405E92" w14:textId="77777777" w:rsidR="00745906" w:rsidRPr="00A97975" w:rsidRDefault="00745906" w:rsidP="00745906">
            <w:pPr>
              <w:autoSpaceDE w:val="0"/>
              <w:autoSpaceDN w:val="0"/>
              <w:adjustRightInd w:val="0"/>
              <w:jc w:val="both"/>
              <w:rPr>
                <w:rFonts w:ascii="Times New Roman" w:hAnsi="Times New Roman" w:cs="Times New Roman"/>
                <w:iCs/>
                <w:sz w:val="28"/>
                <w:szCs w:val="28"/>
                <w:lang w:val="kk-KZ"/>
              </w:rPr>
            </w:pPr>
            <w:r w:rsidRPr="00A97975">
              <w:rPr>
                <w:rFonts w:ascii="Times New Roman" w:hAnsi="Times New Roman" w:cs="Times New Roman"/>
                <w:sz w:val="28"/>
                <w:szCs w:val="28"/>
              </w:rPr>
              <w:t>400</w:t>
            </w:r>
          </w:p>
        </w:tc>
        <w:tc>
          <w:tcPr>
            <w:tcW w:w="1367" w:type="dxa"/>
          </w:tcPr>
          <w:p w14:paraId="2578C588"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2</w:t>
            </w:r>
          </w:p>
        </w:tc>
        <w:tc>
          <w:tcPr>
            <w:tcW w:w="1367" w:type="dxa"/>
          </w:tcPr>
          <w:p w14:paraId="253EB89E"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0,02</w:t>
            </w:r>
          </w:p>
        </w:tc>
        <w:tc>
          <w:tcPr>
            <w:tcW w:w="1367" w:type="dxa"/>
          </w:tcPr>
          <w:p w14:paraId="723D4070" w14:textId="393D1A1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0,026</w:t>
            </w:r>
          </w:p>
        </w:tc>
        <w:tc>
          <w:tcPr>
            <w:tcW w:w="1368" w:type="dxa"/>
          </w:tcPr>
          <w:p w14:paraId="32DE0DFC" w14:textId="1947A1D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0,093</w:t>
            </w:r>
          </w:p>
        </w:tc>
        <w:tc>
          <w:tcPr>
            <w:tcW w:w="1368" w:type="dxa"/>
          </w:tcPr>
          <w:p w14:paraId="0BCB5BC9" w14:textId="4CC5DFA0"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0,086</w:t>
            </w:r>
          </w:p>
        </w:tc>
      </w:tr>
      <w:tr w:rsidR="00745906" w:rsidRPr="00FE7E31" w14:paraId="4D04CD3F" w14:textId="77777777" w:rsidTr="00745906">
        <w:tc>
          <w:tcPr>
            <w:tcW w:w="1367" w:type="dxa"/>
          </w:tcPr>
          <w:p w14:paraId="1DED3FBC"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17</w:t>
            </w:r>
          </w:p>
        </w:tc>
        <w:tc>
          <w:tcPr>
            <w:tcW w:w="1387" w:type="dxa"/>
          </w:tcPr>
          <w:p w14:paraId="31B2D222"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425</w:t>
            </w:r>
          </w:p>
        </w:tc>
        <w:tc>
          <w:tcPr>
            <w:tcW w:w="1367" w:type="dxa"/>
          </w:tcPr>
          <w:p w14:paraId="34343D17"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531873EB"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6C23F308" w14:textId="3B0C3550"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3A2F72FE" w14:textId="713CB16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495B4221" w14:textId="2D762CCF"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r w:rsidR="00745906" w:rsidRPr="00FE7E31" w14:paraId="455198D2" w14:textId="77777777" w:rsidTr="00745906">
        <w:tc>
          <w:tcPr>
            <w:tcW w:w="1367" w:type="dxa"/>
          </w:tcPr>
          <w:p w14:paraId="4C42BAE2"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387" w:type="dxa"/>
          </w:tcPr>
          <w:p w14:paraId="37085781"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450</w:t>
            </w:r>
          </w:p>
        </w:tc>
        <w:tc>
          <w:tcPr>
            <w:tcW w:w="1367" w:type="dxa"/>
          </w:tcPr>
          <w:p w14:paraId="5611BCD0"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01856650"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75B2AA01" w14:textId="0B7C63F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6230E93D" w14:textId="67153DF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0970BEBA" w14:textId="3E8B60C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r w:rsidR="00745906" w:rsidRPr="00FE7E31" w14:paraId="3F937394" w14:textId="77777777" w:rsidTr="00745906">
        <w:tc>
          <w:tcPr>
            <w:tcW w:w="1367" w:type="dxa"/>
          </w:tcPr>
          <w:p w14:paraId="6660936B"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387" w:type="dxa"/>
          </w:tcPr>
          <w:p w14:paraId="220455A0"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500</w:t>
            </w:r>
          </w:p>
        </w:tc>
        <w:tc>
          <w:tcPr>
            <w:tcW w:w="1367" w:type="dxa"/>
          </w:tcPr>
          <w:p w14:paraId="1B55A83B"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2</w:t>
            </w:r>
          </w:p>
        </w:tc>
        <w:tc>
          <w:tcPr>
            <w:tcW w:w="1367" w:type="dxa"/>
          </w:tcPr>
          <w:p w14:paraId="40238F63"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0,02</w:t>
            </w:r>
          </w:p>
        </w:tc>
        <w:tc>
          <w:tcPr>
            <w:tcW w:w="1367" w:type="dxa"/>
          </w:tcPr>
          <w:p w14:paraId="2F40AC65" w14:textId="71CFC35E"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0,026</w:t>
            </w:r>
          </w:p>
        </w:tc>
        <w:tc>
          <w:tcPr>
            <w:tcW w:w="1368" w:type="dxa"/>
          </w:tcPr>
          <w:p w14:paraId="5F2279F4" w14:textId="774A506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0,093</w:t>
            </w:r>
          </w:p>
        </w:tc>
        <w:tc>
          <w:tcPr>
            <w:tcW w:w="1368" w:type="dxa"/>
          </w:tcPr>
          <w:p w14:paraId="48AD689F" w14:textId="5EE1AFE6"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0,086</w:t>
            </w:r>
          </w:p>
        </w:tc>
      </w:tr>
      <w:tr w:rsidR="00745906" w:rsidRPr="00FE7E31" w14:paraId="4BBF6DBC" w14:textId="77777777" w:rsidTr="00745906">
        <w:tc>
          <w:tcPr>
            <w:tcW w:w="1367" w:type="dxa"/>
          </w:tcPr>
          <w:p w14:paraId="16C5CA1D"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387" w:type="dxa"/>
          </w:tcPr>
          <w:p w14:paraId="3CE769BE"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525</w:t>
            </w:r>
          </w:p>
        </w:tc>
        <w:tc>
          <w:tcPr>
            <w:tcW w:w="1367" w:type="dxa"/>
          </w:tcPr>
          <w:p w14:paraId="14D06223"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19519077"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691FDE19" w14:textId="33248046"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0698601E" w14:textId="4E485B54"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1EAC1C1E" w14:textId="33977BBF"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r w:rsidR="00745906" w:rsidRPr="00FE7E31" w14:paraId="7ACA235A" w14:textId="77777777" w:rsidTr="00745906">
        <w:tc>
          <w:tcPr>
            <w:tcW w:w="1367" w:type="dxa"/>
          </w:tcPr>
          <w:p w14:paraId="09E1A00A"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387" w:type="dxa"/>
          </w:tcPr>
          <w:p w14:paraId="2FC551D6"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550</w:t>
            </w:r>
          </w:p>
        </w:tc>
        <w:tc>
          <w:tcPr>
            <w:tcW w:w="1367" w:type="dxa"/>
          </w:tcPr>
          <w:p w14:paraId="3FE14D0B"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2</w:t>
            </w:r>
          </w:p>
        </w:tc>
        <w:tc>
          <w:tcPr>
            <w:tcW w:w="1367" w:type="dxa"/>
          </w:tcPr>
          <w:p w14:paraId="415571B8"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0,02</w:t>
            </w:r>
          </w:p>
        </w:tc>
        <w:tc>
          <w:tcPr>
            <w:tcW w:w="1367" w:type="dxa"/>
          </w:tcPr>
          <w:p w14:paraId="05F867B4" w14:textId="02767152"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0,026</w:t>
            </w:r>
          </w:p>
        </w:tc>
        <w:tc>
          <w:tcPr>
            <w:tcW w:w="1368" w:type="dxa"/>
          </w:tcPr>
          <w:p w14:paraId="25AF1F49" w14:textId="00DF98C5"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0,093</w:t>
            </w:r>
          </w:p>
        </w:tc>
        <w:tc>
          <w:tcPr>
            <w:tcW w:w="1368" w:type="dxa"/>
          </w:tcPr>
          <w:p w14:paraId="4A500484" w14:textId="3D70AF87"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0,086</w:t>
            </w:r>
          </w:p>
        </w:tc>
      </w:tr>
      <w:tr w:rsidR="00745906" w:rsidRPr="00FE7E31" w14:paraId="786EC048" w14:textId="77777777" w:rsidTr="00745906">
        <w:tc>
          <w:tcPr>
            <w:tcW w:w="1367" w:type="dxa"/>
          </w:tcPr>
          <w:p w14:paraId="37BB2703"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387" w:type="dxa"/>
          </w:tcPr>
          <w:p w14:paraId="21D4668C"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600</w:t>
            </w:r>
          </w:p>
        </w:tc>
        <w:tc>
          <w:tcPr>
            <w:tcW w:w="1367" w:type="dxa"/>
          </w:tcPr>
          <w:p w14:paraId="6C6ED522"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72F3761B"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0106D449" w14:textId="59AE72A9"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7E0AAC56" w14:textId="67C14EC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7A826BCE" w14:textId="5EA0BD3B"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r w:rsidR="00745906" w:rsidRPr="00FE7E31" w14:paraId="6116E781" w14:textId="77777777" w:rsidTr="00745906">
        <w:tc>
          <w:tcPr>
            <w:tcW w:w="1367" w:type="dxa"/>
          </w:tcPr>
          <w:p w14:paraId="4BD39380" w14:textId="77777777" w:rsidR="00745906" w:rsidRPr="00FE7E31" w:rsidRDefault="00745906" w:rsidP="00745906">
            <w:pPr>
              <w:autoSpaceDE w:val="0"/>
              <w:autoSpaceDN w:val="0"/>
              <w:adjustRightInd w:val="0"/>
              <w:jc w:val="both"/>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1387" w:type="dxa"/>
          </w:tcPr>
          <w:p w14:paraId="0ECE6D65" w14:textId="77777777" w:rsidR="00745906" w:rsidRPr="00A97975" w:rsidRDefault="00745906" w:rsidP="00745906">
            <w:pPr>
              <w:autoSpaceDE w:val="0"/>
              <w:autoSpaceDN w:val="0"/>
              <w:adjustRightInd w:val="0"/>
              <w:jc w:val="both"/>
              <w:rPr>
                <w:rFonts w:ascii="Times New Roman" w:hAnsi="Times New Roman" w:cs="Times New Roman"/>
                <w:i/>
                <w:iCs/>
                <w:sz w:val="28"/>
                <w:szCs w:val="28"/>
                <w:lang w:val="kk-KZ"/>
              </w:rPr>
            </w:pPr>
            <w:r w:rsidRPr="00A97975">
              <w:rPr>
                <w:rFonts w:ascii="Times New Roman" w:hAnsi="Times New Roman" w:cs="Times New Roman"/>
                <w:sz w:val="28"/>
                <w:szCs w:val="28"/>
              </w:rPr>
              <w:t>700</w:t>
            </w:r>
          </w:p>
        </w:tc>
        <w:tc>
          <w:tcPr>
            <w:tcW w:w="1367" w:type="dxa"/>
          </w:tcPr>
          <w:p w14:paraId="204771A4"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1</w:t>
            </w:r>
          </w:p>
        </w:tc>
        <w:tc>
          <w:tcPr>
            <w:tcW w:w="1367" w:type="dxa"/>
          </w:tcPr>
          <w:p w14:paraId="6FDF7206" w14:textId="77777777" w:rsidR="00745906" w:rsidRPr="00A97975" w:rsidRDefault="00745906" w:rsidP="00745906">
            <w:pPr>
              <w:autoSpaceDE w:val="0"/>
              <w:autoSpaceDN w:val="0"/>
              <w:adjustRightInd w:val="0"/>
              <w:jc w:val="center"/>
              <w:rPr>
                <w:rFonts w:ascii="Times New Roman" w:hAnsi="Times New Roman" w:cs="Times New Roman"/>
                <w:sz w:val="28"/>
                <w:szCs w:val="28"/>
                <w:lang w:val="kk-KZ"/>
              </w:rPr>
            </w:pPr>
            <w:r w:rsidRPr="00A97975">
              <w:rPr>
                <w:rFonts w:ascii="Times New Roman" w:hAnsi="Times New Roman" w:cs="Times New Roman"/>
                <w:sz w:val="28"/>
                <w:szCs w:val="28"/>
              </w:rPr>
              <w:t>0,01</w:t>
            </w:r>
          </w:p>
        </w:tc>
        <w:tc>
          <w:tcPr>
            <w:tcW w:w="1367" w:type="dxa"/>
          </w:tcPr>
          <w:p w14:paraId="6A263B06" w14:textId="6405F301"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0,013</w:t>
            </w:r>
          </w:p>
        </w:tc>
        <w:tc>
          <w:tcPr>
            <w:tcW w:w="1368" w:type="dxa"/>
          </w:tcPr>
          <w:p w14:paraId="57B35648" w14:textId="0FCDD530"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0,046</w:t>
            </w:r>
          </w:p>
        </w:tc>
        <w:tc>
          <w:tcPr>
            <w:tcW w:w="1368" w:type="dxa"/>
          </w:tcPr>
          <w:p w14:paraId="1601E0B9" w14:textId="25271F2A" w:rsidR="00745906" w:rsidRPr="00745906" w:rsidRDefault="00745906" w:rsidP="00745906">
            <w:pPr>
              <w:autoSpaceDE w:val="0"/>
              <w:autoSpaceDN w:val="0"/>
              <w:adjustRightInd w:val="0"/>
              <w:jc w:val="center"/>
              <w:rPr>
                <w:rFonts w:ascii="Times New Roman" w:hAnsi="Times New Roman" w:cs="Times New Roman"/>
                <w:sz w:val="28"/>
                <w:szCs w:val="28"/>
                <w:lang w:val="kk-KZ"/>
              </w:rPr>
            </w:pPr>
            <w:r w:rsidRPr="00745906">
              <w:rPr>
                <w:rFonts w:ascii="Times New Roman" w:hAnsi="Times New Roman" w:cs="Times New Roman"/>
                <w:sz w:val="28"/>
                <w:szCs w:val="28"/>
              </w:rPr>
              <w:t>0,043</w:t>
            </w:r>
          </w:p>
        </w:tc>
      </w:tr>
    </w:tbl>
    <w:p w14:paraId="18354F3B" w14:textId="502D3AD6" w:rsidR="002F1995" w:rsidRDefault="002F1995"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1F2709D2"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7B079FB"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Пирсон критерийімен тексеру (x</w:t>
      </w:r>
      <w:r w:rsidRPr="00FE7E31">
        <w:rPr>
          <w:rFonts w:ascii="Times New Roman" w:hAnsi="Times New Roman" w:cs="Times New Roman"/>
          <w:sz w:val="28"/>
          <w:szCs w:val="28"/>
          <w:vertAlign w:val="superscript"/>
          <w:lang w:val="kk-KZ"/>
        </w:rPr>
        <w:t>2</w:t>
      </w:r>
      <w:r w:rsidRPr="00FE7E31">
        <w:rPr>
          <w:rFonts w:ascii="Times New Roman" w:hAnsi="Times New Roman" w:cs="Times New Roman"/>
          <w:sz w:val="28"/>
          <w:szCs w:val="28"/>
          <w:lang w:val="kk-KZ"/>
        </w:rPr>
        <w:t>) статистикалық бөлу функциясы мен заңмен анықталған теориялық бөлу функциясы арасындағы алшақтық өлшемін білдіреді:</w:t>
      </w:r>
    </w:p>
    <w:p w14:paraId="084470F9"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44AEAB51" w14:textId="77777777" w:rsidR="00830673" w:rsidRPr="00FE7E31" w:rsidRDefault="00000000" w:rsidP="00A101FF">
      <w:pPr>
        <w:autoSpaceDE w:val="0"/>
        <w:autoSpaceDN w:val="0"/>
        <w:adjustRightInd w:val="0"/>
        <w:spacing w:after="0" w:line="240" w:lineRule="auto"/>
        <w:jc w:val="right"/>
        <w:rPr>
          <w:rFonts w:ascii="Times New Roman" w:eastAsiaTheme="minorEastAsia" w:hAnsi="Times New Roman" w:cs="Times New Roman"/>
          <w:sz w:val="28"/>
          <w:szCs w:val="28"/>
          <w:vertAlign w:val="superscript"/>
          <w:lang w:val="kk-KZ"/>
        </w:rPr>
      </w:pPr>
      <m:oMath>
        <m:sSup>
          <m:sSupPr>
            <m:ctrlPr>
              <w:rPr>
                <w:rFonts w:ascii="Cambria Math" w:hAnsi="Cambria Math" w:cs="Times New Roman"/>
                <w:i/>
                <w:sz w:val="28"/>
                <w:szCs w:val="28"/>
                <w:vertAlign w:val="superscript"/>
                <w:lang w:val="kk-KZ"/>
              </w:rPr>
            </m:ctrlPr>
          </m:sSupPr>
          <m:e>
            <m:r>
              <w:rPr>
                <w:rFonts w:ascii="Cambria Math" w:hAnsi="Cambria Math" w:cs="Times New Roman"/>
                <w:sz w:val="28"/>
                <w:szCs w:val="28"/>
                <w:vertAlign w:val="superscript"/>
                <w:lang w:val="kk-KZ"/>
              </w:rPr>
              <m:t>x</m:t>
            </m:r>
          </m:e>
          <m:sup>
            <m:r>
              <w:rPr>
                <w:rFonts w:ascii="Cambria Math" w:hAnsi="Cambria Math" w:cs="Times New Roman"/>
                <w:sz w:val="28"/>
                <w:szCs w:val="28"/>
                <w:vertAlign w:val="superscript"/>
                <w:lang w:val="kk-KZ"/>
              </w:rPr>
              <m:t>2</m:t>
            </m:r>
          </m:sup>
        </m:sSup>
        <m:r>
          <w:rPr>
            <w:rFonts w:ascii="Cambria Math" w:hAnsi="Cambria Math" w:cs="Times New Roman"/>
            <w:sz w:val="28"/>
            <w:szCs w:val="28"/>
            <w:vertAlign w:val="superscript"/>
            <w:lang w:val="kk-KZ"/>
          </w:rPr>
          <m:t>=k</m:t>
        </m:r>
        <m:nary>
          <m:naryPr>
            <m:chr m:val="∑"/>
            <m:limLoc m:val="undOvr"/>
            <m:ctrlPr>
              <w:rPr>
                <w:rFonts w:ascii="Cambria Math" w:hAnsi="Cambria Math" w:cs="Times New Roman"/>
                <w:i/>
                <w:sz w:val="28"/>
                <w:szCs w:val="28"/>
                <w:vertAlign w:val="superscript"/>
                <w:lang w:val="kk-KZ"/>
              </w:rPr>
            </m:ctrlPr>
          </m:naryPr>
          <m:sub>
            <m:r>
              <w:rPr>
                <w:rFonts w:ascii="Cambria Math" w:hAnsi="Cambria Math" w:cs="Times New Roman"/>
                <w:sz w:val="28"/>
                <w:szCs w:val="28"/>
                <w:vertAlign w:val="superscript"/>
                <w:lang w:val="kk-KZ"/>
              </w:rPr>
              <m:t>i=1</m:t>
            </m:r>
          </m:sub>
          <m:sup>
            <m:r>
              <w:rPr>
                <w:rFonts w:ascii="Cambria Math" w:hAnsi="Cambria Math" w:cs="Times New Roman"/>
                <w:sz w:val="28"/>
                <w:szCs w:val="28"/>
                <w:vertAlign w:val="superscript"/>
                <w:lang w:val="kk-KZ"/>
              </w:rPr>
              <m:t>r</m:t>
            </m:r>
          </m:sup>
          <m:e>
            <m:f>
              <m:fPr>
                <m:ctrlPr>
                  <w:rPr>
                    <w:rFonts w:ascii="Cambria Math" w:hAnsi="Cambria Math" w:cs="Times New Roman"/>
                    <w:i/>
                    <w:sz w:val="28"/>
                    <w:szCs w:val="28"/>
                    <w:vertAlign w:val="superscript"/>
                    <w:lang w:val="kk-KZ"/>
                  </w:rPr>
                </m:ctrlPr>
              </m:fPr>
              <m:num>
                <m:sSup>
                  <m:sSupPr>
                    <m:ctrlPr>
                      <w:rPr>
                        <w:rFonts w:ascii="Cambria Math" w:hAnsi="Cambria Math" w:cs="Times New Roman"/>
                        <w:i/>
                        <w:sz w:val="28"/>
                        <w:szCs w:val="28"/>
                        <w:vertAlign w:val="superscript"/>
                        <w:lang w:val="kk-KZ"/>
                      </w:rPr>
                    </m:ctrlPr>
                  </m:sSupPr>
                  <m:e>
                    <m:r>
                      <w:rPr>
                        <w:rFonts w:ascii="Cambria Math" w:hAnsi="Cambria Math" w:cs="Times New Roman"/>
                        <w:sz w:val="28"/>
                        <w:szCs w:val="28"/>
                        <w:vertAlign w:val="superscript"/>
                        <w:lang w:val="kk-KZ"/>
                      </w:rPr>
                      <m:t>(</m:t>
                    </m:r>
                    <m:sSubSup>
                      <m:sSubSupPr>
                        <m:ctrlPr>
                          <w:rPr>
                            <w:rFonts w:ascii="Cambria Math" w:hAnsi="Cambria Math" w:cs="Times New Roman"/>
                            <w:i/>
                            <w:sz w:val="28"/>
                            <w:szCs w:val="28"/>
                            <w:vertAlign w:val="superscript"/>
                            <w:lang w:val="kk-KZ"/>
                          </w:rPr>
                        </m:ctrlPr>
                      </m:sSubSupPr>
                      <m:e>
                        <m:r>
                          <w:rPr>
                            <w:rFonts w:ascii="Cambria Math" w:hAnsi="Cambria Math" w:cs="Times New Roman"/>
                            <w:sz w:val="28"/>
                            <w:szCs w:val="28"/>
                            <w:vertAlign w:val="superscript"/>
                            <w:lang w:val="kk-KZ"/>
                          </w:rPr>
                          <m:t>p</m:t>
                        </m:r>
                      </m:e>
                      <m:sub>
                        <m:r>
                          <w:rPr>
                            <w:rFonts w:ascii="Cambria Math" w:hAnsi="Cambria Math" w:cs="Times New Roman"/>
                            <w:sz w:val="28"/>
                            <w:szCs w:val="28"/>
                            <w:vertAlign w:val="superscript"/>
                            <w:lang w:val="kk-KZ"/>
                          </w:rPr>
                          <m:t>i</m:t>
                        </m:r>
                      </m:sub>
                      <m:sup>
                        <m:r>
                          <w:rPr>
                            <w:rFonts w:ascii="Cambria Math" w:hAnsi="Cambria Math" w:cs="Times New Roman"/>
                            <w:sz w:val="28"/>
                            <w:szCs w:val="28"/>
                            <w:vertAlign w:val="superscript"/>
                            <w:lang w:val="kk-KZ"/>
                          </w:rPr>
                          <m:t>*</m:t>
                        </m:r>
                      </m:sup>
                    </m:sSubSup>
                    <m:r>
                      <w:rPr>
                        <w:rFonts w:ascii="Cambria Math" w:hAnsi="Cambria Math" w:cs="Times New Roman"/>
                        <w:sz w:val="28"/>
                        <w:szCs w:val="28"/>
                        <w:vertAlign w:val="superscript"/>
                        <w:lang w:val="kk-KZ"/>
                      </w:rPr>
                      <m:t>-</m:t>
                    </m:r>
                    <m:sSub>
                      <m:sSubPr>
                        <m:ctrlPr>
                          <w:rPr>
                            <w:rFonts w:ascii="Cambria Math" w:hAnsi="Cambria Math" w:cs="Times New Roman"/>
                            <w:i/>
                            <w:sz w:val="28"/>
                            <w:szCs w:val="28"/>
                            <w:vertAlign w:val="superscript"/>
                            <w:lang w:val="kk-KZ"/>
                          </w:rPr>
                        </m:ctrlPr>
                      </m:sSubPr>
                      <m:e>
                        <m:r>
                          <w:rPr>
                            <w:rFonts w:ascii="Cambria Math" w:hAnsi="Cambria Math" w:cs="Times New Roman"/>
                            <w:sz w:val="28"/>
                            <w:szCs w:val="28"/>
                            <w:vertAlign w:val="superscript"/>
                            <w:lang w:val="kk-KZ"/>
                          </w:rPr>
                          <m:t>p</m:t>
                        </m:r>
                      </m:e>
                      <m:sub>
                        <m:r>
                          <w:rPr>
                            <w:rFonts w:ascii="Cambria Math" w:hAnsi="Cambria Math" w:cs="Times New Roman"/>
                            <w:sz w:val="28"/>
                            <w:szCs w:val="28"/>
                            <w:vertAlign w:val="superscript"/>
                            <w:lang w:val="kk-KZ"/>
                          </w:rPr>
                          <m:t>i</m:t>
                        </m:r>
                      </m:sub>
                    </m:sSub>
                    <m:r>
                      <w:rPr>
                        <w:rFonts w:ascii="Cambria Math" w:hAnsi="Cambria Math" w:cs="Times New Roman"/>
                        <w:sz w:val="28"/>
                        <w:szCs w:val="28"/>
                        <w:vertAlign w:val="superscript"/>
                        <w:lang w:val="kk-KZ"/>
                      </w:rPr>
                      <m:t>)</m:t>
                    </m:r>
                  </m:e>
                  <m:sup>
                    <m:r>
                      <w:rPr>
                        <w:rFonts w:ascii="Cambria Math" w:hAnsi="Cambria Math" w:cs="Times New Roman"/>
                        <w:sz w:val="28"/>
                        <w:szCs w:val="28"/>
                        <w:vertAlign w:val="superscript"/>
                        <w:lang w:val="kk-KZ"/>
                      </w:rPr>
                      <m:t>2</m:t>
                    </m:r>
                  </m:sup>
                </m:sSup>
              </m:num>
              <m:den>
                <m:sSub>
                  <m:sSubPr>
                    <m:ctrlPr>
                      <w:rPr>
                        <w:rFonts w:ascii="Cambria Math" w:hAnsi="Cambria Math" w:cs="Times New Roman"/>
                        <w:i/>
                        <w:sz w:val="28"/>
                        <w:szCs w:val="28"/>
                        <w:vertAlign w:val="superscript"/>
                        <w:lang w:val="kk-KZ"/>
                      </w:rPr>
                    </m:ctrlPr>
                  </m:sSubPr>
                  <m:e>
                    <m:r>
                      <w:rPr>
                        <w:rFonts w:ascii="Cambria Math" w:hAnsi="Cambria Math" w:cs="Times New Roman"/>
                        <w:sz w:val="28"/>
                        <w:szCs w:val="28"/>
                        <w:vertAlign w:val="superscript"/>
                        <w:lang w:val="kk-KZ"/>
                      </w:rPr>
                      <m:t>p</m:t>
                    </m:r>
                  </m:e>
                  <m:sub>
                    <m:r>
                      <w:rPr>
                        <w:rFonts w:ascii="Cambria Math" w:hAnsi="Cambria Math" w:cs="Times New Roman"/>
                        <w:sz w:val="28"/>
                        <w:szCs w:val="28"/>
                        <w:vertAlign w:val="superscript"/>
                        <w:lang w:val="kk-KZ"/>
                      </w:rPr>
                      <m:t>i</m:t>
                    </m:r>
                  </m:sub>
                </m:sSub>
              </m:den>
            </m:f>
          </m:e>
        </m:nary>
      </m:oMath>
      <w:r w:rsidR="00A101FF" w:rsidRPr="00FE7E31">
        <w:rPr>
          <w:rFonts w:ascii="Times New Roman" w:eastAsiaTheme="minorEastAsia" w:hAnsi="Times New Roman" w:cs="Times New Roman"/>
          <w:sz w:val="28"/>
          <w:szCs w:val="28"/>
          <w:vertAlign w:val="superscript"/>
          <w:lang w:val="kk-KZ"/>
        </w:rPr>
        <w:t xml:space="preserve">                                                                   </w:t>
      </w:r>
      <w:r w:rsidR="00A101FF" w:rsidRPr="00FE7E31">
        <w:rPr>
          <w:rFonts w:ascii="Times New Roman" w:eastAsiaTheme="minorEastAsia" w:hAnsi="Times New Roman" w:cs="Times New Roman"/>
          <w:sz w:val="28"/>
          <w:szCs w:val="28"/>
          <w:lang w:val="kk-KZ"/>
        </w:rPr>
        <w:t>(2.28)</w:t>
      </w:r>
    </w:p>
    <w:p w14:paraId="7BEF185D" w14:textId="77777777" w:rsidR="00830673" w:rsidRPr="00FE7E31" w:rsidRDefault="00830673" w:rsidP="00830673">
      <w:pPr>
        <w:autoSpaceDE w:val="0"/>
        <w:autoSpaceDN w:val="0"/>
        <w:adjustRightInd w:val="0"/>
        <w:spacing w:after="0" w:line="240" w:lineRule="auto"/>
        <w:jc w:val="center"/>
        <w:rPr>
          <w:rFonts w:ascii="Times New Roman" w:eastAsiaTheme="minorEastAsia" w:hAnsi="Times New Roman" w:cs="Times New Roman"/>
          <w:sz w:val="28"/>
          <w:szCs w:val="28"/>
          <w:vertAlign w:val="superscript"/>
          <w:lang w:val="kk-KZ"/>
        </w:rPr>
      </w:pPr>
    </w:p>
    <w:p w14:paraId="1E86B51A"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Берілген сенімділік ықтималдығы анықталады:</w:t>
      </w:r>
    </w:p>
    <w:p w14:paraId="30DE701A"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607F5E20"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sz w:val="28"/>
          <w:szCs w:val="28"/>
          <w:lang w:val="kk-KZ"/>
        </w:rPr>
      </w:pPr>
      <w:r w:rsidRPr="00FE7E31">
        <w:rPr>
          <w:rFonts w:ascii="Times New Roman" w:hAnsi="Times New Roman" w:cs="Times New Roman"/>
          <w:i/>
          <w:sz w:val="28"/>
          <w:szCs w:val="28"/>
          <w:lang w:val="kk-KZ"/>
        </w:rPr>
        <w:t xml:space="preserve"> x</w:t>
      </w:r>
      <w:r w:rsidRPr="00FE7E31">
        <w:rPr>
          <w:rFonts w:ascii="Times New Roman" w:hAnsi="Times New Roman" w:cs="Times New Roman"/>
          <w:sz w:val="28"/>
          <w:szCs w:val="28"/>
          <w:vertAlign w:val="superscript"/>
          <w:lang w:val="kk-KZ"/>
        </w:rPr>
        <w:t>2</w:t>
      </w:r>
      <w:r w:rsidRPr="00FE7E31">
        <w:rPr>
          <w:rFonts w:ascii="Times New Roman" w:hAnsi="Times New Roman" w:cs="Times New Roman"/>
          <w:sz w:val="28"/>
          <w:szCs w:val="28"/>
          <w:lang w:val="kk-KZ"/>
        </w:rPr>
        <w:t>=Bep {</w:t>
      </w:r>
      <w:r w:rsidRPr="00FE7E31">
        <w:rPr>
          <w:rFonts w:ascii="Times New Roman" w:hAnsi="Times New Roman" w:cs="Times New Roman"/>
          <w:i/>
          <w:sz w:val="28"/>
          <w:szCs w:val="28"/>
          <w:lang w:val="kk-KZ"/>
        </w:rPr>
        <w:t>x</w:t>
      </w:r>
      <w:r w:rsidRPr="00FE7E31">
        <w:rPr>
          <w:rFonts w:ascii="Times New Roman" w:hAnsi="Times New Roman" w:cs="Times New Roman"/>
          <w:sz w:val="28"/>
          <w:szCs w:val="28"/>
          <w:vertAlign w:val="superscript"/>
          <w:lang w:val="kk-KZ"/>
        </w:rPr>
        <w:t>2</w:t>
      </w:r>
      <w:r w:rsidRPr="00FE7E31">
        <w:rPr>
          <w:rFonts w:ascii="Times New Roman" w:hAnsi="Times New Roman" w:cs="Times New Roman"/>
          <w:sz w:val="28"/>
          <w:szCs w:val="28"/>
          <w:lang w:val="en-US"/>
        </w:rPr>
        <w:sym w:font="Symbol" w:char="F0A3"/>
      </w:r>
      <w:r w:rsidRPr="00FE7E31">
        <w:rPr>
          <w:rFonts w:ascii="Times New Roman" w:hAnsi="Times New Roman" w:cs="Times New Roman"/>
          <w:sz w:val="28"/>
          <w:szCs w:val="28"/>
          <w:lang w:val="kk-KZ"/>
        </w:rPr>
        <w:t>(x*)</w:t>
      </w:r>
      <w:r w:rsidRPr="00FE7E31">
        <w:rPr>
          <w:rFonts w:ascii="Times New Roman" w:hAnsi="Times New Roman" w:cs="Times New Roman"/>
          <w:sz w:val="28"/>
          <w:szCs w:val="28"/>
          <w:vertAlign w:val="superscript"/>
          <w:lang w:val="kk-KZ"/>
        </w:rPr>
        <w:t>2</w:t>
      </w:r>
      <w:r w:rsidRPr="00FE7E31">
        <w:rPr>
          <w:rFonts w:ascii="Times New Roman" w:hAnsi="Times New Roman" w:cs="Times New Roman"/>
          <w:sz w:val="28"/>
          <w:szCs w:val="28"/>
          <w:lang w:val="kk-KZ"/>
        </w:rPr>
        <w:t>}.</w:t>
      </w:r>
    </w:p>
    <w:p w14:paraId="114AD2CF" w14:textId="77777777" w:rsidR="00830673" w:rsidRPr="00FE7E31" w:rsidRDefault="00830673" w:rsidP="00830673">
      <w:pPr>
        <w:autoSpaceDE w:val="0"/>
        <w:autoSpaceDN w:val="0"/>
        <w:adjustRightInd w:val="0"/>
        <w:spacing w:after="0" w:line="240" w:lineRule="auto"/>
        <w:jc w:val="center"/>
        <w:rPr>
          <w:rFonts w:ascii="Times New Roman" w:hAnsi="Times New Roman" w:cs="Times New Roman"/>
          <w:sz w:val="28"/>
          <w:szCs w:val="28"/>
          <w:lang w:val="kk-KZ"/>
        </w:rPr>
      </w:pPr>
    </w:p>
    <w:p w14:paraId="7E86193A" w14:textId="40C710DF"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Еркіндік қабырғалары үшін свободы </w:t>
      </w:r>
      <w:r w:rsidRPr="00FE7E31">
        <w:rPr>
          <w:rFonts w:ascii="Times New Roman" w:hAnsi="Times New Roman" w:cs="Times New Roman"/>
          <w:i/>
          <w:iCs/>
          <w:sz w:val="28"/>
          <w:szCs w:val="28"/>
          <w:lang w:val="kk-KZ"/>
        </w:rPr>
        <w:t>p = k - s</w:t>
      </w:r>
      <w:r w:rsidRPr="00FE7E31">
        <w:rPr>
          <w:rFonts w:ascii="Times New Roman" w:hAnsi="Times New Roman" w:cs="Times New Roman"/>
          <w:sz w:val="28"/>
          <w:szCs w:val="28"/>
          <w:lang w:val="kk-KZ"/>
        </w:rPr>
        <w:t xml:space="preserve">, мұндағы s = 3 қабаттасқан байланыстар саны, кесте бойынша </w:t>
      </w:r>
      <w:r w:rsidRPr="00FE7E31">
        <w:rPr>
          <w:rFonts w:ascii="Times New Roman" w:hAnsi="Times New Roman" w:cs="Times New Roman"/>
          <w:iCs/>
          <w:sz w:val="28"/>
          <w:szCs w:val="28"/>
          <w:lang w:val="kk-KZ"/>
        </w:rPr>
        <w:t>(</w:t>
      </w:r>
      <w:r w:rsidRPr="00FE7E31">
        <w:rPr>
          <w:rFonts w:ascii="Times New Roman" w:hAnsi="Times New Roman" w:cs="Times New Roman"/>
          <w:i/>
          <w:iCs/>
          <w:sz w:val="28"/>
          <w:szCs w:val="28"/>
          <w:lang w:val="kk-KZ"/>
        </w:rPr>
        <w:t>x*)</w:t>
      </w:r>
      <w:r w:rsidRPr="00FE7E31">
        <w:rPr>
          <w:rFonts w:ascii="Times New Roman" w:hAnsi="Times New Roman" w:cs="Times New Roman"/>
          <w:i/>
          <w:iCs/>
          <w:sz w:val="28"/>
          <w:szCs w:val="28"/>
          <w:vertAlign w:val="superscript"/>
          <w:lang w:val="kk-KZ"/>
        </w:rPr>
        <w:t>2</w:t>
      </w:r>
      <w:r w:rsidRPr="00FE7E31">
        <w:rPr>
          <w:rFonts w:ascii="Times New Roman" w:hAnsi="Times New Roman" w:cs="Times New Roman"/>
          <w:i/>
          <w:iCs/>
          <w:sz w:val="28"/>
          <w:szCs w:val="28"/>
          <w:lang w:val="kk-KZ"/>
        </w:rPr>
        <w:t xml:space="preserve">/p </w:t>
      </w:r>
      <w:r w:rsidRPr="00FE7E31">
        <w:rPr>
          <w:rFonts w:ascii="Times New Roman" w:hAnsi="Times New Roman" w:cs="Times New Roman"/>
          <w:sz w:val="28"/>
          <w:szCs w:val="28"/>
          <w:lang w:val="kk-KZ"/>
        </w:rPr>
        <w:t>мәні табылды [</w:t>
      </w:r>
      <w:r w:rsidR="00161C97" w:rsidRPr="00161C97">
        <w:rPr>
          <w:rFonts w:ascii="Times New Roman" w:hAnsi="Times New Roman" w:cs="Times New Roman"/>
          <w:sz w:val="28"/>
          <w:szCs w:val="28"/>
          <w:lang w:val="kk-KZ"/>
        </w:rPr>
        <w:t>22</w:t>
      </w:r>
      <w:r w:rsidR="00140548" w:rsidRPr="00161C97">
        <w:rPr>
          <w:rFonts w:ascii="Times New Roman" w:hAnsi="Times New Roman" w:cs="Times New Roman"/>
          <w:sz w:val="28"/>
          <w:szCs w:val="28"/>
          <w:lang w:val="kk-KZ"/>
        </w:rPr>
        <w:t>, 45-бет</w:t>
      </w:r>
      <w:r w:rsidRPr="00FE7E31">
        <w:rPr>
          <w:rFonts w:ascii="Times New Roman" w:hAnsi="Times New Roman" w:cs="Times New Roman"/>
          <w:sz w:val="28"/>
          <w:szCs w:val="28"/>
          <w:lang w:val="kk-KZ"/>
        </w:rPr>
        <w:t xml:space="preserve">]; есептелген </w:t>
      </w:r>
      <w:r w:rsidRPr="00FE7E31">
        <w:rPr>
          <w:rFonts w:ascii="Times New Roman" w:hAnsi="Times New Roman" w:cs="Times New Roman"/>
          <w:iCs/>
          <w:sz w:val="28"/>
          <w:szCs w:val="28"/>
          <w:lang w:val="kk-KZ"/>
        </w:rPr>
        <w:t>(</w:t>
      </w:r>
      <w:r w:rsidRPr="00FE7E31">
        <w:rPr>
          <w:rFonts w:ascii="Times New Roman" w:hAnsi="Times New Roman" w:cs="Times New Roman"/>
          <w:i/>
          <w:iCs/>
          <w:sz w:val="28"/>
          <w:szCs w:val="28"/>
          <w:lang w:val="kk-KZ"/>
        </w:rPr>
        <w:t>x*)</w:t>
      </w:r>
      <w:r w:rsidRPr="00FE7E31">
        <w:rPr>
          <w:rFonts w:ascii="Times New Roman" w:hAnsi="Times New Roman" w:cs="Times New Roman"/>
          <w:i/>
          <w:iCs/>
          <w:sz w:val="28"/>
          <w:szCs w:val="28"/>
          <w:vertAlign w:val="superscript"/>
          <w:lang w:val="kk-KZ"/>
        </w:rPr>
        <w:t xml:space="preserve">2 </w:t>
      </w:r>
      <w:r w:rsidR="002D1862" w:rsidRPr="00FE7E31">
        <w:rPr>
          <w:rFonts w:ascii="Times New Roman" w:hAnsi="Times New Roman" w:cs="Times New Roman"/>
          <w:sz w:val="28"/>
          <w:szCs w:val="28"/>
          <w:lang w:val="kk-KZ"/>
        </w:rPr>
        <w:t>электрлік тежеу</w:t>
      </w:r>
      <w:r w:rsidRPr="00FE7E31">
        <w:rPr>
          <w:rFonts w:ascii="Times New Roman" w:hAnsi="Times New Roman" w:cs="Times New Roman"/>
          <w:sz w:val="28"/>
          <w:szCs w:val="28"/>
          <w:lang w:val="kk-KZ"/>
        </w:rPr>
        <w:t xml:space="preserve"> режимі үшін 26,02 тең және тарту режимі үшін 23,84, x</w:t>
      </w:r>
      <w:r w:rsidRPr="00FE7E31">
        <w:rPr>
          <w:rFonts w:ascii="Times New Roman" w:hAnsi="Times New Roman" w:cs="Times New Roman"/>
          <w:sz w:val="28"/>
          <w:szCs w:val="28"/>
          <w:vertAlign w:val="superscript"/>
          <w:lang w:val="kk-KZ"/>
        </w:rPr>
        <w:t>2</w:t>
      </w:r>
      <w:r w:rsidRPr="00FE7E31">
        <w:rPr>
          <w:rFonts w:ascii="Times New Roman" w:hAnsi="Times New Roman" w:cs="Times New Roman"/>
          <w:sz w:val="28"/>
          <w:szCs w:val="28"/>
          <w:lang w:val="kk-KZ"/>
        </w:rPr>
        <w:t xml:space="preserve"> мәнімен салыстыру жүргізілді.</w:t>
      </w:r>
    </w:p>
    <w:p w14:paraId="7982B197"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25E3E0DF" w14:textId="77777777" w:rsidR="00830673" w:rsidRPr="00FE7E31" w:rsidRDefault="002D1862" w:rsidP="00745906">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2.18</w:t>
      </w:r>
      <w:r w:rsidR="00830673" w:rsidRPr="00FE7E31">
        <w:rPr>
          <w:rFonts w:ascii="Times New Roman" w:hAnsi="Times New Roman" w:cs="Times New Roman"/>
          <w:sz w:val="28"/>
          <w:szCs w:val="28"/>
          <w:lang w:val="kk-KZ"/>
        </w:rPr>
        <w:t xml:space="preserve"> кесте</w:t>
      </w:r>
      <w:r w:rsidR="000216EF">
        <w:rPr>
          <w:rFonts w:ascii="Times New Roman" w:hAnsi="Times New Roman" w:cs="Times New Roman"/>
          <w:sz w:val="28"/>
          <w:szCs w:val="28"/>
          <w:lang w:val="kk-KZ"/>
        </w:rPr>
        <w:t xml:space="preserve"> - </w:t>
      </w:r>
      <w:r w:rsidR="00830673" w:rsidRPr="00FE7E31">
        <w:rPr>
          <w:rFonts w:ascii="Times New Roman" w:hAnsi="Times New Roman" w:cs="Times New Roman"/>
          <w:sz w:val="28"/>
          <w:szCs w:val="28"/>
          <w:lang w:val="kk-KZ"/>
        </w:rPr>
        <w:t>Статистикалық деректердің үлестіру заңдарының модельдеріне сәйкестігі</w:t>
      </w:r>
    </w:p>
    <w:p w14:paraId="32369DF5"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1914"/>
        <w:gridCol w:w="1914"/>
        <w:gridCol w:w="1914"/>
        <w:gridCol w:w="1914"/>
        <w:gridCol w:w="1915"/>
      </w:tblGrid>
      <w:tr w:rsidR="00830673" w:rsidRPr="00FE7E31" w14:paraId="6A49F147" w14:textId="77777777" w:rsidTr="00D932DE">
        <w:tc>
          <w:tcPr>
            <w:tcW w:w="1914" w:type="dxa"/>
            <w:vMerge w:val="restart"/>
          </w:tcPr>
          <w:p w14:paraId="74569CC3" w14:textId="77777777" w:rsidR="00830673" w:rsidRPr="00FE7E31"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Режим</w:t>
            </w:r>
            <w:r w:rsidRPr="00FE7E31">
              <w:rPr>
                <w:rFonts w:ascii="Times New Roman" w:hAnsi="Times New Roman" w:cs="Times New Roman"/>
                <w:sz w:val="28"/>
                <w:szCs w:val="28"/>
                <w:lang w:val="kk-KZ"/>
              </w:rPr>
              <w:t>дері</w:t>
            </w:r>
          </w:p>
        </w:tc>
        <w:tc>
          <w:tcPr>
            <w:tcW w:w="7657" w:type="dxa"/>
            <w:gridSpan w:val="4"/>
          </w:tcPr>
          <w:p w14:paraId="39C8E019" w14:textId="77777777" w:rsidR="00830673" w:rsidRPr="00FE7E31"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Белгілері бойынша ықтимальдығы</w:t>
            </w:r>
          </w:p>
        </w:tc>
      </w:tr>
      <w:tr w:rsidR="00830673" w:rsidRPr="00FE7E31" w14:paraId="3949ABBC" w14:textId="77777777" w:rsidTr="00D932DE">
        <w:tc>
          <w:tcPr>
            <w:tcW w:w="1914" w:type="dxa"/>
            <w:vMerge/>
          </w:tcPr>
          <w:p w14:paraId="31BA1499" w14:textId="77777777" w:rsidR="00830673" w:rsidRPr="00FE7E31" w:rsidRDefault="00830673" w:rsidP="00D932DE">
            <w:pPr>
              <w:autoSpaceDE w:val="0"/>
              <w:autoSpaceDN w:val="0"/>
              <w:adjustRightInd w:val="0"/>
              <w:jc w:val="center"/>
              <w:rPr>
                <w:rFonts w:ascii="Times New Roman" w:hAnsi="Times New Roman" w:cs="Times New Roman"/>
                <w:sz w:val="28"/>
                <w:szCs w:val="28"/>
              </w:rPr>
            </w:pPr>
          </w:p>
        </w:tc>
        <w:tc>
          <w:tcPr>
            <w:tcW w:w="3828" w:type="dxa"/>
            <w:gridSpan w:val="2"/>
          </w:tcPr>
          <w:p w14:paraId="4AB50953" w14:textId="77777777" w:rsidR="00830673" w:rsidRPr="00FE7E31"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Колмогоров</w:t>
            </w:r>
            <w:r w:rsidRPr="00FE7E31">
              <w:rPr>
                <w:rFonts w:ascii="Times New Roman" w:hAnsi="Times New Roman" w:cs="Times New Roman"/>
                <w:sz w:val="28"/>
                <w:szCs w:val="28"/>
                <w:lang w:val="kk-KZ"/>
              </w:rPr>
              <w:t xml:space="preserve"> бойынша</w:t>
            </w:r>
          </w:p>
        </w:tc>
        <w:tc>
          <w:tcPr>
            <w:tcW w:w="3829" w:type="dxa"/>
            <w:gridSpan w:val="2"/>
          </w:tcPr>
          <w:p w14:paraId="1E338388" w14:textId="77777777" w:rsidR="00830673" w:rsidRPr="00FE7E31"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Пирсон</w:t>
            </w:r>
            <w:r w:rsidRPr="00FE7E31">
              <w:rPr>
                <w:rFonts w:ascii="Times New Roman" w:hAnsi="Times New Roman" w:cs="Times New Roman"/>
                <w:sz w:val="28"/>
                <w:szCs w:val="28"/>
                <w:lang w:val="kk-KZ"/>
              </w:rPr>
              <w:t xml:space="preserve"> бойынша</w:t>
            </w:r>
          </w:p>
        </w:tc>
      </w:tr>
      <w:tr w:rsidR="00830673" w:rsidRPr="00FE7E31" w14:paraId="1A8070B4" w14:textId="77777777" w:rsidTr="00D932DE">
        <w:tc>
          <w:tcPr>
            <w:tcW w:w="1914" w:type="dxa"/>
            <w:vMerge/>
          </w:tcPr>
          <w:p w14:paraId="5A4E0F08" w14:textId="77777777" w:rsidR="00830673" w:rsidRPr="00FE7E31" w:rsidRDefault="00830673" w:rsidP="00D932DE">
            <w:pPr>
              <w:autoSpaceDE w:val="0"/>
              <w:autoSpaceDN w:val="0"/>
              <w:adjustRightInd w:val="0"/>
              <w:jc w:val="center"/>
              <w:rPr>
                <w:rFonts w:ascii="Times New Roman" w:hAnsi="Times New Roman" w:cs="Times New Roman"/>
                <w:sz w:val="28"/>
                <w:szCs w:val="28"/>
              </w:rPr>
            </w:pPr>
          </w:p>
        </w:tc>
        <w:tc>
          <w:tcPr>
            <w:tcW w:w="1914" w:type="dxa"/>
          </w:tcPr>
          <w:p w14:paraId="7FA38789" w14:textId="77777777" w:rsidR="00830673" w:rsidRPr="00FE7E31" w:rsidRDefault="00830673" w:rsidP="00D932DE">
            <w:pPr>
              <w:autoSpaceDE w:val="0"/>
              <w:autoSpaceDN w:val="0"/>
              <w:adjustRightInd w:val="0"/>
              <w:rPr>
                <w:rFonts w:ascii="Times New Roman" w:hAnsi="Times New Roman" w:cs="Times New Roman"/>
                <w:sz w:val="28"/>
                <w:szCs w:val="28"/>
              </w:rPr>
            </w:pPr>
            <w:r w:rsidRPr="00FE7E31">
              <w:rPr>
                <w:rFonts w:ascii="Times New Roman" w:hAnsi="Times New Roman" w:cs="Times New Roman"/>
                <w:sz w:val="28"/>
                <w:szCs w:val="28"/>
              </w:rPr>
              <w:t>ф. гамма -</w:t>
            </w:r>
          </w:p>
          <w:p w14:paraId="3F93869C" w14:textId="77777777" w:rsidR="00830673" w:rsidRPr="00FE7E31" w:rsidRDefault="00830673" w:rsidP="00D932DE">
            <w:pPr>
              <w:tabs>
                <w:tab w:val="left" w:pos="329"/>
              </w:tabs>
              <w:autoSpaceDE w:val="0"/>
              <w:autoSpaceDN w:val="0"/>
              <w:adjustRightInd w:val="0"/>
              <w:rPr>
                <w:rFonts w:ascii="Times New Roman" w:hAnsi="Times New Roman" w:cs="Times New Roman"/>
                <w:sz w:val="28"/>
                <w:szCs w:val="28"/>
                <w:lang w:val="kk-KZ"/>
              </w:rPr>
            </w:pPr>
            <w:r w:rsidRPr="00FE7E31">
              <w:rPr>
                <w:rFonts w:ascii="Times New Roman" w:hAnsi="Times New Roman" w:cs="Times New Roman"/>
                <w:sz w:val="28"/>
                <w:szCs w:val="28"/>
                <w:lang w:val="kk-KZ"/>
              </w:rPr>
              <w:t>таралу</w:t>
            </w:r>
          </w:p>
        </w:tc>
        <w:tc>
          <w:tcPr>
            <w:tcW w:w="1914" w:type="dxa"/>
          </w:tcPr>
          <w:p w14:paraId="199FE19F" w14:textId="77777777" w:rsidR="00830673" w:rsidRPr="00FE7E31" w:rsidRDefault="00830673" w:rsidP="00D932DE">
            <w:pPr>
              <w:autoSpaceDE w:val="0"/>
              <w:autoSpaceDN w:val="0"/>
              <w:adjustRightInd w:val="0"/>
              <w:rPr>
                <w:rFonts w:ascii="Times New Roman" w:hAnsi="Times New Roman" w:cs="Times New Roman"/>
                <w:sz w:val="28"/>
                <w:szCs w:val="28"/>
                <w:lang w:val="kk-KZ"/>
              </w:rPr>
            </w:pPr>
            <w:r w:rsidRPr="00FE7E31">
              <w:rPr>
                <w:rFonts w:ascii="Times New Roman" w:hAnsi="Times New Roman" w:cs="Times New Roman"/>
                <w:sz w:val="28"/>
                <w:szCs w:val="28"/>
              </w:rPr>
              <w:t xml:space="preserve">ф. </w:t>
            </w:r>
            <w:r w:rsidRPr="00FE7E31">
              <w:rPr>
                <w:rFonts w:ascii="Times New Roman" w:hAnsi="Times New Roman" w:cs="Times New Roman"/>
                <w:sz w:val="28"/>
                <w:szCs w:val="28"/>
                <w:lang w:val="kk-KZ"/>
              </w:rPr>
              <w:t>қалыпты таралу</w:t>
            </w:r>
          </w:p>
        </w:tc>
        <w:tc>
          <w:tcPr>
            <w:tcW w:w="1914" w:type="dxa"/>
          </w:tcPr>
          <w:p w14:paraId="259F4729" w14:textId="77777777" w:rsidR="00830673" w:rsidRPr="00FE7E31" w:rsidRDefault="00830673" w:rsidP="00D932DE">
            <w:pPr>
              <w:autoSpaceDE w:val="0"/>
              <w:autoSpaceDN w:val="0"/>
              <w:adjustRightInd w:val="0"/>
              <w:rPr>
                <w:rFonts w:ascii="Times New Roman" w:hAnsi="Times New Roman" w:cs="Times New Roman"/>
                <w:sz w:val="28"/>
                <w:szCs w:val="28"/>
              </w:rPr>
            </w:pPr>
            <w:r w:rsidRPr="00FE7E31">
              <w:rPr>
                <w:rFonts w:ascii="Times New Roman" w:hAnsi="Times New Roman" w:cs="Times New Roman"/>
                <w:sz w:val="28"/>
                <w:szCs w:val="28"/>
              </w:rPr>
              <w:t>ф. гамма -</w:t>
            </w:r>
          </w:p>
          <w:p w14:paraId="6A79C4C9" w14:textId="77777777" w:rsidR="00830673" w:rsidRPr="00FE7E31" w:rsidRDefault="00830673" w:rsidP="00D932DE">
            <w:pPr>
              <w:tabs>
                <w:tab w:val="left" w:pos="188"/>
              </w:tabs>
              <w:autoSpaceDE w:val="0"/>
              <w:autoSpaceDN w:val="0"/>
              <w:adjustRightInd w:val="0"/>
              <w:rPr>
                <w:rFonts w:ascii="Times New Roman" w:hAnsi="Times New Roman" w:cs="Times New Roman"/>
                <w:sz w:val="28"/>
                <w:szCs w:val="28"/>
                <w:lang w:val="kk-KZ"/>
              </w:rPr>
            </w:pPr>
            <w:r w:rsidRPr="00FE7E31">
              <w:rPr>
                <w:rFonts w:ascii="Times New Roman" w:hAnsi="Times New Roman" w:cs="Times New Roman"/>
                <w:sz w:val="28"/>
                <w:szCs w:val="28"/>
                <w:lang w:val="kk-KZ"/>
              </w:rPr>
              <w:t>таралу</w:t>
            </w:r>
          </w:p>
        </w:tc>
        <w:tc>
          <w:tcPr>
            <w:tcW w:w="1915" w:type="dxa"/>
          </w:tcPr>
          <w:p w14:paraId="5C7F4B81" w14:textId="77777777" w:rsidR="00830673" w:rsidRPr="00FE7E31" w:rsidRDefault="00830673" w:rsidP="00D932DE">
            <w:pPr>
              <w:autoSpaceDE w:val="0"/>
              <w:autoSpaceDN w:val="0"/>
              <w:adjustRightInd w:val="0"/>
              <w:rPr>
                <w:rFonts w:ascii="Times New Roman" w:hAnsi="Times New Roman" w:cs="Times New Roman"/>
                <w:sz w:val="28"/>
                <w:szCs w:val="28"/>
                <w:lang w:val="kk-KZ"/>
              </w:rPr>
            </w:pPr>
            <w:r w:rsidRPr="00FE7E31">
              <w:rPr>
                <w:rFonts w:ascii="Times New Roman" w:hAnsi="Times New Roman" w:cs="Times New Roman"/>
                <w:sz w:val="28"/>
                <w:szCs w:val="28"/>
              </w:rPr>
              <w:t xml:space="preserve">ф. </w:t>
            </w:r>
            <w:r w:rsidRPr="00FE7E31">
              <w:rPr>
                <w:rFonts w:ascii="Times New Roman" w:hAnsi="Times New Roman" w:cs="Times New Roman"/>
                <w:sz w:val="28"/>
                <w:szCs w:val="28"/>
                <w:lang w:val="kk-KZ"/>
              </w:rPr>
              <w:t>қалыпты таралу</w:t>
            </w:r>
          </w:p>
        </w:tc>
      </w:tr>
      <w:tr w:rsidR="00830673" w:rsidRPr="00FE7E31" w14:paraId="45420501" w14:textId="77777777" w:rsidTr="00D932DE">
        <w:tc>
          <w:tcPr>
            <w:tcW w:w="1914" w:type="dxa"/>
          </w:tcPr>
          <w:p w14:paraId="4C705EE4" w14:textId="7968E31A" w:rsidR="00830673" w:rsidRPr="00FE7E31" w:rsidRDefault="00482F9B"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Т</w:t>
            </w:r>
            <w:r w:rsidR="00830673" w:rsidRPr="00FE7E31">
              <w:rPr>
                <w:rFonts w:ascii="Times New Roman" w:hAnsi="Times New Roman" w:cs="Times New Roman"/>
                <w:sz w:val="28"/>
                <w:szCs w:val="28"/>
                <w:lang w:val="kk-KZ"/>
              </w:rPr>
              <w:t>арт</w:t>
            </w:r>
            <w:r w:rsidR="00745906">
              <w:rPr>
                <w:rFonts w:ascii="Times New Roman" w:hAnsi="Times New Roman" w:cs="Times New Roman"/>
                <w:sz w:val="28"/>
                <w:szCs w:val="28"/>
                <w:lang w:val="kk-KZ"/>
              </w:rPr>
              <w:t>ым</w:t>
            </w:r>
          </w:p>
        </w:tc>
        <w:tc>
          <w:tcPr>
            <w:tcW w:w="1914" w:type="dxa"/>
          </w:tcPr>
          <w:p w14:paraId="0DF51ED5" w14:textId="56362C05"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w:t>
            </w:r>
            <w:r w:rsidR="0072147A">
              <w:rPr>
                <w:rFonts w:ascii="Times New Roman" w:hAnsi="Times New Roman" w:cs="Times New Roman"/>
                <w:sz w:val="28"/>
                <w:szCs w:val="28"/>
                <w:lang w:val="kk-KZ"/>
              </w:rPr>
              <w:t>853</w:t>
            </w:r>
          </w:p>
        </w:tc>
        <w:tc>
          <w:tcPr>
            <w:tcW w:w="1914" w:type="dxa"/>
          </w:tcPr>
          <w:p w14:paraId="0FAC883B" w14:textId="74D13E77"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w:t>
            </w:r>
            <w:r w:rsidR="0072147A">
              <w:rPr>
                <w:rFonts w:ascii="Times New Roman" w:hAnsi="Times New Roman" w:cs="Times New Roman"/>
                <w:sz w:val="28"/>
                <w:szCs w:val="28"/>
                <w:lang w:val="kk-KZ"/>
              </w:rPr>
              <w:t>897</w:t>
            </w:r>
          </w:p>
        </w:tc>
        <w:tc>
          <w:tcPr>
            <w:tcW w:w="1914" w:type="dxa"/>
          </w:tcPr>
          <w:p w14:paraId="68F2F169" w14:textId="5BD0546B"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w:t>
            </w:r>
            <w:r w:rsidR="0072147A">
              <w:rPr>
                <w:rFonts w:ascii="Times New Roman" w:hAnsi="Times New Roman" w:cs="Times New Roman"/>
                <w:sz w:val="28"/>
                <w:szCs w:val="28"/>
                <w:lang w:val="kk-KZ"/>
              </w:rPr>
              <w:t>436</w:t>
            </w:r>
          </w:p>
        </w:tc>
        <w:tc>
          <w:tcPr>
            <w:tcW w:w="1915" w:type="dxa"/>
          </w:tcPr>
          <w:p w14:paraId="4B2428E7" w14:textId="3AF623BB"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0,4</w:t>
            </w:r>
            <w:r w:rsidR="0072147A">
              <w:rPr>
                <w:rFonts w:ascii="Times New Roman" w:hAnsi="Times New Roman" w:cs="Times New Roman"/>
                <w:sz w:val="28"/>
                <w:szCs w:val="28"/>
                <w:lang w:val="kk-KZ"/>
              </w:rPr>
              <w:t>3</w:t>
            </w:r>
          </w:p>
        </w:tc>
      </w:tr>
      <w:tr w:rsidR="00830673" w:rsidRPr="00FE7E31" w14:paraId="2E892D01" w14:textId="77777777" w:rsidTr="00D932DE">
        <w:tc>
          <w:tcPr>
            <w:tcW w:w="1914" w:type="dxa"/>
          </w:tcPr>
          <w:p w14:paraId="10C6BE19" w14:textId="77777777" w:rsidR="00830673" w:rsidRPr="00FE7E31" w:rsidRDefault="00482F9B"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lang w:val="kk-KZ"/>
              </w:rPr>
              <w:t>Т</w:t>
            </w:r>
            <w:r w:rsidR="00830673" w:rsidRPr="00FE7E31">
              <w:rPr>
                <w:rFonts w:ascii="Times New Roman" w:hAnsi="Times New Roman" w:cs="Times New Roman"/>
                <w:sz w:val="28"/>
                <w:szCs w:val="28"/>
                <w:lang w:val="kk-KZ"/>
              </w:rPr>
              <w:t>ежеу</w:t>
            </w:r>
          </w:p>
        </w:tc>
        <w:tc>
          <w:tcPr>
            <w:tcW w:w="1914" w:type="dxa"/>
          </w:tcPr>
          <w:p w14:paraId="33778A8B" w14:textId="5F86A9E9"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w:t>
            </w:r>
            <w:r w:rsidR="0072147A">
              <w:rPr>
                <w:rFonts w:ascii="Times New Roman" w:hAnsi="Times New Roman" w:cs="Times New Roman"/>
                <w:sz w:val="28"/>
                <w:szCs w:val="28"/>
                <w:lang w:val="kk-KZ"/>
              </w:rPr>
              <w:t>876</w:t>
            </w:r>
          </w:p>
        </w:tc>
        <w:tc>
          <w:tcPr>
            <w:tcW w:w="1914" w:type="dxa"/>
          </w:tcPr>
          <w:p w14:paraId="0C0AB896" w14:textId="77777777" w:rsidR="00830673" w:rsidRPr="00FE7E31" w:rsidRDefault="00830673" w:rsidP="00D932DE">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w:t>
            </w:r>
          </w:p>
        </w:tc>
        <w:tc>
          <w:tcPr>
            <w:tcW w:w="1914" w:type="dxa"/>
          </w:tcPr>
          <w:p w14:paraId="12580DEA" w14:textId="2D85EFC7" w:rsidR="00830673" w:rsidRPr="0072147A" w:rsidRDefault="00830673" w:rsidP="00D932DE">
            <w:pPr>
              <w:autoSpaceDE w:val="0"/>
              <w:autoSpaceDN w:val="0"/>
              <w:adjustRightInd w:val="0"/>
              <w:jc w:val="center"/>
              <w:rPr>
                <w:rFonts w:ascii="Times New Roman" w:hAnsi="Times New Roman" w:cs="Times New Roman"/>
                <w:sz w:val="28"/>
                <w:szCs w:val="28"/>
                <w:lang w:val="kk-KZ"/>
              </w:rPr>
            </w:pPr>
            <w:r w:rsidRPr="00FE7E31">
              <w:rPr>
                <w:rFonts w:ascii="Times New Roman" w:hAnsi="Times New Roman" w:cs="Times New Roman"/>
                <w:sz w:val="28"/>
                <w:szCs w:val="28"/>
              </w:rPr>
              <w:t>0,</w:t>
            </w:r>
            <w:r w:rsidR="0072147A">
              <w:rPr>
                <w:rFonts w:ascii="Times New Roman" w:hAnsi="Times New Roman" w:cs="Times New Roman"/>
                <w:sz w:val="28"/>
                <w:szCs w:val="28"/>
                <w:lang w:val="kk-KZ"/>
              </w:rPr>
              <w:t>413</w:t>
            </w:r>
          </w:p>
        </w:tc>
        <w:tc>
          <w:tcPr>
            <w:tcW w:w="1915" w:type="dxa"/>
          </w:tcPr>
          <w:p w14:paraId="571A7F0E" w14:textId="77777777" w:rsidR="00830673" w:rsidRPr="00FE7E31" w:rsidRDefault="00830673" w:rsidP="00D932DE">
            <w:pPr>
              <w:autoSpaceDE w:val="0"/>
              <w:autoSpaceDN w:val="0"/>
              <w:adjustRightInd w:val="0"/>
              <w:jc w:val="center"/>
              <w:rPr>
                <w:rFonts w:ascii="Times New Roman" w:hAnsi="Times New Roman" w:cs="Times New Roman"/>
                <w:sz w:val="28"/>
                <w:szCs w:val="28"/>
              </w:rPr>
            </w:pPr>
            <w:r w:rsidRPr="00FE7E31">
              <w:rPr>
                <w:rFonts w:ascii="Times New Roman" w:hAnsi="Times New Roman" w:cs="Times New Roman"/>
                <w:sz w:val="28"/>
                <w:szCs w:val="28"/>
              </w:rPr>
              <w:t>---</w:t>
            </w:r>
          </w:p>
        </w:tc>
      </w:tr>
    </w:tbl>
    <w:p w14:paraId="5F904EEF"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3E312348"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Пирсон критерийі, Колмогоров критерийі сияқты, эксперименттік нәтижелердің теориялық нәтижелермен жоғары ұқсастығын көрсетті (</w:t>
      </w:r>
      <w:r w:rsidR="002D1862" w:rsidRPr="00FE7E31">
        <w:rPr>
          <w:rFonts w:ascii="Times New Roman" w:hAnsi="Times New Roman" w:cs="Times New Roman"/>
          <w:sz w:val="28"/>
          <w:szCs w:val="28"/>
          <w:lang w:val="kk-KZ"/>
        </w:rPr>
        <w:t>2.18 -</w:t>
      </w:r>
      <w:r w:rsidRPr="00FE7E31">
        <w:rPr>
          <w:rFonts w:ascii="Times New Roman" w:hAnsi="Times New Roman" w:cs="Times New Roman"/>
          <w:sz w:val="28"/>
          <w:szCs w:val="28"/>
          <w:lang w:val="kk-KZ"/>
        </w:rPr>
        <w:t>кесте), сондықтан 2-бапты келісімнің қосымша критерийі тартылмады.</w:t>
      </w:r>
    </w:p>
    <w:p w14:paraId="7E234FAD" w14:textId="77777777"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Гистограммалар мен тарту және тежеу энергиясын бөлу заңдарының графиктері </w:t>
      </w:r>
      <w:r w:rsidR="00662A2B" w:rsidRPr="00FE7E31">
        <w:rPr>
          <w:rFonts w:ascii="Times New Roman" w:hAnsi="Times New Roman" w:cs="Times New Roman"/>
          <w:sz w:val="28"/>
          <w:szCs w:val="28"/>
          <w:lang w:val="kk-KZ"/>
        </w:rPr>
        <w:t xml:space="preserve">2.23 және 2.24 - </w:t>
      </w:r>
      <w:r w:rsidRPr="00FE7E31">
        <w:rPr>
          <w:rFonts w:ascii="Times New Roman" w:hAnsi="Times New Roman" w:cs="Times New Roman"/>
          <w:sz w:val="28"/>
          <w:szCs w:val="28"/>
          <w:lang w:val="kk-KZ"/>
        </w:rPr>
        <w:t>суретте</w:t>
      </w:r>
      <w:r w:rsidR="00662A2B" w:rsidRPr="00FE7E31">
        <w:rPr>
          <w:rFonts w:ascii="Times New Roman" w:hAnsi="Times New Roman" w:cs="Times New Roman"/>
          <w:sz w:val="28"/>
          <w:szCs w:val="28"/>
          <w:lang w:val="kk-KZ"/>
        </w:rPr>
        <w:t>рде</w:t>
      </w:r>
      <w:r w:rsidRPr="00FE7E31">
        <w:rPr>
          <w:rFonts w:ascii="Times New Roman" w:hAnsi="Times New Roman" w:cs="Times New Roman"/>
          <w:sz w:val="28"/>
          <w:szCs w:val="28"/>
          <w:lang w:val="kk-KZ"/>
        </w:rPr>
        <w:t xml:space="preserve"> көрсетілген. </w:t>
      </w:r>
    </w:p>
    <w:p w14:paraId="2BB4ADD7" w14:textId="24554ACD" w:rsidR="00830673" w:rsidRPr="00FE7E31" w:rsidRDefault="00830673" w:rsidP="00830673">
      <w:pPr>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ab/>
        <w:t>Кешен берілген статистикалық массив негізінде ақпаратты салыстыруға мүмкіндік берді: Сандық сипаттамалар; әр түрлі аралықтарда қатарларды топтастыру; келісім критерийлері үшін есептеу арқылы алынған деректерді салыстыру; әртүрлі теориялық үлестірімдердің қалыптасуын қарастыру, мысалы: қалыпты, шағылысқан қалыпты, біркелкі, индикативті, Коши, Максвелл, Лаплас, реле және гамма-тарату [</w:t>
      </w:r>
      <w:r w:rsidR="00161C97">
        <w:rPr>
          <w:rFonts w:ascii="Times New Roman" w:hAnsi="Times New Roman" w:cs="Times New Roman"/>
          <w:sz w:val="28"/>
          <w:szCs w:val="28"/>
          <w:lang w:val="kk-KZ"/>
        </w:rPr>
        <w:t>25</w:t>
      </w:r>
      <w:r w:rsidRPr="00FE7E31">
        <w:rPr>
          <w:rFonts w:ascii="Times New Roman" w:hAnsi="Times New Roman" w:cs="Times New Roman"/>
          <w:sz w:val="28"/>
          <w:szCs w:val="28"/>
          <w:lang w:val="kk-KZ"/>
        </w:rPr>
        <w:t>]. Бағдарламалық кешен негізінде алынған негізгі шамалар есептеу кезінде алынған нәтижелерге жақындығын көрсетті.</w:t>
      </w:r>
    </w:p>
    <w:p w14:paraId="4D7DCCAC" w14:textId="77777777" w:rsidR="00830673" w:rsidRPr="00FE7E31" w:rsidRDefault="00830673" w:rsidP="00830673">
      <w:pPr>
        <w:autoSpaceDE w:val="0"/>
        <w:autoSpaceDN w:val="0"/>
        <w:adjustRightInd w:val="0"/>
        <w:spacing w:after="0" w:line="240" w:lineRule="auto"/>
        <w:ind w:firstLine="142"/>
        <w:jc w:val="both"/>
        <w:rPr>
          <w:rFonts w:ascii="Times New Roman" w:hAnsi="Times New Roman" w:cs="Times New Roman"/>
          <w:sz w:val="28"/>
          <w:szCs w:val="28"/>
          <w:lang w:val="kk-KZ"/>
        </w:rPr>
      </w:pPr>
    </w:p>
    <w:p w14:paraId="6E21CBD5" w14:textId="77777777" w:rsidR="00AE05DE" w:rsidRPr="00FE7E31" w:rsidRDefault="00AE05DE" w:rsidP="00AE05DE">
      <w:pPr>
        <w:spacing w:line="240" w:lineRule="auto"/>
        <w:rPr>
          <w:lang w:val="kk-KZ"/>
        </w:rPr>
      </w:pPr>
      <w:r w:rsidRPr="00FE7E31">
        <w:rPr>
          <w:noProof/>
          <w:lang w:eastAsia="ru-RU"/>
        </w:rPr>
        <w:lastRenderedPageBreak/>
        <w:drawing>
          <wp:inline distT="0" distB="0" distL="0" distR="0" wp14:anchorId="4BB3B3D7" wp14:editId="4A4D0BD4">
            <wp:extent cx="5889625" cy="2932387"/>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195930E" w14:textId="69D31E8E"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r w:rsidR="00D51AA6">
        <w:rPr>
          <w:rFonts w:ascii="Times New Roman" w:hAnsi="Times New Roman" w:cs="Times New Roman"/>
          <w:sz w:val="28"/>
          <w:szCs w:val="28"/>
          <w:lang w:val="kk-KZ"/>
        </w:rPr>
        <w:t>(тақ бағытта)</w:t>
      </w:r>
    </w:p>
    <w:p w14:paraId="0237507D" w14:textId="77777777" w:rsidR="00AE05DE" w:rsidRPr="00FE7E31" w:rsidRDefault="00AE05DE" w:rsidP="00AE05DE">
      <w:pPr>
        <w:spacing w:line="240" w:lineRule="auto"/>
        <w:rPr>
          <w:lang w:val="kk-KZ"/>
        </w:rPr>
      </w:pPr>
      <w:r w:rsidRPr="00FE7E31">
        <w:rPr>
          <w:noProof/>
          <w:lang w:eastAsia="ru-RU"/>
        </w:rPr>
        <w:drawing>
          <wp:inline distT="0" distB="0" distL="0" distR="0" wp14:anchorId="51EA9DE1" wp14:editId="30B7AEA9">
            <wp:extent cx="5890054" cy="3089189"/>
            <wp:effectExtent l="0" t="0" r="15875" b="1651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F177B11" w14:textId="00DE013B"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а) тартымға жұмсалатын меншікті электрэнергиясының шығыны </w:t>
      </w:r>
      <w:r w:rsidR="00D51AA6">
        <w:rPr>
          <w:rFonts w:ascii="Times New Roman" w:hAnsi="Times New Roman" w:cs="Times New Roman"/>
          <w:sz w:val="28"/>
          <w:szCs w:val="28"/>
          <w:lang w:val="kk-KZ"/>
        </w:rPr>
        <w:t>(жұп бағытта)</w:t>
      </w:r>
    </w:p>
    <w:p w14:paraId="62D902BC" w14:textId="0D04C7C8" w:rsidR="00AE05DE" w:rsidRPr="00FE7E31" w:rsidRDefault="000216EF" w:rsidP="002A1AB1">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2.23 сурет </w:t>
      </w:r>
      <w:r w:rsidR="00A6738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51AA6">
        <w:rPr>
          <w:rFonts w:ascii="Times New Roman" w:hAnsi="Times New Roman" w:cs="Times New Roman"/>
          <w:sz w:val="28"/>
          <w:szCs w:val="28"/>
          <w:lang w:val="kk-KZ"/>
        </w:rPr>
        <w:t>Э</w:t>
      </w:r>
      <w:r w:rsidR="00A6738E">
        <w:rPr>
          <w:rFonts w:ascii="Times New Roman" w:hAnsi="Times New Roman" w:cs="Times New Roman"/>
          <w:sz w:val="28"/>
          <w:szCs w:val="28"/>
          <w:lang w:val="kk-KZ"/>
        </w:rPr>
        <w:t>лектрленген</w:t>
      </w:r>
      <w:r w:rsidR="00AE05DE" w:rsidRPr="00FE7E31">
        <w:rPr>
          <w:rFonts w:ascii="Times New Roman" w:hAnsi="Times New Roman" w:cs="Times New Roman"/>
          <w:sz w:val="28"/>
          <w:szCs w:val="28"/>
          <w:lang w:val="kk-KZ"/>
        </w:rPr>
        <w:t xml:space="preserve"> теміржол бөлімшесі</w:t>
      </w:r>
      <w:r w:rsidR="000B5070">
        <w:rPr>
          <w:rFonts w:ascii="Times New Roman" w:hAnsi="Times New Roman" w:cs="Times New Roman"/>
          <w:sz w:val="28"/>
          <w:szCs w:val="28"/>
          <w:lang w:val="kk-KZ"/>
        </w:rPr>
        <w:t xml:space="preserve"> </w:t>
      </w:r>
      <w:r w:rsidR="00AE05DE" w:rsidRPr="00FE7E31">
        <w:rPr>
          <w:rFonts w:ascii="Times New Roman" w:hAnsi="Times New Roman" w:cs="Times New Roman"/>
          <w:sz w:val="28"/>
          <w:szCs w:val="28"/>
          <w:lang w:val="kk-KZ"/>
        </w:rPr>
        <w:t>бойынша тартым</w:t>
      </w:r>
      <w:r w:rsidR="00D51AA6">
        <w:rPr>
          <w:rFonts w:ascii="Times New Roman" w:hAnsi="Times New Roman" w:cs="Times New Roman"/>
          <w:sz w:val="28"/>
          <w:szCs w:val="28"/>
          <w:lang w:val="kk-KZ"/>
        </w:rPr>
        <w:t>ның</w:t>
      </w:r>
      <w:r w:rsidR="00AE05DE" w:rsidRPr="00FE7E31">
        <w:rPr>
          <w:rFonts w:ascii="Times New Roman" w:hAnsi="Times New Roman" w:cs="Times New Roman"/>
          <w:sz w:val="28"/>
          <w:szCs w:val="28"/>
          <w:lang w:val="kk-KZ"/>
        </w:rPr>
        <w:t xml:space="preserve"> меншікті электр энергиясының шығынының қалыпты таралу </w:t>
      </w:r>
      <w:r w:rsidR="002A1AB1" w:rsidRPr="00FE7E31">
        <w:rPr>
          <w:rFonts w:ascii="Times New Roman" w:hAnsi="Times New Roman" w:cs="Times New Roman"/>
          <w:sz w:val="28"/>
          <w:szCs w:val="28"/>
          <w:lang w:val="kk-KZ"/>
        </w:rPr>
        <w:t>заңдарының модельдері</w:t>
      </w:r>
    </w:p>
    <w:p w14:paraId="3A4AC2AF" w14:textId="61708721" w:rsidR="00623BDA" w:rsidRDefault="00623BDA" w:rsidP="00623BDA">
      <w:pPr>
        <w:autoSpaceDE w:val="0"/>
        <w:autoSpaceDN w:val="0"/>
        <w:adjustRightInd w:val="0"/>
        <w:spacing w:after="0" w:line="240" w:lineRule="auto"/>
        <w:jc w:val="both"/>
        <w:rPr>
          <w:rFonts w:ascii="Times New Roman" w:hAnsi="Times New Roman" w:cs="Times New Roman"/>
          <w:sz w:val="28"/>
          <w:szCs w:val="28"/>
          <w:lang w:val="kk-KZ"/>
        </w:rPr>
      </w:pPr>
    </w:p>
    <w:p w14:paraId="630F5195" w14:textId="21570BB9" w:rsidR="00AC3673" w:rsidRPr="00FE7E31" w:rsidRDefault="00AC3673" w:rsidP="00AC3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Алайда, жылдың әртүрлі маусымдарында, әсіресе қыс</w:t>
      </w:r>
      <w:r w:rsidR="00745906">
        <w:rPr>
          <w:rFonts w:ascii="Times New Roman" w:hAnsi="Times New Roman" w:cs="Times New Roman"/>
          <w:sz w:val="28"/>
          <w:szCs w:val="28"/>
          <w:lang w:val="kk-KZ"/>
        </w:rPr>
        <w:t xml:space="preserve"> мезгілінде</w:t>
      </w:r>
      <w:r w:rsidRPr="00FE7E31">
        <w:rPr>
          <w:rFonts w:ascii="Times New Roman" w:hAnsi="Times New Roman" w:cs="Times New Roman"/>
          <w:sz w:val="28"/>
          <w:szCs w:val="28"/>
          <w:lang w:val="kk-KZ"/>
        </w:rPr>
        <w:t xml:space="preserve">, пойыздардың энергия балансындағы қатынастар айтарлықтай өзгерістерге ұшырайды. Бұл бірқатар сыртқы факторларға байланысты: </w:t>
      </w:r>
      <w:r w:rsidR="00745906">
        <w:rPr>
          <w:rFonts w:ascii="Times New Roman" w:hAnsi="Times New Roman" w:cs="Times New Roman"/>
          <w:sz w:val="28"/>
          <w:szCs w:val="28"/>
          <w:lang w:val="kk-KZ"/>
        </w:rPr>
        <w:t xml:space="preserve">контактілік желідегі </w:t>
      </w:r>
      <w:r w:rsidRPr="00FE7E31">
        <w:rPr>
          <w:rFonts w:ascii="Times New Roman" w:hAnsi="Times New Roman" w:cs="Times New Roman"/>
          <w:sz w:val="28"/>
          <w:szCs w:val="28"/>
          <w:lang w:val="kk-KZ"/>
        </w:rPr>
        <w:t>төсем</w:t>
      </w:r>
      <w:r w:rsidR="00745906">
        <w:rPr>
          <w:rFonts w:ascii="Times New Roman" w:hAnsi="Times New Roman" w:cs="Times New Roman"/>
          <w:sz w:val="28"/>
          <w:szCs w:val="28"/>
          <w:lang w:val="kk-KZ"/>
        </w:rPr>
        <w:t>нің</w:t>
      </w:r>
      <w:r w:rsidRPr="00FE7E31">
        <w:rPr>
          <w:rFonts w:ascii="Times New Roman" w:hAnsi="Times New Roman" w:cs="Times New Roman"/>
          <w:sz w:val="28"/>
          <w:szCs w:val="28"/>
          <w:lang w:val="kk-KZ"/>
        </w:rPr>
        <w:t xml:space="preserve"> мұз жамылғы</w:t>
      </w:r>
      <w:r w:rsidR="00745906">
        <w:rPr>
          <w:rFonts w:ascii="Times New Roman" w:hAnsi="Times New Roman" w:cs="Times New Roman"/>
          <w:sz w:val="28"/>
          <w:szCs w:val="28"/>
          <w:lang w:val="kk-KZ"/>
        </w:rPr>
        <w:t xml:space="preserve">сы әсерінен </w:t>
      </w:r>
      <w:r w:rsidRPr="00FE7E31">
        <w:rPr>
          <w:rFonts w:ascii="Times New Roman" w:hAnsi="Times New Roman" w:cs="Times New Roman"/>
          <w:sz w:val="28"/>
          <w:szCs w:val="28"/>
          <w:lang w:val="kk-KZ"/>
        </w:rPr>
        <w:t xml:space="preserve"> </w:t>
      </w:r>
      <w:r w:rsidR="00D51AA6">
        <w:rPr>
          <w:rFonts w:ascii="Times New Roman" w:hAnsi="Times New Roman" w:cs="Times New Roman"/>
          <w:sz w:val="28"/>
          <w:szCs w:val="28"/>
          <w:lang w:val="kk-KZ"/>
        </w:rPr>
        <w:t>шығынның көбеюі</w:t>
      </w:r>
      <w:r w:rsidRPr="00FE7E31">
        <w:rPr>
          <w:rFonts w:ascii="Times New Roman" w:hAnsi="Times New Roman" w:cs="Times New Roman"/>
          <w:sz w:val="28"/>
          <w:szCs w:val="28"/>
          <w:lang w:val="kk-KZ"/>
        </w:rPr>
        <w:t xml:space="preserve">, сонымен бірге жылдамдық режимінің айтарлықтай төмендеуі, </w:t>
      </w:r>
      <w:r w:rsidR="00745906">
        <w:rPr>
          <w:rFonts w:ascii="Times New Roman" w:hAnsi="Times New Roman" w:cs="Times New Roman"/>
          <w:sz w:val="28"/>
          <w:szCs w:val="28"/>
          <w:lang w:val="kk-KZ"/>
        </w:rPr>
        <w:t>станциялық тұрақтардағы меншікті энергия шығынның көбеюі</w:t>
      </w:r>
      <w:r w:rsidRPr="00FE7E31">
        <w:rPr>
          <w:rFonts w:ascii="Times New Roman" w:hAnsi="Times New Roman" w:cs="Times New Roman"/>
          <w:sz w:val="28"/>
          <w:szCs w:val="28"/>
          <w:lang w:val="kk-KZ"/>
        </w:rPr>
        <w:t>.</w:t>
      </w:r>
    </w:p>
    <w:p w14:paraId="34FCD8A0" w14:textId="77777777" w:rsidR="00AC3673" w:rsidRPr="00FE7E31" w:rsidRDefault="00AC3673" w:rsidP="00623BDA">
      <w:pPr>
        <w:autoSpaceDE w:val="0"/>
        <w:autoSpaceDN w:val="0"/>
        <w:adjustRightInd w:val="0"/>
        <w:spacing w:after="0" w:line="240" w:lineRule="auto"/>
        <w:jc w:val="both"/>
        <w:rPr>
          <w:rFonts w:ascii="Times New Roman" w:hAnsi="Times New Roman" w:cs="Times New Roman"/>
          <w:sz w:val="28"/>
          <w:szCs w:val="28"/>
          <w:lang w:val="kk-KZ"/>
        </w:rPr>
      </w:pPr>
    </w:p>
    <w:p w14:paraId="78D64FA2" w14:textId="77777777" w:rsidR="00AE05DE" w:rsidRPr="00FE7E31" w:rsidRDefault="00AE05DE" w:rsidP="00AE05DE">
      <w:pPr>
        <w:spacing w:line="240" w:lineRule="auto"/>
        <w:rPr>
          <w:lang w:val="kk-KZ"/>
        </w:rPr>
      </w:pPr>
      <w:r w:rsidRPr="00FE7E31">
        <w:rPr>
          <w:noProof/>
          <w:lang w:eastAsia="ru-RU"/>
        </w:rPr>
        <w:drawing>
          <wp:inline distT="0" distB="0" distL="0" distR="0" wp14:anchorId="11B44EC8" wp14:editId="7EC66D1D">
            <wp:extent cx="5890054" cy="3089189"/>
            <wp:effectExtent l="0" t="0" r="15875" b="1651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0B9FB2D" w14:textId="33364684"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r w:rsidR="00D51AA6">
        <w:rPr>
          <w:rFonts w:ascii="Times New Roman" w:hAnsi="Times New Roman" w:cs="Times New Roman"/>
          <w:sz w:val="28"/>
          <w:szCs w:val="28"/>
          <w:lang w:val="kk-KZ"/>
        </w:rPr>
        <w:t xml:space="preserve"> (тақ бағытта)</w:t>
      </w:r>
    </w:p>
    <w:p w14:paraId="09E5DAF9" w14:textId="77777777" w:rsidR="00AE05DE" w:rsidRPr="00FE7E31" w:rsidRDefault="00AE05DE" w:rsidP="00AE05DE">
      <w:pPr>
        <w:spacing w:line="240" w:lineRule="auto"/>
        <w:rPr>
          <w:lang w:val="kk-KZ"/>
        </w:rPr>
      </w:pPr>
      <w:r w:rsidRPr="00FE7E31">
        <w:rPr>
          <w:noProof/>
          <w:lang w:eastAsia="ru-RU"/>
        </w:rPr>
        <w:drawing>
          <wp:inline distT="0" distB="0" distL="0" distR="0" wp14:anchorId="0666D6D6" wp14:editId="5A8FF628">
            <wp:extent cx="5890054" cy="3089189"/>
            <wp:effectExtent l="0" t="0" r="15875" b="1651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20E2BF7" w14:textId="081E9B68" w:rsidR="00AE05DE" w:rsidRPr="00FE7E31" w:rsidRDefault="00AE05DE" w:rsidP="00AE05DE">
      <w:pPr>
        <w:spacing w:line="240" w:lineRule="auto"/>
        <w:rPr>
          <w:rFonts w:ascii="Times New Roman" w:hAnsi="Times New Roman" w:cs="Times New Roman"/>
          <w:sz w:val="28"/>
          <w:szCs w:val="28"/>
          <w:lang w:val="kk-KZ"/>
        </w:rPr>
      </w:pPr>
      <w:r w:rsidRPr="00FE7E31">
        <w:rPr>
          <w:rFonts w:ascii="Times New Roman" w:hAnsi="Times New Roman" w:cs="Times New Roman"/>
          <w:sz w:val="28"/>
          <w:szCs w:val="28"/>
          <w:lang w:val="kk-KZ"/>
        </w:rPr>
        <w:t>б) рекуперациялық тежеудің меншікті электрэнергиясының көрсеткіші</w:t>
      </w:r>
      <w:r w:rsidR="00D51AA6">
        <w:rPr>
          <w:rFonts w:ascii="Times New Roman" w:hAnsi="Times New Roman" w:cs="Times New Roman"/>
          <w:sz w:val="28"/>
          <w:szCs w:val="28"/>
          <w:lang w:val="kk-KZ"/>
        </w:rPr>
        <w:t xml:space="preserve"> (жұп бағытта)</w:t>
      </w:r>
    </w:p>
    <w:p w14:paraId="04B994B3" w14:textId="6FD23CA3" w:rsidR="00AE05DE" w:rsidRPr="00FE7E31" w:rsidRDefault="000216EF" w:rsidP="00AE05DE">
      <w:pPr>
        <w:spacing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2.24 сурет - </w:t>
      </w:r>
      <w:r w:rsidR="00D51AA6">
        <w:rPr>
          <w:rFonts w:ascii="Times New Roman" w:hAnsi="Times New Roman" w:cs="Times New Roman"/>
          <w:sz w:val="28"/>
          <w:szCs w:val="28"/>
          <w:lang w:val="kk-KZ"/>
        </w:rPr>
        <w:t>Э</w:t>
      </w:r>
      <w:r w:rsidR="00A6738E" w:rsidRPr="00A6738E">
        <w:rPr>
          <w:rFonts w:ascii="Times New Roman" w:hAnsi="Times New Roman" w:cs="Times New Roman"/>
          <w:sz w:val="28"/>
          <w:szCs w:val="28"/>
          <w:lang w:val="kk-KZ"/>
        </w:rPr>
        <w:t xml:space="preserve">лектрленген теміржол бөлімшесі </w:t>
      </w:r>
      <w:r w:rsidR="00AE05DE" w:rsidRPr="00FE7E31">
        <w:rPr>
          <w:rFonts w:ascii="Times New Roman" w:hAnsi="Times New Roman" w:cs="Times New Roman"/>
          <w:sz w:val="28"/>
          <w:szCs w:val="28"/>
          <w:lang w:val="kk-KZ"/>
        </w:rPr>
        <w:t xml:space="preserve">бойынша тартым және рекуперациялық меншікті электр энергиясының шығынының қалыпты таралу </w:t>
      </w:r>
      <w:r w:rsidR="00662A2B" w:rsidRPr="00FE7E31">
        <w:rPr>
          <w:rFonts w:ascii="Times New Roman" w:hAnsi="Times New Roman" w:cs="Times New Roman"/>
          <w:sz w:val="28"/>
          <w:szCs w:val="28"/>
          <w:lang w:val="kk-KZ"/>
        </w:rPr>
        <w:t>заңдарының модельдері</w:t>
      </w:r>
    </w:p>
    <w:p w14:paraId="7BEE564C" w14:textId="32EF8C07" w:rsidR="002D1862" w:rsidRPr="00FE7E31" w:rsidRDefault="00830673" w:rsidP="00AC3673">
      <w:pPr>
        <w:autoSpaceDE w:val="0"/>
        <w:autoSpaceDN w:val="0"/>
        <w:adjustRightInd w:val="0"/>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ab/>
      </w:r>
      <w:r w:rsidR="002D1862" w:rsidRPr="00FE7E31">
        <w:rPr>
          <w:rFonts w:ascii="Times New Roman" w:hAnsi="Times New Roman" w:cs="Times New Roman"/>
          <w:sz w:val="28"/>
          <w:szCs w:val="28"/>
          <w:lang w:val="kk-KZ"/>
        </w:rPr>
        <w:t>Алынған нәтижелер статистикалық ақпаратты өңдеу бойынша бағдарламалық-есептеу кешенінде тексерілді (2.25 - сурет.).</w:t>
      </w:r>
    </w:p>
    <w:p w14:paraId="7E70A4DB" w14:textId="77777777" w:rsidR="00744D4D" w:rsidRPr="00FE7E31" w:rsidRDefault="00744D4D"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427167C9" w14:textId="77777777" w:rsidR="00830673" w:rsidRPr="00FE7E31" w:rsidRDefault="00830673" w:rsidP="00744D4D">
      <w:pPr>
        <w:autoSpaceDE w:val="0"/>
        <w:autoSpaceDN w:val="0"/>
        <w:adjustRightInd w:val="0"/>
        <w:spacing w:after="0" w:line="240" w:lineRule="auto"/>
        <w:jc w:val="center"/>
        <w:rPr>
          <w:rFonts w:ascii="Times New Roman" w:hAnsi="Times New Roman" w:cs="Times New Roman"/>
          <w:sz w:val="28"/>
          <w:szCs w:val="28"/>
          <w:lang w:val="kk-KZ"/>
        </w:rPr>
      </w:pPr>
      <w:r w:rsidRPr="00FE7E31">
        <w:rPr>
          <w:noProof/>
          <w:lang w:eastAsia="ru-RU"/>
        </w:rPr>
        <w:lastRenderedPageBreak/>
        <w:drawing>
          <wp:inline distT="0" distB="0" distL="0" distR="0" wp14:anchorId="3C80CAF2" wp14:editId="33F68A18">
            <wp:extent cx="5055817" cy="3627619"/>
            <wp:effectExtent l="0" t="0" r="0" b="0"/>
            <wp:docPr id="3081" name="Рисунок 3081" descr="http://vuz-24.ru/nex/images/image-m4e866f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uz-24.ru/nex/images/image-m4e866fbe.png"/>
                    <pic:cNvPicPr>
                      <a:picLocks noChangeAspect="1" noChangeArrowheads="1"/>
                    </pic:cNvPicPr>
                  </pic:nvPicPr>
                  <pic:blipFill rotWithShape="1">
                    <a:blip r:embed="rId99">
                      <a:extLst>
                        <a:ext uri="{28A0092B-C50C-407E-A947-70E740481C1C}">
                          <a14:useLocalDpi xmlns:a14="http://schemas.microsoft.com/office/drawing/2010/main" val="0"/>
                        </a:ext>
                      </a:extLst>
                    </a:blip>
                    <a:srcRect l="5938" t="5936" r="6471" b="10294"/>
                    <a:stretch/>
                  </pic:blipFill>
                  <pic:spPr bwMode="auto">
                    <a:xfrm>
                      <a:off x="0" y="0"/>
                      <a:ext cx="5059816" cy="3630488"/>
                    </a:xfrm>
                    <a:prstGeom prst="rect">
                      <a:avLst/>
                    </a:prstGeom>
                    <a:noFill/>
                    <a:ln>
                      <a:noFill/>
                    </a:ln>
                    <a:extLst>
                      <a:ext uri="{53640926-AAD7-44D8-BBD7-CCE9431645EC}">
                        <a14:shadowObscured xmlns:a14="http://schemas.microsoft.com/office/drawing/2010/main"/>
                      </a:ext>
                    </a:extLst>
                  </pic:spPr>
                </pic:pic>
              </a:graphicData>
            </a:graphic>
          </wp:inline>
        </w:drawing>
      </w:r>
    </w:p>
    <w:p w14:paraId="13A76390" w14:textId="77777777" w:rsidR="00830673" w:rsidRPr="00FE7E31" w:rsidRDefault="00830673" w:rsidP="00830673">
      <w:pPr>
        <w:autoSpaceDE w:val="0"/>
        <w:autoSpaceDN w:val="0"/>
        <w:adjustRightInd w:val="0"/>
        <w:spacing w:after="0" w:line="240" w:lineRule="auto"/>
        <w:jc w:val="both"/>
        <w:rPr>
          <w:rFonts w:ascii="Times New Roman" w:hAnsi="Times New Roman" w:cs="Times New Roman"/>
          <w:sz w:val="28"/>
          <w:szCs w:val="28"/>
          <w:lang w:val="kk-KZ"/>
        </w:rPr>
      </w:pPr>
    </w:p>
    <w:p w14:paraId="17A3411D" w14:textId="77777777" w:rsidR="00830673" w:rsidRPr="00FE7E31" w:rsidRDefault="00662A2B"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2.25</w:t>
      </w:r>
      <w:r w:rsidR="000216EF">
        <w:rPr>
          <w:rFonts w:ascii="Times New Roman" w:hAnsi="Times New Roman" w:cs="Times New Roman"/>
          <w:sz w:val="28"/>
          <w:szCs w:val="28"/>
          <w:lang w:val="kk-KZ"/>
        </w:rPr>
        <w:t xml:space="preserve"> </w:t>
      </w:r>
      <w:r w:rsidR="00830673" w:rsidRPr="00FE7E31">
        <w:rPr>
          <w:rFonts w:ascii="Times New Roman" w:hAnsi="Times New Roman" w:cs="Times New Roman"/>
          <w:sz w:val="28"/>
          <w:szCs w:val="28"/>
          <w:lang w:val="kk-KZ"/>
        </w:rPr>
        <w:t>сурет</w:t>
      </w:r>
      <w:r w:rsidR="000216EF">
        <w:rPr>
          <w:rFonts w:ascii="Times New Roman" w:hAnsi="Times New Roman" w:cs="Times New Roman"/>
          <w:sz w:val="28"/>
          <w:szCs w:val="28"/>
          <w:lang w:val="kk-KZ"/>
        </w:rPr>
        <w:t xml:space="preserve"> - </w:t>
      </w:r>
      <w:r w:rsidR="00830673" w:rsidRPr="00FE7E31">
        <w:rPr>
          <w:rFonts w:ascii="Times New Roman" w:hAnsi="Times New Roman" w:cs="Times New Roman"/>
          <w:sz w:val="28"/>
          <w:szCs w:val="28"/>
          <w:lang w:val="kk-KZ"/>
        </w:rPr>
        <w:t xml:space="preserve">Статистикалық деректерді өңдеудің бағдарламалық-есептеу кешені </w:t>
      </w:r>
      <w:r w:rsidR="00A101FF" w:rsidRPr="00FE7E31">
        <w:rPr>
          <w:rFonts w:ascii="Times New Roman" w:hAnsi="Times New Roman" w:cs="Times New Roman"/>
          <w:sz w:val="28"/>
          <w:szCs w:val="28"/>
          <w:lang w:val="kk-KZ"/>
        </w:rPr>
        <w:t>фрагменттік парақшасы</w:t>
      </w:r>
      <w:r w:rsidR="00830673" w:rsidRPr="00FE7E31">
        <w:rPr>
          <w:rFonts w:ascii="Times New Roman" w:hAnsi="Times New Roman" w:cs="Times New Roman"/>
          <w:sz w:val="28"/>
          <w:szCs w:val="28"/>
          <w:lang w:val="kk-KZ"/>
        </w:rPr>
        <w:t>.</w:t>
      </w:r>
    </w:p>
    <w:p w14:paraId="6D05B90B" w14:textId="61E208A0" w:rsidR="00662A2B" w:rsidRDefault="00662A2B" w:rsidP="00830673">
      <w:pPr>
        <w:autoSpaceDE w:val="0"/>
        <w:autoSpaceDN w:val="0"/>
        <w:adjustRightInd w:val="0"/>
        <w:spacing w:after="0" w:line="240" w:lineRule="auto"/>
        <w:ind w:firstLine="708"/>
        <w:jc w:val="both"/>
        <w:rPr>
          <w:rFonts w:ascii="Times New Roman" w:hAnsi="Times New Roman" w:cs="Times New Roman"/>
          <w:sz w:val="28"/>
          <w:szCs w:val="28"/>
          <w:lang w:val="kk-KZ"/>
        </w:rPr>
      </w:pPr>
    </w:p>
    <w:p w14:paraId="17205887" w14:textId="77777777" w:rsidR="00370DD8" w:rsidRDefault="00370DD8" w:rsidP="00AC367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0348D44F" wp14:editId="7CB12544">
            <wp:extent cx="6115050" cy="356235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ED99A70" w14:textId="77777777" w:rsidR="00AC3673" w:rsidRDefault="00AC3673" w:rsidP="00AC3673">
      <w:pPr>
        <w:spacing w:after="0" w:line="240" w:lineRule="auto"/>
        <w:ind w:firstLine="708"/>
        <w:jc w:val="both"/>
        <w:rPr>
          <w:rFonts w:ascii="Times New Roman" w:hAnsi="Times New Roman" w:cs="Times New Roman"/>
          <w:sz w:val="28"/>
          <w:szCs w:val="28"/>
          <w:lang w:val="kk-KZ"/>
        </w:rPr>
      </w:pPr>
    </w:p>
    <w:p w14:paraId="4EF0FFD8" w14:textId="3000EEE5" w:rsidR="00370DD8" w:rsidRPr="00080011" w:rsidRDefault="00AC3673" w:rsidP="00AC367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2.26 </w:t>
      </w:r>
      <w:r w:rsidR="00370DD8" w:rsidRPr="00080011">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 </w:t>
      </w:r>
      <w:r w:rsidR="00370DD8">
        <w:rPr>
          <w:rFonts w:ascii="Times New Roman" w:hAnsi="Times New Roman" w:cs="Times New Roman"/>
          <w:sz w:val="28"/>
          <w:szCs w:val="28"/>
          <w:lang w:val="kk-KZ"/>
        </w:rPr>
        <w:t>Электрленген теміржол бөлімшелері бойынша меншікті тартым энергиясы шығынының орташа арифметикалық көрсеткіштері</w:t>
      </w:r>
    </w:p>
    <w:p w14:paraId="2B5A88BC" w14:textId="77777777" w:rsidR="00370DD8" w:rsidRDefault="00370DD8" w:rsidP="00AC3673">
      <w:pPr>
        <w:spacing w:after="0"/>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E0390D1" wp14:editId="3E6F882C">
            <wp:extent cx="6067425" cy="3628572"/>
            <wp:effectExtent l="0" t="0" r="0"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F483558" w14:textId="77777777" w:rsidR="00AC3673" w:rsidRDefault="00AC3673" w:rsidP="00AC3673">
      <w:pPr>
        <w:spacing w:after="0" w:line="240" w:lineRule="auto"/>
        <w:ind w:firstLine="708"/>
        <w:jc w:val="both"/>
        <w:rPr>
          <w:rFonts w:ascii="Times New Roman" w:hAnsi="Times New Roman" w:cs="Times New Roman"/>
          <w:sz w:val="28"/>
          <w:szCs w:val="28"/>
          <w:lang w:val="kk-KZ"/>
        </w:rPr>
      </w:pPr>
    </w:p>
    <w:p w14:paraId="4B3C5F00" w14:textId="3CDB030F" w:rsidR="00370DD8" w:rsidRDefault="00D844B6" w:rsidP="00AC367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2.27 </w:t>
      </w:r>
      <w:r w:rsidRPr="00080011">
        <w:rPr>
          <w:rFonts w:ascii="Times New Roman" w:hAnsi="Times New Roman" w:cs="Times New Roman"/>
          <w:sz w:val="28"/>
          <w:szCs w:val="28"/>
          <w:lang w:val="kk-KZ"/>
        </w:rPr>
        <w:t>сурет</w:t>
      </w:r>
      <w:r w:rsidR="00370DD8" w:rsidRPr="0008001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370DD8" w:rsidRPr="00080011">
        <w:rPr>
          <w:rFonts w:ascii="Times New Roman" w:hAnsi="Times New Roman" w:cs="Times New Roman"/>
          <w:sz w:val="28"/>
          <w:szCs w:val="28"/>
          <w:lang w:val="kk-KZ"/>
        </w:rPr>
        <w:t xml:space="preserve"> </w:t>
      </w:r>
      <w:r w:rsidR="00370DD8">
        <w:rPr>
          <w:rFonts w:ascii="Times New Roman" w:hAnsi="Times New Roman" w:cs="Times New Roman"/>
          <w:sz w:val="28"/>
          <w:szCs w:val="28"/>
          <w:lang w:val="kk-KZ"/>
        </w:rPr>
        <w:t>Электрленген теміржол бөлімшелері бойынша меншікті рекуперациялық энергиясының орташа арифметикалық көрсеткіштері</w:t>
      </w:r>
    </w:p>
    <w:p w14:paraId="0C48DB3C" w14:textId="77777777" w:rsidR="00AC3673" w:rsidRPr="00080011" w:rsidRDefault="00AC3673" w:rsidP="00AC3673">
      <w:pPr>
        <w:spacing w:after="0" w:line="240" w:lineRule="auto"/>
        <w:ind w:firstLine="708"/>
        <w:jc w:val="both"/>
        <w:rPr>
          <w:rFonts w:ascii="Times New Roman" w:hAnsi="Times New Roman" w:cs="Times New Roman"/>
          <w:sz w:val="28"/>
          <w:szCs w:val="28"/>
          <w:lang w:val="kk-KZ"/>
        </w:rPr>
      </w:pPr>
    </w:p>
    <w:p w14:paraId="66156082" w14:textId="77777777" w:rsidR="00370DD8" w:rsidRPr="00B1695D" w:rsidRDefault="00370DD8" w:rsidP="00AC367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4C90408" wp14:editId="75C6C94F">
            <wp:extent cx="6067425" cy="392430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2DB08430" w14:textId="77777777" w:rsidR="00AC3673" w:rsidRDefault="00AC3673" w:rsidP="00AC3673">
      <w:pPr>
        <w:spacing w:after="0" w:line="240" w:lineRule="auto"/>
        <w:ind w:firstLine="708"/>
        <w:jc w:val="both"/>
        <w:rPr>
          <w:rFonts w:ascii="Times New Roman" w:hAnsi="Times New Roman" w:cs="Times New Roman"/>
          <w:sz w:val="28"/>
          <w:szCs w:val="28"/>
          <w:lang w:val="kk-KZ"/>
        </w:rPr>
      </w:pPr>
    </w:p>
    <w:p w14:paraId="5D244F70" w14:textId="6322FC4E" w:rsidR="00370DD8" w:rsidRPr="00080011" w:rsidRDefault="00D844B6" w:rsidP="00AC367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2.28 </w:t>
      </w:r>
      <w:r w:rsidRPr="00080011">
        <w:rPr>
          <w:rFonts w:ascii="Times New Roman" w:hAnsi="Times New Roman" w:cs="Times New Roman"/>
          <w:sz w:val="28"/>
          <w:szCs w:val="28"/>
          <w:lang w:val="kk-KZ"/>
        </w:rPr>
        <w:t>сурет</w:t>
      </w:r>
      <w:r w:rsidR="00370DD8" w:rsidRPr="0008001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370DD8" w:rsidRPr="00080011">
        <w:rPr>
          <w:rFonts w:ascii="Times New Roman" w:hAnsi="Times New Roman" w:cs="Times New Roman"/>
          <w:sz w:val="28"/>
          <w:szCs w:val="28"/>
          <w:lang w:val="kk-KZ"/>
        </w:rPr>
        <w:t xml:space="preserve">Тақ бағыттағы тартым мен электрлік тежеудің қатынас диаграммасы </w:t>
      </w:r>
    </w:p>
    <w:p w14:paraId="55087153" w14:textId="77777777" w:rsidR="00370DD8" w:rsidRPr="00964310" w:rsidRDefault="00370DD8" w:rsidP="00AC3673">
      <w:pPr>
        <w:spacing w:after="0" w:line="240" w:lineRule="auto"/>
        <w:rPr>
          <w:lang w:val="kk-KZ"/>
        </w:rPr>
      </w:pPr>
      <w:r>
        <w:rPr>
          <w:rFonts w:ascii="Times New Roman" w:hAnsi="Times New Roman" w:cs="Times New Roman"/>
          <w:noProof/>
          <w:sz w:val="28"/>
          <w:szCs w:val="28"/>
          <w:lang w:val="kk-KZ"/>
        </w:rPr>
        <w:lastRenderedPageBreak/>
        <w:drawing>
          <wp:inline distT="0" distB="0" distL="0" distR="0" wp14:anchorId="4886AB92" wp14:editId="71BA156C">
            <wp:extent cx="6048375" cy="3609975"/>
            <wp:effectExtent l="0" t="0" r="0" b="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C43F8F4" w14:textId="77777777" w:rsidR="00AC3673" w:rsidRDefault="00AC3673" w:rsidP="00AC3673">
      <w:pPr>
        <w:spacing w:after="0" w:line="240" w:lineRule="auto"/>
        <w:ind w:firstLine="708"/>
        <w:jc w:val="both"/>
        <w:rPr>
          <w:rFonts w:ascii="Times New Roman" w:hAnsi="Times New Roman" w:cs="Times New Roman"/>
          <w:sz w:val="28"/>
          <w:szCs w:val="28"/>
          <w:lang w:val="kk-KZ"/>
        </w:rPr>
      </w:pPr>
    </w:p>
    <w:p w14:paraId="3FF05DBC" w14:textId="4695E72A" w:rsidR="00370DD8" w:rsidRPr="00080011" w:rsidRDefault="00D844B6" w:rsidP="00AC367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2.29 </w:t>
      </w:r>
      <w:r w:rsidRPr="00080011">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 </w:t>
      </w:r>
      <w:r w:rsidR="00370DD8">
        <w:rPr>
          <w:rFonts w:ascii="Times New Roman" w:hAnsi="Times New Roman" w:cs="Times New Roman"/>
          <w:sz w:val="28"/>
          <w:szCs w:val="28"/>
          <w:lang w:val="kk-KZ"/>
        </w:rPr>
        <w:t>Жұп</w:t>
      </w:r>
      <w:r w:rsidR="00370DD8" w:rsidRPr="00080011">
        <w:rPr>
          <w:rFonts w:ascii="Times New Roman" w:hAnsi="Times New Roman" w:cs="Times New Roman"/>
          <w:sz w:val="28"/>
          <w:szCs w:val="28"/>
          <w:lang w:val="kk-KZ"/>
        </w:rPr>
        <w:t xml:space="preserve"> бағыттағы тартым мен электрлік тежеудің қатынас диаграммасы </w:t>
      </w:r>
    </w:p>
    <w:p w14:paraId="47F4297D" w14:textId="77777777" w:rsidR="00AC3673" w:rsidRDefault="00AC3673" w:rsidP="00370DD8">
      <w:pPr>
        <w:autoSpaceDE w:val="0"/>
        <w:autoSpaceDN w:val="0"/>
        <w:adjustRightInd w:val="0"/>
        <w:spacing w:after="0" w:line="240" w:lineRule="auto"/>
        <w:ind w:firstLine="708"/>
        <w:jc w:val="both"/>
        <w:rPr>
          <w:rFonts w:ascii="Times New Roman" w:hAnsi="Times New Roman" w:cs="Times New Roman"/>
          <w:sz w:val="28"/>
          <w:szCs w:val="28"/>
          <w:lang w:val="kk-KZ"/>
        </w:rPr>
      </w:pPr>
    </w:p>
    <w:p w14:paraId="53FEA969" w14:textId="77777777" w:rsidR="00AE1322" w:rsidRPr="00FE7E31" w:rsidRDefault="00AE1322" w:rsidP="00AE1322">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Пойыздың келтірілген энергия балансы қозғалысқа энергия шығынын азайту мүмкіндігін бағалауға мүмкіндік береді. Сондықтан рационалды үдеткіш жылдамдығын таңдау маңызды болып саналады. Энергия шығыны тұрғысынан идеал - </w:t>
      </w:r>
      <w:r w:rsidRPr="00FE7E31">
        <w:rPr>
          <w:rFonts w:ascii="Times New Roman" w:eastAsia="TimesNewRomanPSMT" w:hAnsi="Times New Roman" w:cs="Times New Roman"/>
          <w:i/>
          <w:sz w:val="28"/>
          <w:szCs w:val="28"/>
          <w:lang w:val="kk-KZ"/>
        </w:rPr>
        <w:t>V(t</w:t>
      </w:r>
      <w:r w:rsidRPr="00FE7E31">
        <w:rPr>
          <w:rFonts w:ascii="Times New Roman" w:eastAsia="TimesNewRomanPSMT" w:hAnsi="Times New Roman" w:cs="Times New Roman"/>
          <w:sz w:val="28"/>
          <w:szCs w:val="28"/>
          <w:lang w:val="kk-KZ"/>
        </w:rPr>
        <w:t xml:space="preserve">) немесе </w:t>
      </w:r>
      <w:r w:rsidRPr="00FE7E31">
        <w:rPr>
          <w:rFonts w:ascii="Times New Roman" w:eastAsia="TimesNewRomanPSMT" w:hAnsi="Times New Roman" w:cs="Times New Roman"/>
          <w:i/>
          <w:sz w:val="28"/>
          <w:szCs w:val="28"/>
          <w:lang w:val="kk-KZ"/>
        </w:rPr>
        <w:t>V(l)</w:t>
      </w:r>
      <w:r w:rsidRPr="00FE7E31">
        <w:rPr>
          <w:rFonts w:ascii="Times New Roman" w:eastAsia="TimesNewRomanPSMT" w:hAnsi="Times New Roman" w:cs="Times New Roman"/>
          <w:sz w:val="28"/>
          <w:szCs w:val="28"/>
          <w:lang w:val="kk-KZ"/>
        </w:rPr>
        <w:t xml:space="preserve"> сипаттамасы тарту фазасы және ең төменгі тежеу жылдамдығына дейін жүгіру болып саналды. Бұл жағдайда ЭЖҚ жинақталған кинетикалық энергия тек қозғалысқа қарсылықты жеңуге жұмсалады</w:t>
      </w:r>
      <w:r w:rsidRPr="00DB2355">
        <w:rPr>
          <w:rFonts w:ascii="Times New Roman" w:eastAsia="TimesNewRomanPSMT"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w:t>
      </w:r>
      <w:r w:rsidRPr="00DB2355">
        <w:rPr>
          <w:rFonts w:ascii="Times New Roman" w:eastAsia="TimesNewRomanPSMT" w:hAnsi="Times New Roman" w:cs="Times New Roman"/>
          <w:sz w:val="28"/>
          <w:szCs w:val="28"/>
          <w:lang w:val="kk-KZ"/>
        </w:rPr>
        <w:t>64</w:t>
      </w:r>
      <w:r w:rsidRPr="00FE7E31">
        <w:rPr>
          <w:rFonts w:ascii="Times New Roman" w:eastAsia="TimesNewRomanPSMT" w:hAnsi="Times New Roman" w:cs="Times New Roman"/>
          <w:sz w:val="28"/>
          <w:szCs w:val="28"/>
          <w:lang w:val="kk-KZ"/>
        </w:rPr>
        <w:t xml:space="preserve">]. </w:t>
      </w:r>
    </w:p>
    <w:p w14:paraId="6BB6053F" w14:textId="77777777" w:rsidR="00AE1322" w:rsidRPr="00FE7E31" w:rsidRDefault="00AE1322" w:rsidP="00AE1322">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Алайда, пойыздың жұмыс істеуі - бұл көптеген кездейсоқ факторлар әсер ететін процесс. Сондықтан ең аз энергия шығыны қамтамасыз етілетін қозғалыс фазалары арасындағы арақатынасты таңдау арқылы </w:t>
      </w:r>
      <w:r w:rsidRPr="00FE7E31">
        <w:rPr>
          <w:rFonts w:ascii="Times New Roman" w:eastAsia="TimesNewRomanPSMT" w:hAnsi="Times New Roman" w:cs="Times New Roman"/>
          <w:i/>
          <w:sz w:val="28"/>
          <w:szCs w:val="28"/>
          <w:lang w:val="kk-KZ"/>
        </w:rPr>
        <w:t>V(l), V(t)</w:t>
      </w:r>
      <w:r w:rsidRPr="00FE7E31">
        <w:rPr>
          <w:rFonts w:ascii="Times New Roman" w:eastAsia="TimesNewRomanPSMT" w:hAnsi="Times New Roman" w:cs="Times New Roman"/>
          <w:sz w:val="28"/>
          <w:szCs w:val="28"/>
          <w:lang w:val="kk-KZ"/>
        </w:rPr>
        <w:t xml:space="preserve"> сипаттамаларын өзектендіру қолайлы жүру уақыттарында көбінесе мүмкін емес немесе мүмкін емес, жүгірудің ең төменгі жылдамдығына дейінгі ұзақ фазасының мүмкіндігі сияқты, әсіресе үлкен қозғалыс процесстері жағдайында және қозғалысы тығыз көлік ағынында жүзеге асырылады [</w:t>
      </w:r>
      <w:r>
        <w:rPr>
          <w:rFonts w:ascii="Times New Roman" w:eastAsia="TimesNewRomanPSMT" w:hAnsi="Times New Roman" w:cs="Times New Roman"/>
          <w:sz w:val="28"/>
          <w:szCs w:val="28"/>
          <w:lang w:val="kk-KZ"/>
        </w:rPr>
        <w:t>27</w:t>
      </w:r>
      <w:r w:rsidRPr="00FE7E31">
        <w:rPr>
          <w:rFonts w:ascii="Times New Roman" w:eastAsia="TimesNewRomanPSMT" w:hAnsi="Times New Roman" w:cs="Times New Roman"/>
          <w:sz w:val="28"/>
          <w:szCs w:val="28"/>
          <w:lang w:val="kk-KZ"/>
        </w:rPr>
        <w:t>] теміржол көлігі мен метрополитеннің жоғары ұйымдастырылған жүйелерінен айырмашылығы осы болып саналады.</w:t>
      </w:r>
    </w:p>
    <w:p w14:paraId="3FBB4607" w14:textId="77777777" w:rsidR="00AE1322" w:rsidRDefault="00AE1322" w:rsidP="00ED03FE">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Бұл жағдайда электр энергиясының шығындарын жылдамдықты басқарудың импульстік жүйелерін қолдану арқылы азайтуға болады, қолдану тартым жетегінде неғұрлым үнемді жабдықтар мен өз қажеттіліктері бар құрылғылар</w:t>
      </w:r>
      <w:r w:rsidRPr="006E68C6">
        <w:rPr>
          <w:rFonts w:ascii="Times New Roman" w:eastAsia="TimesNewRomanPSMT" w:hAnsi="Times New Roman" w:cs="Times New Roman"/>
          <w:sz w:val="28"/>
          <w:szCs w:val="28"/>
          <w:lang w:val="kk-KZ"/>
        </w:rPr>
        <w:t>[</w:t>
      </w:r>
      <w:r>
        <w:rPr>
          <w:rFonts w:ascii="Times New Roman" w:eastAsia="TimesNewRomanPSMT" w:hAnsi="Times New Roman" w:cs="Times New Roman"/>
          <w:sz w:val="28"/>
          <w:szCs w:val="28"/>
          <w:lang w:val="kk-KZ"/>
        </w:rPr>
        <w:t>28</w:t>
      </w:r>
      <w:r w:rsidRPr="00FE7E31">
        <w:rPr>
          <w:rFonts w:ascii="Times New Roman" w:eastAsia="TimesNewRomanPSMT" w:hAnsi="Times New Roman" w:cs="Times New Roman"/>
          <w:sz w:val="28"/>
          <w:szCs w:val="28"/>
          <w:lang w:val="kk-KZ"/>
        </w:rPr>
        <w:t>]. Энергия үнемдеу әсерін алуға мүмкіндік беретін бірқатар техникалық құралдарда кәсіпорынды басқарудың автоматтандырылған жүйесін де қарастыруға болады [</w:t>
      </w:r>
      <w:r>
        <w:rPr>
          <w:rFonts w:ascii="Times New Roman" w:eastAsia="TimesNewRomanPSMT" w:hAnsi="Times New Roman" w:cs="Times New Roman"/>
          <w:sz w:val="28"/>
          <w:szCs w:val="28"/>
          <w:lang w:val="kk-KZ"/>
        </w:rPr>
        <w:t>29</w:t>
      </w:r>
      <w:r w:rsidRPr="00FE7E31">
        <w:rPr>
          <w:rFonts w:ascii="Times New Roman" w:eastAsia="TimesNewRomanPSMT" w:hAnsi="Times New Roman" w:cs="Times New Roman"/>
          <w:sz w:val="28"/>
          <w:szCs w:val="28"/>
          <w:lang w:val="kk-KZ"/>
        </w:rPr>
        <w:t>] - бірақ энергия шығындарының айтарлықтай төмендеуі бұл жағдайда ол электр тежеу энергиясын пайдалануға мүмкіндік береді.</w:t>
      </w:r>
    </w:p>
    <w:p w14:paraId="1A768D51" w14:textId="0E5DCE2D" w:rsidR="00ED03FE" w:rsidRPr="00FE7E31" w:rsidRDefault="00ED03FE" w:rsidP="00ED03FE">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eastAsia="TimesNewRomanPSMT" w:hAnsi="Times New Roman" w:cs="Times New Roman"/>
          <w:sz w:val="28"/>
          <w:szCs w:val="28"/>
          <w:lang w:val="kk-KZ"/>
        </w:rPr>
        <w:lastRenderedPageBreak/>
        <w:t>З</w:t>
      </w:r>
      <w:r w:rsidRPr="00FE7E31">
        <w:rPr>
          <w:rFonts w:ascii="Times New Roman" w:eastAsia="TimesNewRomanPSMT" w:hAnsi="Times New Roman" w:cs="Times New Roman"/>
          <w:sz w:val="28"/>
          <w:szCs w:val="28"/>
          <w:lang w:val="kk-KZ"/>
        </w:rPr>
        <w:t xml:space="preserve">ерттеулерде электрлік тежелу энергиясы </w:t>
      </w:r>
      <w:r>
        <w:rPr>
          <w:rFonts w:ascii="Times New Roman" w:eastAsia="TimesNewRomanPSMT" w:hAnsi="Times New Roman" w:cs="Times New Roman"/>
          <w:sz w:val="28"/>
          <w:szCs w:val="28"/>
          <w:lang w:val="kk-KZ"/>
        </w:rPr>
        <w:t>иммитациялық есептеулер нәтижесінде алынғанын</w:t>
      </w:r>
      <w:r w:rsidRPr="00FE7E31">
        <w:rPr>
          <w:rFonts w:ascii="Times New Roman" w:eastAsia="TimesNewRomanPSMT" w:hAnsi="Times New Roman" w:cs="Times New Roman"/>
          <w:sz w:val="28"/>
          <w:szCs w:val="28"/>
          <w:lang w:val="kk-KZ"/>
        </w:rPr>
        <w:t xml:space="preserve"> ескеру керек, сондықтан қозғалысқа негізгі қарсылықтың жоғалуы, механикалық шығындар, ТЭҚ шығындар математикалық күту шамасында </w:t>
      </w:r>
      <w:r>
        <w:rPr>
          <w:rFonts w:ascii="Times New Roman" w:eastAsia="TimesNewRomanPSMT" w:hAnsi="Times New Roman" w:cs="Times New Roman"/>
          <w:sz w:val="28"/>
          <w:szCs w:val="28"/>
          <w:lang w:val="kk-KZ"/>
        </w:rPr>
        <w:t>толық қарастырылмайды</w:t>
      </w:r>
      <w:r w:rsidRPr="00FE7E31">
        <w:rPr>
          <w:rFonts w:ascii="Times New Roman" w:eastAsia="TimesNewRomanPSMT" w:hAnsi="Times New Roman" w:cs="Times New Roman"/>
          <w:sz w:val="28"/>
          <w:szCs w:val="28"/>
          <w:lang w:val="kk-KZ"/>
        </w:rPr>
        <w:t>.</w:t>
      </w:r>
      <w:r w:rsidRPr="00FE7E31">
        <w:rPr>
          <w:rFonts w:ascii="Times New Roman" w:hAnsi="Times New Roman" w:cs="Times New Roman"/>
          <w:sz w:val="28"/>
          <w:szCs w:val="28"/>
          <w:lang w:val="kk-KZ"/>
        </w:rPr>
        <w:t xml:space="preserve"> </w:t>
      </w:r>
    </w:p>
    <w:p w14:paraId="7DE0755C" w14:textId="51182A0D" w:rsidR="00ED03FE" w:rsidRPr="00FE7E31" w:rsidRDefault="00ED03FE" w:rsidP="00ED03FE">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Электржылжымалы құрамы қозғалыс циклын мынадай фазалармен ұсынылады: </w:t>
      </w:r>
      <w:r>
        <w:rPr>
          <w:rFonts w:ascii="Times New Roman" w:eastAsia="Times New Roman" w:hAnsi="Times New Roman" w:cs="Times New Roman"/>
          <w:sz w:val="28"/>
          <w:szCs w:val="28"/>
          <w:lang w:val="kk-KZ" w:eastAsia="ru-RU"/>
        </w:rPr>
        <w:t>вагондары бар ЭЖҚ</w:t>
      </w:r>
      <w:r w:rsidRPr="00FE7E31">
        <w:rPr>
          <w:rFonts w:ascii="Times New Roman" w:eastAsia="Times New Roman" w:hAnsi="Times New Roman" w:cs="Times New Roman"/>
          <w:sz w:val="28"/>
          <w:szCs w:val="28"/>
          <w:lang w:val="kk-KZ" w:eastAsia="ru-RU"/>
        </w:rPr>
        <w:t xml:space="preserve"> үшін – «тартым-тежеу-жүгіріс (немесе оның болмауы) – тартым»; электр поездары үшін – «іске қосу (тартым-жүгіріс-тежеу-тоқтату-іске қосу)». </w:t>
      </w:r>
    </w:p>
    <w:p w14:paraId="43A0C796" w14:textId="1AEE00D3" w:rsidR="00ED03FE" w:rsidRDefault="00ED03FE" w:rsidP="00ED03FE">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NewRomanPSMT" w:hAnsi="Times New Roman" w:cs="Times New Roman"/>
          <w:sz w:val="28"/>
          <w:szCs w:val="28"/>
          <w:lang w:val="kk-KZ"/>
        </w:rPr>
        <w:t>Тар</w:t>
      </w:r>
      <w:r>
        <w:rPr>
          <w:rFonts w:ascii="Times New Roman" w:eastAsia="TimesNewRomanPSMT" w:hAnsi="Times New Roman" w:cs="Times New Roman"/>
          <w:sz w:val="28"/>
          <w:szCs w:val="28"/>
          <w:lang w:val="kk-KZ"/>
        </w:rPr>
        <w:t>тым</w:t>
      </w:r>
      <w:r w:rsidRPr="00FE7E31">
        <w:rPr>
          <w:rFonts w:ascii="Times New Roman" w:eastAsia="TimesNewRomanPSMT" w:hAnsi="Times New Roman" w:cs="Times New Roman"/>
          <w:sz w:val="28"/>
          <w:szCs w:val="28"/>
          <w:lang w:val="kk-KZ"/>
        </w:rPr>
        <w:t xml:space="preserve"> және электрлік тежеу режимдерінің нақты энергиясының математикалық күтулерінің алынған мәні электр тежеу режимдерінде өндірілетін энергияны кейіннен қолдана отырып жинақтауға мүмкіндік беретін режимді енгізуден энергияны үнемдеу қаншалықты маңызды болатындығын көрсетеді.</w:t>
      </w:r>
    </w:p>
    <w:p w14:paraId="6848A0AA" w14:textId="77777777" w:rsidR="00AE1322" w:rsidRPr="00FE7E31" w:rsidRDefault="00AE1322" w:rsidP="00AE1322">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Pr="00FE7E31">
        <w:rPr>
          <w:rFonts w:ascii="Times New Roman" w:hAnsi="Times New Roman" w:cs="Times New Roman"/>
          <w:sz w:val="28"/>
          <w:szCs w:val="28"/>
          <w:lang w:val="kk-KZ"/>
        </w:rPr>
        <w:t>ерттеулердің нәтижелері арақатынасын көрсетті тежеу режимінде өндірілетін және тарту режимінде жұмсалатын энергияның математикалық күтулерінің шамалары 7-</w:t>
      </w:r>
      <w:r>
        <w:rPr>
          <w:rFonts w:ascii="Times New Roman" w:hAnsi="Times New Roman" w:cs="Times New Roman"/>
          <w:sz w:val="28"/>
          <w:szCs w:val="28"/>
          <w:lang w:val="kk-KZ"/>
        </w:rPr>
        <w:t>10</w:t>
      </w:r>
      <w:r w:rsidRPr="00FE7E31">
        <w:rPr>
          <w:rFonts w:ascii="Times New Roman" w:hAnsi="Times New Roman" w:cs="Times New Roman"/>
          <w:sz w:val="28"/>
          <w:szCs w:val="28"/>
          <w:lang w:val="kk-KZ"/>
        </w:rPr>
        <w:t>% деңгейінде болады [</w:t>
      </w:r>
      <w:r>
        <w:rPr>
          <w:rFonts w:ascii="Times New Roman" w:hAnsi="Times New Roman" w:cs="Times New Roman"/>
          <w:sz w:val="28"/>
          <w:szCs w:val="28"/>
          <w:lang w:val="kk-KZ"/>
        </w:rPr>
        <w:t>26</w:t>
      </w:r>
      <w:r w:rsidRPr="00FE7E31">
        <w:rPr>
          <w:rFonts w:ascii="Times New Roman" w:hAnsi="Times New Roman" w:cs="Times New Roman"/>
          <w:sz w:val="28"/>
          <w:szCs w:val="28"/>
          <w:lang w:val="kk-KZ"/>
        </w:rPr>
        <w:t>].</w:t>
      </w:r>
    </w:p>
    <w:p w14:paraId="3C38FBD3" w14:textId="77777777" w:rsidR="00AE1322" w:rsidRDefault="00AE1322" w:rsidP="00370DD8">
      <w:pPr>
        <w:autoSpaceDE w:val="0"/>
        <w:autoSpaceDN w:val="0"/>
        <w:adjustRightInd w:val="0"/>
        <w:spacing w:after="0" w:line="240" w:lineRule="auto"/>
        <w:ind w:firstLine="708"/>
        <w:jc w:val="both"/>
        <w:rPr>
          <w:rFonts w:ascii="Times New Roman" w:hAnsi="Times New Roman" w:cs="Times New Roman"/>
          <w:sz w:val="28"/>
          <w:szCs w:val="28"/>
          <w:lang w:val="kk-KZ"/>
        </w:rPr>
      </w:pPr>
    </w:p>
    <w:p w14:paraId="49B5A03A" w14:textId="1A421B1A" w:rsidR="00AE1322" w:rsidRPr="00AE1322" w:rsidRDefault="00AE1322" w:rsidP="00370DD8">
      <w:pPr>
        <w:autoSpaceDE w:val="0"/>
        <w:autoSpaceDN w:val="0"/>
        <w:adjustRightInd w:val="0"/>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2.6 </w:t>
      </w:r>
      <w:r w:rsidRPr="00AE1322">
        <w:rPr>
          <w:rFonts w:ascii="Times New Roman" w:hAnsi="Times New Roman" w:cs="Times New Roman"/>
          <w:b/>
          <w:bCs/>
          <w:sz w:val="28"/>
          <w:szCs w:val="28"/>
          <w:lang w:val="kk-KZ"/>
        </w:rPr>
        <w:t>Рекуперациялық энергия сақтауға қажетті энергия жинақтағыштың сиымдылығын анықтау</w:t>
      </w:r>
    </w:p>
    <w:p w14:paraId="79134997" w14:textId="77777777" w:rsidR="00AE1322" w:rsidRDefault="00AE1322" w:rsidP="00370DD8">
      <w:pPr>
        <w:autoSpaceDE w:val="0"/>
        <w:autoSpaceDN w:val="0"/>
        <w:adjustRightInd w:val="0"/>
        <w:spacing w:after="0" w:line="240" w:lineRule="auto"/>
        <w:ind w:firstLine="708"/>
        <w:jc w:val="both"/>
        <w:rPr>
          <w:rFonts w:ascii="Times New Roman" w:hAnsi="Times New Roman" w:cs="Times New Roman"/>
          <w:sz w:val="28"/>
          <w:szCs w:val="28"/>
          <w:lang w:val="kk-KZ"/>
        </w:rPr>
      </w:pPr>
    </w:p>
    <w:p w14:paraId="33085643" w14:textId="73FB26F4" w:rsidR="00370DD8" w:rsidRPr="00FE7E31" w:rsidRDefault="00370DD8" w:rsidP="00370DD8">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Барлық осы теріс факторлар айтарлықтай өсуге әсер етеді тартымға үлестік энергия тұтыну және электр энергиясын азайту тежеу, негізінен жылдамдық режимінің төмендеуіне байланысты. </w:t>
      </w:r>
    </w:p>
    <w:p w14:paraId="0F98CE17" w14:textId="5394993E" w:rsidR="00830673" w:rsidRPr="00FE7E31" w:rsidRDefault="00830673" w:rsidP="00830673">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U(t) және I(t) тарту фазасында ұзақ және іс жүзінде үздіксіз болғандықтан, WT энергиясын [0...T] уақыт ішінде бағалау өрнек бойынша жүргізілуі керек</w:t>
      </w:r>
    </w:p>
    <w:p w14:paraId="7426FBD4"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1697EC0E" w14:textId="77777777" w:rsidR="00830673" w:rsidRPr="00FE7E31" w:rsidRDefault="00000000" w:rsidP="00830673">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W</m:t>
            </m:r>
          </m:e>
          <m:sub>
            <m:r>
              <m:rPr>
                <m:sty m:val="p"/>
              </m:rPr>
              <w:rPr>
                <w:rFonts w:ascii="Cambria Math" w:hAnsi="Cambria Math" w:cs="Times New Roman"/>
                <w:sz w:val="28"/>
                <w:szCs w:val="28"/>
                <w:lang w:val="kk-KZ"/>
              </w:rPr>
              <m:t>T</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T</m:t>
            </m:r>
          </m:sup>
          <m:e>
            <m:r>
              <w:rPr>
                <w:rFonts w:ascii="Cambria Math" w:hAnsi="Cambria Math" w:cs="Times New Roman"/>
                <w:sz w:val="28"/>
                <w:szCs w:val="28"/>
                <w:lang w:val="kk-KZ"/>
              </w:rPr>
              <m:t>U</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dt=</m:t>
            </m:r>
            <m:nary>
              <m:naryPr>
                <m:limLoc m:val="undOvr"/>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T</m:t>
                </m:r>
              </m:sup>
              <m:e>
                <m:r>
                  <w:rPr>
                    <w:rFonts w:ascii="Cambria Math" w:hAnsi="Cambria Math" w:cs="Times New Roman"/>
                    <w:sz w:val="28"/>
                    <w:szCs w:val="28"/>
                    <w:lang w:val="kk-KZ"/>
                  </w:rPr>
                  <m:t>P</m:t>
                </m:r>
                <m:d>
                  <m:dPr>
                    <m:ctrlPr>
                      <w:rPr>
                        <w:rFonts w:ascii="Cambria Math" w:hAnsi="Cambria Math" w:cs="Times New Roman"/>
                        <w:i/>
                        <w:sz w:val="28"/>
                        <w:szCs w:val="28"/>
                      </w:rPr>
                    </m:ctrlPr>
                  </m:dPr>
                  <m:e>
                    <m:r>
                      <w:rPr>
                        <w:rFonts w:ascii="Cambria Math" w:hAnsi="Cambria Math" w:cs="Times New Roman"/>
                        <w:sz w:val="28"/>
                        <w:szCs w:val="28"/>
                        <w:lang w:val="kk-KZ"/>
                      </w:rPr>
                      <m:t>t</m:t>
                    </m:r>
                  </m:e>
                </m:d>
                <m:r>
                  <w:rPr>
                    <w:rFonts w:ascii="Cambria Math" w:hAnsi="Cambria Math" w:cs="Times New Roman"/>
                    <w:sz w:val="28"/>
                    <w:szCs w:val="28"/>
                    <w:lang w:val="kk-KZ"/>
                  </w:rPr>
                  <m:t>dt</m:t>
                </m:r>
              </m:e>
            </m:nary>
          </m:e>
        </m:nary>
      </m:oMath>
      <w:r w:rsidR="00830673" w:rsidRPr="00FE7E31">
        <w:rPr>
          <w:rFonts w:ascii="Times New Roman" w:eastAsiaTheme="minorEastAsia" w:hAnsi="Times New Roman" w:cs="Times New Roman"/>
          <w:sz w:val="28"/>
          <w:szCs w:val="28"/>
          <w:lang w:val="kk-KZ"/>
        </w:rPr>
        <w:t xml:space="preserve">                                     (2</w:t>
      </w:r>
      <w:r w:rsidR="00A101FF" w:rsidRPr="00FE7E31">
        <w:rPr>
          <w:rFonts w:ascii="Times New Roman" w:eastAsiaTheme="minorEastAsia" w:hAnsi="Times New Roman" w:cs="Times New Roman"/>
          <w:sz w:val="28"/>
          <w:szCs w:val="28"/>
          <w:lang w:val="kk-KZ"/>
        </w:rPr>
        <w:t>.</w:t>
      </w:r>
      <w:r w:rsidR="00830673" w:rsidRPr="00FE7E31">
        <w:rPr>
          <w:rFonts w:ascii="Times New Roman" w:eastAsiaTheme="minorEastAsia" w:hAnsi="Times New Roman" w:cs="Times New Roman"/>
          <w:sz w:val="28"/>
          <w:szCs w:val="28"/>
          <w:lang w:val="kk-KZ"/>
        </w:rPr>
        <w:t>2</w:t>
      </w:r>
      <w:r w:rsidR="00A101FF" w:rsidRPr="00FE7E31">
        <w:rPr>
          <w:rFonts w:ascii="Times New Roman" w:eastAsiaTheme="minorEastAsia" w:hAnsi="Times New Roman" w:cs="Times New Roman"/>
          <w:sz w:val="28"/>
          <w:szCs w:val="28"/>
          <w:lang w:val="kk-KZ"/>
        </w:rPr>
        <w:t>9</w:t>
      </w:r>
      <w:r w:rsidR="00830673" w:rsidRPr="00FE7E31">
        <w:rPr>
          <w:rFonts w:ascii="Times New Roman" w:eastAsiaTheme="minorEastAsia" w:hAnsi="Times New Roman" w:cs="Times New Roman"/>
          <w:sz w:val="28"/>
          <w:szCs w:val="28"/>
          <w:lang w:val="kk-KZ"/>
        </w:rPr>
        <w:t>)</w:t>
      </w:r>
    </w:p>
    <w:p w14:paraId="5D478843" w14:textId="77777777" w:rsidR="00830673" w:rsidRPr="00FE7E31" w:rsidRDefault="00830673" w:rsidP="00830673">
      <w:pPr>
        <w:spacing w:after="0" w:line="240" w:lineRule="auto"/>
        <w:ind w:firstLine="708"/>
        <w:jc w:val="right"/>
        <w:rPr>
          <w:rFonts w:ascii="Times New Roman" w:eastAsiaTheme="minorEastAsia" w:hAnsi="Times New Roman" w:cs="Times New Roman"/>
          <w:sz w:val="28"/>
          <w:szCs w:val="28"/>
          <w:lang w:val="kk-KZ"/>
        </w:rPr>
      </w:pPr>
    </w:p>
    <w:p w14:paraId="1C434E81" w14:textId="37DD49A2" w:rsidR="00830673" w:rsidRPr="00FE7E31" w:rsidRDefault="00830673" w:rsidP="0083067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мұнда тартым фазасының активті қуаты </w:t>
      </w:r>
      <m:oMath>
        <m:r>
          <w:rPr>
            <w:rFonts w:ascii="Cambria Math" w:hAnsi="Cambria Math" w:cs="Times New Roman"/>
            <w:sz w:val="28"/>
            <w:szCs w:val="28"/>
          </w:rPr>
          <m:t>P</m:t>
        </m:r>
        <m:d>
          <m:dPr>
            <m:ctrlPr>
              <w:rPr>
                <w:rFonts w:ascii="Cambria Math" w:hAnsi="Cambria Math" w:cs="Times New Roman"/>
                <w:i/>
                <w:sz w:val="28"/>
                <w:szCs w:val="28"/>
              </w:rPr>
            </m:ctrlPr>
          </m:dPr>
          <m:e>
            <m:r>
              <w:rPr>
                <w:rFonts w:ascii="Cambria Math" w:hAnsi="Cambria Math" w:cs="Times New Roman"/>
                <w:sz w:val="28"/>
                <w:szCs w:val="28"/>
              </w:rPr>
              <m:t>t</m:t>
            </m:r>
          </m:e>
        </m:d>
      </m:oMath>
      <w:r w:rsidRPr="00FE7E31">
        <w:rPr>
          <w:rFonts w:ascii="Times New Roman" w:eastAsiaTheme="minorEastAsia" w:hAnsi="Times New Roman" w:cs="Times New Roman"/>
          <w:sz w:val="28"/>
          <w:szCs w:val="28"/>
        </w:rPr>
        <w:t xml:space="preserve"> </w:t>
      </w:r>
      <w:r w:rsidRPr="00FE7E31">
        <w:rPr>
          <w:rFonts w:ascii="Times New Roman" w:eastAsiaTheme="minorEastAsia" w:hAnsi="Times New Roman" w:cs="Times New Roman"/>
          <w:sz w:val="28"/>
          <w:szCs w:val="28"/>
          <w:lang w:val="kk-KZ"/>
        </w:rPr>
        <w:t>анықталады</w:t>
      </w:r>
      <w:r w:rsidRPr="00FE7E31">
        <w:rPr>
          <w:rFonts w:ascii="Times New Roman" w:eastAsiaTheme="minorEastAsia" w:hAnsi="Times New Roman" w:cs="Times New Roman"/>
          <w:sz w:val="28"/>
          <w:szCs w:val="28"/>
        </w:rPr>
        <w:t xml:space="preserve"> [</w:t>
      </w:r>
      <w:r w:rsidR="00140548">
        <w:rPr>
          <w:rFonts w:ascii="Times New Roman" w:eastAsiaTheme="minorEastAsia" w:hAnsi="Times New Roman" w:cs="Times New Roman"/>
          <w:sz w:val="28"/>
          <w:szCs w:val="28"/>
          <w:lang w:val="kk-KZ"/>
        </w:rPr>
        <w:t>14</w:t>
      </w:r>
      <w:r w:rsidRPr="00FE7E31">
        <w:rPr>
          <w:rFonts w:ascii="Times New Roman" w:eastAsiaTheme="minorEastAsia" w:hAnsi="Times New Roman" w:cs="Times New Roman"/>
          <w:sz w:val="28"/>
          <w:szCs w:val="28"/>
        </w:rPr>
        <w:t>]</w:t>
      </w:r>
      <w:r w:rsidRPr="00FE7E31">
        <w:rPr>
          <w:rFonts w:ascii="Times New Roman" w:eastAsiaTheme="minorEastAsia" w:hAnsi="Times New Roman" w:cs="Times New Roman"/>
          <w:sz w:val="28"/>
          <w:szCs w:val="28"/>
          <w:lang w:val="kk-KZ"/>
        </w:rPr>
        <w:t>:</w:t>
      </w:r>
    </w:p>
    <w:p w14:paraId="5D276E5F" w14:textId="77777777" w:rsidR="00830673" w:rsidRPr="00FE7E31" w:rsidRDefault="00830673" w:rsidP="00830673">
      <w:pPr>
        <w:spacing w:after="0" w:line="240" w:lineRule="auto"/>
        <w:ind w:firstLine="708"/>
        <w:jc w:val="both"/>
        <w:rPr>
          <w:rFonts w:ascii="Times New Roman" w:hAnsi="Times New Roman" w:cs="Times New Roman"/>
          <w:b/>
          <w:sz w:val="28"/>
          <w:szCs w:val="28"/>
        </w:rPr>
      </w:pPr>
    </w:p>
    <w:p w14:paraId="4CC2259A" w14:textId="77777777" w:rsidR="00830673" w:rsidRPr="00FE7E31" w:rsidRDefault="00830673" w:rsidP="00830673">
      <w:pPr>
        <w:spacing w:after="0" w:line="240" w:lineRule="auto"/>
        <w:ind w:firstLine="708"/>
        <w:jc w:val="right"/>
        <w:rPr>
          <w:rFonts w:ascii="Times New Roman"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ui</m:t>
            </m:r>
          </m:sub>
        </m:sSub>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U</m:t>
            </m:r>
          </m:sub>
        </m:sSub>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r>
          <w:rPr>
            <w:rFonts w:ascii="Cambria Math" w:hAnsi="Cambria Math" w:cs="Times New Roman"/>
            <w:sz w:val="28"/>
            <w:szCs w:val="28"/>
          </w:rPr>
          <m:t>(t)</m:t>
        </m:r>
      </m:oMath>
      <w:r w:rsidRPr="00FE7E31">
        <w:rPr>
          <w:rFonts w:ascii="Times New Roman" w:eastAsiaTheme="minorEastAsia" w:hAnsi="Times New Roman" w:cs="Times New Roman"/>
          <w:sz w:val="28"/>
          <w:szCs w:val="28"/>
        </w:rPr>
        <w:t xml:space="preserve">                                             (2</w:t>
      </w:r>
      <w:r w:rsidR="00A101FF" w:rsidRPr="00FE7E31">
        <w:rPr>
          <w:rFonts w:ascii="Times New Roman" w:eastAsiaTheme="minorEastAsia" w:hAnsi="Times New Roman" w:cs="Times New Roman"/>
          <w:sz w:val="28"/>
          <w:szCs w:val="28"/>
          <w:lang w:val="kk-KZ"/>
        </w:rPr>
        <w:t>.30</w:t>
      </w:r>
      <w:r w:rsidRPr="00FE7E31">
        <w:rPr>
          <w:rFonts w:ascii="Times New Roman" w:eastAsiaTheme="minorEastAsia" w:hAnsi="Times New Roman" w:cs="Times New Roman"/>
          <w:sz w:val="28"/>
          <w:szCs w:val="28"/>
        </w:rPr>
        <w:t>)</w:t>
      </w:r>
    </w:p>
    <w:p w14:paraId="4F295EC9" w14:textId="77777777" w:rsidR="00830673" w:rsidRPr="00FE7E31" w:rsidRDefault="00830673" w:rsidP="00830673">
      <w:pPr>
        <w:spacing w:after="0" w:line="240" w:lineRule="auto"/>
        <w:ind w:firstLine="708"/>
        <w:jc w:val="both"/>
        <w:rPr>
          <w:rFonts w:ascii="Times New Roman" w:hAnsi="Times New Roman" w:cs="Times New Roman"/>
          <w:sz w:val="28"/>
          <w:szCs w:val="28"/>
        </w:rPr>
      </w:pPr>
    </w:p>
    <w:p w14:paraId="012616B2" w14:textId="77777777" w:rsidR="00830673" w:rsidRPr="00FE7E31" w:rsidRDefault="00830673" w:rsidP="00830673">
      <w:pPr>
        <w:spacing w:after="0" w:line="240" w:lineRule="auto"/>
        <w:ind w:firstLine="708"/>
        <w:jc w:val="both"/>
        <w:rPr>
          <w:rFonts w:ascii="Times New Roman" w:hAnsi="Times New Roman" w:cs="Times New Roman"/>
          <w:sz w:val="28"/>
          <w:szCs w:val="28"/>
        </w:rPr>
      </w:pPr>
      <w:r w:rsidRPr="00FE7E31">
        <w:rPr>
          <w:rFonts w:ascii="Times New Roman" w:hAnsi="Times New Roman" w:cs="Times New Roman"/>
          <w:sz w:val="28"/>
          <w:szCs w:val="28"/>
          <w:lang w:val="kk-KZ"/>
        </w:rPr>
        <w:t>мұнда</w:t>
      </w:r>
      <w:r w:rsidRPr="00FE7E31">
        <w:rPr>
          <w:rFonts w:ascii="Times New Roman" w:hAnsi="Times New Roman" w:cs="Times New Roman"/>
          <w:sz w:val="28"/>
          <w:szCs w:val="28"/>
        </w:rPr>
        <w:t xml:space="preserve"> K</w:t>
      </w:r>
      <w:r w:rsidRPr="00FE7E31">
        <w:rPr>
          <w:rFonts w:ascii="Times New Roman" w:hAnsi="Times New Roman" w:cs="Times New Roman"/>
          <w:sz w:val="28"/>
          <w:szCs w:val="28"/>
          <w:vertAlign w:val="subscript"/>
        </w:rPr>
        <w:t>UI</w:t>
      </w:r>
      <w:r w:rsidRPr="00FE7E31">
        <w:rPr>
          <w:rFonts w:ascii="Times New Roman" w:hAnsi="Times New Roman" w:cs="Times New Roman"/>
          <w:sz w:val="28"/>
          <w:szCs w:val="28"/>
        </w:rPr>
        <w:t xml:space="preserve">(t) – U(t) </w:t>
      </w:r>
      <w:r w:rsidRPr="00FE7E31">
        <w:rPr>
          <w:rFonts w:ascii="Times New Roman" w:hAnsi="Times New Roman" w:cs="Times New Roman"/>
          <w:sz w:val="28"/>
          <w:szCs w:val="28"/>
          <w:lang w:val="kk-KZ"/>
        </w:rPr>
        <w:t>және</w:t>
      </w:r>
      <w:r w:rsidRPr="00FE7E31">
        <w:rPr>
          <w:rFonts w:ascii="Times New Roman" w:hAnsi="Times New Roman" w:cs="Times New Roman"/>
          <w:sz w:val="28"/>
          <w:szCs w:val="28"/>
        </w:rPr>
        <w:t xml:space="preserve"> I (t)</w:t>
      </w:r>
      <w:r w:rsidRPr="00FE7E31">
        <w:rPr>
          <w:rFonts w:ascii="Times New Roman" w:hAnsi="Times New Roman" w:cs="Times New Roman"/>
          <w:sz w:val="28"/>
          <w:szCs w:val="28"/>
          <w:lang w:val="kk-KZ"/>
        </w:rPr>
        <w:t xml:space="preserve"> кездейсоқ процесстердің корреляционды өзара функциялары</w:t>
      </w:r>
      <w:r w:rsidRPr="00FE7E31">
        <w:rPr>
          <w:rFonts w:ascii="Times New Roman" w:hAnsi="Times New Roman" w:cs="Times New Roman"/>
          <w:sz w:val="28"/>
          <w:szCs w:val="28"/>
        </w:rPr>
        <w:t>;</w:t>
      </w:r>
    </w:p>
    <w:p w14:paraId="2D415DB1" w14:textId="77777777" w:rsidR="00830673" w:rsidRPr="00FE7E31" w:rsidRDefault="00830673" w:rsidP="00830673">
      <w:pPr>
        <w:spacing w:after="0" w:line="240" w:lineRule="auto"/>
        <w:ind w:firstLine="708"/>
        <w:jc w:val="both"/>
        <w:rPr>
          <w:rFonts w:ascii="Times New Roman" w:hAnsi="Times New Roman" w:cs="Times New Roman"/>
          <w:sz w:val="28"/>
          <w:szCs w:val="28"/>
        </w:rPr>
      </w:pPr>
      <w:proofErr w:type="spellStart"/>
      <w:r w:rsidRPr="00FE7E31">
        <w:rPr>
          <w:rFonts w:ascii="Times New Roman" w:hAnsi="Times New Roman" w:cs="Times New Roman"/>
          <w:sz w:val="28"/>
          <w:szCs w:val="28"/>
        </w:rPr>
        <w:t>mU</w:t>
      </w:r>
      <w:proofErr w:type="spellEnd"/>
      <w:r w:rsidRPr="00FE7E31">
        <w:rPr>
          <w:rFonts w:ascii="Times New Roman" w:hAnsi="Times New Roman" w:cs="Times New Roman"/>
          <w:sz w:val="28"/>
          <w:szCs w:val="28"/>
        </w:rPr>
        <w:t xml:space="preserve">(t), </w:t>
      </w:r>
      <w:proofErr w:type="spellStart"/>
      <w:r w:rsidRPr="00FE7E31">
        <w:rPr>
          <w:rFonts w:ascii="Times New Roman" w:hAnsi="Times New Roman" w:cs="Times New Roman"/>
          <w:sz w:val="28"/>
          <w:szCs w:val="28"/>
        </w:rPr>
        <w:t>mI</w:t>
      </w:r>
      <w:proofErr w:type="spellEnd"/>
      <w:r w:rsidRPr="00FE7E31">
        <w:rPr>
          <w:rFonts w:ascii="Times New Roman" w:hAnsi="Times New Roman" w:cs="Times New Roman"/>
          <w:sz w:val="28"/>
          <w:szCs w:val="28"/>
        </w:rPr>
        <w:t xml:space="preserve">(t) – </w:t>
      </w:r>
      <w:r w:rsidRPr="00FE7E31">
        <w:rPr>
          <w:rFonts w:ascii="Times New Roman" w:hAnsi="Times New Roman" w:cs="Times New Roman"/>
          <w:sz w:val="28"/>
          <w:szCs w:val="28"/>
          <w:lang w:val="kk-KZ"/>
        </w:rPr>
        <w:t>кернеу мен тоқтың математикалық күту функциясы</w:t>
      </w:r>
      <w:r w:rsidRPr="00FE7E31">
        <w:rPr>
          <w:rFonts w:ascii="Times New Roman" w:hAnsi="Times New Roman" w:cs="Times New Roman"/>
          <w:sz w:val="28"/>
          <w:szCs w:val="28"/>
        </w:rPr>
        <w:t>.</w:t>
      </w:r>
    </w:p>
    <w:p w14:paraId="3FB41D87"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Рекуперациялық фазада ток </w:t>
      </w:r>
      <w:r w:rsidRPr="00FE7E31">
        <w:rPr>
          <w:rFonts w:ascii="Times New Roman" w:hAnsi="Times New Roman" w:cs="Times New Roman"/>
          <w:sz w:val="28"/>
          <w:szCs w:val="28"/>
        </w:rPr>
        <w:t>I</w:t>
      </w:r>
      <w:r w:rsidRPr="00FE7E31">
        <w:rPr>
          <w:rFonts w:ascii="Times New Roman" w:hAnsi="Times New Roman" w:cs="Times New Roman"/>
          <w:sz w:val="28"/>
          <w:szCs w:val="28"/>
          <w:lang w:val="kk-KZ"/>
        </w:rPr>
        <w:t xml:space="preserve"> салыстырмалы түрде үздіксіз емес және сондықтан рекуперациялық энергия </w:t>
      </w:r>
      <w:r w:rsidRPr="00FE7E31">
        <w:rPr>
          <w:rFonts w:ascii="Times New Roman" w:hAnsi="Times New Roman" w:cs="Times New Roman"/>
          <w:sz w:val="28"/>
          <w:szCs w:val="28"/>
        </w:rPr>
        <w:t>W</w:t>
      </w:r>
      <w:r w:rsidRPr="00FE7E31">
        <w:rPr>
          <w:rFonts w:ascii="Times New Roman" w:hAnsi="Times New Roman" w:cs="Times New Roman"/>
          <w:sz w:val="28"/>
          <w:szCs w:val="28"/>
          <w:vertAlign w:val="subscript"/>
        </w:rPr>
        <w:t xml:space="preserve">Р </w:t>
      </w:r>
      <w:r w:rsidRPr="00FE7E31">
        <w:rPr>
          <w:rFonts w:ascii="Times New Roman" w:hAnsi="Times New Roman" w:cs="Times New Roman"/>
          <w:sz w:val="28"/>
          <w:szCs w:val="28"/>
          <w:vertAlign w:val="subscript"/>
          <w:lang w:val="kk-KZ"/>
        </w:rPr>
        <w:t xml:space="preserve"> </w:t>
      </w:r>
      <w:r w:rsidRPr="00FE7E31">
        <w:rPr>
          <w:rFonts w:ascii="Times New Roman" w:hAnsi="Times New Roman" w:cs="Times New Roman"/>
          <w:sz w:val="28"/>
          <w:szCs w:val="28"/>
          <w:lang w:val="kk-KZ"/>
        </w:rPr>
        <w:t xml:space="preserve">келесі өрнекпен анықталады </w:t>
      </w:r>
    </w:p>
    <w:p w14:paraId="7BDD9B4B"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7F9B8D45" w14:textId="77777777" w:rsidR="00830673" w:rsidRPr="00FE7E31" w:rsidRDefault="00000000" w:rsidP="00830673">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W</m:t>
            </m:r>
          </m:e>
          <m:sub>
            <m:r>
              <w:rPr>
                <w:rFonts w:ascii="Cambria Math" w:hAnsi="Cambria Math" w:cs="Times New Roman"/>
                <w:sz w:val="28"/>
                <w:szCs w:val="28"/>
                <w:lang w:val="kk-KZ"/>
              </w:rPr>
              <m:t>p</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m:t>
            </m:r>
          </m:den>
        </m:f>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kk-KZ"/>
              </w:rPr>
              <m:t>k=1</m:t>
            </m:r>
          </m:sub>
          <m:sup>
            <m:r>
              <w:rPr>
                <w:rFonts w:ascii="Cambria Math" w:hAnsi="Cambria Math" w:cs="Times New Roman"/>
                <w:sz w:val="28"/>
                <w:szCs w:val="28"/>
                <w:lang w:val="kk-KZ"/>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P</m:t>
                </m:r>
              </m:e>
              <m:sub>
                <m:r>
                  <w:rPr>
                    <w:rFonts w:ascii="Cambria Math" w:hAnsi="Cambria Math" w:cs="Times New Roman"/>
                    <w:sz w:val="28"/>
                    <w:szCs w:val="28"/>
                    <w:lang w:val="kk-KZ"/>
                  </w:rPr>
                  <m:t>k</m:t>
                </m:r>
              </m:sub>
            </m:sSub>
            <m:r>
              <w:rPr>
                <w:rFonts w:ascii="Cambria Math" w:hAnsi="Cambria Math" w:cs="Times New Roman"/>
                <w:sz w:val="28"/>
                <w:szCs w:val="28"/>
                <w:lang w:val="kk-KZ"/>
              </w:rPr>
              <m:t>∙∆t=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m:t>
                </m:r>
              </m:den>
            </m:f>
          </m:e>
        </m:nary>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kk-KZ"/>
              </w:rPr>
              <m:t>k=1</m:t>
            </m:r>
          </m:sub>
          <m:sup>
            <m:r>
              <w:rPr>
                <w:rFonts w:ascii="Cambria Math" w:hAnsi="Cambria Math" w:cs="Times New Roman"/>
                <w:sz w:val="28"/>
                <w:szCs w:val="28"/>
                <w:lang w:val="kk-KZ"/>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k</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k</m:t>
                </m:r>
              </m:sub>
            </m:sSub>
          </m:e>
        </m:nary>
        <m:r>
          <w:rPr>
            <w:rFonts w:ascii="Cambria Math" w:hAnsi="Cambria Math" w:cs="Times New Roman"/>
            <w:sz w:val="28"/>
            <w:szCs w:val="28"/>
            <w:lang w:val="kk-KZ"/>
          </w:rPr>
          <m:t>∙∆t</m:t>
        </m:r>
      </m:oMath>
      <w:r w:rsidR="00830673" w:rsidRPr="00FE7E31">
        <w:rPr>
          <w:rFonts w:ascii="Times New Roman" w:eastAsiaTheme="minorEastAsia" w:hAnsi="Times New Roman" w:cs="Times New Roman"/>
          <w:sz w:val="28"/>
          <w:szCs w:val="28"/>
          <w:lang w:val="kk-KZ"/>
        </w:rPr>
        <w:t xml:space="preserve">                                  (2</w:t>
      </w:r>
      <w:r w:rsidR="00A101FF" w:rsidRPr="00FE7E31">
        <w:rPr>
          <w:rFonts w:ascii="Times New Roman" w:eastAsiaTheme="minorEastAsia" w:hAnsi="Times New Roman" w:cs="Times New Roman"/>
          <w:sz w:val="28"/>
          <w:szCs w:val="28"/>
          <w:lang w:val="kk-KZ"/>
        </w:rPr>
        <w:t>.31</w:t>
      </w:r>
      <w:r w:rsidR="00830673" w:rsidRPr="00FE7E31">
        <w:rPr>
          <w:rFonts w:ascii="Times New Roman" w:eastAsiaTheme="minorEastAsia" w:hAnsi="Times New Roman" w:cs="Times New Roman"/>
          <w:sz w:val="28"/>
          <w:szCs w:val="28"/>
          <w:lang w:val="kk-KZ"/>
        </w:rPr>
        <w:t>)</w:t>
      </w:r>
    </w:p>
    <w:p w14:paraId="0D87882E"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238006C8"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мұнда: U</w:t>
      </w:r>
      <w:r w:rsidRPr="00FE7E31">
        <w:rPr>
          <w:rFonts w:ascii="Times New Roman" w:hAnsi="Times New Roman" w:cs="Times New Roman"/>
          <w:sz w:val="28"/>
          <w:szCs w:val="28"/>
          <w:vertAlign w:val="subscript"/>
          <w:lang w:val="kk-KZ"/>
        </w:rPr>
        <w:t>k</w:t>
      </w:r>
      <w:r w:rsidRPr="00FE7E31">
        <w:rPr>
          <w:rFonts w:ascii="Times New Roman" w:hAnsi="Times New Roman" w:cs="Times New Roman"/>
          <w:sz w:val="28"/>
          <w:szCs w:val="28"/>
          <w:lang w:val="kk-KZ"/>
        </w:rPr>
        <w:t xml:space="preserve"> , I</w:t>
      </w:r>
      <w:r w:rsidRPr="00FE7E31">
        <w:rPr>
          <w:rFonts w:ascii="Times New Roman" w:hAnsi="Times New Roman" w:cs="Times New Roman"/>
          <w:sz w:val="28"/>
          <w:szCs w:val="28"/>
          <w:vertAlign w:val="subscript"/>
          <w:lang w:val="kk-KZ"/>
        </w:rPr>
        <w:t>k</w:t>
      </w:r>
      <w:r w:rsidRPr="00FE7E31">
        <w:rPr>
          <w:rFonts w:ascii="Times New Roman" w:hAnsi="Times New Roman" w:cs="Times New Roman"/>
          <w:sz w:val="28"/>
          <w:szCs w:val="28"/>
          <w:lang w:val="kk-KZ"/>
        </w:rPr>
        <w:t xml:space="preserve"> -рекуперация фазаларындағы U(t) және I (t) процестерін іріктеу кезіндегі t</w:t>
      </w:r>
      <w:r w:rsidRPr="00FE7E31">
        <w:rPr>
          <w:rFonts w:ascii="Times New Roman" w:hAnsi="Times New Roman" w:cs="Times New Roman"/>
          <w:sz w:val="28"/>
          <w:szCs w:val="28"/>
          <w:vertAlign w:val="subscript"/>
          <w:lang w:val="kk-KZ"/>
        </w:rPr>
        <w:t>k</w:t>
      </w:r>
      <w:r w:rsidRPr="00FE7E31">
        <w:rPr>
          <w:rFonts w:ascii="Times New Roman" w:hAnsi="Times New Roman" w:cs="Times New Roman"/>
          <w:sz w:val="28"/>
          <w:szCs w:val="28"/>
          <w:lang w:val="kk-KZ"/>
        </w:rPr>
        <w:t xml:space="preserve"> уақыт сәтіндегі кернеу мен токтың мәні;</w:t>
      </w:r>
    </w:p>
    <w:p w14:paraId="0190F7BC"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en-US"/>
        </w:rPr>
        <w:lastRenderedPageBreak/>
        <w:sym w:font="Symbol" w:char="F044"/>
      </w:r>
      <w:r w:rsidRPr="00FE7E31">
        <w:rPr>
          <w:rFonts w:ascii="Times New Roman" w:hAnsi="Times New Roman" w:cs="Times New Roman"/>
          <w:sz w:val="28"/>
          <w:szCs w:val="28"/>
          <w:lang w:val="kk-KZ"/>
        </w:rPr>
        <w:t>t – мәні Котельников теоремасы бойынша анықталған және осы жұмыста 1 с-қа тең іріктеу аралығы;</w:t>
      </w:r>
    </w:p>
    <w:p w14:paraId="317C88F1"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N - іріктеу аралықтарының жалпы саны.</w:t>
      </w:r>
    </w:p>
    <w:p w14:paraId="119E4E63" w14:textId="77777777" w:rsidR="00830673" w:rsidRPr="00FE7E31" w:rsidRDefault="00662A2B"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2.26</w:t>
      </w:r>
      <w:r w:rsidR="00830673"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2.27</w:t>
      </w:r>
      <w:r w:rsidR="00830673" w:rsidRPr="00FE7E31">
        <w:rPr>
          <w:rFonts w:ascii="Times New Roman" w:hAnsi="Times New Roman" w:cs="Times New Roman"/>
          <w:sz w:val="28"/>
          <w:szCs w:val="28"/>
          <w:lang w:val="kk-KZ"/>
        </w:rPr>
        <w:t xml:space="preserve"> - суретте формуламен алынған рекуперация энергиясының гистограммаларын ұсынады. Сыртқы түрі осы статистикалық бөлу туралы гауссты емес заңда бөлу W</w:t>
      </w:r>
      <w:r w:rsidR="00830673" w:rsidRPr="00FE7E31">
        <w:rPr>
          <w:rFonts w:ascii="Times New Roman" w:hAnsi="Times New Roman" w:cs="Times New Roman"/>
          <w:sz w:val="28"/>
          <w:szCs w:val="28"/>
          <w:vertAlign w:val="subscript"/>
          <w:lang w:val="kk-KZ"/>
        </w:rPr>
        <w:t>Р</w:t>
      </w:r>
      <w:r w:rsidR="00830673" w:rsidRPr="00FE7E31">
        <w:rPr>
          <w:rFonts w:ascii="Times New Roman" w:hAnsi="Times New Roman" w:cs="Times New Roman"/>
          <w:sz w:val="28"/>
          <w:szCs w:val="28"/>
          <w:lang w:val="kk-KZ"/>
        </w:rPr>
        <w:t xml:space="preserve"> куәландырады.</w:t>
      </w:r>
    </w:p>
    <w:p w14:paraId="0131D9DD"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p>
    <w:p w14:paraId="707F9D5B" w14:textId="77777777" w:rsidR="00830673" w:rsidRPr="00FE7E31" w:rsidRDefault="00830673" w:rsidP="00830673">
      <w:pPr>
        <w:spacing w:after="0" w:line="240" w:lineRule="auto"/>
        <w:jc w:val="both"/>
        <w:rPr>
          <w:rFonts w:ascii="Times New Roman" w:hAnsi="Times New Roman" w:cs="Times New Roman"/>
          <w:b/>
          <w:sz w:val="28"/>
          <w:szCs w:val="28"/>
        </w:rPr>
      </w:pPr>
      <w:r w:rsidRPr="00FE7E31">
        <w:rPr>
          <w:rFonts w:ascii="Times New Roman" w:hAnsi="Times New Roman" w:cs="Times New Roman"/>
          <w:b/>
          <w:noProof/>
          <w:sz w:val="28"/>
          <w:szCs w:val="28"/>
          <w:lang w:eastAsia="ru-RU"/>
        </w:rPr>
        <w:drawing>
          <wp:inline distT="0" distB="0" distL="0" distR="0" wp14:anchorId="141C8EF1" wp14:editId="5749FDDB">
            <wp:extent cx="6040315" cy="2847975"/>
            <wp:effectExtent l="0" t="0" r="0" b="0"/>
            <wp:docPr id="3084" name="Диаграмма 30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AC498BE" w14:textId="77777777" w:rsidR="00830673" w:rsidRPr="00FE7E31" w:rsidRDefault="00830673" w:rsidP="00830673">
      <w:pPr>
        <w:spacing w:after="0" w:line="240" w:lineRule="auto"/>
        <w:ind w:firstLine="708"/>
        <w:jc w:val="both"/>
        <w:rPr>
          <w:rFonts w:ascii="Times New Roman" w:hAnsi="Times New Roman" w:cs="Times New Roman"/>
          <w:b/>
          <w:sz w:val="28"/>
          <w:szCs w:val="28"/>
        </w:rPr>
      </w:pPr>
    </w:p>
    <w:p w14:paraId="13249535" w14:textId="52D51B11" w:rsidR="00830673" w:rsidRPr="00FE7E31" w:rsidRDefault="00662A2B" w:rsidP="00830673">
      <w:pPr>
        <w:spacing w:after="0" w:line="240" w:lineRule="auto"/>
        <w:ind w:firstLine="708"/>
        <w:jc w:val="both"/>
        <w:rPr>
          <w:rFonts w:ascii="Times New Roman" w:hAnsi="Times New Roman" w:cs="Times New Roman"/>
          <w:sz w:val="28"/>
          <w:szCs w:val="28"/>
        </w:rPr>
      </w:pPr>
      <w:r w:rsidRPr="00FE7E31">
        <w:rPr>
          <w:rFonts w:ascii="Times New Roman" w:hAnsi="Times New Roman" w:cs="Times New Roman"/>
          <w:sz w:val="28"/>
          <w:szCs w:val="28"/>
          <w:lang w:val="kk-KZ"/>
        </w:rPr>
        <w:t>2</w:t>
      </w:r>
      <w:r w:rsidR="00830673" w:rsidRPr="00FE7E31">
        <w:rPr>
          <w:rFonts w:ascii="Times New Roman" w:hAnsi="Times New Roman" w:cs="Times New Roman"/>
          <w:sz w:val="28"/>
          <w:szCs w:val="28"/>
          <w:lang w:val="kk-KZ"/>
        </w:rPr>
        <w:t>.</w:t>
      </w:r>
      <w:r w:rsidR="00D844B6">
        <w:rPr>
          <w:rFonts w:ascii="Times New Roman" w:hAnsi="Times New Roman" w:cs="Times New Roman"/>
          <w:sz w:val="28"/>
          <w:szCs w:val="28"/>
          <w:lang w:val="kk-KZ"/>
        </w:rPr>
        <w:t>30</w:t>
      </w:r>
      <w:r w:rsidR="00830673" w:rsidRPr="00FE7E31">
        <w:rPr>
          <w:rFonts w:ascii="Times New Roman" w:hAnsi="Times New Roman" w:cs="Times New Roman"/>
          <w:sz w:val="28"/>
          <w:szCs w:val="28"/>
          <w:lang w:val="kk-KZ"/>
        </w:rPr>
        <w:t xml:space="preserve"> </w:t>
      </w:r>
      <w:proofErr w:type="spellStart"/>
      <w:r w:rsidR="00830673" w:rsidRPr="00FE7E31">
        <w:rPr>
          <w:rFonts w:ascii="Times New Roman" w:hAnsi="Times New Roman" w:cs="Times New Roman"/>
          <w:sz w:val="28"/>
          <w:szCs w:val="28"/>
        </w:rPr>
        <w:t>сурет</w:t>
      </w:r>
      <w:proofErr w:type="spellEnd"/>
      <w:r w:rsidR="000216EF">
        <w:rPr>
          <w:rFonts w:ascii="Times New Roman" w:hAnsi="Times New Roman" w:cs="Times New Roman"/>
          <w:sz w:val="28"/>
          <w:szCs w:val="28"/>
          <w:lang w:val="kk-KZ"/>
        </w:rPr>
        <w:t xml:space="preserve"> - </w:t>
      </w:r>
      <w:r w:rsidR="00830673" w:rsidRPr="00FE7E31">
        <w:rPr>
          <w:rFonts w:ascii="Times New Roman" w:hAnsi="Times New Roman" w:cs="Times New Roman"/>
          <w:sz w:val="28"/>
          <w:szCs w:val="28"/>
        </w:rPr>
        <w:t>W</w:t>
      </w:r>
      <w:r w:rsidR="00830673" w:rsidRPr="00FE7E31">
        <w:rPr>
          <w:rFonts w:ascii="Times New Roman" w:hAnsi="Times New Roman" w:cs="Times New Roman"/>
          <w:sz w:val="28"/>
          <w:szCs w:val="28"/>
          <w:vertAlign w:val="subscript"/>
        </w:rPr>
        <w:t>Р</w:t>
      </w:r>
      <w:r w:rsidR="00830673" w:rsidRPr="00FE7E31">
        <w:rPr>
          <w:rFonts w:ascii="Times New Roman" w:hAnsi="Times New Roman" w:cs="Times New Roman"/>
          <w:sz w:val="28"/>
          <w:szCs w:val="28"/>
        </w:rPr>
        <w:t xml:space="preserve"> рекуперация </w:t>
      </w:r>
      <w:proofErr w:type="spellStart"/>
      <w:r w:rsidR="00830673" w:rsidRPr="00FE7E31">
        <w:rPr>
          <w:rFonts w:ascii="Times New Roman" w:hAnsi="Times New Roman" w:cs="Times New Roman"/>
          <w:sz w:val="28"/>
          <w:szCs w:val="28"/>
        </w:rPr>
        <w:t>энергиясының</w:t>
      </w:r>
      <w:proofErr w:type="spellEnd"/>
      <w:r w:rsidR="00830673" w:rsidRPr="00FE7E31">
        <w:rPr>
          <w:rFonts w:ascii="Times New Roman" w:hAnsi="Times New Roman" w:cs="Times New Roman"/>
          <w:sz w:val="28"/>
          <w:szCs w:val="28"/>
        </w:rPr>
        <w:t xml:space="preserve"> </w:t>
      </w:r>
      <w:r w:rsidR="001A6C69">
        <w:rPr>
          <w:rFonts w:ascii="Times New Roman" w:hAnsi="Times New Roman" w:cs="Times New Roman"/>
          <w:sz w:val="28"/>
          <w:szCs w:val="28"/>
          <w:lang w:val="kk-KZ"/>
        </w:rPr>
        <w:t xml:space="preserve">орташа қуаттық </w:t>
      </w:r>
      <w:r w:rsidR="00830673" w:rsidRPr="00FE7E31">
        <w:rPr>
          <w:rFonts w:ascii="Times New Roman" w:hAnsi="Times New Roman" w:cs="Times New Roman"/>
          <w:sz w:val="28"/>
          <w:szCs w:val="28"/>
          <w:lang w:val="kk-KZ"/>
        </w:rPr>
        <w:t>г</w:t>
      </w:r>
      <w:proofErr w:type="spellStart"/>
      <w:r w:rsidR="00830673" w:rsidRPr="00FE7E31">
        <w:rPr>
          <w:rFonts w:ascii="Times New Roman" w:hAnsi="Times New Roman" w:cs="Times New Roman"/>
          <w:sz w:val="28"/>
          <w:szCs w:val="28"/>
        </w:rPr>
        <w:t>истограммалары</w:t>
      </w:r>
      <w:proofErr w:type="spellEnd"/>
    </w:p>
    <w:p w14:paraId="7D7CC02E" w14:textId="77777777" w:rsidR="00662A2B" w:rsidRPr="00FE7E31" w:rsidRDefault="00662A2B" w:rsidP="00830673">
      <w:pPr>
        <w:spacing w:after="0" w:line="240" w:lineRule="auto"/>
        <w:ind w:firstLine="708"/>
        <w:jc w:val="both"/>
        <w:rPr>
          <w:rFonts w:ascii="Times New Roman" w:hAnsi="Times New Roman" w:cs="Times New Roman"/>
          <w:sz w:val="28"/>
          <w:szCs w:val="28"/>
          <w:lang w:val="kk-KZ"/>
        </w:rPr>
      </w:pPr>
    </w:p>
    <w:p w14:paraId="35E5B22D"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W</w:t>
      </w:r>
      <w:r w:rsidRPr="00FE7E31">
        <w:rPr>
          <w:rFonts w:ascii="Times New Roman" w:hAnsi="Times New Roman" w:cs="Times New Roman"/>
          <w:sz w:val="28"/>
          <w:szCs w:val="28"/>
          <w:vertAlign w:val="subscript"/>
          <w:lang w:val="kk-KZ"/>
        </w:rPr>
        <w:t xml:space="preserve">Р </w:t>
      </w:r>
      <w:r w:rsidRPr="00FE7E31">
        <w:rPr>
          <w:rFonts w:ascii="Times New Roman" w:hAnsi="Times New Roman" w:cs="Times New Roman"/>
          <w:sz w:val="28"/>
          <w:szCs w:val="28"/>
          <w:lang w:val="kk-KZ"/>
        </w:rPr>
        <w:t xml:space="preserve"> рекуперация энергиясының жоғарыда табылған мәндері ЭЖ энергия сыйымдылығын бағалауға, энергия жинақтағыштың түрін таңдауға және бүкіл борттық дискінің массалық көрсеткіштерін анықтауға мүмкіндік береді.</w:t>
      </w:r>
    </w:p>
    <w:p w14:paraId="47F13FCA"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Бірінші жуықтаудағы энергия жинақтағыштың сыйымдылығы конденсатордың электр өрісінің белгілі энергетикалық формуласынан анықталады</w:t>
      </w:r>
    </w:p>
    <w:p w14:paraId="0D290140" w14:textId="77777777" w:rsidR="00A101FF" w:rsidRPr="00FE7E31" w:rsidRDefault="00A101FF" w:rsidP="00830673">
      <w:pPr>
        <w:spacing w:after="0" w:line="240" w:lineRule="auto"/>
        <w:ind w:firstLine="708"/>
        <w:jc w:val="both"/>
        <w:rPr>
          <w:rFonts w:ascii="Times New Roman" w:hAnsi="Times New Roman" w:cs="Times New Roman"/>
          <w:sz w:val="28"/>
          <w:szCs w:val="28"/>
          <w:lang w:val="kk-KZ"/>
        </w:rPr>
      </w:pPr>
    </w:p>
    <w:p w14:paraId="7921B80F" w14:textId="77777777" w:rsidR="00830673" w:rsidRPr="00FE7E31" w:rsidRDefault="00000000" w:rsidP="00A101FF">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p</m:t>
            </m:r>
          </m:sub>
        </m:sSub>
        <m:r>
          <w:rPr>
            <w:rFonts w:ascii="Cambria Math" w:hAnsi="Cambria Math" w:cs="Times New Roman"/>
            <w:sz w:val="28"/>
            <w:szCs w:val="28"/>
            <w:lang w:val="kk-KZ"/>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H</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U</m:t>
                </m:r>
              </m:e>
              <m:sub>
                <m:r>
                  <w:rPr>
                    <w:rFonts w:ascii="Cambria Math" w:hAnsi="Cambria Math" w:cs="Times New Roman"/>
                    <w:sz w:val="28"/>
                    <w:szCs w:val="28"/>
                    <w:lang w:val="kk-KZ"/>
                  </w:rPr>
                  <m:t>CH</m:t>
                </m:r>
              </m:sub>
              <m:sup>
                <m:r>
                  <w:rPr>
                    <w:rFonts w:ascii="Cambria Math" w:hAnsi="Cambria Math" w:cs="Times New Roman"/>
                    <w:sz w:val="28"/>
                    <w:szCs w:val="28"/>
                    <w:lang w:val="kk-KZ"/>
                  </w:rPr>
                  <m:t>2</m:t>
                </m:r>
              </m:sup>
            </m:sSubSup>
          </m:num>
          <m:den>
            <m:r>
              <w:rPr>
                <w:rFonts w:ascii="Cambria Math" w:hAnsi="Cambria Math" w:cs="Times New Roman"/>
                <w:sz w:val="28"/>
                <w:szCs w:val="28"/>
                <w:lang w:val="kk-KZ"/>
              </w:rPr>
              <m:t>2</m:t>
            </m:r>
          </m:den>
        </m:f>
      </m:oMath>
      <w:r w:rsidR="00A101FF" w:rsidRPr="00FE7E31">
        <w:rPr>
          <w:rFonts w:ascii="Times New Roman" w:eastAsiaTheme="minorEastAsia" w:hAnsi="Times New Roman" w:cs="Times New Roman"/>
          <w:sz w:val="28"/>
          <w:szCs w:val="28"/>
          <w:lang w:val="kk-KZ"/>
        </w:rPr>
        <w:t xml:space="preserve">                                                           (2.32)</w:t>
      </w:r>
      <w:r w:rsidR="004D553F">
        <w:rPr>
          <w:rFonts w:ascii="Cambria Math" w:hAnsi="Cambria Math" w:cs="Times New Roman"/>
          <w:sz w:val="28"/>
          <w:szCs w:val="28"/>
          <w:lang w:val="kk-KZ"/>
        </w:rPr>
        <w:br/>
      </w:r>
    </w:p>
    <w:p w14:paraId="1D9F000D" w14:textId="77777777" w:rsidR="00830673" w:rsidRPr="00FE7E31" w:rsidRDefault="00830673" w:rsidP="0083067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мұнда: W</w:t>
      </w:r>
      <w:r w:rsidRPr="00FE7E31">
        <w:rPr>
          <w:rFonts w:ascii="Times New Roman" w:hAnsi="Times New Roman" w:cs="Times New Roman"/>
          <w:sz w:val="28"/>
          <w:szCs w:val="28"/>
          <w:vertAlign w:val="subscript"/>
          <w:lang w:val="kk-KZ"/>
        </w:rPr>
        <w:t>Р</w:t>
      </w:r>
      <w:r w:rsidRPr="00FE7E31">
        <w:rPr>
          <w:rFonts w:ascii="Times New Roman" w:hAnsi="Times New Roman" w:cs="Times New Roman"/>
          <w:sz w:val="28"/>
          <w:szCs w:val="28"/>
          <w:lang w:val="kk-KZ"/>
        </w:rPr>
        <w:t xml:space="preserve"> - рекуперациялық энергия; СН-зарядталған жинақтағыштың номиналды кернеуі</w:t>
      </w:r>
    </w:p>
    <w:p w14:paraId="77D1BC13" w14:textId="77777777" w:rsidR="00830673" w:rsidRPr="00FE7E31" w:rsidRDefault="00830673" w:rsidP="00830673">
      <w:pPr>
        <w:spacing w:after="0" w:line="240" w:lineRule="auto"/>
        <w:jc w:val="both"/>
        <w:rPr>
          <w:rFonts w:ascii="Times New Roman" w:hAnsi="Times New Roman" w:cs="Times New Roman"/>
          <w:b/>
          <w:sz w:val="28"/>
          <w:szCs w:val="28"/>
          <w:lang w:val="kk-KZ"/>
        </w:rPr>
      </w:pPr>
    </w:p>
    <w:p w14:paraId="44291E70" w14:textId="77777777" w:rsidR="00830673" w:rsidRPr="00FE7E31" w:rsidRDefault="00830673" w:rsidP="00830673">
      <w:pPr>
        <w:spacing w:after="0" w:line="240" w:lineRule="auto"/>
        <w:jc w:val="both"/>
        <w:rPr>
          <w:rFonts w:ascii="Times New Roman" w:hAnsi="Times New Roman" w:cs="Times New Roman"/>
          <w:b/>
          <w:sz w:val="28"/>
          <w:szCs w:val="28"/>
        </w:rPr>
      </w:pPr>
      <w:r w:rsidRPr="00FE7E31">
        <w:rPr>
          <w:rFonts w:ascii="Times New Roman" w:hAnsi="Times New Roman" w:cs="Times New Roman"/>
          <w:b/>
          <w:noProof/>
          <w:sz w:val="28"/>
          <w:szCs w:val="28"/>
          <w:lang w:eastAsia="ru-RU"/>
        </w:rPr>
        <w:lastRenderedPageBreak/>
        <w:drawing>
          <wp:inline distT="0" distB="0" distL="0" distR="0" wp14:anchorId="0D02BE5B" wp14:editId="25F94A7A">
            <wp:extent cx="5878286" cy="3483428"/>
            <wp:effectExtent l="0" t="0" r="0" b="0"/>
            <wp:docPr id="3085" name="Диаграмма 30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8817A23" w14:textId="77777777" w:rsidR="00830673" w:rsidRPr="00FE7E31" w:rsidRDefault="00830673" w:rsidP="00830673">
      <w:pPr>
        <w:spacing w:after="0" w:line="240" w:lineRule="auto"/>
        <w:ind w:firstLine="708"/>
        <w:jc w:val="both"/>
        <w:rPr>
          <w:rFonts w:ascii="Times New Roman" w:hAnsi="Times New Roman" w:cs="Times New Roman"/>
          <w:b/>
          <w:sz w:val="28"/>
          <w:szCs w:val="28"/>
        </w:rPr>
      </w:pPr>
    </w:p>
    <w:p w14:paraId="1A378D8C" w14:textId="4AA98225" w:rsidR="00830673" w:rsidRPr="00FE7E31" w:rsidRDefault="00662A2B" w:rsidP="00830673">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w:t>
      </w:r>
      <w:r w:rsidR="00830673" w:rsidRPr="00FE7E31">
        <w:rPr>
          <w:rFonts w:ascii="Times New Roman" w:eastAsia="Times New Roman" w:hAnsi="Times New Roman" w:cs="Times New Roman"/>
          <w:sz w:val="28"/>
          <w:szCs w:val="28"/>
          <w:lang w:val="kk-KZ" w:eastAsia="ru-RU"/>
        </w:rPr>
        <w:t>.</w:t>
      </w:r>
      <w:r w:rsidR="00D844B6">
        <w:rPr>
          <w:rFonts w:ascii="Times New Roman" w:eastAsia="Times New Roman" w:hAnsi="Times New Roman" w:cs="Times New Roman"/>
          <w:sz w:val="28"/>
          <w:szCs w:val="28"/>
          <w:lang w:val="kk-KZ" w:eastAsia="ru-RU"/>
        </w:rPr>
        <w:t>31</w:t>
      </w:r>
      <w:r w:rsidR="000216EF">
        <w:rPr>
          <w:rFonts w:ascii="Times New Roman" w:eastAsia="Times New Roman" w:hAnsi="Times New Roman" w:cs="Times New Roman"/>
          <w:sz w:val="28"/>
          <w:szCs w:val="28"/>
          <w:lang w:val="kk-KZ" w:eastAsia="ru-RU"/>
        </w:rPr>
        <w:t xml:space="preserve"> сурет </w:t>
      </w:r>
      <w:r w:rsidR="00A83E5F">
        <w:rPr>
          <w:rFonts w:ascii="Times New Roman" w:eastAsia="Times New Roman" w:hAnsi="Times New Roman" w:cs="Times New Roman"/>
          <w:sz w:val="28"/>
          <w:szCs w:val="28"/>
          <w:lang w:val="kk-KZ" w:eastAsia="ru-RU"/>
        </w:rPr>
        <w:t>–</w:t>
      </w:r>
      <w:r w:rsidR="000216EF">
        <w:rPr>
          <w:rFonts w:ascii="Times New Roman" w:eastAsia="Times New Roman" w:hAnsi="Times New Roman" w:cs="Times New Roman"/>
          <w:sz w:val="28"/>
          <w:szCs w:val="28"/>
          <w:lang w:val="kk-KZ" w:eastAsia="ru-RU"/>
        </w:rPr>
        <w:t xml:space="preserve"> </w:t>
      </w:r>
      <w:r w:rsidR="00D844B6">
        <w:rPr>
          <w:rFonts w:ascii="Times New Roman" w:eastAsia="Times New Roman" w:hAnsi="Times New Roman" w:cs="Times New Roman"/>
          <w:sz w:val="28"/>
          <w:szCs w:val="28"/>
          <w:lang w:val="kk-KZ" w:eastAsia="ru-RU"/>
        </w:rPr>
        <w:t>Энергия жинақтағыштың</w:t>
      </w:r>
      <w:r w:rsidR="00A83E5F">
        <w:rPr>
          <w:rFonts w:ascii="Times New Roman" w:eastAsia="Times New Roman" w:hAnsi="Times New Roman" w:cs="Times New Roman"/>
          <w:sz w:val="28"/>
          <w:szCs w:val="28"/>
          <w:lang w:val="kk-KZ" w:eastAsia="ru-RU"/>
        </w:rPr>
        <w:t xml:space="preserve"> </w:t>
      </w:r>
      <w:r w:rsidR="00830673" w:rsidRPr="00FE7E31">
        <w:rPr>
          <w:rFonts w:ascii="Times New Roman" w:eastAsia="Times New Roman" w:hAnsi="Times New Roman" w:cs="Times New Roman"/>
          <w:sz w:val="28"/>
          <w:szCs w:val="28"/>
          <w:lang w:val="kk-KZ" w:eastAsia="ru-RU"/>
        </w:rPr>
        <w:t>қажетті және жеткілікті сыйымдылықтарының гистограммасы</w:t>
      </w:r>
    </w:p>
    <w:p w14:paraId="603DFF03" w14:textId="77777777" w:rsidR="00830673" w:rsidRPr="00FE7E31" w:rsidRDefault="00830673" w:rsidP="00830673">
      <w:pPr>
        <w:spacing w:after="0" w:line="240" w:lineRule="auto"/>
        <w:ind w:firstLine="708"/>
        <w:jc w:val="both"/>
        <w:rPr>
          <w:rFonts w:ascii="Times New Roman" w:eastAsia="Times New Roman" w:hAnsi="Times New Roman" w:cs="Times New Roman"/>
          <w:sz w:val="28"/>
          <w:szCs w:val="28"/>
          <w:lang w:val="kk-KZ" w:eastAsia="ru-RU"/>
        </w:rPr>
      </w:pPr>
    </w:p>
    <w:p w14:paraId="728B03FC" w14:textId="76A331C7" w:rsidR="00AE1322" w:rsidRPr="00FE7E31" w:rsidRDefault="00AE1322" w:rsidP="00AE1322">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Теміржолдың </w:t>
      </w:r>
      <w:r w:rsidR="00D844B6">
        <w:rPr>
          <w:rFonts w:ascii="Times New Roman" w:eastAsia="Times New Roman" w:hAnsi="Times New Roman" w:cs="Times New Roman"/>
          <w:sz w:val="28"/>
          <w:szCs w:val="28"/>
          <w:lang w:val="kk-KZ" w:eastAsia="ru-RU"/>
        </w:rPr>
        <w:t>электрленген</w:t>
      </w:r>
      <w:r w:rsidRPr="00FE7E31">
        <w:rPr>
          <w:rFonts w:ascii="Times New Roman" w:eastAsia="Times New Roman" w:hAnsi="Times New Roman" w:cs="Times New Roman"/>
          <w:sz w:val="28"/>
          <w:szCs w:val="28"/>
          <w:lang w:val="kk-KZ" w:eastAsia="ru-RU"/>
        </w:rPr>
        <w:t xml:space="preserve"> бөлімшесіндегі ЭЖҚ қозғалысында бірнеше режимдік цикл</w:t>
      </w:r>
      <w:r>
        <w:rPr>
          <w:rFonts w:ascii="Times New Roman" w:eastAsia="Times New Roman" w:hAnsi="Times New Roman" w:cs="Times New Roman"/>
          <w:sz w:val="28"/>
          <w:szCs w:val="28"/>
          <w:lang w:val="kk-KZ" w:eastAsia="ru-RU"/>
        </w:rPr>
        <w:t>і</w:t>
      </w:r>
      <w:r w:rsidRPr="00FE7E31">
        <w:rPr>
          <w:rFonts w:ascii="Times New Roman" w:eastAsia="Times New Roman" w:hAnsi="Times New Roman" w:cs="Times New Roman"/>
          <w:sz w:val="28"/>
          <w:szCs w:val="28"/>
          <w:lang w:val="kk-KZ" w:eastAsia="ru-RU"/>
        </w:rPr>
        <w:t xml:space="preserve"> бар. Барлық рекуперацияланған электр энергиясын </w:t>
      </w:r>
      <w:r w:rsidR="00D844B6">
        <w:rPr>
          <w:rFonts w:ascii="Times New Roman" w:eastAsia="Times New Roman" w:hAnsi="Times New Roman" w:cs="Times New Roman"/>
          <w:sz w:val="28"/>
          <w:szCs w:val="28"/>
          <w:lang w:val="kk-KZ" w:eastAsia="ru-RU"/>
        </w:rPr>
        <w:t>жинақтау</w:t>
      </w:r>
      <w:r w:rsidRPr="00FE7E31">
        <w:rPr>
          <w:rFonts w:ascii="Times New Roman" w:eastAsia="Times New Roman" w:hAnsi="Times New Roman" w:cs="Times New Roman"/>
          <w:sz w:val="28"/>
          <w:szCs w:val="28"/>
          <w:lang w:val="kk-KZ" w:eastAsia="ru-RU"/>
        </w:rPr>
        <w:t xml:space="preserve"> үшін өте үлкен қуат сыйымдылығы бар борттық ЭЖ қажет, сондықтан оның айтарлықтай масса – габариттік өлшемдері болады. </w:t>
      </w:r>
    </w:p>
    <w:p w14:paraId="5A24C924" w14:textId="77777777" w:rsidR="00AE1322" w:rsidRPr="00FE7E31" w:rsidRDefault="00AE1322" w:rsidP="00AE1322">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Тежеу фазасының басында көмекші жүйе тек ЭЖ арқылы қоректенеді. Ол босатылғаннан кейін қуат параллель жағдайда контактілік желісінен, содан кейін тек контактілік желі арқылы жүзеге асырылады. Осының салдарынан борттық ЭЖ құрылғы  ЭЖҚ тежеудің бір ғана фазасының рекуперацияланған электр энергиясына сүйене отырып есептелуі тиіс. Бұл ең аз қажетті сыйымдылығы мен жаппай өлшемдері бар ЭЖ қолдануға мүмкіндік береді</w:t>
      </w:r>
      <w:r w:rsidRPr="00DB2355">
        <w:rPr>
          <w:rFonts w:ascii="Times New Roman" w:eastAsia="Times New Roman" w:hAnsi="Times New Roman" w:cs="Times New Roman"/>
          <w:sz w:val="28"/>
          <w:szCs w:val="28"/>
          <w:lang w:val="kk-KZ" w:eastAsia="ru-RU"/>
        </w:rPr>
        <w:t xml:space="preserve"> [63]</w:t>
      </w:r>
      <w:r w:rsidRPr="00FE7E31">
        <w:rPr>
          <w:rFonts w:ascii="Times New Roman" w:eastAsia="Times New Roman" w:hAnsi="Times New Roman" w:cs="Times New Roman"/>
          <w:sz w:val="28"/>
          <w:szCs w:val="28"/>
          <w:lang w:val="kk-KZ" w:eastAsia="ru-RU"/>
        </w:rPr>
        <w:t>.</w:t>
      </w:r>
    </w:p>
    <w:p w14:paraId="476FE726" w14:textId="6A4BD87F" w:rsidR="00830673" w:rsidRPr="00FE7E31" w:rsidRDefault="00AE1322" w:rsidP="00B41059">
      <w:pPr>
        <w:autoSpaceDE w:val="0"/>
        <w:autoSpaceDN w:val="0"/>
        <w:adjustRightInd w:val="0"/>
        <w:spacing w:after="0" w:line="240" w:lineRule="auto"/>
        <w:jc w:val="both"/>
        <w:rPr>
          <w:rFonts w:ascii="Times New Roman" w:eastAsia="Calibri" w:hAnsi="Times New Roman" w:cs="Times New Roman"/>
          <w:b/>
          <w:color w:val="000000"/>
          <w:sz w:val="28"/>
          <w:szCs w:val="28"/>
          <w:lang w:val="kk-KZ"/>
        </w:rPr>
      </w:pPr>
      <w:r w:rsidRPr="00FE7E31">
        <w:rPr>
          <w:rFonts w:ascii="Times New Roman" w:eastAsia="TimesNewRomanPSMT"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ab/>
        <w:t xml:space="preserve"> </w:t>
      </w:r>
    </w:p>
    <w:p w14:paraId="2B0389D4" w14:textId="42449296" w:rsidR="000A7C2A" w:rsidRPr="00D16FC5" w:rsidRDefault="00AA1B6C" w:rsidP="00AA1B6C">
      <w:pPr>
        <w:spacing w:after="0" w:line="240" w:lineRule="auto"/>
        <w:ind w:firstLine="708"/>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2.7 </w:t>
      </w:r>
      <w:r w:rsidR="001054B8" w:rsidRPr="001054B8">
        <w:rPr>
          <w:rFonts w:ascii="Times New Roman" w:eastAsia="Times New Roman" w:hAnsi="Times New Roman" w:cs="Times New Roman"/>
          <w:b/>
          <w:bCs/>
          <w:sz w:val="28"/>
          <w:szCs w:val="28"/>
          <w:lang w:val="kk-KZ" w:eastAsia="ru-RU"/>
        </w:rPr>
        <w:t xml:space="preserve">Бөлім бойынша </w:t>
      </w:r>
      <w:r w:rsidR="00D16FC5">
        <w:rPr>
          <w:rFonts w:ascii="Times New Roman" w:eastAsia="Times New Roman" w:hAnsi="Times New Roman" w:cs="Times New Roman"/>
          <w:b/>
          <w:bCs/>
          <w:sz w:val="28"/>
          <w:szCs w:val="28"/>
          <w:lang w:val="kk-KZ" w:eastAsia="ru-RU"/>
        </w:rPr>
        <w:t>қорытынды</w:t>
      </w:r>
    </w:p>
    <w:p w14:paraId="7E06C19C" w14:textId="77777777" w:rsidR="00AA1B6C" w:rsidRDefault="000A7C2A" w:rsidP="00AA1B6C">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 </w:t>
      </w:r>
      <w:r w:rsidRPr="00FE7E31">
        <w:rPr>
          <w:rFonts w:ascii="Times New Roman" w:eastAsia="Times New Roman" w:hAnsi="Times New Roman" w:cs="Times New Roman"/>
          <w:sz w:val="28"/>
          <w:szCs w:val="28"/>
          <w:lang w:val="kk-KZ" w:eastAsia="ru-RU"/>
        </w:rPr>
        <w:t xml:space="preserve">Энергия жинақтағыштарды нақты параметрлерін нақты қолданыстағы электровоздың энергетикалық көрсеткіштерін анықтау үшін «КОРТЕС» иммитациялық компьютерлік бағдарлау кешенін қолдану арқылы рекуперациялық тежеуден алынатын энергияның мөлшерін электрленген темір жол бөлімшелері бойынша анықталды. </w:t>
      </w:r>
    </w:p>
    <w:p w14:paraId="41CB4882" w14:textId="30BAB632" w:rsidR="000A7C2A" w:rsidRDefault="000A7C2A" w:rsidP="00AA1B6C">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Бұл бағдарламалау кешенінің көмегімен электрленген теміржол бөлімшелеріне рекуперативтік тежеуден алынатын энергияның мөлшері бойынша толық талдау жасалды. Есептік талдау тура және қарсы бағыттар бойынша жүргізілді. Нәтижесінде алынатын рекуперативтік энергияның (поездар тартымына жұмсалатын толық энергиясына қатысты) пайыздық көрсеткішпен </w:t>
      </w:r>
      <w:r w:rsidR="00D844B6">
        <w:rPr>
          <w:rFonts w:ascii="Times New Roman" w:eastAsia="Times New Roman" w:hAnsi="Times New Roman" w:cs="Times New Roman"/>
          <w:sz w:val="28"/>
          <w:szCs w:val="28"/>
          <w:lang w:val="kk-KZ" w:eastAsia="ru-RU"/>
        </w:rPr>
        <w:t>тақ</w:t>
      </w:r>
      <w:r w:rsidRPr="00FE7E31">
        <w:rPr>
          <w:rFonts w:ascii="Times New Roman" w:eastAsia="Times New Roman" w:hAnsi="Times New Roman" w:cs="Times New Roman"/>
          <w:sz w:val="28"/>
          <w:szCs w:val="28"/>
          <w:lang w:val="kk-KZ" w:eastAsia="ru-RU"/>
        </w:rPr>
        <w:t xml:space="preserve"> бағытта </w:t>
      </w:r>
      <w:r w:rsidR="00D844B6">
        <w:rPr>
          <w:rFonts w:ascii="Times New Roman" w:eastAsia="Times New Roman" w:hAnsi="Times New Roman" w:cs="Times New Roman"/>
          <w:sz w:val="28"/>
          <w:szCs w:val="28"/>
          <w:lang w:val="kk-KZ" w:eastAsia="ru-RU"/>
        </w:rPr>
        <w:t>10</w:t>
      </w:r>
      <w:r w:rsidRPr="00FE7E31">
        <w:rPr>
          <w:rFonts w:ascii="Times New Roman" w:eastAsia="Times New Roman" w:hAnsi="Times New Roman" w:cs="Times New Roman"/>
          <w:sz w:val="28"/>
          <w:szCs w:val="28"/>
          <w:lang w:val="kk-KZ" w:eastAsia="ru-RU"/>
        </w:rPr>
        <w:t xml:space="preserve">%, ал қарсы бағытта </w:t>
      </w:r>
      <w:r w:rsidR="00D844B6">
        <w:rPr>
          <w:rFonts w:ascii="Times New Roman" w:eastAsia="Times New Roman" w:hAnsi="Times New Roman" w:cs="Times New Roman"/>
          <w:sz w:val="28"/>
          <w:szCs w:val="28"/>
          <w:lang w:val="kk-KZ" w:eastAsia="ru-RU"/>
        </w:rPr>
        <w:t>7</w:t>
      </w:r>
      <w:r w:rsidRPr="00FE7E31">
        <w:rPr>
          <w:rFonts w:ascii="Times New Roman" w:eastAsia="Times New Roman" w:hAnsi="Times New Roman" w:cs="Times New Roman"/>
          <w:sz w:val="28"/>
          <w:szCs w:val="28"/>
          <w:lang w:val="kk-KZ" w:eastAsia="ru-RU"/>
        </w:rPr>
        <w:t xml:space="preserve">% болатындығы анықталды. </w:t>
      </w:r>
      <w:r w:rsidRPr="00FE7E31">
        <w:rPr>
          <w:rFonts w:ascii="Times New Roman" w:eastAsia="Times New Roman" w:hAnsi="Times New Roman" w:cs="Times New Roman"/>
          <w:sz w:val="28"/>
          <w:szCs w:val="28"/>
          <w:lang w:val="kk-KZ" w:eastAsia="ru-RU"/>
        </w:rPr>
        <w:lastRenderedPageBreak/>
        <w:t xml:space="preserve">Бұл көрсеткіштерден поездар тартымына жұмсалатын меншікті энергия шығынын төмендетуге рекуперативті тежеу жүйесін қолданудың зор мүмкіндігі бар екендігін көрсетеді. </w:t>
      </w:r>
    </w:p>
    <w:p w14:paraId="2EA96970" w14:textId="77777777" w:rsidR="000A7C2A" w:rsidRPr="00FE7E31"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w:t>
      </w:r>
      <w:r w:rsidRPr="00FE7E31">
        <w:rPr>
          <w:rFonts w:ascii="Times New Roman" w:eastAsia="Times New Roman" w:hAnsi="Times New Roman" w:cs="Times New Roman"/>
          <w:sz w:val="28"/>
          <w:szCs w:val="28"/>
          <w:lang w:val="kk-KZ" w:eastAsia="ru-RU"/>
        </w:rPr>
        <w:t xml:space="preserve">Математикалық таралу және теңестіру заңдылықтарын қолдану арқылы энергия жинақтағыштың алынған рекуперативтік энергияның мөлшеріне сәйкес тиімді орташа сиымдылығы анықталды. </w:t>
      </w:r>
    </w:p>
    <w:p w14:paraId="343EA8BB" w14:textId="77777777" w:rsidR="00830673" w:rsidRPr="00FE7E31" w:rsidRDefault="00830673" w:rsidP="000A7C2A">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62DBECDE" w14:textId="77777777" w:rsidR="0072787A" w:rsidRPr="00FE7E31" w:rsidRDefault="0072787A" w:rsidP="000A7C2A">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2A1ADFCF" w14:textId="77777777" w:rsidR="0072787A" w:rsidRPr="00FE7E31" w:rsidRDefault="0072787A" w:rsidP="00830673">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6408D5E6" w14:textId="77777777" w:rsidR="0072787A" w:rsidRPr="00FE7E31" w:rsidRDefault="0072787A" w:rsidP="00830673">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4202C041" w14:textId="77777777" w:rsidR="0072787A" w:rsidRPr="00FE7E31" w:rsidRDefault="0072787A" w:rsidP="00830673">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7E96666F" w14:textId="77777777" w:rsidR="0072787A" w:rsidRPr="00FE7E31" w:rsidRDefault="0072787A" w:rsidP="00830673">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6AE4B4F2" w14:textId="77777777" w:rsidR="0072787A" w:rsidRPr="00FE7E31" w:rsidRDefault="0072787A" w:rsidP="00830673">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62FE953C" w14:textId="77777777" w:rsidR="00662A2B" w:rsidRPr="00FE7E31" w:rsidRDefault="00662A2B" w:rsidP="006F3541">
      <w:pPr>
        <w:spacing w:after="0" w:line="240" w:lineRule="auto"/>
        <w:ind w:firstLine="708"/>
        <w:jc w:val="both"/>
        <w:rPr>
          <w:rFonts w:ascii="Times New Roman" w:hAnsi="Times New Roman" w:cs="Times New Roman"/>
          <w:b/>
          <w:sz w:val="28"/>
          <w:szCs w:val="28"/>
          <w:lang w:val="kk-KZ"/>
        </w:rPr>
      </w:pPr>
    </w:p>
    <w:p w14:paraId="5BAFF93C" w14:textId="77777777" w:rsidR="00662A2B" w:rsidRPr="00FE7E31" w:rsidRDefault="00662A2B" w:rsidP="006F3541">
      <w:pPr>
        <w:spacing w:after="0" w:line="240" w:lineRule="auto"/>
        <w:ind w:firstLine="708"/>
        <w:jc w:val="both"/>
        <w:rPr>
          <w:rFonts w:ascii="Times New Roman" w:hAnsi="Times New Roman" w:cs="Times New Roman"/>
          <w:b/>
          <w:sz w:val="28"/>
          <w:szCs w:val="28"/>
          <w:lang w:val="kk-KZ"/>
        </w:rPr>
      </w:pPr>
    </w:p>
    <w:p w14:paraId="08F955DB" w14:textId="77777777" w:rsidR="00662A2B" w:rsidRDefault="00662A2B" w:rsidP="006F3541">
      <w:pPr>
        <w:spacing w:after="0" w:line="240" w:lineRule="auto"/>
        <w:ind w:firstLine="708"/>
        <w:jc w:val="both"/>
        <w:rPr>
          <w:rFonts w:ascii="Times New Roman" w:hAnsi="Times New Roman" w:cs="Times New Roman"/>
          <w:b/>
          <w:sz w:val="28"/>
          <w:szCs w:val="28"/>
          <w:lang w:val="kk-KZ"/>
        </w:rPr>
      </w:pPr>
    </w:p>
    <w:p w14:paraId="605F6AFA"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4797F068"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2AEE9BBA"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1ED8EF29"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035BC167"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72174729"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0211D953"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01CAE826"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6038A69D"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785CB755"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17F23C6E"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430507E0"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330BF3E4"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6C9851A9"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2A81A673"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4ADB4C8A"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5A141DE7"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50CC039B"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3DB31F3C"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1BC2170B"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7FFAB717"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504EF31A"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7FD10F1F"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123E20EF" w14:textId="77777777" w:rsidR="000A7C2A" w:rsidRDefault="000A7C2A" w:rsidP="006F3541">
      <w:pPr>
        <w:spacing w:after="0" w:line="240" w:lineRule="auto"/>
        <w:ind w:firstLine="708"/>
        <w:jc w:val="both"/>
        <w:rPr>
          <w:rFonts w:ascii="Times New Roman" w:hAnsi="Times New Roman" w:cs="Times New Roman"/>
          <w:b/>
          <w:sz w:val="28"/>
          <w:szCs w:val="28"/>
          <w:lang w:val="kk-KZ"/>
        </w:rPr>
      </w:pPr>
    </w:p>
    <w:p w14:paraId="74823049" w14:textId="78094560" w:rsidR="00CC4C8F" w:rsidRDefault="00CC4C8F" w:rsidP="006F3541">
      <w:pPr>
        <w:spacing w:after="0" w:line="240" w:lineRule="auto"/>
        <w:ind w:firstLine="708"/>
        <w:jc w:val="both"/>
        <w:rPr>
          <w:rFonts w:ascii="Times New Roman" w:hAnsi="Times New Roman" w:cs="Times New Roman"/>
          <w:b/>
          <w:sz w:val="28"/>
          <w:szCs w:val="28"/>
          <w:lang w:val="kk-KZ"/>
        </w:rPr>
      </w:pPr>
    </w:p>
    <w:p w14:paraId="16B768B1" w14:textId="153808AC" w:rsidR="00D72836" w:rsidRDefault="00D72836" w:rsidP="006F3541">
      <w:pPr>
        <w:spacing w:after="0" w:line="240" w:lineRule="auto"/>
        <w:ind w:firstLine="708"/>
        <w:jc w:val="both"/>
        <w:rPr>
          <w:rFonts w:ascii="Times New Roman" w:hAnsi="Times New Roman" w:cs="Times New Roman"/>
          <w:b/>
          <w:sz w:val="28"/>
          <w:szCs w:val="28"/>
          <w:lang w:val="kk-KZ"/>
        </w:rPr>
      </w:pPr>
    </w:p>
    <w:p w14:paraId="21B17512" w14:textId="2FE4EB10" w:rsidR="00D72836" w:rsidRDefault="00D72836" w:rsidP="006F3541">
      <w:pPr>
        <w:spacing w:after="0" w:line="240" w:lineRule="auto"/>
        <w:ind w:firstLine="708"/>
        <w:jc w:val="both"/>
        <w:rPr>
          <w:rFonts w:ascii="Times New Roman" w:hAnsi="Times New Roman" w:cs="Times New Roman"/>
          <w:b/>
          <w:sz w:val="28"/>
          <w:szCs w:val="28"/>
          <w:lang w:val="kk-KZ"/>
        </w:rPr>
      </w:pPr>
    </w:p>
    <w:p w14:paraId="7C1A8F23" w14:textId="77777777" w:rsidR="00D72836" w:rsidRDefault="00D72836" w:rsidP="006F3541">
      <w:pPr>
        <w:spacing w:after="0" w:line="240" w:lineRule="auto"/>
        <w:ind w:firstLine="708"/>
        <w:jc w:val="both"/>
        <w:rPr>
          <w:rFonts w:ascii="Times New Roman" w:hAnsi="Times New Roman" w:cs="Times New Roman"/>
          <w:b/>
          <w:sz w:val="28"/>
          <w:szCs w:val="28"/>
          <w:lang w:val="kk-KZ"/>
        </w:rPr>
      </w:pPr>
    </w:p>
    <w:p w14:paraId="4C588DBA" w14:textId="77777777" w:rsidR="00692E41" w:rsidRPr="00FE7E31" w:rsidRDefault="0072787A" w:rsidP="006F3541">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lastRenderedPageBreak/>
        <w:t>3</w:t>
      </w:r>
      <w:r w:rsidR="003E1CF4" w:rsidRPr="00FE7E31">
        <w:rPr>
          <w:rFonts w:ascii="Times New Roman" w:hAnsi="Times New Roman" w:cs="Times New Roman"/>
          <w:b/>
          <w:sz w:val="28"/>
          <w:szCs w:val="28"/>
          <w:lang w:val="kk-KZ"/>
        </w:rPr>
        <w:t>. ЭЛЕКТРЖЫЛЖЫМАЛЫ ҚҰРАМЫНДА ЭНЕРГИЯ ЖИНАҒЫШТАРДЫ ҚОЛДАНУ</w:t>
      </w:r>
      <w:r w:rsidRPr="00FE7E31">
        <w:rPr>
          <w:rFonts w:ascii="Times New Roman" w:hAnsi="Times New Roman" w:cs="Times New Roman"/>
          <w:b/>
          <w:sz w:val="28"/>
          <w:szCs w:val="28"/>
          <w:lang w:val="kk-KZ"/>
        </w:rPr>
        <w:t xml:space="preserve"> </w:t>
      </w:r>
    </w:p>
    <w:p w14:paraId="7C41EB36" w14:textId="77777777" w:rsidR="006F3541" w:rsidRPr="00FE7E31" w:rsidRDefault="006F3541" w:rsidP="006F3541">
      <w:pPr>
        <w:spacing w:after="0" w:line="240" w:lineRule="auto"/>
        <w:ind w:firstLine="708"/>
        <w:jc w:val="both"/>
        <w:rPr>
          <w:rFonts w:ascii="Times New Roman" w:hAnsi="Times New Roman" w:cs="Times New Roman"/>
          <w:b/>
          <w:sz w:val="28"/>
          <w:szCs w:val="28"/>
          <w:lang w:val="kk-KZ"/>
        </w:rPr>
      </w:pPr>
    </w:p>
    <w:p w14:paraId="07E9843C" w14:textId="77777777" w:rsidR="006F3541" w:rsidRPr="00FE7E31" w:rsidRDefault="00C36FD1" w:rsidP="006F3541">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3</w:t>
      </w:r>
      <w:r w:rsidR="00FC35E2" w:rsidRPr="00FE7E31">
        <w:rPr>
          <w:rFonts w:ascii="Times New Roman" w:hAnsi="Times New Roman" w:cs="Times New Roman"/>
          <w:b/>
          <w:sz w:val="28"/>
          <w:szCs w:val="28"/>
          <w:lang w:val="kk-KZ"/>
        </w:rPr>
        <w:t>.</w:t>
      </w:r>
      <w:r w:rsidR="006F3541" w:rsidRPr="00FE7E31">
        <w:rPr>
          <w:rFonts w:ascii="Times New Roman" w:hAnsi="Times New Roman" w:cs="Times New Roman"/>
          <w:b/>
          <w:sz w:val="28"/>
          <w:szCs w:val="28"/>
          <w:lang w:val="kk-KZ"/>
        </w:rPr>
        <w:t xml:space="preserve">1 </w:t>
      </w:r>
      <w:r w:rsidR="00A61676" w:rsidRPr="00FE7E31">
        <w:rPr>
          <w:rFonts w:ascii="Times New Roman" w:hAnsi="Times New Roman" w:cs="Times New Roman"/>
          <w:b/>
          <w:sz w:val="28"/>
          <w:szCs w:val="28"/>
          <w:lang w:val="kk-KZ"/>
        </w:rPr>
        <w:t xml:space="preserve">Электр көлігінде энергия жинақтағыштарды қолданылуы бойынша мақалаларға талдау жүргізу </w:t>
      </w:r>
    </w:p>
    <w:p w14:paraId="2482B0F7" w14:textId="77777777" w:rsidR="009754C9" w:rsidRPr="00FE7E31" w:rsidRDefault="009754C9" w:rsidP="006F3541">
      <w:pPr>
        <w:spacing w:after="0" w:line="240" w:lineRule="auto"/>
        <w:ind w:firstLine="708"/>
        <w:jc w:val="both"/>
        <w:rPr>
          <w:rFonts w:ascii="Times New Roman" w:hAnsi="Times New Roman" w:cs="Times New Roman"/>
          <w:sz w:val="28"/>
          <w:szCs w:val="28"/>
          <w:lang w:val="kk-KZ"/>
        </w:rPr>
      </w:pPr>
    </w:p>
    <w:p w14:paraId="44CBABED" w14:textId="77777777" w:rsidR="00A61676" w:rsidRPr="00FE7E31" w:rsidRDefault="00A61676"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Теміржол көлігінде және әртүрлі қондырғыларда ЭЖ қолдану </w:t>
      </w:r>
      <w:r w:rsidR="007D302F" w:rsidRPr="00FE7E31">
        <w:rPr>
          <w:rFonts w:ascii="Times New Roman" w:hAnsi="Times New Roman" w:cs="Times New Roman"/>
          <w:sz w:val="28"/>
          <w:szCs w:val="28"/>
          <w:lang w:val="kk-KZ"/>
        </w:rPr>
        <w:t>электр көлігі пайда болғаннан бастап жүзеге асып келе жатыр</w:t>
      </w:r>
      <w:r w:rsidRPr="00FE7E31">
        <w:rPr>
          <w:rFonts w:ascii="Times New Roman" w:hAnsi="Times New Roman" w:cs="Times New Roman"/>
          <w:sz w:val="28"/>
          <w:szCs w:val="28"/>
          <w:lang w:val="kk-KZ"/>
        </w:rPr>
        <w:t>. Көптеген мақалаларда көбінесе ЭЖ қолданудың екі жағдайы талқыланады:</w:t>
      </w:r>
    </w:p>
    <w:p w14:paraId="548F85C7" w14:textId="77777777" w:rsidR="003F0CE2" w:rsidRPr="00FE7E31" w:rsidRDefault="003F0CE2" w:rsidP="00A61676">
      <w:pPr>
        <w:pStyle w:val="a6"/>
        <w:numPr>
          <w:ilvl w:val="0"/>
          <w:numId w:val="19"/>
        </w:num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біріншісі – ЭЖ орналастырудың мүмкіндігі бар нұсқалары (электрлі подстанцияларда стационарлы түрде, ал ЭЖҚ өзінде, яғни бортты нұсқасы)</w:t>
      </w:r>
    </w:p>
    <w:p w14:paraId="210C059A" w14:textId="77777777" w:rsidR="00A61676" w:rsidRPr="00FE7E31" w:rsidRDefault="003F0CE2" w:rsidP="00A61676">
      <w:pPr>
        <w:pStyle w:val="a6"/>
        <w:numPr>
          <w:ilvl w:val="0"/>
          <w:numId w:val="19"/>
        </w:numPr>
        <w:spacing w:after="0" w:line="240" w:lineRule="auto"/>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екіншісі ЭЖ сиымдылығын, массагабариттік және бағалық көрсеткіштері анықтау туралы </w:t>
      </w:r>
    </w:p>
    <w:p w14:paraId="653FA468" w14:textId="310FC63C" w:rsidR="003F0CE2" w:rsidRPr="00FE7E31" w:rsidRDefault="007D302F" w:rsidP="007D302F">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ЭЖ қолдану бойынша з</w:t>
      </w:r>
      <w:r w:rsidR="003F0CE2" w:rsidRPr="00FE7E31">
        <w:rPr>
          <w:rFonts w:ascii="Times New Roman" w:hAnsi="Times New Roman" w:cs="Times New Roman"/>
          <w:sz w:val="28"/>
          <w:szCs w:val="28"/>
          <w:lang w:val="kk-KZ"/>
        </w:rPr>
        <w:t xml:space="preserve">ерттеулердің ішінде ең </w:t>
      </w:r>
      <w:r w:rsidRPr="00FE7E31">
        <w:rPr>
          <w:rFonts w:ascii="Times New Roman" w:hAnsi="Times New Roman" w:cs="Times New Roman"/>
          <w:sz w:val="28"/>
          <w:szCs w:val="28"/>
          <w:lang w:val="kk-KZ"/>
        </w:rPr>
        <w:t>түбегейлі зерттелгені тұрақты тоқты жүйедегі электрлі жылжымалы құрамдарына және метрополитенді жүйеде ЭЖ қолдану болып табылады</w:t>
      </w:r>
      <w:r w:rsidR="006F3541" w:rsidRPr="00FE7E31">
        <w:rPr>
          <w:rFonts w:ascii="Times New Roman" w:hAnsi="Times New Roman" w:cs="Times New Roman"/>
          <w:sz w:val="28"/>
          <w:szCs w:val="28"/>
          <w:lang w:val="kk-KZ"/>
        </w:rPr>
        <w:t xml:space="preserve"> [</w:t>
      </w:r>
      <w:r w:rsidR="00F96F56">
        <w:rPr>
          <w:rFonts w:ascii="Times New Roman" w:hAnsi="Times New Roman" w:cs="Times New Roman"/>
          <w:sz w:val="28"/>
          <w:szCs w:val="28"/>
          <w:lang w:val="kk-KZ"/>
        </w:rPr>
        <w:t>79</w:t>
      </w:r>
      <w:r w:rsidR="006F3541" w:rsidRPr="00FE7E31">
        <w:rPr>
          <w:rFonts w:ascii="Times New Roman" w:hAnsi="Times New Roman" w:cs="Times New Roman"/>
          <w:sz w:val="28"/>
          <w:szCs w:val="28"/>
          <w:lang w:val="kk-KZ"/>
        </w:rPr>
        <w:t xml:space="preserve">]. </w:t>
      </w:r>
    </w:p>
    <w:p w14:paraId="55932437" w14:textId="77777777" w:rsidR="007D302F" w:rsidRPr="00FE7E31" w:rsidRDefault="00D502BD"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Зерттелген жұмыстардың көбісінде индуктивті, сиымдылықты және асқын өткізгішті индуктивті энергия жинақтағыштарды тартым электр қамтамасыз ету жүйелерінде, тартым подстанцияларында, фидерлік аймақтың ортасындағы секциялау </w:t>
      </w:r>
      <w:r w:rsidR="00E533C8" w:rsidRPr="00FE7E31">
        <w:rPr>
          <w:rFonts w:ascii="Times New Roman" w:hAnsi="Times New Roman" w:cs="Times New Roman"/>
          <w:sz w:val="28"/>
          <w:szCs w:val="28"/>
          <w:lang w:val="kk-KZ"/>
        </w:rPr>
        <w:t>бекеттерінде</w:t>
      </w:r>
      <w:r w:rsidRPr="00FE7E31">
        <w:rPr>
          <w:rFonts w:ascii="Times New Roman" w:hAnsi="Times New Roman" w:cs="Times New Roman"/>
          <w:sz w:val="28"/>
          <w:szCs w:val="28"/>
          <w:lang w:val="kk-KZ"/>
        </w:rPr>
        <w:t xml:space="preserve"> қолдану қарастырылған. </w:t>
      </w:r>
    </w:p>
    <w:p w14:paraId="08E1242E" w14:textId="7E05990D" w:rsidR="003F0CE2" w:rsidRPr="00FE7E31" w:rsidRDefault="00E533C8" w:rsidP="00D64247">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Көптеген сыртқы ғылыми мақалаларда және сыртқы зерттеуші топтардың пайымдауынша көлік жүйесінде ең қолайлы энергия жинақтағыш</w:t>
      </w:r>
      <w:r w:rsidR="005D68A3"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 сиымдылықты жинақтағыштар болып есептеледі. Жапондық ғалымдар көбінесе негізгі ғылыми бағыттарын осы бағытқа </w:t>
      </w:r>
      <w:r w:rsidR="005D68A3" w:rsidRPr="00FE7E31">
        <w:rPr>
          <w:rFonts w:ascii="Times New Roman" w:hAnsi="Times New Roman" w:cs="Times New Roman"/>
          <w:sz w:val="28"/>
          <w:szCs w:val="28"/>
          <w:lang w:val="kk-KZ"/>
        </w:rPr>
        <w:t>бұрған</w:t>
      </w:r>
      <w:r w:rsidR="006F3541" w:rsidRPr="00FE7E31">
        <w:rPr>
          <w:rFonts w:ascii="Times New Roman" w:hAnsi="Times New Roman" w:cs="Times New Roman"/>
          <w:sz w:val="28"/>
          <w:szCs w:val="28"/>
          <w:lang w:val="kk-KZ"/>
        </w:rPr>
        <w:t xml:space="preserve">. </w:t>
      </w:r>
      <w:r w:rsidR="00D64247" w:rsidRPr="00FE7E31">
        <w:rPr>
          <w:rFonts w:ascii="Times New Roman" w:hAnsi="Times New Roman" w:cs="Times New Roman"/>
          <w:sz w:val="28"/>
          <w:szCs w:val="28"/>
          <w:lang w:val="kk-KZ"/>
        </w:rPr>
        <w:t xml:space="preserve">Суперконденсатор (екі электрлік қабатты конденсаторлар) базасында жасалған энергия жинақтағыштар Лозанна, Нью-Йорк, Лондон және Германияның ірі қалаларында теміржолдің электрлік жүйелерінде РТ энергиясын пайдалану үшін кеңінен қолданылып келеді </w:t>
      </w:r>
      <w:r w:rsidR="006F3541" w:rsidRPr="00FE7E31">
        <w:rPr>
          <w:rFonts w:ascii="Times New Roman" w:hAnsi="Times New Roman" w:cs="Times New Roman"/>
          <w:sz w:val="28"/>
          <w:szCs w:val="28"/>
          <w:lang w:val="kk-KZ"/>
        </w:rPr>
        <w:t>[</w:t>
      </w:r>
      <w:r w:rsidR="00F96F56">
        <w:rPr>
          <w:rFonts w:ascii="Times New Roman" w:hAnsi="Times New Roman" w:cs="Times New Roman"/>
          <w:sz w:val="28"/>
          <w:szCs w:val="28"/>
          <w:lang w:val="kk-KZ"/>
        </w:rPr>
        <w:t>83</w:t>
      </w:r>
      <w:r w:rsidR="006F3541" w:rsidRPr="00FE7E31">
        <w:rPr>
          <w:rFonts w:ascii="Times New Roman" w:hAnsi="Times New Roman" w:cs="Times New Roman"/>
          <w:sz w:val="28"/>
          <w:szCs w:val="28"/>
          <w:lang w:val="kk-KZ"/>
        </w:rPr>
        <w:t xml:space="preserve">]. </w:t>
      </w:r>
      <w:r w:rsidR="005D68A3" w:rsidRPr="00FE7E31">
        <w:rPr>
          <w:rFonts w:ascii="Times New Roman" w:hAnsi="Times New Roman" w:cs="Times New Roman"/>
          <w:sz w:val="28"/>
          <w:szCs w:val="28"/>
          <w:lang w:val="kk-KZ"/>
        </w:rPr>
        <w:t>Бірақ РТ энергиясын пайдалануға арналған стационарлы ЭЖ автономды болып есептелмейді. Олардың рекуперацияланған энергияны пайдалану жүйесі бұрынғы жүйе секілді, тек тартым подстанцияларында орнатылғант ЭЖ көмегімен энергия жинақталып қайта беріледі. Сондықтан рекуперацияланған энергияны беру және тарату жүйелеріндегі көптеген туындайтын мәселелер мен кемшіліктер сақталады.</w:t>
      </w:r>
    </w:p>
    <w:p w14:paraId="4035B627" w14:textId="77777777" w:rsidR="00D64247" w:rsidRPr="00FE7E31" w:rsidRDefault="00FA6124" w:rsidP="00D64247">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Қазіргі таңдағы </w:t>
      </w:r>
      <w:r w:rsidR="00533E3F" w:rsidRPr="00FE7E31">
        <w:rPr>
          <w:rFonts w:ascii="Times New Roman" w:hAnsi="Times New Roman" w:cs="Times New Roman"/>
          <w:sz w:val="28"/>
          <w:szCs w:val="28"/>
          <w:lang w:val="kk-KZ"/>
        </w:rPr>
        <w:t xml:space="preserve">ЭЖ автономды локомотивтердің өзіне орнату (бортты) бойынша зерттеушілердің тұжырымдары мен мақалалары жиі талқыға түсіп </w:t>
      </w:r>
      <w:r w:rsidRPr="00FE7E31">
        <w:rPr>
          <w:rFonts w:ascii="Times New Roman" w:hAnsi="Times New Roman" w:cs="Times New Roman"/>
          <w:sz w:val="28"/>
          <w:szCs w:val="28"/>
          <w:lang w:val="kk-KZ"/>
        </w:rPr>
        <w:t xml:space="preserve">көбейіп келеді. </w:t>
      </w:r>
      <w:r w:rsidR="00533E3F" w:rsidRPr="00FE7E31">
        <w:rPr>
          <w:rFonts w:ascii="Times New Roman" w:hAnsi="Times New Roman" w:cs="Times New Roman"/>
          <w:sz w:val="28"/>
          <w:szCs w:val="28"/>
          <w:lang w:val="kk-KZ"/>
        </w:rPr>
        <w:t xml:space="preserve">Қолданылуы </w:t>
      </w:r>
      <w:r w:rsidRPr="00FE7E31">
        <w:rPr>
          <w:rFonts w:ascii="Times New Roman" w:hAnsi="Times New Roman" w:cs="Times New Roman"/>
          <w:sz w:val="28"/>
          <w:szCs w:val="28"/>
          <w:lang w:val="kk-KZ"/>
        </w:rPr>
        <w:t>бойынша</w:t>
      </w:r>
      <w:r w:rsidR="00533E3F" w:rsidRPr="00FE7E31">
        <w:rPr>
          <w:rFonts w:ascii="Times New Roman" w:hAnsi="Times New Roman" w:cs="Times New Roman"/>
          <w:sz w:val="28"/>
          <w:szCs w:val="28"/>
          <w:lang w:val="kk-KZ"/>
        </w:rPr>
        <w:t xml:space="preserve"> ЭЖҚ өзіне орнатылатын ЭЖ ішінде энергия тиімділігі жоғары суперконденсаторлар екендігін көптеген зерттеулік жұмыстарда дәлелденген. Бірақ осы ЭЖ локомотивтердің базасына орнату жайында зерттеу жұмыстары енді ғана қарқын алып келеді. Әрине бұл жерде ЭЖ масса габариттік өлшемі үлкен роль атқарады, яғни энергия жинақтағыштарды </w:t>
      </w:r>
      <w:r w:rsidR="0035056E" w:rsidRPr="00FE7E31">
        <w:rPr>
          <w:rFonts w:ascii="Times New Roman" w:hAnsi="Times New Roman" w:cs="Times New Roman"/>
          <w:sz w:val="28"/>
          <w:szCs w:val="28"/>
          <w:lang w:val="kk-KZ"/>
        </w:rPr>
        <w:t xml:space="preserve">ЭЖҚ базасына орнату кезінде локомотивтің салмақтық және габариттік параметрлеріндегі шектеулерді ескеру қажет. Сондықтан осы мәселе жөніндегі ғылыми мақалалардың саны шектеулі, бірақ жылдан жылға ұлғайып келеді. </w:t>
      </w:r>
    </w:p>
    <w:p w14:paraId="6799CDE8" w14:textId="7A0BB16C" w:rsidR="0035056E" w:rsidRPr="00FE7E31" w:rsidRDefault="0035056E"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Солардың ішінде, мысалы </w:t>
      </w:r>
      <w:r w:rsidR="00400C2E" w:rsidRPr="00FE7E31">
        <w:rPr>
          <w:rFonts w:ascii="Times New Roman" w:hAnsi="Times New Roman" w:cs="Times New Roman"/>
          <w:sz w:val="28"/>
          <w:szCs w:val="28"/>
          <w:lang w:val="kk-KZ"/>
        </w:rPr>
        <w:t xml:space="preserve">келесі мақалада </w:t>
      </w:r>
      <w:r w:rsidRPr="00FE7E31">
        <w:rPr>
          <w:rFonts w:ascii="Times New Roman" w:hAnsi="Times New Roman" w:cs="Times New Roman"/>
          <w:sz w:val="28"/>
          <w:szCs w:val="28"/>
          <w:lang w:val="kk-KZ"/>
        </w:rPr>
        <w:t>Ресейдің Батыс – Сібір теміржолдарында салмағы 4200 т болатын поезды ВЛ10 электровозымен тасымалдау кезінде рекуперативті тежеуді қолдану бойынша алынған энергияны</w:t>
      </w:r>
      <w:r w:rsidR="00400C2E" w:rsidRPr="00FE7E31">
        <w:rPr>
          <w:rFonts w:ascii="Times New Roman" w:hAnsi="Times New Roman" w:cs="Times New Roman"/>
          <w:sz w:val="28"/>
          <w:szCs w:val="28"/>
          <w:lang w:val="kk-KZ"/>
        </w:rPr>
        <w:t xml:space="preserve"> жинақтайтын </w:t>
      </w:r>
      <w:r w:rsidRPr="00FE7E31">
        <w:rPr>
          <w:rFonts w:ascii="Times New Roman" w:hAnsi="Times New Roman" w:cs="Times New Roman"/>
          <w:sz w:val="28"/>
          <w:szCs w:val="28"/>
          <w:lang w:val="kk-KZ"/>
        </w:rPr>
        <w:t xml:space="preserve"> электровоздың бортында орнатылған ЭЖ көлемі мен сиымдылығы, сал</w:t>
      </w:r>
      <w:r w:rsidR="00400C2E" w:rsidRPr="00FE7E31">
        <w:rPr>
          <w:rFonts w:ascii="Times New Roman" w:hAnsi="Times New Roman" w:cs="Times New Roman"/>
          <w:sz w:val="28"/>
          <w:szCs w:val="28"/>
          <w:lang w:val="kk-KZ"/>
        </w:rPr>
        <w:t>мағына талдау жүргізіп, жинақталатын және тұтынылатын энергияның тиімділігіне есептеме жүргізген</w:t>
      </w:r>
      <w:r w:rsidRPr="00FE7E31">
        <w:rPr>
          <w:rFonts w:ascii="Times New Roman" w:hAnsi="Times New Roman" w:cs="Times New Roman"/>
          <w:sz w:val="28"/>
          <w:szCs w:val="28"/>
          <w:lang w:val="kk-KZ"/>
        </w:rPr>
        <w:t xml:space="preserve"> [</w:t>
      </w:r>
      <w:r w:rsidR="00F96F56">
        <w:rPr>
          <w:rFonts w:ascii="Times New Roman" w:hAnsi="Times New Roman" w:cs="Times New Roman"/>
          <w:sz w:val="28"/>
          <w:szCs w:val="28"/>
          <w:lang w:val="kk-KZ"/>
        </w:rPr>
        <w:t>74</w:t>
      </w:r>
      <w:r w:rsidRPr="00FE7E31">
        <w:rPr>
          <w:rFonts w:ascii="Times New Roman" w:hAnsi="Times New Roman" w:cs="Times New Roman"/>
          <w:sz w:val="28"/>
          <w:szCs w:val="28"/>
          <w:lang w:val="kk-KZ"/>
        </w:rPr>
        <w:t>]</w:t>
      </w:r>
      <w:r w:rsidR="00400C2E"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 xml:space="preserve"> </w:t>
      </w:r>
    </w:p>
    <w:p w14:paraId="127D3206" w14:textId="77777777" w:rsidR="00400C2E" w:rsidRPr="00FE7E31" w:rsidRDefault="00400C2E"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ЭЖ электр көлігінің өзінде орнату бойынша нақты жобалар қалалық электр көліктерінде көптеп қарастырылған, мысалы ЭЖ ЗИУ -</w:t>
      </w:r>
      <w:r w:rsidR="00CE4F19"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682г троллейбустарына орнату арқылы рекуперативті тежеу энергиясын қолдаундың мүмкіндіктері бойынша жобалар қолға алынған. </w:t>
      </w:r>
    </w:p>
    <w:p w14:paraId="67F4C381" w14:textId="77777777" w:rsidR="00400C2E" w:rsidRPr="00FE7E31" w:rsidRDefault="00F7742F"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Соңғы уақытта қалааралық электрпоездарында және дизель-поездарда суперконденсаторларды қолдану бойынша зерттеулер қарқынды дамып келеді. Әсіресе Ресей Федерациясында бұл зерттеу жұмыстары нақты жобалармен жасалуда. Мысалы Ресейлік АҚ «ЛИО-ТЕХ» компаниясы электрлік көліктердің бірнеше түріне ЭЖ орнату бойынша, соның ішінде троллейбустарға, трамвайға, электропозедарға және магистральды электровоздарға арнайы жобаларды дайындады. Олардың бірнешеуі сынақтан өткізу барысында қолданысқа берілді.</w:t>
      </w:r>
    </w:p>
    <w:p w14:paraId="33FD15F6" w14:textId="77777777" w:rsidR="00CE4F19" w:rsidRPr="00FE7E31" w:rsidRDefault="00F7742F" w:rsidP="006F3541">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Көптеген ЭЖ электр көліктерінде орналастыруға қатысты зерттеу жұмыстарында және ғылыми мақалаларда ЭЖ пайдалану жағдайы бойынша сиымдылығы, масса – габариттік өлшемі анықталғанмен, оның нақты типтері, </w:t>
      </w:r>
      <w:r w:rsidR="00CE4F19" w:rsidRPr="00FE7E31">
        <w:rPr>
          <w:rFonts w:ascii="Times New Roman" w:hAnsi="Times New Roman" w:cs="Times New Roman"/>
          <w:sz w:val="28"/>
          <w:szCs w:val="28"/>
          <w:lang w:val="kk-KZ"/>
        </w:rPr>
        <w:t>қарастырылмаған. Негізінен басылымдық ғылыми мақалаларда ЭЖ бортты орналастыру жағдайындағы жұмыс процесстері көп талданып зерттелмеген.</w:t>
      </w:r>
    </w:p>
    <w:p w14:paraId="0F406001" w14:textId="77777777" w:rsidR="006F3541" w:rsidRPr="00FE7E31" w:rsidRDefault="006F3541" w:rsidP="006F3541">
      <w:pPr>
        <w:spacing w:after="0" w:line="240" w:lineRule="auto"/>
        <w:rPr>
          <w:rFonts w:ascii="Times New Roman" w:hAnsi="Times New Roman" w:cs="Times New Roman"/>
          <w:sz w:val="28"/>
          <w:szCs w:val="28"/>
          <w:lang w:val="kk-KZ"/>
        </w:rPr>
      </w:pPr>
    </w:p>
    <w:p w14:paraId="33AFAD7A" w14:textId="77777777" w:rsidR="006F3541" w:rsidRPr="00FE7E31" w:rsidRDefault="00C36FD1" w:rsidP="006F3541">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b/>
          <w:color w:val="000000"/>
          <w:sz w:val="28"/>
          <w:szCs w:val="28"/>
          <w:lang w:val="kk-KZ" w:eastAsia="ru-RU"/>
        </w:rPr>
        <w:t>3</w:t>
      </w:r>
      <w:r w:rsidR="006F3541" w:rsidRPr="00FE7E31">
        <w:rPr>
          <w:rFonts w:ascii="Times New Roman" w:eastAsia="Times New Roman" w:hAnsi="Times New Roman" w:cs="Times New Roman"/>
          <w:b/>
          <w:color w:val="000000"/>
          <w:sz w:val="28"/>
          <w:szCs w:val="28"/>
          <w:lang w:val="kk-KZ" w:eastAsia="ru-RU"/>
        </w:rPr>
        <w:t xml:space="preserve">.2 </w:t>
      </w:r>
      <w:r w:rsidR="00CE4F19" w:rsidRPr="00FE7E31">
        <w:rPr>
          <w:rFonts w:ascii="Times New Roman" w:eastAsia="Times New Roman" w:hAnsi="Times New Roman" w:cs="Times New Roman"/>
          <w:b/>
          <w:color w:val="000000"/>
          <w:sz w:val="28"/>
          <w:szCs w:val="28"/>
          <w:lang w:val="kk-KZ" w:eastAsia="ru-RU"/>
        </w:rPr>
        <w:t>Электржы</w:t>
      </w:r>
      <w:r w:rsidR="007F17F3" w:rsidRPr="00FE7E31">
        <w:rPr>
          <w:rFonts w:ascii="Times New Roman" w:eastAsia="Times New Roman" w:hAnsi="Times New Roman" w:cs="Times New Roman"/>
          <w:b/>
          <w:color w:val="000000"/>
          <w:sz w:val="28"/>
          <w:szCs w:val="28"/>
          <w:lang w:val="kk-KZ" w:eastAsia="ru-RU"/>
        </w:rPr>
        <w:t xml:space="preserve">лжымалы құрамдарының жүйесінде </w:t>
      </w:r>
      <w:r w:rsidR="00CE4F19" w:rsidRPr="00FE7E31">
        <w:rPr>
          <w:rFonts w:ascii="Times New Roman" w:eastAsia="Times New Roman" w:hAnsi="Times New Roman" w:cs="Times New Roman"/>
          <w:b/>
          <w:color w:val="000000"/>
          <w:sz w:val="28"/>
          <w:szCs w:val="28"/>
          <w:lang w:val="kk-KZ" w:eastAsia="ru-RU"/>
        </w:rPr>
        <w:t>энергия жинақта</w:t>
      </w:r>
      <w:r w:rsidR="007F17F3" w:rsidRPr="00FE7E31">
        <w:rPr>
          <w:rFonts w:ascii="Times New Roman" w:eastAsia="Times New Roman" w:hAnsi="Times New Roman" w:cs="Times New Roman"/>
          <w:b/>
          <w:color w:val="000000"/>
          <w:sz w:val="28"/>
          <w:szCs w:val="28"/>
          <w:lang w:val="kk-KZ" w:eastAsia="ru-RU"/>
        </w:rPr>
        <w:t>ғыштарды орналастыру үшін</w:t>
      </w:r>
      <w:r w:rsidR="00CE4F19" w:rsidRPr="00FE7E31">
        <w:rPr>
          <w:rFonts w:ascii="Times New Roman" w:eastAsia="Times New Roman" w:hAnsi="Times New Roman" w:cs="Times New Roman"/>
          <w:b/>
          <w:color w:val="000000"/>
          <w:sz w:val="28"/>
          <w:szCs w:val="28"/>
          <w:lang w:val="kk-KZ" w:eastAsia="ru-RU"/>
        </w:rPr>
        <w:t xml:space="preserve"> қойылатын </w:t>
      </w:r>
      <w:r w:rsidR="007F17F3" w:rsidRPr="00FE7E31">
        <w:rPr>
          <w:rFonts w:ascii="Times New Roman" w:eastAsia="Times New Roman" w:hAnsi="Times New Roman" w:cs="Times New Roman"/>
          <w:b/>
          <w:color w:val="000000"/>
          <w:sz w:val="28"/>
          <w:szCs w:val="28"/>
          <w:lang w:val="kk-KZ" w:eastAsia="ru-RU"/>
        </w:rPr>
        <w:t xml:space="preserve">негізгі </w:t>
      </w:r>
      <w:r w:rsidR="00CE4F19" w:rsidRPr="00FE7E31">
        <w:rPr>
          <w:rFonts w:ascii="Times New Roman" w:eastAsia="Times New Roman" w:hAnsi="Times New Roman" w:cs="Times New Roman"/>
          <w:b/>
          <w:color w:val="000000"/>
          <w:sz w:val="28"/>
          <w:szCs w:val="28"/>
          <w:lang w:val="kk-KZ" w:eastAsia="ru-RU"/>
        </w:rPr>
        <w:t>шарттар</w:t>
      </w:r>
      <w:r w:rsidR="007F17F3" w:rsidRPr="00FE7E31">
        <w:rPr>
          <w:rFonts w:ascii="Times New Roman" w:eastAsia="Times New Roman" w:hAnsi="Times New Roman" w:cs="Times New Roman"/>
          <w:b/>
          <w:color w:val="000000"/>
          <w:sz w:val="28"/>
          <w:szCs w:val="28"/>
          <w:lang w:val="kk-KZ" w:eastAsia="ru-RU"/>
        </w:rPr>
        <w:t>ы</w:t>
      </w:r>
      <w:r w:rsidR="00CE4F19" w:rsidRPr="00FE7E31">
        <w:rPr>
          <w:rFonts w:ascii="Times New Roman" w:eastAsia="Times New Roman" w:hAnsi="Times New Roman" w:cs="Times New Roman"/>
          <w:b/>
          <w:color w:val="000000"/>
          <w:sz w:val="28"/>
          <w:szCs w:val="28"/>
          <w:lang w:val="kk-KZ" w:eastAsia="ru-RU"/>
        </w:rPr>
        <w:t xml:space="preserve"> </w:t>
      </w:r>
      <w:bookmarkEnd w:id="5"/>
    </w:p>
    <w:p w14:paraId="759EF41D" w14:textId="77777777" w:rsidR="00CE4F19" w:rsidRPr="00FE7E31" w:rsidRDefault="00CE4F19" w:rsidP="006F3541">
      <w:pPr>
        <w:spacing w:after="0" w:line="240" w:lineRule="auto"/>
        <w:ind w:firstLine="708"/>
        <w:jc w:val="both"/>
        <w:rPr>
          <w:rFonts w:ascii="Times New Roman" w:eastAsia="Times New Roman" w:hAnsi="Times New Roman" w:cs="Times New Roman"/>
          <w:color w:val="000000"/>
          <w:sz w:val="28"/>
          <w:szCs w:val="28"/>
          <w:lang w:val="kk-KZ" w:eastAsia="ru-RU"/>
        </w:rPr>
      </w:pPr>
    </w:p>
    <w:p w14:paraId="6E07F1B8" w14:textId="65B701F8" w:rsidR="00870696" w:rsidRPr="00FE7E31" w:rsidRDefault="00CE4F19" w:rsidP="00CE4F19">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Көптеген ЭЖ жұмысына арналған ғылыми зерттеулер мен тұжырымдары </w:t>
      </w:r>
      <w:r w:rsidR="008C3458" w:rsidRPr="00FE7E31">
        <w:rPr>
          <w:rFonts w:ascii="Times New Roman" w:eastAsia="Times New Roman" w:hAnsi="Times New Roman" w:cs="Times New Roman"/>
          <w:color w:val="000000"/>
          <w:sz w:val="28"/>
          <w:szCs w:val="28"/>
          <w:lang w:val="kk-KZ" w:eastAsia="ru-RU"/>
        </w:rPr>
        <w:t xml:space="preserve">мен ЭЖ техникалық сипаттамаларын </w:t>
      </w:r>
      <w:r w:rsidRPr="00FE7E31">
        <w:rPr>
          <w:rFonts w:ascii="Times New Roman" w:eastAsia="Times New Roman" w:hAnsi="Times New Roman" w:cs="Times New Roman"/>
          <w:color w:val="000000"/>
          <w:sz w:val="28"/>
          <w:szCs w:val="28"/>
          <w:lang w:val="kk-KZ" w:eastAsia="ru-RU"/>
        </w:rPr>
        <w:t>негізге ала отырып</w:t>
      </w:r>
      <w:r w:rsidR="006F3541" w:rsidRPr="00FE7E31">
        <w:rPr>
          <w:rFonts w:ascii="Times New Roman" w:eastAsia="Times New Roman" w:hAnsi="Times New Roman" w:cs="Times New Roman"/>
          <w:color w:val="000000"/>
          <w:sz w:val="28"/>
          <w:szCs w:val="28"/>
          <w:lang w:val="kk-KZ" w:eastAsia="ru-RU"/>
        </w:rPr>
        <w:t xml:space="preserve"> [</w:t>
      </w:r>
      <w:r w:rsidR="00A16CF2">
        <w:rPr>
          <w:rFonts w:ascii="Times New Roman" w:eastAsia="Times New Roman" w:hAnsi="Times New Roman" w:cs="Times New Roman"/>
          <w:color w:val="000000"/>
          <w:sz w:val="28"/>
          <w:szCs w:val="28"/>
          <w:lang w:val="kk-KZ" w:eastAsia="ru-RU"/>
        </w:rPr>
        <w:t>83</w:t>
      </w:r>
      <w:r w:rsidRPr="00FE7E31">
        <w:rPr>
          <w:rFonts w:ascii="Times New Roman" w:eastAsia="Times New Roman" w:hAnsi="Times New Roman" w:cs="Times New Roman"/>
          <w:color w:val="000000"/>
          <w:sz w:val="28"/>
          <w:szCs w:val="28"/>
          <w:lang w:val="kk-KZ" w:eastAsia="ru-RU"/>
        </w:rPr>
        <w:t xml:space="preserve">], </w:t>
      </w:r>
      <w:r w:rsidR="00870696" w:rsidRPr="00FE7E31">
        <w:rPr>
          <w:rFonts w:ascii="Times New Roman" w:eastAsia="Times New Roman" w:hAnsi="Times New Roman" w:cs="Times New Roman"/>
          <w:color w:val="000000"/>
          <w:sz w:val="28"/>
          <w:szCs w:val="28"/>
          <w:lang w:val="kk-KZ" w:eastAsia="ru-RU"/>
        </w:rPr>
        <w:t xml:space="preserve">электр көлігіне ең қолайлы және тиімділігі жоғары: </w:t>
      </w:r>
      <w:r w:rsidR="00802A3A" w:rsidRPr="00FE7E31">
        <w:rPr>
          <w:rFonts w:ascii="Times New Roman" w:eastAsia="Times New Roman" w:hAnsi="Times New Roman" w:cs="Times New Roman"/>
          <w:color w:val="000000"/>
          <w:sz w:val="28"/>
          <w:szCs w:val="28"/>
          <w:lang w:val="kk-KZ" w:eastAsia="ru-RU"/>
        </w:rPr>
        <w:t>электромеханикалық (ЭМЭЖ), сиымдылықты (СЖЭ), химиялық (ХЭЖ), асқын өткізігішті жинақтағыштар (СПИН) болып саналады.</w:t>
      </w:r>
    </w:p>
    <w:p w14:paraId="41D12358" w14:textId="61722712" w:rsidR="006F3541" w:rsidRPr="00FE7E31" w:rsidRDefault="00802A3A" w:rsidP="009C05B2">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Электржыл</w:t>
      </w:r>
      <w:r w:rsidR="001C148E" w:rsidRPr="00FE7E31">
        <w:rPr>
          <w:rFonts w:ascii="Times New Roman" w:eastAsia="Times New Roman" w:hAnsi="Times New Roman" w:cs="Times New Roman"/>
          <w:color w:val="000000"/>
          <w:sz w:val="28"/>
          <w:szCs w:val="28"/>
          <w:lang w:val="kk-KZ" w:eastAsia="ru-RU"/>
        </w:rPr>
        <w:t>жымалы құрамдарының өзіне орналастырылатын</w:t>
      </w:r>
      <w:r w:rsidRPr="00FE7E31">
        <w:rPr>
          <w:rFonts w:ascii="Times New Roman" w:eastAsia="Times New Roman" w:hAnsi="Times New Roman" w:cs="Times New Roman"/>
          <w:color w:val="000000"/>
          <w:sz w:val="28"/>
          <w:szCs w:val="28"/>
          <w:lang w:val="kk-KZ" w:eastAsia="ru-RU"/>
        </w:rPr>
        <w:t xml:space="preserve"> </w:t>
      </w:r>
      <w:r w:rsidR="001C148E" w:rsidRPr="00FE7E31">
        <w:rPr>
          <w:rFonts w:ascii="Times New Roman" w:eastAsia="Times New Roman" w:hAnsi="Times New Roman" w:cs="Times New Roman"/>
          <w:color w:val="000000"/>
          <w:sz w:val="28"/>
          <w:szCs w:val="28"/>
          <w:lang w:val="kk-KZ" w:eastAsia="ru-RU"/>
        </w:rPr>
        <w:t>энергия жинақтағыштар қатарына сиымдылықты энергия жинақтағыштар (СЭЖ) мен химиялық энергия жинақтағыштар (ХЭЖ) жатады. Электромеханикалық пен асқын өткізгішті энергия жинақтағыштар масса-габариттік өлшемдеріне байланысты көбінесе энергия қамту жүйелерінде стационарлыорнатуға ыңғайлы болып есепт</w:t>
      </w:r>
      <w:r w:rsidR="009C05B2" w:rsidRPr="00FE7E31">
        <w:rPr>
          <w:rFonts w:ascii="Times New Roman" w:eastAsia="Times New Roman" w:hAnsi="Times New Roman" w:cs="Times New Roman"/>
          <w:color w:val="000000"/>
          <w:sz w:val="28"/>
          <w:szCs w:val="28"/>
          <w:lang w:val="kk-KZ" w:eastAsia="ru-RU"/>
        </w:rPr>
        <w:t>еледі</w:t>
      </w:r>
      <w:r w:rsidR="006F3541" w:rsidRPr="00FE7E31">
        <w:rPr>
          <w:rFonts w:ascii="Times New Roman" w:eastAsia="Times New Roman" w:hAnsi="Times New Roman" w:cs="Times New Roman"/>
          <w:color w:val="000000"/>
          <w:sz w:val="28"/>
          <w:szCs w:val="28"/>
          <w:lang w:val="kk-KZ" w:eastAsia="ru-RU"/>
        </w:rPr>
        <w:t xml:space="preserve"> [</w:t>
      </w:r>
      <w:r w:rsidR="00A16CF2">
        <w:rPr>
          <w:rFonts w:ascii="Times New Roman" w:eastAsia="Times New Roman" w:hAnsi="Times New Roman" w:cs="Times New Roman"/>
          <w:color w:val="000000"/>
          <w:sz w:val="28"/>
          <w:szCs w:val="28"/>
          <w:lang w:val="kk-KZ" w:eastAsia="ru-RU"/>
        </w:rPr>
        <w:t>84</w:t>
      </w:r>
      <w:r w:rsidR="006F3541" w:rsidRPr="00FE7E31">
        <w:rPr>
          <w:rFonts w:ascii="Times New Roman" w:eastAsia="Times New Roman" w:hAnsi="Times New Roman" w:cs="Times New Roman"/>
          <w:color w:val="000000"/>
          <w:sz w:val="28"/>
          <w:szCs w:val="28"/>
          <w:lang w:val="kk-KZ" w:eastAsia="ru-RU"/>
        </w:rPr>
        <w:t>]</w:t>
      </w:r>
      <w:r w:rsidR="009C05B2" w:rsidRPr="00FE7E31">
        <w:rPr>
          <w:rFonts w:ascii="Times New Roman" w:eastAsia="Times New Roman" w:hAnsi="Times New Roman" w:cs="Times New Roman"/>
          <w:color w:val="000000"/>
          <w:sz w:val="28"/>
          <w:szCs w:val="28"/>
          <w:lang w:val="kk-KZ" w:eastAsia="ru-RU"/>
        </w:rPr>
        <w:t xml:space="preserve">. </w:t>
      </w:r>
    </w:p>
    <w:p w14:paraId="0F45B86B" w14:textId="77777777" w:rsidR="009C05B2" w:rsidRPr="00FE7E31" w:rsidRDefault="009C05B2" w:rsidP="006F3541">
      <w:pPr>
        <w:spacing w:after="0" w:line="240" w:lineRule="auto"/>
        <w:ind w:firstLine="72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Электржылыжымалы құрамдарында рекуперативті энергияны жинақтау үшін орнатылатын энергия жинақтағыш қондырғылар келесі шарттарға сәйкес келуі қажет:</w:t>
      </w:r>
    </w:p>
    <w:p w14:paraId="00C0A55C" w14:textId="77777777" w:rsidR="009C05B2" w:rsidRPr="00FE7E31" w:rsidRDefault="009C05B2" w:rsidP="009C05B2">
      <w:pPr>
        <w:pStyle w:val="a6"/>
        <w:numPr>
          <w:ilvl w:val="0"/>
          <w:numId w:val="20"/>
        </w:numPr>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қысқа уақыт аралығында (тежеу уақыты  10 - 15</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iCs/>
          <w:color w:val="000000"/>
          <w:sz w:val="28"/>
          <w:szCs w:val="28"/>
          <w:lang w:val="kk-KZ" w:eastAsia="ru-RU"/>
        </w:rPr>
        <w:t>сек) тежеу энергиясын жинақтау үшін жоғары меншікті қуатқа ие болуы қажет</w:t>
      </w:r>
    </w:p>
    <w:p w14:paraId="79946EA5" w14:textId="2E49E117" w:rsidR="009C05B2" w:rsidRPr="00FE7E31" w:rsidRDefault="009C05B2" w:rsidP="009C05B2">
      <w:pPr>
        <w:pStyle w:val="a6"/>
        <w:numPr>
          <w:ilvl w:val="0"/>
          <w:numId w:val="20"/>
        </w:numPr>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lastRenderedPageBreak/>
        <w:t>Меншікті энергиялық деңгейі жоғары болуы қажет. Зерттеулер көрсеткендей [</w:t>
      </w:r>
      <w:r w:rsidR="00CE757D">
        <w:rPr>
          <w:rFonts w:ascii="Times New Roman" w:eastAsia="Times New Roman" w:hAnsi="Times New Roman" w:cs="Times New Roman"/>
          <w:color w:val="000000"/>
          <w:sz w:val="28"/>
          <w:szCs w:val="28"/>
          <w:lang w:val="kk-KZ" w:eastAsia="ru-RU"/>
        </w:rPr>
        <w:t>30</w:t>
      </w:r>
      <w:r w:rsidRPr="00FE7E31">
        <w:rPr>
          <w:rFonts w:ascii="Times New Roman" w:eastAsia="Times New Roman" w:hAnsi="Times New Roman" w:cs="Times New Roman"/>
          <w:color w:val="000000"/>
          <w:sz w:val="28"/>
          <w:szCs w:val="28"/>
          <w:lang w:val="kk-KZ" w:eastAsia="ru-RU"/>
        </w:rPr>
        <w:t xml:space="preserve">], </w:t>
      </w:r>
      <w:r w:rsidR="00796A8E" w:rsidRPr="00FE7E31">
        <w:rPr>
          <w:rFonts w:ascii="Times New Roman" w:eastAsia="Times New Roman" w:hAnsi="Times New Roman" w:cs="Times New Roman"/>
          <w:color w:val="000000"/>
          <w:sz w:val="28"/>
          <w:szCs w:val="28"/>
          <w:lang w:val="kk-KZ" w:eastAsia="ru-RU"/>
        </w:rPr>
        <w:t>бір тежеу актісінің кезінде энергияның орташа шамасы 0,75 – 1,5 МДж құрайды.</w:t>
      </w:r>
    </w:p>
    <w:p w14:paraId="4E65A0EF" w14:textId="77777777" w:rsidR="00796A8E" w:rsidRPr="00FE7E31" w:rsidRDefault="00796A8E" w:rsidP="009C05B2">
      <w:pPr>
        <w:pStyle w:val="a6"/>
        <w:numPr>
          <w:ilvl w:val="0"/>
          <w:numId w:val="20"/>
        </w:numPr>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Жылжымалы құрамға орнату үшін масса – габариттік өлшемінің шектеуді қанағаттандыру қажет.</w:t>
      </w:r>
    </w:p>
    <w:p w14:paraId="2BDBD2E8" w14:textId="77777777" w:rsidR="00796A8E" w:rsidRPr="00FE7E31" w:rsidRDefault="00796A8E" w:rsidP="009C05B2">
      <w:pPr>
        <w:pStyle w:val="a6"/>
        <w:numPr>
          <w:ilvl w:val="0"/>
          <w:numId w:val="20"/>
        </w:numPr>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Зарядталу, разрядталу циклдерінің көп санына шыдас беру қажет. Жылжымалы құрамның қозғалысы кезінде бірнеше тежелу және қайта тарту режимдері болуы мүмкін. Энергия жинақтағыштың қызмет көрсету уақыты жоғары болуы қажет, бұл оның экономикалық қаржылық тиімділігін арттырады.</w:t>
      </w:r>
    </w:p>
    <w:p w14:paraId="2B36DF35" w14:textId="77777777" w:rsidR="00796A8E" w:rsidRPr="00FE7E31" w:rsidRDefault="00796A8E" w:rsidP="009C05B2">
      <w:pPr>
        <w:pStyle w:val="a6"/>
        <w:numPr>
          <w:ilvl w:val="0"/>
          <w:numId w:val="20"/>
        </w:numPr>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Пайдалану жағдайында үлкен температуралық диапазонда жұмыс істеу қабілеті сақталу керек, әсіресе </w:t>
      </w:r>
      <w:r w:rsidR="000772AE" w:rsidRPr="00FE7E31">
        <w:rPr>
          <w:rFonts w:ascii="Times New Roman" w:eastAsia="Times New Roman" w:hAnsi="Times New Roman" w:cs="Times New Roman"/>
          <w:color w:val="000000"/>
          <w:sz w:val="28"/>
          <w:szCs w:val="28"/>
          <w:lang w:val="kk-KZ" w:eastAsia="ru-RU"/>
        </w:rPr>
        <w:t>төменгі температурада жұмыс қабілеттіліг жоғалмауы қажет.</w:t>
      </w:r>
    </w:p>
    <w:p w14:paraId="731DAE52" w14:textId="77777777" w:rsidR="000772AE" w:rsidRPr="00FE7E31" w:rsidRDefault="000772AE" w:rsidP="006F3541">
      <w:pPr>
        <w:spacing w:after="0" w:line="240" w:lineRule="auto"/>
        <w:ind w:firstLine="72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Жоғарыда тізімделген шарттардан басқа энергия жинақтағыштар жоғары ПӘК –ке, минимальды құнға ие болуы қажет, бұл оны қолдануға тиімділігін жоғарылатады.</w:t>
      </w:r>
    </w:p>
    <w:p w14:paraId="54B57739" w14:textId="77777777" w:rsidR="006F3541" w:rsidRPr="00FE7E31" w:rsidRDefault="006F3541" w:rsidP="006F3541">
      <w:pPr>
        <w:spacing w:after="0" w:line="240" w:lineRule="auto"/>
        <w:ind w:firstLine="709"/>
        <w:jc w:val="both"/>
        <w:rPr>
          <w:rFonts w:ascii="Times New Roman" w:eastAsia="Times New Roman" w:hAnsi="Times New Roman" w:cs="Times New Roman"/>
          <w:color w:val="000000"/>
          <w:sz w:val="28"/>
          <w:szCs w:val="28"/>
          <w:lang w:val="kk-KZ" w:eastAsia="ru-RU"/>
        </w:rPr>
      </w:pPr>
    </w:p>
    <w:p w14:paraId="50ABB43A" w14:textId="77777777" w:rsidR="000772AE" w:rsidRPr="00FE7E31" w:rsidRDefault="00C36FD1" w:rsidP="006F3541">
      <w:pPr>
        <w:widowControl w:val="0"/>
        <w:spacing w:after="0" w:line="240" w:lineRule="auto"/>
        <w:ind w:firstLine="709"/>
        <w:jc w:val="both"/>
        <w:rPr>
          <w:rFonts w:ascii="Times New Roman" w:eastAsia="Times New Roman" w:hAnsi="Times New Roman" w:cs="Times New Roman"/>
          <w:b/>
          <w:color w:val="000000"/>
          <w:sz w:val="28"/>
          <w:szCs w:val="28"/>
          <w:lang w:val="kk-KZ" w:eastAsia="ru-RU"/>
        </w:rPr>
      </w:pPr>
      <w:r w:rsidRPr="00FE7E31">
        <w:rPr>
          <w:rFonts w:ascii="Times New Roman" w:eastAsia="Times New Roman" w:hAnsi="Times New Roman" w:cs="Times New Roman"/>
          <w:b/>
          <w:color w:val="000000"/>
          <w:sz w:val="28"/>
          <w:szCs w:val="28"/>
          <w:lang w:val="kk-KZ" w:eastAsia="ru-RU"/>
        </w:rPr>
        <w:t>3</w:t>
      </w:r>
      <w:r w:rsidR="00636CDA" w:rsidRPr="00FE7E31">
        <w:rPr>
          <w:rFonts w:ascii="Times New Roman" w:eastAsia="Times New Roman" w:hAnsi="Times New Roman" w:cs="Times New Roman"/>
          <w:b/>
          <w:color w:val="000000"/>
          <w:sz w:val="28"/>
          <w:szCs w:val="28"/>
          <w:lang w:val="kk-KZ" w:eastAsia="ru-RU"/>
        </w:rPr>
        <w:t xml:space="preserve">.3 </w:t>
      </w:r>
      <w:r w:rsidR="000772AE" w:rsidRPr="00FE7E31">
        <w:rPr>
          <w:rFonts w:ascii="Times New Roman" w:eastAsia="Times New Roman" w:hAnsi="Times New Roman" w:cs="Times New Roman"/>
          <w:b/>
          <w:color w:val="000000"/>
          <w:sz w:val="28"/>
          <w:szCs w:val="28"/>
          <w:lang w:val="kk-KZ" w:eastAsia="ru-RU"/>
        </w:rPr>
        <w:t xml:space="preserve">Энергия жинақтағыштардың негізгі түрлері және оларды электр тартымында қолданудың мүмкіндіктері </w:t>
      </w:r>
    </w:p>
    <w:p w14:paraId="662DEBD6" w14:textId="77777777" w:rsidR="000772AE" w:rsidRPr="00FE7E31" w:rsidRDefault="000772AE" w:rsidP="006F3541">
      <w:pPr>
        <w:widowControl w:val="0"/>
        <w:spacing w:after="0" w:line="240" w:lineRule="auto"/>
        <w:ind w:firstLine="709"/>
        <w:jc w:val="both"/>
        <w:rPr>
          <w:rFonts w:ascii="Times New Roman" w:eastAsia="Calibri" w:hAnsi="Times New Roman" w:cs="Times New Roman"/>
          <w:color w:val="000000"/>
          <w:sz w:val="28"/>
          <w:szCs w:val="28"/>
          <w:lang w:val="kk-KZ"/>
        </w:rPr>
      </w:pPr>
    </w:p>
    <w:p w14:paraId="0ABD579F" w14:textId="3EFB5BAD" w:rsidR="00D13ED5" w:rsidRPr="00FE7E31" w:rsidRDefault="00D13ED5"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Энергия жинақтағыш қондырғы энергияның қандай түрін болса да t</w:t>
      </w:r>
      <w:r w:rsidRPr="00FE7E31">
        <w:rPr>
          <w:rFonts w:ascii="Times New Roman" w:eastAsia="Calibri" w:hAnsi="Times New Roman" w:cs="Times New Roman"/>
          <w:color w:val="000000"/>
          <w:sz w:val="28"/>
          <w:szCs w:val="28"/>
          <w:vertAlign w:val="subscript"/>
          <w:lang w:val="kk-KZ"/>
        </w:rPr>
        <w:t>з</w:t>
      </w:r>
      <w:r w:rsidRPr="00FE7E31">
        <w:rPr>
          <w:rFonts w:ascii="Times New Roman" w:eastAsia="Calibri" w:hAnsi="Times New Roman" w:cs="Times New Roman"/>
          <w:color w:val="000000"/>
          <w:sz w:val="28"/>
          <w:szCs w:val="28"/>
          <w:lang w:val="kk-KZ"/>
        </w:rPr>
        <w:t xml:space="preserve"> зарядталу уақыт аралығында жинақтап, содан кейін оны t</w:t>
      </w:r>
      <w:r w:rsidRPr="00FE7E31">
        <w:rPr>
          <w:rFonts w:ascii="Times New Roman" w:eastAsia="Calibri" w:hAnsi="Times New Roman" w:cs="Times New Roman"/>
          <w:color w:val="000000"/>
          <w:sz w:val="28"/>
          <w:szCs w:val="28"/>
          <w:vertAlign w:val="subscript"/>
          <w:lang w:val="kk-KZ"/>
        </w:rPr>
        <w:t>р</w:t>
      </w:r>
      <w:r w:rsidRPr="00FE7E31">
        <w:rPr>
          <w:rFonts w:ascii="Times New Roman" w:eastAsia="Calibri" w:hAnsi="Times New Roman" w:cs="Times New Roman"/>
          <w:color w:val="000000"/>
          <w:sz w:val="28"/>
          <w:szCs w:val="28"/>
          <w:lang w:val="kk-KZ"/>
        </w:rPr>
        <w:t xml:space="preserve"> разрядталу уақыт аралығында жинақталған энергияның ауқымды бөлігін жүктемеге беруі қажет</w:t>
      </w:r>
      <w:r w:rsidR="00733CC5">
        <w:rPr>
          <w:rFonts w:ascii="Times New Roman" w:eastAsia="Calibri" w:hAnsi="Times New Roman" w:cs="Times New Roman"/>
          <w:color w:val="000000"/>
          <w:sz w:val="28"/>
          <w:szCs w:val="28"/>
          <w:lang w:val="kk-KZ"/>
        </w:rPr>
        <w:t xml:space="preserve"> </w:t>
      </w:r>
      <w:r w:rsidR="00733CC5" w:rsidRPr="00733CC5">
        <w:rPr>
          <w:rFonts w:ascii="Times New Roman" w:eastAsia="Calibri" w:hAnsi="Times New Roman" w:cs="Times New Roman"/>
          <w:color w:val="000000"/>
          <w:sz w:val="28"/>
          <w:szCs w:val="28"/>
          <w:lang w:val="kk-KZ"/>
        </w:rPr>
        <w:t>[</w:t>
      </w:r>
      <w:r w:rsidR="00CE757D">
        <w:rPr>
          <w:rFonts w:ascii="Times New Roman" w:eastAsia="Calibri" w:hAnsi="Times New Roman" w:cs="Times New Roman"/>
          <w:color w:val="000000"/>
          <w:sz w:val="28"/>
          <w:szCs w:val="28"/>
          <w:lang w:val="kk-KZ"/>
        </w:rPr>
        <w:t>30</w:t>
      </w:r>
      <w:r w:rsidR="00733CC5" w:rsidRPr="00733CC5">
        <w:rPr>
          <w:rFonts w:ascii="Times New Roman" w:eastAsia="Calibri" w:hAnsi="Times New Roman" w:cs="Times New Roman"/>
          <w:color w:val="000000"/>
          <w:sz w:val="28"/>
          <w:szCs w:val="28"/>
          <w:lang w:val="kk-KZ"/>
        </w:rPr>
        <w:t>]</w:t>
      </w:r>
      <w:r w:rsidRPr="00FE7E31">
        <w:rPr>
          <w:rFonts w:ascii="Times New Roman" w:eastAsia="Calibri" w:hAnsi="Times New Roman" w:cs="Times New Roman"/>
          <w:color w:val="000000"/>
          <w:sz w:val="28"/>
          <w:szCs w:val="28"/>
          <w:lang w:val="kk-KZ"/>
        </w:rPr>
        <w:t>. Жинақтағыштың зарядталу және разрядталу кезіндегі параметрлерінің өзара байланысы энергияның сақталу заңына сәйкес, энергобаланстық теңдеумен анықталады</w:t>
      </w:r>
    </w:p>
    <w:p w14:paraId="1CD7314D" w14:textId="77777777" w:rsidR="00D13ED5" w:rsidRPr="00FE7E31" w:rsidRDefault="00D13ED5" w:rsidP="006F3541">
      <w:pPr>
        <w:spacing w:after="0" w:line="240" w:lineRule="auto"/>
        <w:jc w:val="right"/>
        <w:rPr>
          <w:rFonts w:ascii="Times New Roman" w:eastAsia="Calibri" w:hAnsi="Times New Roman" w:cs="Times New Roman"/>
          <w:color w:val="000000"/>
          <w:sz w:val="28"/>
          <w:szCs w:val="28"/>
          <w:lang w:val="kk-KZ"/>
        </w:rPr>
      </w:pPr>
    </w:p>
    <w:p w14:paraId="068B15D7" w14:textId="77777777" w:rsidR="006F3541" w:rsidRPr="00FE7E31" w:rsidRDefault="00000000" w:rsidP="006F3541">
      <w:pPr>
        <w:spacing w:after="0" w:line="240" w:lineRule="auto"/>
        <w:jc w:val="right"/>
        <w:rPr>
          <w:rFonts w:ascii="Times New Roman" w:eastAsia="Calibri" w:hAnsi="Times New Roman" w:cs="Times New Roman"/>
          <w:color w:val="000000"/>
          <w:sz w:val="28"/>
          <w:szCs w:val="28"/>
          <w:lang w:val="kk-KZ"/>
        </w:rPr>
      </w:pPr>
      <m:oMath>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3</m:t>
            </m:r>
          </m:sub>
        </m:sSub>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3</m:t>
            </m:r>
          </m:sub>
        </m:sSub>
        <m:r>
          <w:rPr>
            <w:rFonts w:ascii="Cambria Math" w:eastAsia="Calibri" w:hAnsi="Cambria Math" w:cs="Times New Roman"/>
            <w:color w:val="000000"/>
            <w:sz w:val="28"/>
            <w:szCs w:val="28"/>
            <w:lang w:val="kk-KZ"/>
          </w:rPr>
          <m:t>η=</m:t>
        </m:r>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p</m:t>
            </m:r>
          </m:sub>
        </m:sSub>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p</m:t>
            </m:r>
          </m:sub>
        </m:sSub>
      </m:oMath>
      <w:r w:rsidR="006F3541" w:rsidRPr="00FE7E31">
        <w:rPr>
          <w:rFonts w:ascii="Times New Roman" w:eastAsia="Calibri" w:hAnsi="Times New Roman" w:cs="Times New Roman"/>
          <w:b/>
          <w:bCs/>
          <w:i/>
          <w:iCs/>
          <w:color w:val="000000"/>
          <w:sz w:val="28"/>
          <w:szCs w:val="28"/>
          <w:lang w:val="kk-KZ"/>
        </w:rPr>
        <w:t xml:space="preserve">,                                                                      </w:t>
      </w:r>
      <w:r w:rsidR="006F3541" w:rsidRPr="00FE7E31">
        <w:rPr>
          <w:rFonts w:ascii="Times New Roman" w:eastAsia="Calibri" w:hAnsi="Times New Roman" w:cs="Times New Roman"/>
          <w:color w:val="000000"/>
          <w:sz w:val="28"/>
          <w:szCs w:val="28"/>
          <w:lang w:val="kk-KZ"/>
        </w:rPr>
        <w:t>(</w:t>
      </w:r>
      <w:r w:rsidR="007E2A04" w:rsidRPr="00FE7E31">
        <w:rPr>
          <w:rFonts w:ascii="Times New Roman" w:eastAsia="Calibri" w:hAnsi="Times New Roman" w:cs="Times New Roman"/>
          <w:color w:val="000000"/>
          <w:sz w:val="28"/>
          <w:szCs w:val="28"/>
          <w:lang w:val="kk-KZ"/>
        </w:rPr>
        <w:t>3.1</w:t>
      </w:r>
      <w:r w:rsidR="006F3541" w:rsidRPr="00FE7E31">
        <w:rPr>
          <w:rFonts w:ascii="Times New Roman" w:eastAsia="Calibri" w:hAnsi="Times New Roman" w:cs="Times New Roman"/>
          <w:color w:val="000000"/>
          <w:sz w:val="28"/>
          <w:szCs w:val="28"/>
          <w:lang w:val="kk-KZ"/>
        </w:rPr>
        <w:t>)</w:t>
      </w:r>
    </w:p>
    <w:p w14:paraId="20D19BCB" w14:textId="77777777" w:rsidR="006F3541" w:rsidRPr="00FE7E31" w:rsidRDefault="006F3541" w:rsidP="006F3541">
      <w:pPr>
        <w:spacing w:after="0" w:line="240" w:lineRule="auto"/>
        <w:jc w:val="right"/>
        <w:rPr>
          <w:rFonts w:ascii="Times New Roman" w:eastAsia="Calibri" w:hAnsi="Times New Roman" w:cs="Times New Roman"/>
          <w:color w:val="000000"/>
          <w:sz w:val="28"/>
          <w:szCs w:val="28"/>
          <w:lang w:val="kk-KZ"/>
        </w:rPr>
      </w:pPr>
    </w:p>
    <w:p w14:paraId="2452878D" w14:textId="77777777" w:rsidR="00FA6124" w:rsidRPr="00FE7E31" w:rsidRDefault="00D13ED5" w:rsidP="006F3541">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мұнда</w:t>
      </w:r>
      <w:r w:rsidR="006F3541" w:rsidRPr="00FE7E31">
        <w:rPr>
          <w:rFonts w:ascii="Times New Roman" w:eastAsia="Calibri" w:hAnsi="Times New Roman" w:cs="Times New Roman"/>
          <w:color w:val="000000"/>
          <w:sz w:val="28"/>
          <w:szCs w:val="28"/>
          <w:lang w:val="kk-KZ"/>
        </w:rPr>
        <w:t xml:space="preserve"> </w:t>
      </w:r>
      <m:oMath>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3</m:t>
            </m:r>
          </m:sub>
        </m:sSub>
        <m:r>
          <w:rPr>
            <w:rFonts w:ascii="Cambria Math" w:eastAsia="Calibri" w:hAnsi="Cambria Math" w:cs="Times New Roman"/>
            <w:color w:val="000000"/>
            <w:sz w:val="28"/>
            <w:szCs w:val="28"/>
            <w:lang w:val="kk-KZ"/>
          </w:rPr>
          <m:t xml:space="preserve"> </m:t>
        </m:r>
      </m:oMath>
      <w:r w:rsidR="006F3541" w:rsidRPr="00FE7E31">
        <w:rPr>
          <w:rFonts w:ascii="Times New Roman" w:eastAsia="Calibri" w:hAnsi="Times New Roman" w:cs="Times New Roman"/>
          <w:i/>
          <w:iCs/>
          <w:color w:val="000000"/>
          <w:sz w:val="28"/>
          <w:szCs w:val="28"/>
          <w:lang w:val="kk-KZ"/>
        </w:rPr>
        <w:t xml:space="preserve">и </w:t>
      </w:r>
      <m:oMath>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p</m:t>
            </m:r>
          </m:sub>
        </m:sSub>
      </m:oMath>
      <w:r w:rsidR="006F3541" w:rsidRPr="00FE7E31">
        <w:rPr>
          <w:rFonts w:ascii="Times New Roman" w:eastAsia="Calibri" w:hAnsi="Times New Roman" w:cs="Times New Roman"/>
          <w:i/>
          <w:iCs/>
          <w:color w:val="000000"/>
          <w:sz w:val="28"/>
          <w:szCs w:val="28"/>
          <w:lang w:val="kk-KZ"/>
        </w:rPr>
        <w:t xml:space="preserve"> </w:t>
      </w:r>
      <w:r w:rsidR="006F3541" w:rsidRPr="00FE7E31">
        <w:rPr>
          <w:rFonts w:ascii="Times New Roman" w:eastAsia="Calibri" w:hAnsi="Times New Roman" w:cs="Times New Roman"/>
          <w:sz w:val="28"/>
          <w:szCs w:val="28"/>
          <w:lang w:val="kk-KZ"/>
        </w:rPr>
        <w:t>–</w:t>
      </w:r>
      <w:r w:rsidR="006F3541" w:rsidRPr="00FE7E31">
        <w:rPr>
          <w:rFonts w:ascii="Times New Roman" w:eastAsia="Calibri" w:hAnsi="Times New Roman" w:cs="Times New Roman"/>
          <w:i/>
          <w:iCs/>
          <w:color w:val="000000"/>
          <w:sz w:val="28"/>
          <w:szCs w:val="28"/>
          <w:lang w:val="kk-KZ"/>
        </w:rPr>
        <w:t xml:space="preserve"> </w:t>
      </w:r>
      <w:r w:rsidRPr="00FE7E31">
        <w:rPr>
          <w:rFonts w:ascii="Times New Roman" w:eastAsia="Calibri" w:hAnsi="Times New Roman" w:cs="Times New Roman"/>
          <w:iCs/>
          <w:color w:val="000000"/>
          <w:sz w:val="28"/>
          <w:szCs w:val="28"/>
          <w:lang w:val="kk-KZ"/>
        </w:rPr>
        <w:t xml:space="preserve"> зарядтық және разрядтық </w:t>
      </w:r>
      <w:r w:rsidR="00E361E2" w:rsidRPr="00FE7E31">
        <w:rPr>
          <w:rFonts w:ascii="Times New Roman" w:eastAsia="Calibri" w:hAnsi="Times New Roman" w:cs="Times New Roman"/>
          <w:iCs/>
          <w:color w:val="000000"/>
          <w:sz w:val="28"/>
          <w:szCs w:val="28"/>
          <w:lang w:val="kk-KZ"/>
        </w:rPr>
        <w:t>процесстердегі қуаттың орташа мәні</w:t>
      </w:r>
      <w:r w:rsidR="006F3541" w:rsidRPr="00FE7E31">
        <w:rPr>
          <w:rFonts w:ascii="Times New Roman" w:eastAsia="Calibri" w:hAnsi="Times New Roman" w:cs="Times New Roman"/>
          <w:color w:val="000000"/>
          <w:sz w:val="28"/>
          <w:szCs w:val="28"/>
          <w:lang w:val="kk-KZ"/>
        </w:rPr>
        <w:t xml:space="preserve">; </w:t>
      </w:r>
      <m:oMath>
        <m:r>
          <w:rPr>
            <w:rFonts w:ascii="Cambria Math" w:eastAsia="Calibri" w:hAnsi="Cambria Math" w:cs="Times New Roman"/>
            <w:color w:val="000000"/>
            <w:sz w:val="28"/>
            <w:szCs w:val="28"/>
            <w:lang w:val="kk-KZ"/>
          </w:rPr>
          <m:t>η</m:t>
        </m:r>
      </m:oMath>
      <w:r w:rsidR="006F3541" w:rsidRPr="00FE7E31">
        <w:rPr>
          <w:rFonts w:ascii="Times New Roman" w:eastAsia="Calibri" w:hAnsi="Times New Roman" w:cs="Times New Roman"/>
          <w:i/>
          <w:iCs/>
          <w:color w:val="000000"/>
          <w:sz w:val="28"/>
          <w:szCs w:val="28"/>
          <w:lang w:val="kk-KZ"/>
        </w:rPr>
        <w:t xml:space="preserve"> </w:t>
      </w:r>
      <w:r w:rsidR="006F3541" w:rsidRPr="00FE7E31">
        <w:rPr>
          <w:rFonts w:ascii="Times New Roman" w:eastAsia="Calibri" w:hAnsi="Times New Roman" w:cs="Times New Roman"/>
          <w:sz w:val="28"/>
          <w:szCs w:val="28"/>
          <w:lang w:val="kk-KZ"/>
        </w:rPr>
        <w:t>–</w:t>
      </w:r>
      <w:r w:rsidR="006F3541" w:rsidRPr="00FE7E31">
        <w:rPr>
          <w:rFonts w:ascii="Times New Roman" w:eastAsia="Calibri" w:hAnsi="Times New Roman" w:cs="Times New Roman"/>
          <w:color w:val="000000"/>
          <w:sz w:val="28"/>
          <w:szCs w:val="28"/>
          <w:lang w:val="kk-KZ"/>
        </w:rPr>
        <w:t xml:space="preserve"> </w:t>
      </w:r>
      <w:r w:rsidR="00E361E2" w:rsidRPr="00FE7E31">
        <w:rPr>
          <w:rFonts w:ascii="Times New Roman" w:eastAsia="Calibri" w:hAnsi="Times New Roman" w:cs="Times New Roman"/>
          <w:color w:val="000000"/>
          <w:sz w:val="28"/>
          <w:szCs w:val="28"/>
          <w:lang w:val="kk-KZ"/>
        </w:rPr>
        <w:t>жинақтағыштың ПӘК-і</w:t>
      </w:r>
      <w:r w:rsidR="006F3541" w:rsidRPr="00FE7E31">
        <w:rPr>
          <w:rFonts w:ascii="Times New Roman" w:eastAsia="Calibri" w:hAnsi="Times New Roman" w:cs="Times New Roman"/>
          <w:color w:val="000000"/>
          <w:sz w:val="28"/>
          <w:szCs w:val="28"/>
          <w:lang w:val="kk-KZ"/>
        </w:rPr>
        <w:t xml:space="preserve">. </w:t>
      </w:r>
    </w:p>
    <w:p w14:paraId="0D26E6AC" w14:textId="77777777" w:rsidR="00E361E2" w:rsidRPr="00FE7E31" w:rsidRDefault="00E361E2" w:rsidP="006F3541">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Бұл теңдеуді қуаттың лездік мәні үшін де жазуға болады</w:t>
      </w:r>
    </w:p>
    <w:p w14:paraId="286BFBAC" w14:textId="77777777" w:rsidR="006F3541" w:rsidRPr="00FE7E31" w:rsidRDefault="006F3541" w:rsidP="006F3541">
      <w:pPr>
        <w:spacing w:after="160" w:line="240" w:lineRule="auto"/>
        <w:jc w:val="right"/>
        <w:rPr>
          <w:rFonts w:ascii="Times New Roman" w:eastAsia="Calibri" w:hAnsi="Times New Roman" w:cs="Times New Roman"/>
          <w:color w:val="000000"/>
          <w:sz w:val="28"/>
          <w:szCs w:val="28"/>
          <w:lang w:val="kk-KZ"/>
        </w:rPr>
      </w:pPr>
    </w:p>
    <w:p w14:paraId="51A2CF3F" w14:textId="77777777" w:rsidR="006F3541" w:rsidRPr="00FE7E31" w:rsidRDefault="00000000" w:rsidP="006F3541">
      <w:pPr>
        <w:spacing w:after="160" w:line="240" w:lineRule="auto"/>
        <w:jc w:val="right"/>
        <w:rPr>
          <w:rFonts w:ascii="Times New Roman" w:eastAsia="Calibri" w:hAnsi="Times New Roman" w:cs="Times New Roman"/>
          <w:color w:val="000000"/>
          <w:sz w:val="28"/>
          <w:szCs w:val="28"/>
          <w:lang w:val="kk-KZ"/>
        </w:rPr>
      </w:pPr>
      <m:oMath>
        <m:nary>
          <m:naryPr>
            <m:limLoc m:val="undOvr"/>
            <m:subHide m:val="1"/>
            <m:supHide m:val="1"/>
            <m:ctrlPr>
              <w:rPr>
                <w:rFonts w:ascii="Cambria Math" w:eastAsia="Calibri" w:hAnsi="Cambria Math" w:cs="Times New Roman"/>
                <w:i/>
                <w:color w:val="000000"/>
                <w:sz w:val="28"/>
                <w:szCs w:val="28"/>
              </w:rPr>
            </m:ctrlPr>
          </m:naryPr>
          <m:sub/>
          <m:sup/>
          <m:e>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3</m:t>
                </m:r>
              </m:sub>
            </m:sSub>
            <m:d>
              <m:dPr>
                <m:ctrlPr>
                  <w:rPr>
                    <w:rFonts w:ascii="Cambria Math" w:eastAsia="Calibri" w:hAnsi="Cambria Math" w:cs="Times New Roman"/>
                    <w:i/>
                    <w:color w:val="000000"/>
                    <w:sz w:val="28"/>
                    <w:szCs w:val="28"/>
                  </w:rPr>
                </m:ctrlPr>
              </m:dPr>
              <m:e>
                <m:r>
                  <w:rPr>
                    <w:rFonts w:ascii="Cambria Math" w:eastAsia="Calibri" w:hAnsi="Cambria Math" w:cs="Times New Roman"/>
                    <w:color w:val="000000"/>
                    <w:sz w:val="28"/>
                    <w:szCs w:val="28"/>
                    <w:lang w:val="kk-KZ"/>
                  </w:rPr>
                  <m:t>t</m:t>
                </m:r>
              </m:e>
            </m:d>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η</m:t>
                </m:r>
              </m:e>
              <m:sub>
                <m:r>
                  <w:rPr>
                    <w:rFonts w:ascii="Cambria Math" w:eastAsia="Calibri" w:hAnsi="Cambria Math" w:cs="Times New Roman"/>
                    <w:color w:val="000000"/>
                    <w:sz w:val="28"/>
                    <w:szCs w:val="28"/>
                    <w:lang w:val="kk-KZ"/>
                  </w:rPr>
                  <m:t>3</m:t>
                </m:r>
              </m:sub>
            </m:sSub>
            <m:d>
              <m:dPr>
                <m:ctrlPr>
                  <w:rPr>
                    <w:rFonts w:ascii="Cambria Math" w:eastAsia="Calibri" w:hAnsi="Cambria Math" w:cs="Times New Roman"/>
                    <w:i/>
                    <w:color w:val="000000"/>
                    <w:sz w:val="28"/>
                    <w:szCs w:val="28"/>
                  </w:rPr>
                </m:ctrlPr>
              </m:dPr>
              <m:e>
                <m:r>
                  <w:rPr>
                    <w:rFonts w:ascii="Cambria Math" w:eastAsia="Calibri" w:hAnsi="Cambria Math" w:cs="Times New Roman"/>
                    <w:color w:val="000000"/>
                    <w:sz w:val="28"/>
                    <w:szCs w:val="28"/>
                    <w:lang w:val="kk-KZ"/>
                  </w:rPr>
                  <m:t>t</m:t>
                </m:r>
              </m:e>
            </m:d>
            <m:r>
              <w:rPr>
                <w:rFonts w:ascii="Cambria Math" w:eastAsia="Calibri" w:hAnsi="Cambria Math" w:cs="Times New Roman"/>
                <w:color w:val="000000"/>
                <w:sz w:val="28"/>
                <w:szCs w:val="28"/>
                <w:lang w:val="kk-KZ"/>
              </w:rPr>
              <m:t>dt=</m:t>
            </m:r>
            <m:nary>
              <m:naryPr>
                <m:limLoc m:val="undOvr"/>
                <m:subHide m:val="1"/>
                <m:supHide m:val="1"/>
                <m:ctrlPr>
                  <w:rPr>
                    <w:rFonts w:ascii="Cambria Math" w:eastAsia="Calibri" w:hAnsi="Cambria Math" w:cs="Times New Roman"/>
                    <w:i/>
                    <w:color w:val="000000"/>
                    <w:sz w:val="28"/>
                    <w:szCs w:val="28"/>
                  </w:rPr>
                </m:ctrlPr>
              </m:naryPr>
              <m:sub/>
              <m:sup/>
              <m:e>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M</m:t>
                    </m:r>
                  </m:e>
                  <m:sub>
                    <m:r>
                      <w:rPr>
                        <w:rFonts w:ascii="Cambria Math" w:eastAsia="Calibri" w:hAnsi="Cambria Math" w:cs="Times New Roman"/>
                        <w:color w:val="000000"/>
                        <w:sz w:val="28"/>
                        <w:szCs w:val="28"/>
                        <w:lang w:val="kk-KZ"/>
                      </w:rPr>
                      <m:t>p</m:t>
                    </m:r>
                  </m:sub>
                </m:sSub>
                <m:d>
                  <m:dPr>
                    <m:ctrlPr>
                      <w:rPr>
                        <w:rFonts w:ascii="Cambria Math" w:eastAsia="Calibri" w:hAnsi="Cambria Math" w:cs="Times New Roman"/>
                        <w:i/>
                        <w:color w:val="000000"/>
                        <w:sz w:val="28"/>
                        <w:szCs w:val="28"/>
                      </w:rPr>
                    </m:ctrlPr>
                  </m:dPr>
                  <m:e>
                    <m:r>
                      <w:rPr>
                        <w:rFonts w:ascii="Cambria Math" w:eastAsia="Calibri" w:hAnsi="Cambria Math" w:cs="Times New Roman"/>
                        <w:color w:val="000000"/>
                        <w:sz w:val="28"/>
                        <w:szCs w:val="28"/>
                        <w:lang w:val="kk-KZ"/>
                      </w:rPr>
                      <m:t>t</m:t>
                    </m:r>
                  </m:e>
                </m:d>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η</m:t>
                    </m:r>
                  </m:e>
                  <m:sub>
                    <m:r>
                      <w:rPr>
                        <w:rFonts w:ascii="Cambria Math" w:eastAsia="Calibri" w:hAnsi="Cambria Math" w:cs="Times New Roman"/>
                        <w:color w:val="000000"/>
                        <w:sz w:val="28"/>
                        <w:szCs w:val="28"/>
                        <w:lang w:val="kk-KZ"/>
                      </w:rPr>
                      <m:t>p</m:t>
                    </m:r>
                  </m:sub>
                </m:sSub>
                <m:d>
                  <m:dPr>
                    <m:ctrlPr>
                      <w:rPr>
                        <w:rFonts w:ascii="Cambria Math" w:eastAsia="Calibri" w:hAnsi="Cambria Math" w:cs="Times New Roman"/>
                        <w:i/>
                        <w:color w:val="000000"/>
                        <w:sz w:val="28"/>
                        <w:szCs w:val="28"/>
                      </w:rPr>
                    </m:ctrlPr>
                  </m:dPr>
                  <m:e>
                    <m:r>
                      <w:rPr>
                        <w:rFonts w:ascii="Cambria Math" w:eastAsia="Calibri" w:hAnsi="Cambria Math" w:cs="Times New Roman"/>
                        <w:color w:val="000000"/>
                        <w:sz w:val="28"/>
                        <w:szCs w:val="28"/>
                        <w:lang w:val="kk-KZ"/>
                      </w:rPr>
                      <m:t>t</m:t>
                    </m:r>
                  </m:e>
                </m:d>
                <m:r>
                  <w:rPr>
                    <w:rFonts w:ascii="Cambria Math" w:eastAsia="Calibri" w:hAnsi="Cambria Math" w:cs="Times New Roman"/>
                    <w:color w:val="000000"/>
                    <w:sz w:val="28"/>
                    <w:szCs w:val="28"/>
                    <w:lang w:val="kk-KZ"/>
                  </w:rPr>
                  <m:t xml:space="preserve">dt    </m:t>
                </m:r>
              </m:e>
            </m:nary>
          </m:e>
        </m:nary>
      </m:oMath>
      <w:r w:rsidR="006F3541" w:rsidRPr="00FE7E31">
        <w:rPr>
          <w:rFonts w:ascii="Times New Roman" w:eastAsia="Calibri" w:hAnsi="Times New Roman" w:cs="Times New Roman"/>
          <w:color w:val="000000"/>
          <w:sz w:val="28"/>
          <w:szCs w:val="28"/>
          <w:lang w:val="kk-KZ"/>
        </w:rPr>
        <w:t xml:space="preserve">                                            (</w:t>
      </w:r>
      <w:r w:rsidR="007E2A04" w:rsidRPr="00FE7E31">
        <w:rPr>
          <w:rFonts w:ascii="Times New Roman" w:eastAsia="Calibri" w:hAnsi="Times New Roman" w:cs="Times New Roman"/>
          <w:color w:val="000000"/>
          <w:sz w:val="28"/>
          <w:szCs w:val="28"/>
          <w:lang w:val="kk-KZ"/>
        </w:rPr>
        <w:t>3.2</w:t>
      </w:r>
      <w:r w:rsidR="006F3541" w:rsidRPr="00FE7E31">
        <w:rPr>
          <w:rFonts w:ascii="Times New Roman" w:eastAsia="Calibri" w:hAnsi="Times New Roman" w:cs="Times New Roman"/>
          <w:color w:val="000000"/>
          <w:sz w:val="28"/>
          <w:szCs w:val="28"/>
          <w:lang w:val="kk-KZ"/>
        </w:rPr>
        <w:t>)</w:t>
      </w:r>
    </w:p>
    <w:p w14:paraId="6DF594F3" w14:textId="77777777" w:rsidR="006F3541" w:rsidRPr="00FE7E31" w:rsidRDefault="006F3541" w:rsidP="006F3541">
      <w:pPr>
        <w:spacing w:after="0" w:line="240" w:lineRule="auto"/>
        <w:jc w:val="both"/>
        <w:rPr>
          <w:rFonts w:ascii="Times New Roman" w:eastAsia="Calibri" w:hAnsi="Times New Roman" w:cs="Times New Roman"/>
          <w:color w:val="000000"/>
          <w:sz w:val="28"/>
          <w:szCs w:val="28"/>
          <w:lang w:val="kk-KZ"/>
        </w:rPr>
      </w:pPr>
    </w:p>
    <w:p w14:paraId="01603228" w14:textId="77777777" w:rsidR="00E361E2" w:rsidRPr="00FE7E31" w:rsidRDefault="00000000" w:rsidP="006F3541">
      <w:pPr>
        <w:widowControl w:val="0"/>
        <w:spacing w:after="0" w:line="240" w:lineRule="auto"/>
        <w:ind w:firstLine="709"/>
        <w:jc w:val="both"/>
        <w:rPr>
          <w:rFonts w:ascii="Times New Roman" w:eastAsia="Calibri" w:hAnsi="Times New Roman" w:cs="Times New Roman"/>
          <w:color w:val="000000"/>
          <w:sz w:val="28"/>
          <w:szCs w:val="28"/>
          <w:lang w:val="kk-KZ"/>
        </w:rPr>
      </w:pP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3</m:t>
            </m:r>
          </m:sub>
        </m:sSub>
      </m:oMath>
      <w:r w:rsidR="006F3541" w:rsidRPr="00FE7E31">
        <w:rPr>
          <w:rFonts w:ascii="Times New Roman" w:eastAsia="Calibri" w:hAnsi="Times New Roman" w:cs="Times New Roman"/>
          <w:b/>
          <w:bCs/>
          <w:i/>
          <w:iCs/>
          <w:color w:val="000000"/>
          <w:sz w:val="28"/>
          <w:szCs w:val="28"/>
          <w:lang w:val="kk-KZ"/>
        </w:rPr>
        <w:t xml:space="preserve"> </w:t>
      </w:r>
      <w:r w:rsidR="00E361E2" w:rsidRPr="00FE7E31">
        <w:rPr>
          <w:rFonts w:ascii="Times New Roman" w:eastAsia="Calibri" w:hAnsi="Times New Roman" w:cs="Times New Roman"/>
          <w:color w:val="000000"/>
          <w:sz w:val="28"/>
          <w:szCs w:val="28"/>
          <w:lang w:val="kk-KZ"/>
        </w:rPr>
        <w:t>және</w:t>
      </w:r>
      <w:r w:rsidR="006F3541" w:rsidRPr="00FE7E31">
        <w:rPr>
          <w:rFonts w:ascii="Times New Roman" w:eastAsia="Calibri" w:hAnsi="Times New Roman" w:cs="Times New Roman"/>
          <w:color w:val="000000"/>
          <w:sz w:val="28"/>
          <w:szCs w:val="28"/>
          <w:lang w:val="kk-KZ"/>
        </w:rPr>
        <w:t xml:space="preserve">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p</m:t>
            </m:r>
          </m:sub>
        </m:sSub>
      </m:oMath>
      <w:r w:rsidR="00E361E2" w:rsidRPr="00FE7E31">
        <w:rPr>
          <w:rFonts w:ascii="Times New Roman" w:eastAsia="Calibri" w:hAnsi="Times New Roman" w:cs="Times New Roman"/>
          <w:color w:val="000000"/>
          <w:sz w:val="28"/>
          <w:szCs w:val="28"/>
          <w:lang w:val="kk-KZ"/>
        </w:rPr>
        <w:t xml:space="preserve"> мәндері</w:t>
      </w:r>
      <w:r w:rsidR="00E361E2" w:rsidRPr="00FE7E31">
        <w:rPr>
          <w:rFonts w:ascii="Times New Roman" w:eastAsia="Calibri" w:hAnsi="Times New Roman" w:cs="Times New Roman"/>
          <w:bCs/>
          <w:iCs/>
          <w:color w:val="000000"/>
          <w:sz w:val="28"/>
          <w:szCs w:val="28"/>
          <w:lang w:val="kk-KZ"/>
        </w:rPr>
        <w:t xml:space="preserve">, сонымен қатар </w:t>
      </w:r>
      <w:r w:rsidR="00E361E2" w:rsidRPr="00FE7E31">
        <w:rPr>
          <w:rFonts w:ascii="Times New Roman" w:eastAsia="Calibri" w:hAnsi="Times New Roman" w:cs="Times New Roman"/>
          <w:color w:val="000000"/>
          <w:sz w:val="28"/>
          <w:szCs w:val="28"/>
          <w:lang w:val="kk-KZ"/>
        </w:rPr>
        <w:t>энергетикалық көрсеткіштер</w:t>
      </w:r>
      <m:oMath>
        <m:r>
          <w:rPr>
            <w:rFonts w:ascii="Cambria Math" w:eastAsia="Calibri" w:hAnsi="Cambria Math" w:cs="Times New Roman"/>
            <w:color w:val="000000"/>
            <w:sz w:val="28"/>
            <w:szCs w:val="28"/>
            <w:lang w:val="kk-KZ"/>
          </w:rPr>
          <m:t xml:space="preserve"> </m:t>
        </m:r>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η</m:t>
            </m:r>
          </m:e>
          <m:sub>
            <m:r>
              <w:rPr>
                <w:rFonts w:ascii="Cambria Math" w:eastAsia="Calibri" w:hAnsi="Cambria Math" w:cs="Times New Roman"/>
                <w:color w:val="000000"/>
                <w:sz w:val="28"/>
                <w:szCs w:val="28"/>
                <w:lang w:val="kk-KZ"/>
              </w:rPr>
              <m:t>3</m:t>
            </m:r>
          </m:sub>
        </m:sSub>
        <m:r>
          <w:rPr>
            <w:rFonts w:ascii="Cambria Math" w:eastAsia="Calibri" w:hAnsi="Cambria Math" w:cs="Times New Roman"/>
            <w:color w:val="000000"/>
            <w:sz w:val="28"/>
            <w:szCs w:val="28"/>
            <w:lang w:val="kk-KZ"/>
          </w:rPr>
          <m:t xml:space="preserve"> </m:t>
        </m:r>
      </m:oMath>
      <w:r w:rsidR="00E361E2" w:rsidRPr="00FE7E31">
        <w:rPr>
          <w:rFonts w:ascii="Times New Roman" w:eastAsia="Calibri" w:hAnsi="Times New Roman" w:cs="Times New Roman"/>
          <w:color w:val="000000"/>
          <w:sz w:val="28"/>
          <w:szCs w:val="28"/>
          <w:lang w:val="kk-KZ"/>
        </w:rPr>
        <w:t>және</w:t>
      </w:r>
      <w:r w:rsidR="006F3541" w:rsidRPr="00FE7E31">
        <w:rPr>
          <w:rFonts w:ascii="Times New Roman" w:eastAsia="Calibri" w:hAnsi="Times New Roman" w:cs="Times New Roman"/>
          <w:color w:val="000000"/>
          <w:sz w:val="28"/>
          <w:szCs w:val="28"/>
          <w:lang w:val="kk-KZ"/>
        </w:rPr>
        <w:t xml:space="preserve">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η</m:t>
            </m:r>
          </m:e>
          <m:sub>
            <m:r>
              <w:rPr>
                <w:rFonts w:ascii="Cambria Math" w:eastAsia="Calibri" w:hAnsi="Cambria Math" w:cs="Times New Roman"/>
                <w:color w:val="000000"/>
                <w:sz w:val="28"/>
                <w:szCs w:val="28"/>
                <w:lang w:val="kk-KZ"/>
              </w:rPr>
              <m:t>p</m:t>
            </m:r>
          </m:sub>
        </m:sSub>
      </m:oMath>
      <w:r w:rsidR="00E361E2" w:rsidRPr="00FE7E31">
        <w:rPr>
          <w:rFonts w:ascii="Times New Roman" w:eastAsia="Calibri" w:hAnsi="Times New Roman" w:cs="Times New Roman"/>
          <w:color w:val="000000"/>
          <w:sz w:val="28"/>
          <w:szCs w:val="28"/>
          <w:lang w:val="kk-KZ"/>
        </w:rPr>
        <w:t>, заряд және разряд кезінде үлкен айырмашылықта болады. Сондықтан жинақтағыштарды қолданудың негізгі бағыттары болады. Олардың негі</w:t>
      </w:r>
      <w:r w:rsidR="00F0246C" w:rsidRPr="00FE7E31">
        <w:rPr>
          <w:rFonts w:ascii="Times New Roman" w:eastAsia="Calibri" w:hAnsi="Times New Roman" w:cs="Times New Roman"/>
          <w:color w:val="000000"/>
          <w:sz w:val="28"/>
          <w:szCs w:val="28"/>
          <w:lang w:val="kk-KZ"/>
        </w:rPr>
        <w:t xml:space="preserve">згі мақсаты артық энергияны өзіне жинақтап, оны тұтынушылардың энергияны интенсивті тұтыну кезінде қайта беру болып табылады. Мұндай жағдайда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3</m:t>
            </m:r>
          </m:sub>
        </m:sSub>
      </m:oMath>
      <w:r w:rsidR="00F0246C" w:rsidRPr="00FE7E31">
        <w:rPr>
          <w:rFonts w:ascii="Times New Roman" w:eastAsia="Calibri" w:hAnsi="Times New Roman" w:cs="Times New Roman"/>
          <w:b/>
          <w:bCs/>
          <w:i/>
          <w:iCs/>
          <w:color w:val="000000"/>
          <w:sz w:val="28"/>
          <w:szCs w:val="28"/>
          <w:lang w:val="kk-KZ"/>
        </w:rPr>
        <w:t xml:space="preserve"> </w:t>
      </w:r>
      <w:r w:rsidR="00F0246C" w:rsidRPr="00FE7E31">
        <w:rPr>
          <w:rFonts w:ascii="Times New Roman" w:eastAsia="Calibri" w:hAnsi="Times New Roman" w:cs="Times New Roman"/>
          <w:color w:val="000000"/>
          <w:sz w:val="28"/>
          <w:szCs w:val="28"/>
          <w:lang w:val="kk-KZ"/>
        </w:rPr>
        <w:t xml:space="preserve">және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p</m:t>
            </m:r>
          </m:sub>
        </m:sSub>
      </m:oMath>
      <w:r w:rsidR="00F0246C" w:rsidRPr="00FE7E31">
        <w:rPr>
          <w:rFonts w:ascii="Times New Roman" w:eastAsia="Calibri" w:hAnsi="Times New Roman" w:cs="Times New Roman"/>
          <w:color w:val="000000"/>
          <w:sz w:val="28"/>
          <w:szCs w:val="28"/>
          <w:lang w:val="kk-KZ"/>
        </w:rPr>
        <w:t xml:space="preserve"> бірдей реттілікте болады, ал энергетикалық көрсеткіштерінің заряд пен разряд кезінде мәндері бір - біріне жақын болады. Осы жинақтағыштарға </w:t>
      </w:r>
      <w:r w:rsidR="00F02136" w:rsidRPr="00FE7E31">
        <w:rPr>
          <w:rFonts w:ascii="Times New Roman" w:eastAsia="Calibri" w:hAnsi="Times New Roman" w:cs="Times New Roman"/>
          <w:color w:val="000000"/>
          <w:sz w:val="28"/>
          <w:szCs w:val="28"/>
          <w:lang w:val="kk-KZ"/>
        </w:rPr>
        <w:t>мысал</w:t>
      </w:r>
      <w:r w:rsidR="00F0246C" w:rsidRPr="00FE7E31">
        <w:rPr>
          <w:rFonts w:ascii="Times New Roman" w:eastAsia="Calibri" w:hAnsi="Times New Roman" w:cs="Times New Roman"/>
          <w:color w:val="000000"/>
          <w:sz w:val="28"/>
          <w:szCs w:val="28"/>
          <w:lang w:val="kk-KZ"/>
        </w:rPr>
        <w:t xml:space="preserve"> </w:t>
      </w:r>
      <w:r w:rsidR="00F0246C" w:rsidRPr="00FE7E31">
        <w:rPr>
          <w:rFonts w:ascii="Times New Roman" w:eastAsia="Calibri" w:hAnsi="Times New Roman" w:cs="Times New Roman"/>
          <w:color w:val="000000"/>
          <w:sz w:val="28"/>
          <w:szCs w:val="28"/>
          <w:lang w:val="kk-KZ"/>
        </w:rPr>
        <w:lastRenderedPageBreak/>
        <w:t xml:space="preserve">ретінде </w:t>
      </w:r>
      <w:r w:rsidR="00F02136" w:rsidRPr="00FE7E31">
        <w:rPr>
          <w:rFonts w:ascii="Times New Roman" w:eastAsia="Calibri" w:hAnsi="Times New Roman" w:cs="Times New Roman"/>
          <w:color w:val="000000"/>
          <w:sz w:val="28"/>
          <w:szCs w:val="28"/>
          <w:lang w:val="kk-KZ"/>
        </w:rPr>
        <w:t>гидроаккумуляциялайтын электрстанцияларын алуға болады. Бұл электрстанцияларында түнгі уақыт кезде өте көп артық энергия туындайды (тұтынушылардың саны азайғандықтан), сондықтан станцияда артық энергия гидротубиналарға берілу арқылы төменгі деңгейдегі суды қайтадан жоғарғы деңгейге көтеріп оның потенциальдық энергиясын көтереді, өз кезегінде судың потенциальдық энергиясы артып</w:t>
      </w:r>
      <w:r w:rsidR="00001ED0" w:rsidRPr="00FE7E31">
        <w:rPr>
          <w:rFonts w:ascii="Times New Roman" w:eastAsia="Calibri" w:hAnsi="Times New Roman" w:cs="Times New Roman"/>
          <w:color w:val="000000"/>
          <w:sz w:val="28"/>
          <w:szCs w:val="28"/>
          <w:lang w:val="kk-KZ"/>
        </w:rPr>
        <w:t>,</w:t>
      </w:r>
      <w:r w:rsidR="00F02136" w:rsidRPr="00FE7E31">
        <w:rPr>
          <w:rFonts w:ascii="Times New Roman" w:eastAsia="Calibri" w:hAnsi="Times New Roman" w:cs="Times New Roman"/>
          <w:color w:val="000000"/>
          <w:sz w:val="28"/>
          <w:szCs w:val="28"/>
          <w:lang w:val="kk-KZ"/>
        </w:rPr>
        <w:t xml:space="preserve"> қажет кезінде қолданысқа енеді. Бұл жерде артық энергия судың потенциальдық энергиясы ретінде жинақталады.</w:t>
      </w:r>
    </w:p>
    <w:p w14:paraId="6270D004" w14:textId="77777777" w:rsidR="00F0246C" w:rsidRPr="00FE7E31" w:rsidRDefault="00001ED0"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Жинақтағыштар энергожүйенің көрсеткіштерін </w:t>
      </w:r>
      <w:r w:rsidR="006F7714" w:rsidRPr="00FE7E31">
        <w:rPr>
          <w:rFonts w:ascii="Times New Roman" w:eastAsia="Calibri" w:hAnsi="Times New Roman" w:cs="Times New Roman"/>
          <w:color w:val="000000"/>
          <w:sz w:val="28"/>
          <w:szCs w:val="28"/>
          <w:lang w:val="kk-KZ"/>
        </w:rPr>
        <w:t xml:space="preserve">жақсарту үшінде қолданылады, мысалы қысқа уақыт аралығында тұтынушылардың қуатының артуы кезінде жинақтағыштағы энергия қосымша ретінде энергия жүйесіне беріледі, ал тұтынушы қуаты төмендегенде энергожүйеден артық энергияны өзіне жинақтайды. Бұл жағдай көбінесе электрленген теміржол тораптарында жиі орын алады. Электровоздардың бір мезетте бір аймақта болғанда тартым режимдері сәйкес болатын болса, контактілік желідегі тоқтың қуаты артып кернеуі түсуі мүмкін, осы жерде тартым подстанцияларындағы (егерде энергия жинақтағыштармен жабдықталса) жинақтағыштар жинақтаған энергиясын контактілік желіге беру арқылы кернеудің бірқалыптылығын сақтайды. </w:t>
      </w:r>
    </w:p>
    <w:p w14:paraId="1CE91F18" w14:textId="42CAEF62" w:rsidR="006F3541" w:rsidRPr="00FE7E31" w:rsidRDefault="000A422C"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Жинақтағыштардың тағы бір қызметі – ол энергияны түрлендіру. Осындай қызметтегі жинақтағыштар көбінесе космос аппараттарындағы электрохимиялық генераторлар болып табылады. Олар энергия жинақтағыштық режим кезінде күн батареяларынан келетін электрэнергиясын хими</w:t>
      </w:r>
      <w:r w:rsidR="00991ABC" w:rsidRPr="00FE7E31">
        <w:rPr>
          <w:rFonts w:ascii="Times New Roman" w:eastAsia="Calibri" w:hAnsi="Times New Roman" w:cs="Times New Roman"/>
          <w:color w:val="000000"/>
          <w:sz w:val="28"/>
          <w:szCs w:val="28"/>
          <w:lang w:val="kk-KZ"/>
        </w:rPr>
        <w:t>ялық энергияға айналдыра отырып, яғни заттың ыдырау принципімен жинақтайды, энергияны беру кезінде ыдыраған заттың бөлшектері қайта реакцияға түсу арқылы электр тогы алынады</w:t>
      </w:r>
      <w:r w:rsidR="00B449D8">
        <w:rPr>
          <w:rFonts w:ascii="Times New Roman" w:eastAsia="Calibri" w:hAnsi="Times New Roman" w:cs="Times New Roman"/>
          <w:color w:val="000000"/>
          <w:sz w:val="28"/>
          <w:szCs w:val="28"/>
          <w:lang w:val="kk-KZ"/>
        </w:rPr>
        <w:t xml:space="preserve"> </w:t>
      </w:r>
      <w:r w:rsidR="00B449D8" w:rsidRPr="00B449D8">
        <w:rPr>
          <w:rFonts w:ascii="Times New Roman" w:eastAsia="Calibri" w:hAnsi="Times New Roman" w:cs="Times New Roman"/>
          <w:color w:val="000000"/>
          <w:sz w:val="28"/>
          <w:szCs w:val="28"/>
          <w:lang w:val="kk-KZ"/>
        </w:rPr>
        <w:t>[61]</w:t>
      </w:r>
      <w:r w:rsidR="00991ABC" w:rsidRPr="00FE7E31">
        <w:rPr>
          <w:rFonts w:ascii="Times New Roman" w:eastAsia="Calibri" w:hAnsi="Times New Roman" w:cs="Times New Roman"/>
          <w:color w:val="000000"/>
          <w:sz w:val="28"/>
          <w:szCs w:val="28"/>
          <w:lang w:val="kk-KZ"/>
        </w:rPr>
        <w:t>.</w:t>
      </w:r>
    </w:p>
    <w:p w14:paraId="365AA167" w14:textId="77777777" w:rsidR="00991ABC" w:rsidRPr="00FE7E31" w:rsidRDefault="00927BA6"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Жинақтағыштардың жұмыс режимдеріне байланысты, сәйкесінше олардың қолданылу аясы болады, мысалы кейбір жинақтағыштар аз ғана уақыт аралығында жұмыс процесстерін жүргізеді. Егерде жинақтағышта </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p</m:t>
            </m:r>
          </m:sub>
        </m:sSub>
      </m:oMath>
      <w:r w:rsidRPr="00FE7E31">
        <w:rPr>
          <w:rFonts w:ascii="Times New Roman" w:eastAsia="Calibri" w:hAnsi="Times New Roman" w:cs="Times New Roman"/>
          <w:b/>
          <w:bCs/>
          <w:i/>
          <w:iCs/>
          <w:color w:val="000000"/>
          <w:sz w:val="28"/>
          <w:szCs w:val="28"/>
          <w:lang w:val="kk-KZ"/>
        </w:rPr>
        <w:t>&lt;&lt;</w:t>
      </w:r>
      <m:oMath>
        <m:sSub>
          <m:sSubPr>
            <m:ctrlPr>
              <w:rPr>
                <w:rFonts w:ascii="Cambria Math" w:eastAsia="Calibri" w:hAnsi="Cambria Math" w:cs="Times New Roman"/>
                <w:i/>
                <w:color w:val="000000"/>
                <w:sz w:val="28"/>
                <w:szCs w:val="28"/>
              </w:rPr>
            </m:ctrlPr>
          </m:sSubPr>
          <m:e>
            <m:r>
              <w:rPr>
                <w:rFonts w:ascii="Cambria Math" w:eastAsia="Calibri" w:hAnsi="Cambria Math" w:cs="Times New Roman"/>
                <w:color w:val="000000"/>
                <w:sz w:val="28"/>
                <w:szCs w:val="28"/>
                <w:lang w:val="kk-KZ"/>
              </w:rPr>
              <m:t>t</m:t>
            </m:r>
          </m:e>
          <m:sub>
            <m:r>
              <w:rPr>
                <w:rFonts w:ascii="Cambria Math" w:eastAsia="Calibri" w:hAnsi="Cambria Math" w:cs="Times New Roman"/>
                <w:color w:val="000000"/>
                <w:sz w:val="28"/>
                <w:szCs w:val="28"/>
                <w:lang w:val="kk-KZ"/>
              </w:rPr>
              <m:t>3</m:t>
            </m:r>
          </m:sub>
        </m:sSub>
      </m:oMath>
      <w:r w:rsidRPr="00FE7E31">
        <w:rPr>
          <w:rFonts w:ascii="Times New Roman" w:eastAsia="Calibri" w:hAnsi="Times New Roman" w:cs="Times New Roman"/>
          <w:i/>
          <w:color w:val="000000"/>
          <w:sz w:val="28"/>
          <w:szCs w:val="28"/>
          <w:lang w:val="kk-KZ"/>
        </w:rPr>
        <w:t xml:space="preserve"> </w:t>
      </w:r>
      <w:r w:rsidRPr="00FE7E31">
        <w:rPr>
          <w:rFonts w:ascii="Times New Roman" w:eastAsia="Calibri" w:hAnsi="Times New Roman" w:cs="Times New Roman"/>
          <w:color w:val="000000"/>
          <w:sz w:val="28"/>
          <w:szCs w:val="28"/>
          <w:lang w:val="kk-KZ"/>
        </w:rPr>
        <w:t xml:space="preserve">болғанда, онда </w:t>
      </w:r>
      <w:r w:rsidRPr="00FE7E31">
        <w:rPr>
          <w:rFonts w:ascii="Times New Roman" w:eastAsia="Calibri" w:hAnsi="Times New Roman" w:cs="Times New Roman"/>
          <w:bCs/>
          <w:i/>
          <w:iCs/>
          <w:color w:val="000000"/>
          <w:sz w:val="28"/>
          <w:szCs w:val="28"/>
          <w:lang w:val="kk-KZ"/>
        </w:rPr>
        <w:t>Мр</w:t>
      </w:r>
      <w:r w:rsidRPr="00FE7E31">
        <w:rPr>
          <w:rFonts w:ascii="Times New Roman" w:eastAsia="Calibri" w:hAnsi="Times New Roman" w:cs="Times New Roman"/>
          <w:b/>
          <w:bCs/>
          <w:i/>
          <w:iCs/>
          <w:color w:val="000000"/>
          <w:sz w:val="28"/>
          <w:szCs w:val="28"/>
          <w:lang w:val="kk-KZ"/>
        </w:rPr>
        <w:t>&gt;&gt;</w:t>
      </w:r>
      <m:oMath>
        <m:sSub>
          <m:sSubPr>
            <m:ctrlPr>
              <w:rPr>
                <w:rFonts w:ascii="Cambria Math" w:eastAsia="Calibri" w:hAnsi="Cambria Math" w:cs="Times New Roman"/>
                <w:bCs/>
                <w:i/>
                <w:iCs/>
                <w:color w:val="000000"/>
                <w:sz w:val="28"/>
                <w:szCs w:val="28"/>
              </w:rPr>
            </m:ctrlPr>
          </m:sSubPr>
          <m:e>
            <m:r>
              <w:rPr>
                <w:rFonts w:ascii="Cambria Math" w:eastAsia="Calibri" w:hAnsi="Cambria Math" w:cs="Times New Roman"/>
                <w:color w:val="000000"/>
                <w:sz w:val="28"/>
                <w:szCs w:val="28"/>
                <w:lang w:val="kk-KZ"/>
              </w:rPr>
              <m:t xml:space="preserve">  M</m:t>
            </m:r>
          </m:e>
          <m:sub>
            <m:r>
              <w:rPr>
                <w:rFonts w:ascii="Cambria Math" w:eastAsia="Calibri" w:hAnsi="Cambria Math" w:cs="Times New Roman"/>
                <w:color w:val="000000"/>
                <w:sz w:val="28"/>
                <w:szCs w:val="28"/>
                <w:lang w:val="kk-KZ"/>
              </w:rPr>
              <m:t>3</m:t>
            </m:r>
          </m:sub>
        </m:sSub>
      </m:oMath>
      <w:r w:rsidRPr="00FE7E31">
        <w:rPr>
          <w:rFonts w:ascii="Times New Roman" w:eastAsia="Calibri" w:hAnsi="Times New Roman" w:cs="Times New Roman"/>
          <w:bCs/>
          <w:iCs/>
          <w:color w:val="000000"/>
          <w:sz w:val="28"/>
          <w:szCs w:val="28"/>
          <w:lang w:val="kk-KZ"/>
        </w:rPr>
        <w:t xml:space="preserve"> жинақтағыштың беретін қуаты, зарядталған кездегі қуаттан көп болады, бұл жағдайда жинақтағыш </w:t>
      </w:r>
      <w:r w:rsidR="0087530B" w:rsidRPr="00FE7E31">
        <w:rPr>
          <w:rFonts w:ascii="Times New Roman" w:eastAsia="Calibri" w:hAnsi="Times New Roman" w:cs="Times New Roman"/>
          <w:bCs/>
          <w:iCs/>
          <w:color w:val="000000"/>
          <w:sz w:val="28"/>
          <w:szCs w:val="28"/>
          <w:lang w:val="kk-KZ"/>
        </w:rPr>
        <w:t xml:space="preserve">қуат трансформаторы есебінде жұмыс жасайды. Мұндай жинақтағыштарға сиымдылықты жинақтағыштар жатқызылады, яғни жүктемеге зарядталған кезде алған тоқтың шамасынан үлкен тоқты береді. Индуктивті жинақтағыштарда ЭҚК өзіндік индукциясының әсерінен алынған кернеу, зарядталатын тоқ көзінің кернеуінен жоғары болады. Механикалық энергия жинақтағыштар кинетикалық энергия мен потенциальдық энергияның өзара бір біріне айналуы бойынша жұмыс істейді. </w:t>
      </w:r>
    </w:p>
    <w:p w14:paraId="4DEEC369" w14:textId="77777777" w:rsidR="0087530B" w:rsidRPr="00FE7E31" w:rsidRDefault="0087530B"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Кейбір энергия жинақтағыштар энергияны ұзақ сақтай отырып, салыстырмалы түрде </w:t>
      </w:r>
      <w:r w:rsidR="00A63338" w:rsidRPr="00FE7E31">
        <w:rPr>
          <w:rFonts w:ascii="Times New Roman" w:eastAsia="Calibri" w:hAnsi="Times New Roman" w:cs="Times New Roman"/>
          <w:color w:val="000000"/>
          <w:sz w:val="28"/>
          <w:szCs w:val="28"/>
          <w:lang w:val="kk-KZ"/>
        </w:rPr>
        <w:t xml:space="preserve">ұзақ уақыт энергияны беру режимінде де жұмыс жасай алады (химиялық, механикалық және т.б.). Осыған байланысты </w:t>
      </w:r>
      <w:r w:rsidR="00560489" w:rsidRPr="00FE7E31">
        <w:rPr>
          <w:rFonts w:ascii="Times New Roman" w:eastAsia="Calibri" w:hAnsi="Times New Roman" w:cs="Times New Roman"/>
          <w:color w:val="000000"/>
          <w:sz w:val="28"/>
          <w:szCs w:val="28"/>
          <w:lang w:val="kk-KZ"/>
        </w:rPr>
        <w:t>энергия жинақтағыштарды спецификалық ерекшеліктеріне байланысты жоспарлау кезінде қойылатын талаптары мен қызметтері әр түрлі болады.</w:t>
      </w:r>
    </w:p>
    <w:p w14:paraId="5BCB6890" w14:textId="77777777" w:rsidR="00A63338" w:rsidRPr="00FE7E31" w:rsidRDefault="00560489" w:rsidP="009578FC">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Жанармайлы (топливных) элементтер (электрохимиялық генератор үшін мен аккумуляторлы батареялардың негізгі техникалық мәселелері – бұл</w:t>
      </w:r>
      <w:r w:rsidR="009578FC" w:rsidRPr="00FE7E31">
        <w:rPr>
          <w:rFonts w:ascii="Times New Roman" w:eastAsia="Calibri" w:hAnsi="Times New Roman" w:cs="Times New Roman"/>
          <w:color w:val="000000"/>
          <w:sz w:val="28"/>
          <w:szCs w:val="28"/>
          <w:lang w:val="kk-KZ"/>
        </w:rPr>
        <w:t xml:space="preserve"> физико – химиялық реакциялардың өзара әсерлесуінен туындайтын энергияны максимальды тұтынылуы. Индуктивті ЭЖ ең басты қарастырылатын мәселелер </w:t>
      </w:r>
      <w:r w:rsidR="009578FC" w:rsidRPr="00FE7E31">
        <w:rPr>
          <w:rFonts w:ascii="Times New Roman" w:eastAsia="Calibri" w:hAnsi="Times New Roman" w:cs="Times New Roman"/>
          <w:color w:val="000000"/>
          <w:sz w:val="28"/>
          <w:szCs w:val="28"/>
          <w:lang w:val="kk-KZ"/>
        </w:rPr>
        <w:lastRenderedPageBreak/>
        <w:t xml:space="preserve">электромагниттік процесстер, катушка диаметрі, беріктік сипаттамасы және жылулық режимдер. </w:t>
      </w:r>
      <w:r w:rsidR="00C37AC7" w:rsidRPr="00FE7E31">
        <w:rPr>
          <w:rFonts w:ascii="Times New Roman" w:eastAsia="Calibri" w:hAnsi="Times New Roman" w:cs="Times New Roman"/>
          <w:color w:val="000000"/>
          <w:sz w:val="28"/>
          <w:szCs w:val="28"/>
          <w:lang w:val="kk-KZ"/>
        </w:rPr>
        <w:t xml:space="preserve">Сиымдылықты жинақтағыштарды қолдану – бұл </w:t>
      </w:r>
      <w:r w:rsidR="00DD3CF1" w:rsidRPr="00FE7E31">
        <w:rPr>
          <w:rFonts w:ascii="Times New Roman" w:eastAsia="Calibri" w:hAnsi="Times New Roman" w:cs="Times New Roman"/>
          <w:color w:val="000000"/>
          <w:sz w:val="28"/>
          <w:szCs w:val="28"/>
          <w:lang w:val="kk-KZ"/>
        </w:rPr>
        <w:t>конденсатордың зарядталу режимдерінің оптимальды жағдайын ескере отырып динамикалық режимдердегі сипаттамаларды қолданысқа ендіру болып табылады.</w:t>
      </w:r>
    </w:p>
    <w:p w14:paraId="257738DA" w14:textId="77777777" w:rsidR="00DD3CF1" w:rsidRPr="00FE7E31" w:rsidRDefault="00DD3CF1" w:rsidP="006F3541">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Магнитті және электрлі энергияның жинақтағыштарын талдау кезінде, ең бастысы жинақтағыштан алынатын энергияны тұтынатын электрқондырғыларының және электраппараттарының комутациялық тізбектерін де талдау қажеттілігі туындайды, себебі жинақтағышты қосылу және ажырату толық жүйенің жұмысына әсер етеді.</w:t>
      </w:r>
    </w:p>
    <w:p w14:paraId="69CCC32F" w14:textId="77777777" w:rsidR="00DD3CF1" w:rsidRPr="00FE7E31" w:rsidRDefault="00DE19BE" w:rsidP="006F3541">
      <w:pPr>
        <w:shd w:val="clear" w:color="auto" w:fill="FFFFFF"/>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 xml:space="preserve">Ғылыми – техникалық прогресстің қарыштап дамуы </w:t>
      </w:r>
      <w:r w:rsidR="008F124F" w:rsidRPr="00FE7E31">
        <w:rPr>
          <w:rFonts w:ascii="Times New Roman" w:eastAsia="Calibri" w:hAnsi="Times New Roman" w:cs="Times New Roman"/>
          <w:sz w:val="28"/>
          <w:szCs w:val="28"/>
          <w:lang w:val="kk-KZ"/>
        </w:rPr>
        <w:t>энергия жинақтағыштардың дамуына жол ашты, көптеген тенхнологиялық жаңа аппараттар өзіне қажетті энергияны беретін энергия жинақтағыштардың пайда болуына қажеттілік</w:t>
      </w:r>
      <w:r w:rsidR="006C5FA1" w:rsidRPr="00FE7E31">
        <w:rPr>
          <w:rFonts w:ascii="Times New Roman" w:eastAsia="Calibri" w:hAnsi="Times New Roman" w:cs="Times New Roman"/>
          <w:sz w:val="28"/>
          <w:szCs w:val="28"/>
          <w:lang w:val="kk-KZ"/>
        </w:rPr>
        <w:t>тері</w:t>
      </w:r>
      <w:r w:rsidR="008F124F" w:rsidRPr="00FE7E31">
        <w:rPr>
          <w:rFonts w:ascii="Times New Roman" w:eastAsia="Calibri" w:hAnsi="Times New Roman" w:cs="Times New Roman"/>
          <w:sz w:val="28"/>
          <w:szCs w:val="28"/>
          <w:lang w:val="kk-KZ"/>
        </w:rPr>
        <w:t xml:space="preserve"> туындады. Сондай өте жақсы сипаттамаға ие болған ЭЖ - с</w:t>
      </w:r>
      <w:r w:rsidR="00DD3CF1" w:rsidRPr="00FE7E31">
        <w:rPr>
          <w:rFonts w:ascii="Times New Roman" w:eastAsia="Calibri" w:hAnsi="Times New Roman" w:cs="Times New Roman"/>
          <w:sz w:val="28"/>
          <w:szCs w:val="28"/>
          <w:lang w:val="kk-KZ"/>
        </w:rPr>
        <w:t>у</w:t>
      </w:r>
      <w:r w:rsidRPr="00FE7E31">
        <w:rPr>
          <w:rFonts w:ascii="Times New Roman" w:eastAsia="Calibri" w:hAnsi="Times New Roman" w:cs="Times New Roman"/>
          <w:sz w:val="28"/>
          <w:szCs w:val="28"/>
          <w:lang w:val="kk-KZ"/>
        </w:rPr>
        <w:t xml:space="preserve">перконденсаторлар </w:t>
      </w:r>
      <w:r w:rsidR="008F124F" w:rsidRPr="00FE7E31">
        <w:rPr>
          <w:rFonts w:ascii="Times New Roman" w:eastAsia="Calibri" w:hAnsi="Times New Roman" w:cs="Times New Roman"/>
          <w:sz w:val="28"/>
          <w:szCs w:val="28"/>
          <w:lang w:val="kk-KZ"/>
        </w:rPr>
        <w:t xml:space="preserve">болып табылады. Суперконденсаторлар меншікті қуаты өте жоғары, </w:t>
      </w:r>
      <w:r w:rsidR="006C5FA1" w:rsidRPr="00FE7E31">
        <w:rPr>
          <w:rFonts w:ascii="Times New Roman" w:eastAsia="Calibri" w:hAnsi="Times New Roman" w:cs="Times New Roman"/>
          <w:sz w:val="28"/>
          <w:szCs w:val="28"/>
          <w:lang w:val="kk-KZ"/>
        </w:rPr>
        <w:t>ол үлкен температуралық диапазонда - 65°С - дан +70°С дейін жұмыс жасайды, бірақ меншікті энергия сиымдылығы электрохимиялық аккумуляторлардан төмен болады.</w:t>
      </w:r>
    </w:p>
    <w:p w14:paraId="6F68C08E" w14:textId="77777777" w:rsidR="00AB630A" w:rsidRPr="00FE7E31" w:rsidRDefault="00AB630A" w:rsidP="006F3541">
      <w:pPr>
        <w:shd w:val="clear" w:color="auto" w:fill="FFFFFF"/>
        <w:spacing w:after="0" w:line="240" w:lineRule="auto"/>
        <w:ind w:firstLine="708"/>
        <w:jc w:val="both"/>
        <w:rPr>
          <w:rFonts w:ascii="Times New Roman" w:eastAsia="Calibri" w:hAnsi="Times New Roman" w:cs="Times New Roman"/>
          <w:sz w:val="28"/>
          <w:szCs w:val="28"/>
          <w:lang w:val="kk-KZ"/>
        </w:rPr>
      </w:pPr>
    </w:p>
    <w:p w14:paraId="20B009AA" w14:textId="3F9FC509" w:rsidR="006F3541" w:rsidRPr="00FE7E31" w:rsidRDefault="00D67CFD" w:rsidP="006F3541">
      <w:pPr>
        <w:spacing w:after="0" w:line="240" w:lineRule="auto"/>
        <w:jc w:val="center"/>
        <w:rPr>
          <w:rFonts w:ascii="Times New Roman" w:eastAsia="Calibri" w:hAnsi="Times New Roman" w:cs="Times New Roman"/>
          <w:color w:val="000000"/>
          <w:sz w:val="28"/>
          <w:szCs w:val="28"/>
        </w:rPr>
      </w:pPr>
      <w:r>
        <w:object w:dxaOrig="15675" w:dyaOrig="7875" w14:anchorId="191368C3">
          <v:shape id="_x0000_i1043" type="#_x0000_t75" style="width:481.5pt;height:303.75pt" o:ole="">
            <v:imagedata r:id="rId106" o:title=""/>
          </v:shape>
          <o:OLEObject Type="Embed" ProgID="Paint.Picture" ShapeID="_x0000_i1043" DrawAspect="Content" ObjectID="_1736325652" r:id="rId107"/>
        </w:object>
      </w:r>
      <w:r w:rsidR="006F3541" w:rsidRPr="00FE7E31">
        <w:rPr>
          <w:rFonts w:ascii="Times New Roman" w:eastAsia="Calibri" w:hAnsi="Times New Roman" w:cs="Times New Roman"/>
          <w:color w:val="000000"/>
          <w:sz w:val="28"/>
          <w:szCs w:val="28"/>
        </w:rPr>
        <w:br w:type="textWrapping" w:clear="all"/>
      </w:r>
    </w:p>
    <w:p w14:paraId="1C6F7ED3" w14:textId="3E76877F" w:rsidR="006F3541" w:rsidRPr="00B019EA" w:rsidRDefault="00445D65" w:rsidP="006F3541">
      <w:pPr>
        <w:spacing w:after="0" w:line="240" w:lineRule="auto"/>
        <w:jc w:val="center"/>
        <w:rPr>
          <w:rFonts w:ascii="Times New Roman" w:eastAsia="Times New Roman" w:hAnsi="Times New Roman" w:cs="Times New Roman"/>
          <w:sz w:val="28"/>
          <w:szCs w:val="28"/>
        </w:rPr>
      </w:pPr>
      <w:r w:rsidRPr="00FE7E31">
        <w:rPr>
          <w:rFonts w:ascii="Times New Roman" w:eastAsia="Calibri" w:hAnsi="Times New Roman" w:cs="Times New Roman"/>
          <w:iCs/>
          <w:color w:val="000000"/>
          <w:sz w:val="28"/>
          <w:szCs w:val="28"/>
          <w:lang w:val="kk-KZ"/>
        </w:rPr>
        <w:t>3.1</w:t>
      </w:r>
      <w:r w:rsidR="000216EF">
        <w:rPr>
          <w:rFonts w:ascii="Times New Roman" w:eastAsia="Calibri" w:hAnsi="Times New Roman" w:cs="Times New Roman"/>
          <w:iCs/>
          <w:color w:val="000000"/>
          <w:sz w:val="28"/>
          <w:szCs w:val="28"/>
          <w:lang w:val="kk-KZ"/>
        </w:rPr>
        <w:t xml:space="preserve"> сурет - </w:t>
      </w:r>
      <w:r w:rsidR="00AB630A" w:rsidRPr="00FE7E31">
        <w:rPr>
          <w:rFonts w:ascii="Times New Roman" w:eastAsia="Calibri" w:hAnsi="Times New Roman" w:cs="Times New Roman"/>
          <w:iCs/>
          <w:color w:val="000000"/>
          <w:sz w:val="28"/>
          <w:szCs w:val="28"/>
          <w:lang w:val="kk-KZ"/>
        </w:rPr>
        <w:t>Энергия жинақтағыштардың сипаттамалық көрсеткіштері</w:t>
      </w:r>
      <w:r w:rsidR="00B019EA" w:rsidRPr="00B019EA">
        <w:rPr>
          <w:rFonts w:ascii="Times New Roman" w:eastAsia="Calibri" w:hAnsi="Times New Roman" w:cs="Times New Roman"/>
          <w:iCs/>
          <w:color w:val="000000"/>
          <w:sz w:val="28"/>
          <w:szCs w:val="28"/>
        </w:rPr>
        <w:t xml:space="preserve"> </w:t>
      </w:r>
    </w:p>
    <w:p w14:paraId="7C6123BD" w14:textId="77777777" w:rsidR="006F3541" w:rsidRPr="00FE7E31" w:rsidRDefault="006F3541" w:rsidP="006F3541">
      <w:pPr>
        <w:spacing w:after="0" w:line="240" w:lineRule="auto"/>
        <w:jc w:val="both"/>
        <w:rPr>
          <w:rFonts w:ascii="Times New Roman" w:eastAsia="Calibri" w:hAnsi="Times New Roman" w:cs="Times New Roman"/>
          <w:color w:val="000000"/>
          <w:sz w:val="28"/>
          <w:szCs w:val="28"/>
        </w:rPr>
      </w:pPr>
    </w:p>
    <w:p w14:paraId="751FE403" w14:textId="77777777" w:rsidR="00AB630A" w:rsidRPr="00FE7E31" w:rsidRDefault="00AB630A" w:rsidP="00AB630A">
      <w:pPr>
        <w:shd w:val="clear" w:color="auto" w:fill="FFFFFF"/>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 xml:space="preserve">Электрохимиялық энергия жинақтағыштар ұзақ разрядталу режимінде жоғары меншікті энергосиымдылыққа және жоғары пайдалы әсер коэффициентіне ПӘК ие болады, бірақ пикті және аса жүктемелік режимдерде, </w:t>
      </w:r>
      <w:r w:rsidRPr="00FE7E31">
        <w:rPr>
          <w:rFonts w:ascii="Times New Roman" w:eastAsia="Calibri" w:hAnsi="Times New Roman" w:cs="Times New Roman"/>
          <w:sz w:val="28"/>
          <w:szCs w:val="28"/>
          <w:lang w:val="kk-KZ"/>
        </w:rPr>
        <w:lastRenderedPageBreak/>
        <w:t>тағы басқа температураның 15</w:t>
      </w:r>
      <w:r w:rsidRPr="00FE7E31">
        <w:rPr>
          <w:rFonts w:ascii="Times New Roman" w:eastAsia="Calibri" w:hAnsi="Times New Roman" w:cs="Times New Roman"/>
          <w:sz w:val="28"/>
          <w:szCs w:val="28"/>
          <w:lang w:val="kk-KZ"/>
        </w:rPr>
        <w:sym w:font="Symbol" w:char="F0B0"/>
      </w:r>
      <w:r w:rsidRPr="00FE7E31">
        <w:rPr>
          <w:rFonts w:ascii="Times New Roman" w:eastAsia="Calibri" w:hAnsi="Times New Roman" w:cs="Times New Roman"/>
          <w:sz w:val="28"/>
          <w:szCs w:val="28"/>
          <w:lang w:val="kk-KZ"/>
        </w:rPr>
        <w:t>С төмен немесе 45</w:t>
      </w:r>
      <w:r w:rsidRPr="00FE7E31">
        <w:rPr>
          <w:rFonts w:ascii="Times New Roman" w:eastAsia="Calibri" w:hAnsi="Times New Roman" w:cs="Times New Roman"/>
          <w:sz w:val="28"/>
          <w:szCs w:val="28"/>
          <w:lang w:val="kk-KZ"/>
        </w:rPr>
        <w:sym w:font="Symbol" w:char="F0B0"/>
      </w:r>
      <w:r w:rsidRPr="00FE7E31">
        <w:rPr>
          <w:rFonts w:ascii="Times New Roman" w:eastAsia="Calibri" w:hAnsi="Times New Roman" w:cs="Times New Roman"/>
          <w:sz w:val="28"/>
          <w:szCs w:val="28"/>
          <w:lang w:val="kk-KZ"/>
        </w:rPr>
        <w:t xml:space="preserve">С жоғарылаған кезінде ПӘК төмендейді.   </w:t>
      </w:r>
    </w:p>
    <w:p w14:paraId="637B4B1D" w14:textId="77777777" w:rsidR="004D11BA" w:rsidRPr="00FE7E31" w:rsidRDefault="00445D65" w:rsidP="00AB630A">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3.1 </w:t>
      </w:r>
      <w:r w:rsidR="004D11BA" w:rsidRPr="00FE7E31">
        <w:rPr>
          <w:rFonts w:ascii="Times New Roman" w:eastAsia="Calibri" w:hAnsi="Times New Roman" w:cs="Times New Roman"/>
          <w:color w:val="000000"/>
          <w:sz w:val="28"/>
          <w:szCs w:val="28"/>
          <w:lang w:val="kk-KZ"/>
        </w:rPr>
        <w:t>–</w:t>
      </w:r>
      <w:r w:rsidRPr="00FE7E31">
        <w:rPr>
          <w:rFonts w:ascii="Times New Roman" w:eastAsia="Calibri" w:hAnsi="Times New Roman" w:cs="Times New Roman"/>
          <w:color w:val="000000"/>
          <w:sz w:val="28"/>
          <w:szCs w:val="28"/>
          <w:lang w:val="kk-KZ"/>
        </w:rPr>
        <w:t xml:space="preserve"> </w:t>
      </w:r>
      <w:r w:rsidR="004D11BA" w:rsidRPr="00FE7E31">
        <w:rPr>
          <w:rFonts w:ascii="Times New Roman" w:eastAsia="Calibri" w:hAnsi="Times New Roman" w:cs="Times New Roman"/>
          <w:color w:val="000000"/>
          <w:sz w:val="28"/>
          <w:szCs w:val="28"/>
          <w:lang w:val="kk-KZ"/>
        </w:rPr>
        <w:t xml:space="preserve">суретте кейбір таңдалған жинақтағыштар типі </w:t>
      </w:r>
      <w:r w:rsidR="0032775A" w:rsidRPr="00FE7E31">
        <w:rPr>
          <w:rFonts w:ascii="Times New Roman" w:eastAsia="Calibri" w:hAnsi="Times New Roman" w:cs="Times New Roman"/>
          <w:color w:val="000000"/>
          <w:sz w:val="28"/>
          <w:szCs w:val="28"/>
          <w:lang w:val="kk-KZ"/>
        </w:rPr>
        <w:t>көрсетілген</w:t>
      </w:r>
      <w:r w:rsidR="004D11BA" w:rsidRPr="00FE7E31">
        <w:rPr>
          <w:rFonts w:ascii="Times New Roman" w:eastAsia="Calibri" w:hAnsi="Times New Roman" w:cs="Times New Roman"/>
          <w:color w:val="000000"/>
          <w:sz w:val="28"/>
          <w:szCs w:val="28"/>
          <w:lang w:val="kk-KZ"/>
        </w:rPr>
        <w:t xml:space="preserve">, </w:t>
      </w:r>
      <w:r w:rsidR="0032775A" w:rsidRPr="00FE7E31">
        <w:rPr>
          <w:rFonts w:ascii="Times New Roman" w:eastAsia="Calibri" w:hAnsi="Times New Roman" w:cs="Times New Roman"/>
          <w:color w:val="000000"/>
          <w:sz w:val="28"/>
          <w:szCs w:val="28"/>
          <w:lang w:val="kk-KZ"/>
        </w:rPr>
        <w:t>сонымен қатар оларды қолдану аясында тиімділігін салыстыру үшін меншікті энергиясы (жинақталған энергияның жианқтағыштың массасына қатынасы) және меншікті қуаты (зарядтау/разрядтау қуатының жинақтағыштың массасына қатынасы) келтірілген.</w:t>
      </w:r>
    </w:p>
    <w:p w14:paraId="0BFD737A" w14:textId="77777777" w:rsidR="0032775A" w:rsidRPr="00FE7E31" w:rsidRDefault="0032775A" w:rsidP="006F3541">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Барлық жинақтағыштар типін жүйеге орналастыру барысында энергия көзінің, жүктеме элементтерінің және коммутациялық аппараттардың параметрлік сипаттамаларымен сәйкес келтіру қажет</w:t>
      </w:r>
      <w:r w:rsidR="00E9575D" w:rsidRPr="00FE7E31">
        <w:rPr>
          <w:rFonts w:ascii="Times New Roman" w:eastAsia="Calibri" w:hAnsi="Times New Roman" w:cs="Times New Roman"/>
          <w:color w:val="000000"/>
          <w:sz w:val="28"/>
          <w:szCs w:val="28"/>
          <w:lang w:val="kk-KZ"/>
        </w:rPr>
        <w:t>. Н</w:t>
      </w:r>
      <w:r w:rsidRPr="00FE7E31">
        <w:rPr>
          <w:rFonts w:ascii="Times New Roman" w:eastAsia="Calibri" w:hAnsi="Times New Roman" w:cs="Times New Roman"/>
          <w:color w:val="000000"/>
          <w:sz w:val="28"/>
          <w:szCs w:val="28"/>
          <w:lang w:val="kk-KZ"/>
        </w:rPr>
        <w:t>егізгі</w:t>
      </w:r>
      <w:r w:rsidR="00E9575D" w:rsidRPr="00FE7E31">
        <w:rPr>
          <w:rFonts w:ascii="Times New Roman" w:eastAsia="Calibri" w:hAnsi="Times New Roman" w:cs="Times New Roman"/>
          <w:color w:val="000000"/>
          <w:sz w:val="28"/>
          <w:szCs w:val="28"/>
          <w:lang w:val="kk-KZ"/>
        </w:rPr>
        <w:t xml:space="preserve"> энергия жинақтағыштардың басты</w:t>
      </w:r>
      <w:r w:rsidRPr="00FE7E31">
        <w:rPr>
          <w:rFonts w:ascii="Times New Roman" w:eastAsia="Calibri" w:hAnsi="Times New Roman" w:cs="Times New Roman"/>
          <w:color w:val="000000"/>
          <w:sz w:val="28"/>
          <w:szCs w:val="28"/>
          <w:lang w:val="kk-KZ"/>
        </w:rPr>
        <w:t xml:space="preserve"> параметрлері</w:t>
      </w:r>
      <w:r w:rsidR="00E9575D" w:rsidRPr="00FE7E31">
        <w:rPr>
          <w:rFonts w:ascii="Times New Roman" w:eastAsia="Calibri" w:hAnsi="Times New Roman" w:cs="Times New Roman"/>
          <w:color w:val="000000"/>
          <w:sz w:val="28"/>
          <w:szCs w:val="28"/>
          <w:lang w:val="kk-KZ"/>
        </w:rPr>
        <w:t xml:space="preserve"> </w:t>
      </w:r>
      <w:r w:rsidR="000C74FF" w:rsidRPr="00FE7E31">
        <w:rPr>
          <w:rFonts w:ascii="Times New Roman" w:eastAsia="Calibri" w:hAnsi="Times New Roman" w:cs="Times New Roman"/>
          <w:color w:val="000000"/>
          <w:sz w:val="28"/>
          <w:szCs w:val="28"/>
          <w:lang w:val="kk-KZ"/>
        </w:rPr>
        <w:t>3.1</w:t>
      </w:r>
      <w:r w:rsidR="00E9575D" w:rsidRPr="00FE7E31">
        <w:rPr>
          <w:rFonts w:ascii="Times New Roman" w:eastAsia="Calibri" w:hAnsi="Times New Roman" w:cs="Times New Roman"/>
          <w:color w:val="000000"/>
          <w:sz w:val="28"/>
          <w:szCs w:val="28"/>
          <w:lang w:val="kk-KZ"/>
        </w:rPr>
        <w:t xml:space="preserve"> – кестеде берілген.</w:t>
      </w:r>
    </w:p>
    <w:p w14:paraId="1543BDEE" w14:textId="77777777" w:rsidR="006F3541" w:rsidRPr="00FE7E31" w:rsidRDefault="006F3541" w:rsidP="006F3541">
      <w:pPr>
        <w:spacing w:after="0" w:line="240" w:lineRule="auto"/>
        <w:ind w:firstLine="708"/>
        <w:jc w:val="both"/>
        <w:rPr>
          <w:rFonts w:ascii="Times New Roman" w:eastAsia="Calibri" w:hAnsi="Times New Roman" w:cs="Times New Roman"/>
          <w:b/>
          <w:color w:val="000000"/>
          <w:sz w:val="28"/>
          <w:szCs w:val="28"/>
          <w:lang w:val="kk-KZ"/>
        </w:rPr>
      </w:pPr>
    </w:p>
    <w:p w14:paraId="62DA0630" w14:textId="28B5DBD9" w:rsidR="006F3541" w:rsidRPr="000216EF" w:rsidRDefault="000C74FF" w:rsidP="000216EF">
      <w:pPr>
        <w:widowControl w:val="0"/>
        <w:spacing w:after="0" w:line="240" w:lineRule="auto"/>
        <w:rPr>
          <w:rFonts w:ascii="Times New Roman" w:eastAsia="Calibri" w:hAnsi="Times New Roman" w:cs="Times New Roman"/>
          <w:sz w:val="28"/>
          <w:szCs w:val="28"/>
          <w:lang w:val="kk-KZ"/>
        </w:rPr>
      </w:pPr>
      <w:r w:rsidRPr="00FE7E31">
        <w:rPr>
          <w:rFonts w:ascii="Times New Roman" w:eastAsia="Calibri" w:hAnsi="Times New Roman" w:cs="Times New Roman"/>
          <w:bCs/>
          <w:color w:val="000000"/>
          <w:sz w:val="28"/>
          <w:szCs w:val="28"/>
          <w:lang w:val="kk-KZ"/>
        </w:rPr>
        <w:t>3.1</w:t>
      </w:r>
      <w:r w:rsidR="000216EF">
        <w:rPr>
          <w:rFonts w:ascii="Times New Roman" w:eastAsia="Calibri" w:hAnsi="Times New Roman" w:cs="Times New Roman"/>
          <w:bCs/>
          <w:color w:val="000000"/>
          <w:sz w:val="28"/>
          <w:szCs w:val="28"/>
          <w:lang w:val="kk-KZ"/>
        </w:rPr>
        <w:t xml:space="preserve"> </w:t>
      </w:r>
      <w:r w:rsidR="00E9575D" w:rsidRPr="00FE7E31">
        <w:rPr>
          <w:rFonts w:ascii="Times New Roman" w:eastAsia="Calibri" w:hAnsi="Times New Roman" w:cs="Times New Roman"/>
          <w:bCs/>
          <w:color w:val="000000"/>
          <w:sz w:val="28"/>
          <w:szCs w:val="28"/>
          <w:lang w:val="kk-KZ"/>
        </w:rPr>
        <w:t>кесте</w:t>
      </w:r>
      <w:r w:rsidR="006F3541" w:rsidRPr="00FE7E31">
        <w:rPr>
          <w:rFonts w:ascii="Times New Roman" w:eastAsia="Calibri" w:hAnsi="Times New Roman" w:cs="Times New Roman"/>
          <w:bCs/>
          <w:color w:val="000000"/>
          <w:sz w:val="28"/>
          <w:szCs w:val="28"/>
          <w:lang w:val="kk-KZ"/>
        </w:rPr>
        <w:t xml:space="preserve"> </w:t>
      </w:r>
      <w:r w:rsidR="000216EF">
        <w:rPr>
          <w:rFonts w:ascii="Times New Roman" w:eastAsia="Calibri" w:hAnsi="Times New Roman" w:cs="Times New Roman"/>
          <w:bCs/>
          <w:color w:val="000000"/>
          <w:sz w:val="28"/>
          <w:szCs w:val="28"/>
          <w:lang w:val="kk-KZ"/>
        </w:rPr>
        <w:t xml:space="preserve">- </w:t>
      </w:r>
      <w:r w:rsidR="00E9575D" w:rsidRPr="00FE7E31">
        <w:rPr>
          <w:rFonts w:ascii="Times New Roman" w:eastAsia="Calibri" w:hAnsi="Times New Roman" w:cs="Times New Roman"/>
          <w:bCs/>
          <w:color w:val="000000"/>
          <w:sz w:val="28"/>
          <w:szCs w:val="28"/>
          <w:lang w:val="kk-KZ"/>
        </w:rPr>
        <w:t>Энергия жинақтағыштардың сипаттамалық көрсеткіштері</w:t>
      </w:r>
      <w:r w:rsidR="00B019EA" w:rsidRPr="00B019EA">
        <w:rPr>
          <w:rFonts w:ascii="Times New Roman" w:eastAsia="Calibri" w:hAnsi="Times New Roman" w:cs="Times New Roman"/>
          <w:bCs/>
          <w:color w:val="000000"/>
          <w:sz w:val="28"/>
          <w:szCs w:val="28"/>
          <w:lang w:val="kk-KZ"/>
        </w:rPr>
        <w:t>[</w:t>
      </w:r>
      <w:r w:rsidR="00CE757D">
        <w:rPr>
          <w:rFonts w:ascii="Times New Roman" w:eastAsia="Calibri" w:hAnsi="Times New Roman" w:cs="Times New Roman"/>
          <w:bCs/>
          <w:color w:val="000000"/>
          <w:sz w:val="28"/>
          <w:szCs w:val="28"/>
          <w:lang w:val="kk-KZ"/>
        </w:rPr>
        <w:t>30</w:t>
      </w:r>
      <w:r w:rsidR="00B019EA" w:rsidRPr="00B019EA">
        <w:rPr>
          <w:rFonts w:ascii="Times New Roman" w:eastAsia="Calibri" w:hAnsi="Times New Roman" w:cs="Times New Roman"/>
          <w:bCs/>
          <w:color w:val="000000"/>
          <w:sz w:val="28"/>
          <w:szCs w:val="28"/>
          <w:lang w:val="kk-KZ"/>
        </w:rPr>
        <w:t>]</w:t>
      </w:r>
      <w:r w:rsidR="00E9575D" w:rsidRPr="00FE7E31">
        <w:rPr>
          <w:rFonts w:ascii="Times New Roman" w:eastAsia="Calibri" w:hAnsi="Times New Roman" w:cs="Times New Roman"/>
          <w:bCs/>
          <w:color w:val="000000"/>
          <w:sz w:val="28"/>
          <w:szCs w:val="28"/>
          <w:lang w:val="kk-KZ"/>
        </w:rPr>
        <w:t xml:space="preserve"> </w:t>
      </w:r>
    </w:p>
    <w:p w14:paraId="612C3827" w14:textId="77777777" w:rsidR="006F3541" w:rsidRPr="00FE7E31" w:rsidRDefault="006F3541" w:rsidP="006F3541">
      <w:pPr>
        <w:spacing w:after="0" w:line="240" w:lineRule="auto"/>
        <w:jc w:val="both"/>
        <w:rPr>
          <w:rFonts w:ascii="Times New Roman" w:eastAsia="Calibri" w:hAnsi="Times New Roman" w:cs="Times New Roman"/>
          <w:b/>
          <w:bCs/>
          <w:color w:val="000000"/>
          <w:sz w:val="28"/>
          <w:szCs w:val="28"/>
          <w:lang w:val="kk-KZ"/>
        </w:rPr>
      </w:pPr>
    </w:p>
    <w:tbl>
      <w:tblPr>
        <w:tblStyle w:val="a7"/>
        <w:tblW w:w="0" w:type="auto"/>
        <w:tblLook w:val="04A0" w:firstRow="1" w:lastRow="0" w:firstColumn="1" w:lastColumn="0" w:noHBand="0" w:noVBand="1"/>
      </w:tblPr>
      <w:tblGrid>
        <w:gridCol w:w="2336"/>
        <w:gridCol w:w="2821"/>
        <w:gridCol w:w="2336"/>
        <w:gridCol w:w="2337"/>
      </w:tblGrid>
      <w:tr w:rsidR="006F3541" w:rsidRPr="00FE7E31" w14:paraId="5173C3F1" w14:textId="77777777" w:rsidTr="00DE7BC6">
        <w:tc>
          <w:tcPr>
            <w:tcW w:w="4887" w:type="dxa"/>
            <w:gridSpan w:val="2"/>
            <w:vAlign w:val="center"/>
          </w:tcPr>
          <w:p w14:paraId="78730C67" w14:textId="77777777" w:rsidR="006F3541" w:rsidRPr="00FE7E31" w:rsidRDefault="00E9575D" w:rsidP="006F3541">
            <w:pPr>
              <w:jc w:val="center"/>
              <w:rPr>
                <w:rFonts w:ascii="Times New Roman" w:eastAsia="Times New Roman" w:hAnsi="Times New Roman" w:cs="Times New Roman"/>
                <w:sz w:val="28"/>
                <w:szCs w:val="28"/>
                <w:lang w:val="kk-KZ"/>
              </w:rPr>
            </w:pPr>
            <w:r w:rsidRPr="00FE7E31">
              <w:rPr>
                <w:rFonts w:ascii="Times New Roman" w:eastAsia="Calibri" w:hAnsi="Times New Roman" w:cs="Times New Roman"/>
                <w:color w:val="000000"/>
                <w:sz w:val="28"/>
                <w:szCs w:val="28"/>
                <w:lang w:val="kk-KZ"/>
              </w:rPr>
              <w:t>Жинақтағыш</w:t>
            </w:r>
            <w:r w:rsidR="00892D25" w:rsidRPr="00FE7E31">
              <w:rPr>
                <w:rFonts w:ascii="Times New Roman" w:eastAsia="Calibri" w:hAnsi="Times New Roman" w:cs="Times New Roman"/>
                <w:color w:val="000000"/>
                <w:sz w:val="28"/>
                <w:szCs w:val="28"/>
                <w:lang w:val="kk-KZ"/>
              </w:rPr>
              <w:t>тар</w:t>
            </w:r>
          </w:p>
        </w:tc>
        <w:tc>
          <w:tcPr>
            <w:tcW w:w="2336" w:type="dxa"/>
            <w:tcBorders>
              <w:bottom w:val="single" w:sz="4" w:space="0" w:color="auto"/>
            </w:tcBorders>
            <w:vAlign w:val="center"/>
          </w:tcPr>
          <w:p w14:paraId="70AFBC42" w14:textId="77777777" w:rsidR="006F3541" w:rsidRPr="00FE7E31" w:rsidRDefault="00E9575D" w:rsidP="006F3541">
            <w:pPr>
              <w:jc w:val="center"/>
              <w:rPr>
                <w:rFonts w:ascii="Times New Roman" w:eastAsia="Times New Roman" w:hAnsi="Times New Roman" w:cs="Times New Roman"/>
                <w:sz w:val="28"/>
                <w:szCs w:val="28"/>
                <w:lang w:val="kk-KZ"/>
              </w:rPr>
            </w:pPr>
            <w:r w:rsidRPr="00FE7E31">
              <w:rPr>
                <w:rFonts w:ascii="Times New Roman" w:eastAsia="Calibri" w:hAnsi="Times New Roman" w:cs="Times New Roman"/>
                <w:color w:val="000000"/>
                <w:sz w:val="28"/>
                <w:szCs w:val="28"/>
                <w:lang w:val="kk-KZ"/>
              </w:rPr>
              <w:t>Меншікті энергия</w:t>
            </w:r>
            <w:r w:rsidR="006F3541" w:rsidRPr="00FE7E31">
              <w:rPr>
                <w:rFonts w:ascii="Times New Roman" w:eastAsia="Calibri" w:hAnsi="Times New Roman" w:cs="Times New Roman"/>
                <w:color w:val="000000"/>
                <w:sz w:val="28"/>
                <w:szCs w:val="28"/>
              </w:rPr>
              <w:t>, Дж/г</w:t>
            </w:r>
          </w:p>
        </w:tc>
        <w:tc>
          <w:tcPr>
            <w:tcW w:w="2337" w:type="dxa"/>
            <w:vAlign w:val="center"/>
          </w:tcPr>
          <w:p w14:paraId="20D61F19" w14:textId="77777777" w:rsidR="006F3541" w:rsidRPr="00FE7E31" w:rsidRDefault="00E9575D" w:rsidP="00E9575D">
            <w:pPr>
              <w:jc w:val="center"/>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Энергияны шығару уақыты</w:t>
            </w:r>
            <w:r w:rsidR="006F3541" w:rsidRPr="00FE7E31">
              <w:rPr>
                <w:rFonts w:ascii="Times New Roman" w:eastAsia="Calibri" w:hAnsi="Times New Roman" w:cs="Times New Roman"/>
                <w:color w:val="000000"/>
                <w:sz w:val="28"/>
                <w:szCs w:val="28"/>
              </w:rPr>
              <w:t>, с</w:t>
            </w:r>
          </w:p>
        </w:tc>
      </w:tr>
      <w:tr w:rsidR="006F3541" w:rsidRPr="00FE7E31" w14:paraId="06DA40D2" w14:textId="77777777" w:rsidTr="00DE7BC6">
        <w:tc>
          <w:tcPr>
            <w:tcW w:w="2336" w:type="dxa"/>
            <w:vAlign w:val="center"/>
          </w:tcPr>
          <w:p w14:paraId="6130E7CA" w14:textId="77777777" w:rsidR="006F3541" w:rsidRPr="00FE7E31" w:rsidRDefault="00892D25" w:rsidP="006F3541">
            <w:pPr>
              <w:rPr>
                <w:rFonts w:ascii="Times New Roman" w:eastAsia="Times New Roman" w:hAnsi="Times New Roman" w:cs="Times New Roman"/>
                <w:sz w:val="28"/>
                <w:szCs w:val="28"/>
                <w:lang w:val="kk-KZ"/>
              </w:rPr>
            </w:pPr>
            <w:r w:rsidRPr="00FE7E31">
              <w:rPr>
                <w:rFonts w:ascii="Times New Roman" w:eastAsia="Calibri" w:hAnsi="Times New Roman" w:cs="Times New Roman"/>
                <w:color w:val="000000"/>
                <w:sz w:val="28"/>
                <w:szCs w:val="28"/>
                <w:lang w:val="kk-KZ"/>
              </w:rPr>
              <w:t>Статикалық активті аймақта</w:t>
            </w:r>
          </w:p>
        </w:tc>
        <w:tc>
          <w:tcPr>
            <w:tcW w:w="2551" w:type="dxa"/>
          </w:tcPr>
          <w:p w14:paraId="2C391829" w14:textId="77777777" w:rsidR="00892D25" w:rsidRPr="00FE7E31" w:rsidRDefault="006F3541" w:rsidP="00892D25">
            <w:pPr>
              <w:jc w:val="center"/>
              <w:rPr>
                <w:rFonts w:ascii="Times New Roman" w:eastAsia="Calibri" w:hAnsi="Times New Roman" w:cs="Times New Roman"/>
                <w:color w:val="000000"/>
                <w:sz w:val="28"/>
                <w:szCs w:val="28"/>
                <w:lang w:val="kk-KZ"/>
              </w:rPr>
            </w:pPr>
            <w:proofErr w:type="spellStart"/>
            <w:r w:rsidRPr="00FE7E31">
              <w:rPr>
                <w:rFonts w:ascii="Times New Roman" w:eastAsia="Calibri" w:hAnsi="Times New Roman" w:cs="Times New Roman"/>
                <w:color w:val="000000"/>
                <w:sz w:val="28"/>
                <w:szCs w:val="28"/>
              </w:rPr>
              <w:t>Хими</w:t>
            </w:r>
            <w:proofErr w:type="spellEnd"/>
            <w:r w:rsidR="00892D25" w:rsidRPr="00FE7E31">
              <w:rPr>
                <w:rFonts w:ascii="Times New Roman" w:eastAsia="Calibri" w:hAnsi="Times New Roman" w:cs="Times New Roman"/>
                <w:color w:val="000000"/>
                <w:sz w:val="28"/>
                <w:szCs w:val="28"/>
                <w:lang w:val="kk-KZ"/>
              </w:rPr>
              <w:t>ялық</w:t>
            </w:r>
          </w:p>
          <w:p w14:paraId="2560A654" w14:textId="77777777" w:rsidR="006F3541" w:rsidRPr="00FE7E31" w:rsidRDefault="006F3541" w:rsidP="00892D25">
            <w:pPr>
              <w:jc w:val="center"/>
              <w:rPr>
                <w:rFonts w:ascii="Times New Roman" w:eastAsia="Times New Roman" w:hAnsi="Times New Roman" w:cs="Times New Roman"/>
                <w:sz w:val="28"/>
                <w:szCs w:val="28"/>
                <w:lang w:val="kk-KZ"/>
              </w:rPr>
            </w:pPr>
            <w:proofErr w:type="spellStart"/>
            <w:r w:rsidRPr="00FE7E31">
              <w:rPr>
                <w:rFonts w:ascii="Times New Roman" w:eastAsia="Calibri" w:hAnsi="Times New Roman" w:cs="Times New Roman"/>
                <w:color w:val="000000"/>
                <w:sz w:val="28"/>
                <w:szCs w:val="28"/>
              </w:rPr>
              <w:t>Индуктив</w:t>
            </w:r>
            <w:proofErr w:type="spellEnd"/>
            <w:r w:rsidR="00892D25" w:rsidRPr="00FE7E31">
              <w:rPr>
                <w:rFonts w:ascii="Times New Roman" w:eastAsia="Calibri" w:hAnsi="Times New Roman" w:cs="Times New Roman"/>
                <w:color w:val="000000"/>
                <w:sz w:val="28"/>
                <w:szCs w:val="28"/>
                <w:lang w:val="kk-KZ"/>
              </w:rPr>
              <w:t>ті</w:t>
            </w:r>
            <w:r w:rsidRPr="00FE7E31">
              <w:rPr>
                <w:rFonts w:ascii="Times New Roman" w:eastAsia="Calibri" w:hAnsi="Times New Roman" w:cs="Times New Roman"/>
                <w:color w:val="000000"/>
                <w:sz w:val="28"/>
                <w:szCs w:val="28"/>
              </w:rPr>
              <w:t xml:space="preserve"> </w:t>
            </w:r>
            <w:r w:rsidR="00892D25" w:rsidRPr="00FE7E31">
              <w:rPr>
                <w:rFonts w:ascii="Times New Roman" w:eastAsia="Calibri" w:hAnsi="Times New Roman" w:cs="Times New Roman"/>
                <w:color w:val="000000"/>
                <w:sz w:val="28"/>
                <w:szCs w:val="28"/>
                <w:lang w:val="kk-KZ"/>
              </w:rPr>
              <w:t>Сиымдылықты</w:t>
            </w:r>
          </w:p>
        </w:tc>
        <w:tc>
          <w:tcPr>
            <w:tcW w:w="2336" w:type="dxa"/>
            <w:tcBorders>
              <w:bottom w:val="single" w:sz="4" w:space="0" w:color="auto"/>
            </w:tcBorders>
          </w:tcPr>
          <w:p w14:paraId="07D9984B" w14:textId="77777777" w:rsidR="006F3541" w:rsidRPr="00FE7E31" w:rsidRDefault="00000000" w:rsidP="006F3541">
            <w:pPr>
              <w:jc w:val="center"/>
              <w:rPr>
                <w:rFonts w:ascii="Times New Roman" w:eastAsia="Times New Roman" w:hAnsi="Times New Roman" w:cs="Times New Roman"/>
                <w:color w:val="000000"/>
                <w:sz w:val="28"/>
                <w:szCs w:val="28"/>
              </w:rPr>
            </w:pPr>
            <m:oMathPara>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2</m:t>
                    </m:r>
                  </m:sup>
                </m:sSup>
                <m:r>
                  <w:rPr>
                    <w:rFonts w:ascii="Cambria Math" w:eastAsia="Calibri" w:hAnsi="Cambria Math" w:cs="Times New Roman"/>
                    <w:color w:val="000000"/>
                    <w:sz w:val="28"/>
                    <w:szCs w:val="28"/>
                  </w:rPr>
                  <m:t>-</m:t>
                </m:r>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5</m:t>
                    </m:r>
                  </m:sup>
                </m:sSup>
              </m:oMath>
            </m:oMathPara>
          </w:p>
          <w:p w14:paraId="41B43C6E" w14:textId="77777777" w:rsidR="006F3541" w:rsidRPr="00FE7E31" w:rsidRDefault="006F3541" w:rsidP="006F3541">
            <w:pPr>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rPr>
              <w:t>1-10</w:t>
            </w:r>
          </w:p>
          <w:p w14:paraId="3A7F10DE" w14:textId="77777777" w:rsidR="006F3541" w:rsidRPr="00FE7E31" w:rsidRDefault="006F3541" w:rsidP="006F3541">
            <w:pPr>
              <w:jc w:val="center"/>
              <w:rPr>
                <w:rFonts w:ascii="Times New Roman" w:eastAsia="Times New Roman" w:hAnsi="Times New Roman" w:cs="Times New Roman"/>
                <w:sz w:val="28"/>
                <w:szCs w:val="28"/>
                <w:lang w:val="kk-KZ"/>
              </w:rPr>
            </w:pPr>
            <w:r w:rsidRPr="00FE7E31">
              <w:rPr>
                <w:rFonts w:ascii="Times New Roman" w:eastAsia="Calibri" w:hAnsi="Times New Roman" w:cs="Times New Roman"/>
                <w:color w:val="000000"/>
                <w:sz w:val="28"/>
                <w:szCs w:val="28"/>
              </w:rPr>
              <w:t>0,1</w:t>
            </w:r>
            <w:r w:rsidR="00892D25" w:rsidRPr="00FE7E31">
              <w:rPr>
                <w:rFonts w:ascii="Times New Roman" w:eastAsia="Calibri" w:hAnsi="Times New Roman" w:cs="Times New Roman"/>
                <w:color w:val="000000"/>
                <w:sz w:val="28"/>
                <w:szCs w:val="28"/>
                <w:lang w:val="kk-KZ"/>
              </w:rPr>
              <w:t xml:space="preserve"> </w:t>
            </w:r>
            <w:r w:rsidRPr="00FE7E31">
              <w:rPr>
                <w:rFonts w:ascii="Times New Roman" w:eastAsia="Calibri" w:hAnsi="Times New Roman" w:cs="Times New Roman"/>
                <w:color w:val="000000"/>
                <w:sz w:val="28"/>
                <w:szCs w:val="28"/>
              </w:rPr>
              <w:t>-</w:t>
            </w:r>
            <w:r w:rsidR="00892D25" w:rsidRPr="00FE7E31">
              <w:rPr>
                <w:rFonts w:ascii="Times New Roman" w:eastAsia="Calibri" w:hAnsi="Times New Roman" w:cs="Times New Roman"/>
                <w:color w:val="000000"/>
                <w:sz w:val="28"/>
                <w:szCs w:val="28"/>
                <w:lang w:val="kk-KZ"/>
              </w:rPr>
              <w:t xml:space="preserve"> </w:t>
            </w:r>
            <w:r w:rsidRPr="00FE7E31">
              <w:rPr>
                <w:rFonts w:ascii="Times New Roman" w:eastAsia="Calibri" w:hAnsi="Times New Roman" w:cs="Times New Roman"/>
                <w:color w:val="000000"/>
                <w:sz w:val="28"/>
                <w:szCs w:val="28"/>
              </w:rPr>
              <w:t>0,5</w:t>
            </w:r>
          </w:p>
        </w:tc>
        <w:tc>
          <w:tcPr>
            <w:tcW w:w="2337" w:type="dxa"/>
          </w:tcPr>
          <w:p w14:paraId="37B6E45F" w14:textId="77777777" w:rsidR="006F3541" w:rsidRPr="00FE7E31" w:rsidRDefault="006F3541" w:rsidP="006F3541">
            <w:pPr>
              <w:jc w:val="center"/>
              <w:rPr>
                <w:rFonts w:ascii="Times New Roman" w:eastAsia="Times New Roman" w:hAnsi="Times New Roman" w:cs="Times New Roman"/>
                <w:color w:val="000000"/>
                <w:sz w:val="28"/>
                <w:szCs w:val="28"/>
              </w:rPr>
            </w:pPr>
            <m:oMathPara>
              <m:oMath>
                <m:r>
                  <w:rPr>
                    <w:rFonts w:ascii="Cambria Math" w:eastAsia="Calibri" w:hAnsi="Cambria Math" w:cs="Times New Roman"/>
                    <w:color w:val="000000"/>
                    <w:sz w:val="28"/>
                    <w:szCs w:val="28"/>
                  </w:rPr>
                  <m:t>1-</m:t>
                </m:r>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5</m:t>
                    </m:r>
                  </m:sup>
                </m:sSup>
              </m:oMath>
            </m:oMathPara>
          </w:p>
          <w:p w14:paraId="7E63F48A" w14:textId="77777777" w:rsidR="006F3541" w:rsidRPr="00FE7E31" w:rsidRDefault="00000000" w:rsidP="006F3541">
            <w:pPr>
              <w:jc w:val="center"/>
              <w:rPr>
                <w:rFonts w:ascii="Times New Roman" w:eastAsia="Calibri" w:hAnsi="Times New Roman" w:cs="Times New Roman"/>
                <w:color w:val="000000"/>
                <w:sz w:val="28"/>
                <w:szCs w:val="28"/>
              </w:rPr>
            </w:pP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-3</m:t>
                  </m:r>
                </m:sup>
              </m:sSup>
            </m:oMath>
            <w:r w:rsidR="006F3541" w:rsidRPr="00FE7E31">
              <w:rPr>
                <w:rFonts w:ascii="Times New Roman" w:eastAsia="Calibri" w:hAnsi="Times New Roman" w:cs="Times New Roman"/>
                <w:color w:val="000000"/>
                <w:sz w:val="28"/>
                <w:szCs w:val="28"/>
              </w:rPr>
              <w:t>-10</w:t>
            </w:r>
          </w:p>
          <w:p w14:paraId="5BA93EC7" w14:textId="77777777" w:rsidR="006F3541" w:rsidRPr="00FE7E31" w:rsidRDefault="00000000" w:rsidP="006F3541">
            <w:pPr>
              <w:jc w:val="center"/>
              <w:rPr>
                <w:rFonts w:ascii="Times New Roman" w:eastAsia="Times New Roman" w:hAnsi="Times New Roman" w:cs="Times New Roman"/>
                <w:sz w:val="28"/>
                <w:szCs w:val="28"/>
                <w:lang w:val="kk-KZ"/>
              </w:rPr>
            </w:pPr>
            <m:oMathPara>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-6</m:t>
                    </m:r>
                  </m:sup>
                </m:sSup>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-2</m:t>
                    </m:r>
                  </m:sup>
                </m:sSup>
              </m:oMath>
            </m:oMathPara>
          </w:p>
        </w:tc>
      </w:tr>
      <w:tr w:rsidR="006F3541" w:rsidRPr="00FE7E31" w14:paraId="56C0639D" w14:textId="77777777" w:rsidTr="00DE7BC6">
        <w:tc>
          <w:tcPr>
            <w:tcW w:w="2336" w:type="dxa"/>
            <w:vAlign w:val="center"/>
          </w:tcPr>
          <w:p w14:paraId="7DF57AAC" w14:textId="77777777" w:rsidR="006F3541" w:rsidRPr="00FE7E31" w:rsidRDefault="00892D25" w:rsidP="006F3541">
            <w:pPr>
              <w:rPr>
                <w:rFonts w:ascii="Times New Roman" w:eastAsia="Times New Roman" w:hAnsi="Times New Roman" w:cs="Times New Roman"/>
                <w:sz w:val="28"/>
                <w:szCs w:val="28"/>
                <w:lang w:val="kk-KZ"/>
              </w:rPr>
            </w:pPr>
            <w:r w:rsidRPr="00FE7E31">
              <w:rPr>
                <w:rFonts w:ascii="Times New Roman" w:eastAsia="Calibri" w:hAnsi="Times New Roman" w:cs="Times New Roman"/>
                <w:color w:val="000000"/>
                <w:sz w:val="28"/>
                <w:szCs w:val="28"/>
                <w:lang w:val="kk-KZ"/>
              </w:rPr>
              <w:t>Динамикалық активті аймақта</w:t>
            </w:r>
          </w:p>
        </w:tc>
        <w:tc>
          <w:tcPr>
            <w:tcW w:w="2551" w:type="dxa"/>
          </w:tcPr>
          <w:p w14:paraId="4D701623" w14:textId="77777777" w:rsidR="006F3541" w:rsidRPr="00FE7E31" w:rsidRDefault="006F3541" w:rsidP="00892D25">
            <w:pPr>
              <w:jc w:val="center"/>
              <w:rPr>
                <w:rFonts w:ascii="Times New Roman" w:eastAsia="Times New Roman" w:hAnsi="Times New Roman" w:cs="Times New Roman"/>
                <w:sz w:val="28"/>
                <w:szCs w:val="28"/>
                <w:lang w:val="kk-KZ"/>
              </w:rPr>
            </w:pPr>
            <w:proofErr w:type="spellStart"/>
            <w:r w:rsidRPr="00FE7E31">
              <w:rPr>
                <w:rFonts w:ascii="Times New Roman" w:eastAsia="Calibri" w:hAnsi="Times New Roman" w:cs="Times New Roman"/>
                <w:color w:val="000000"/>
                <w:sz w:val="28"/>
                <w:szCs w:val="28"/>
              </w:rPr>
              <w:t>Механи</w:t>
            </w:r>
            <w:proofErr w:type="spellEnd"/>
            <w:r w:rsidR="00892D25" w:rsidRPr="00FE7E31">
              <w:rPr>
                <w:rFonts w:ascii="Times New Roman" w:eastAsia="Calibri" w:hAnsi="Times New Roman" w:cs="Times New Roman"/>
                <w:color w:val="000000"/>
                <w:sz w:val="28"/>
                <w:szCs w:val="28"/>
                <w:lang w:val="kk-KZ"/>
              </w:rPr>
              <w:t>калық</w:t>
            </w:r>
            <w:r w:rsidRPr="00FE7E31">
              <w:rPr>
                <w:rFonts w:ascii="Times New Roman" w:eastAsia="Calibri" w:hAnsi="Times New Roman" w:cs="Times New Roman"/>
                <w:color w:val="000000"/>
                <w:sz w:val="28"/>
                <w:szCs w:val="28"/>
              </w:rPr>
              <w:t xml:space="preserve"> </w:t>
            </w:r>
            <w:proofErr w:type="spellStart"/>
            <w:r w:rsidRPr="00FE7E31">
              <w:rPr>
                <w:rFonts w:ascii="Times New Roman" w:eastAsia="Calibri" w:hAnsi="Times New Roman" w:cs="Times New Roman"/>
                <w:color w:val="000000"/>
                <w:sz w:val="28"/>
                <w:szCs w:val="28"/>
              </w:rPr>
              <w:t>Электромехани</w:t>
            </w:r>
            <w:proofErr w:type="spellEnd"/>
            <w:r w:rsidR="00892D25" w:rsidRPr="00FE7E31">
              <w:rPr>
                <w:rFonts w:ascii="Times New Roman" w:eastAsia="Calibri" w:hAnsi="Times New Roman" w:cs="Times New Roman"/>
                <w:color w:val="000000"/>
                <w:sz w:val="28"/>
                <w:szCs w:val="28"/>
                <w:lang w:val="kk-KZ"/>
              </w:rPr>
              <w:t>калық</w:t>
            </w:r>
            <w:r w:rsidRPr="00FE7E31">
              <w:rPr>
                <w:rFonts w:ascii="Times New Roman" w:eastAsia="Calibri" w:hAnsi="Times New Roman" w:cs="Times New Roman"/>
                <w:color w:val="000000"/>
                <w:sz w:val="28"/>
                <w:szCs w:val="28"/>
              </w:rPr>
              <w:t xml:space="preserve"> </w:t>
            </w:r>
            <w:proofErr w:type="spellStart"/>
            <w:r w:rsidRPr="00FE7E31">
              <w:rPr>
                <w:rFonts w:ascii="Times New Roman" w:eastAsia="Calibri" w:hAnsi="Times New Roman" w:cs="Times New Roman"/>
                <w:color w:val="000000"/>
                <w:sz w:val="28"/>
                <w:szCs w:val="28"/>
              </w:rPr>
              <w:t>Электродинами</w:t>
            </w:r>
            <w:proofErr w:type="spellEnd"/>
            <w:r w:rsidR="00892D25" w:rsidRPr="00FE7E31">
              <w:rPr>
                <w:rFonts w:ascii="Times New Roman" w:eastAsia="Calibri" w:hAnsi="Times New Roman" w:cs="Times New Roman"/>
                <w:color w:val="000000"/>
                <w:sz w:val="28"/>
                <w:szCs w:val="28"/>
                <w:lang w:val="kk-KZ"/>
              </w:rPr>
              <w:t>калық</w:t>
            </w:r>
          </w:p>
        </w:tc>
        <w:tc>
          <w:tcPr>
            <w:tcW w:w="2336" w:type="dxa"/>
            <w:tcBorders>
              <w:top w:val="single" w:sz="4" w:space="0" w:color="auto"/>
            </w:tcBorders>
          </w:tcPr>
          <w:p w14:paraId="600E2E14" w14:textId="77777777" w:rsidR="006F3541" w:rsidRPr="00FE7E31" w:rsidRDefault="006F3541" w:rsidP="006F3541">
            <w:pPr>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rPr>
              <w:t>10-1</w:t>
            </w: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0</m:t>
                  </m:r>
                </m:e>
                <m:sup>
                  <m:r>
                    <w:rPr>
                      <w:rFonts w:ascii="Cambria Math" w:eastAsia="Calibri" w:hAnsi="Cambria Math" w:cs="Times New Roman"/>
                      <w:color w:val="000000"/>
                      <w:sz w:val="28"/>
                      <w:szCs w:val="28"/>
                    </w:rPr>
                    <m:t>3</m:t>
                  </m:r>
                </m:sup>
              </m:sSup>
            </m:oMath>
          </w:p>
          <w:p w14:paraId="1B0AAEA7" w14:textId="77777777" w:rsidR="006F3541" w:rsidRPr="00FE7E31" w:rsidRDefault="006F3541" w:rsidP="006F3541">
            <w:pPr>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rPr>
              <w:t>1-10</w:t>
            </w:r>
          </w:p>
          <w:p w14:paraId="03DAFA0A" w14:textId="77777777" w:rsidR="006F3541" w:rsidRPr="00FE7E31" w:rsidRDefault="006F3541" w:rsidP="006F3541">
            <w:pPr>
              <w:jc w:val="center"/>
              <w:rPr>
                <w:rFonts w:ascii="Times New Roman" w:eastAsia="Calibri" w:hAnsi="Times New Roman" w:cs="Times New Roman"/>
                <w:sz w:val="28"/>
                <w:szCs w:val="28"/>
                <w:lang w:val="kk-KZ"/>
              </w:rPr>
            </w:pPr>
            <w:r w:rsidRPr="00FE7E31">
              <w:rPr>
                <w:rFonts w:ascii="Times New Roman" w:eastAsia="Calibri" w:hAnsi="Times New Roman" w:cs="Times New Roman"/>
                <w:color w:val="000000"/>
                <w:sz w:val="28"/>
                <w:szCs w:val="28"/>
              </w:rPr>
              <w:t>0,05 - 1</w:t>
            </w:r>
          </w:p>
        </w:tc>
        <w:tc>
          <w:tcPr>
            <w:tcW w:w="2337" w:type="dxa"/>
          </w:tcPr>
          <w:p w14:paraId="02B6FC0C" w14:textId="77777777" w:rsidR="006F3541" w:rsidRPr="00FE7E31" w:rsidRDefault="006F3541" w:rsidP="006F3541">
            <w:pPr>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rPr>
              <w:t>1-</w:t>
            </w: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10</m:t>
                  </m:r>
                </m:e>
                <m:sup>
                  <m:r>
                    <w:rPr>
                      <w:rFonts w:ascii="Cambria Math" w:eastAsia="Calibri" w:hAnsi="Cambria Math" w:cs="Times New Roman"/>
                      <w:color w:val="000000"/>
                      <w:sz w:val="28"/>
                      <w:szCs w:val="28"/>
                    </w:rPr>
                    <m:t>3</m:t>
                  </m:r>
                </m:sup>
              </m:sSup>
            </m:oMath>
          </w:p>
          <w:p w14:paraId="40F0047E" w14:textId="77777777" w:rsidR="006F3541" w:rsidRPr="00FE7E31" w:rsidRDefault="006F3541" w:rsidP="006F3541">
            <w:pPr>
              <w:jc w:val="center"/>
              <w:rPr>
                <w:rFonts w:ascii="Times New Roman" w:eastAsia="Calibri" w:hAnsi="Times New Roman" w:cs="Times New Roman"/>
                <w:color w:val="000000"/>
                <w:sz w:val="28"/>
                <w:szCs w:val="28"/>
              </w:rPr>
            </w:pPr>
            <w:r w:rsidRPr="00FE7E31">
              <w:rPr>
                <w:rFonts w:ascii="Times New Roman" w:eastAsia="Calibri" w:hAnsi="Times New Roman" w:cs="Times New Roman"/>
                <w:color w:val="000000"/>
                <w:sz w:val="28"/>
                <w:szCs w:val="28"/>
              </w:rPr>
              <w:t>1</w:t>
            </w: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0</m:t>
                  </m:r>
                </m:e>
                <m:sup>
                  <m:r>
                    <w:rPr>
                      <w:rFonts w:ascii="Cambria Math" w:eastAsia="Calibri" w:hAnsi="Cambria Math" w:cs="Times New Roman"/>
                      <w:color w:val="000000"/>
                      <w:sz w:val="28"/>
                      <w:szCs w:val="28"/>
                    </w:rPr>
                    <m:t>-2</m:t>
                  </m:r>
                </m:sup>
              </m:sSup>
            </m:oMath>
            <w:r w:rsidRPr="00FE7E31">
              <w:rPr>
                <w:rFonts w:ascii="Times New Roman" w:eastAsia="Calibri" w:hAnsi="Times New Roman" w:cs="Times New Roman"/>
                <w:color w:val="000000"/>
                <w:sz w:val="28"/>
                <w:szCs w:val="28"/>
              </w:rPr>
              <w:t>-10</w:t>
            </w:r>
          </w:p>
          <w:p w14:paraId="52E92F17" w14:textId="77777777" w:rsidR="006F3541" w:rsidRPr="00FE7E31" w:rsidRDefault="006F3541" w:rsidP="006F3541">
            <w:pPr>
              <w:jc w:val="center"/>
              <w:rPr>
                <w:rFonts w:ascii="Times New Roman" w:eastAsia="Calibri" w:hAnsi="Times New Roman" w:cs="Times New Roman"/>
                <w:sz w:val="28"/>
                <w:szCs w:val="28"/>
                <w:lang w:val="kk-KZ"/>
              </w:rPr>
            </w:pPr>
            <w:r w:rsidRPr="00FE7E31">
              <w:rPr>
                <w:rFonts w:ascii="Times New Roman" w:eastAsia="Calibri" w:hAnsi="Times New Roman" w:cs="Times New Roman"/>
                <w:color w:val="000000"/>
                <w:sz w:val="28"/>
                <w:szCs w:val="28"/>
              </w:rPr>
              <w:t>1</w:t>
            </w: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0</m:t>
                  </m:r>
                </m:e>
                <m:sup>
                  <m:r>
                    <w:rPr>
                      <w:rFonts w:ascii="Cambria Math" w:eastAsia="Calibri" w:hAnsi="Cambria Math" w:cs="Times New Roman"/>
                      <w:color w:val="000000"/>
                      <w:sz w:val="28"/>
                      <w:szCs w:val="28"/>
                    </w:rPr>
                    <m:t>-3</m:t>
                  </m:r>
                </m:sup>
              </m:sSup>
              <m:r>
                <w:rPr>
                  <w:rFonts w:ascii="Cambria Math" w:eastAsia="Calibri" w:hAnsi="Cambria Math" w:cs="Times New Roman"/>
                  <w:color w:val="000000"/>
                  <w:sz w:val="28"/>
                  <w:szCs w:val="28"/>
                </w:rPr>
                <m:t>-</m:t>
              </m:r>
            </m:oMath>
            <w:r w:rsidRPr="00FE7E31">
              <w:rPr>
                <w:rFonts w:ascii="Times New Roman" w:eastAsia="Calibri" w:hAnsi="Times New Roman" w:cs="Times New Roman"/>
                <w:color w:val="000000"/>
                <w:sz w:val="28"/>
                <w:szCs w:val="28"/>
              </w:rPr>
              <w:t>1</w:t>
            </w:r>
            <m:oMath>
              <m:sSup>
                <m:sSupPr>
                  <m:ctrlPr>
                    <w:rPr>
                      <w:rFonts w:ascii="Cambria Math" w:eastAsia="Calibri" w:hAnsi="Cambria Math" w:cs="Times New Roman"/>
                      <w:i/>
                      <w:color w:val="000000"/>
                      <w:sz w:val="28"/>
                      <w:szCs w:val="28"/>
                    </w:rPr>
                  </m:ctrlPr>
                </m:sSupPr>
                <m:e>
                  <m:r>
                    <w:rPr>
                      <w:rFonts w:ascii="Cambria Math" w:eastAsia="Calibri" w:hAnsi="Cambria Math" w:cs="Times New Roman"/>
                      <w:color w:val="000000"/>
                      <w:sz w:val="28"/>
                      <w:szCs w:val="28"/>
                    </w:rPr>
                    <m:t>0</m:t>
                  </m:r>
                </m:e>
                <m:sup>
                  <m:r>
                    <w:rPr>
                      <w:rFonts w:ascii="Cambria Math" w:eastAsia="Calibri" w:hAnsi="Cambria Math" w:cs="Times New Roman"/>
                      <w:color w:val="000000"/>
                      <w:sz w:val="28"/>
                      <w:szCs w:val="28"/>
                    </w:rPr>
                    <m:t>-2</m:t>
                  </m:r>
                </m:sup>
              </m:sSup>
            </m:oMath>
          </w:p>
        </w:tc>
      </w:tr>
    </w:tbl>
    <w:p w14:paraId="2DBA6B35" w14:textId="77777777" w:rsidR="00E9575D" w:rsidRPr="00FE7E31" w:rsidRDefault="00E9575D" w:rsidP="006F3541">
      <w:pPr>
        <w:spacing w:after="0" w:line="240" w:lineRule="auto"/>
        <w:ind w:firstLine="708"/>
        <w:jc w:val="both"/>
        <w:rPr>
          <w:rFonts w:ascii="Times New Roman" w:eastAsia="Calibri" w:hAnsi="Times New Roman" w:cs="Times New Roman"/>
          <w:sz w:val="28"/>
          <w:szCs w:val="28"/>
          <w:lang w:val="kk-KZ"/>
        </w:rPr>
      </w:pPr>
    </w:p>
    <w:p w14:paraId="63AF9CAE" w14:textId="77777777" w:rsidR="00D81C60" w:rsidRPr="00FE7E31" w:rsidRDefault="00892D25" w:rsidP="006F3541">
      <w:pPr>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Қазіргі таңда электр көліктеріне арналған ең тиімді сипаттамалық көрсеткіштерге ие болған бірнеше энергия жинақтағыштардың типтері анықталды: электрохимиялық (литий-ионды, никель-кадмийлі</w:t>
      </w:r>
      <w:r w:rsidR="004A34BD" w:rsidRPr="00FE7E31">
        <w:rPr>
          <w:rFonts w:ascii="Times New Roman" w:eastAsia="Calibri" w:hAnsi="Times New Roman" w:cs="Times New Roman"/>
          <w:sz w:val="28"/>
          <w:szCs w:val="28"/>
          <w:lang w:val="kk-KZ"/>
        </w:rPr>
        <w:t xml:space="preserve"> аккумулятор</w:t>
      </w:r>
      <w:r w:rsidR="00D81C60" w:rsidRPr="00FE7E31">
        <w:rPr>
          <w:rFonts w:ascii="Times New Roman" w:eastAsia="Calibri" w:hAnsi="Times New Roman" w:cs="Times New Roman"/>
          <w:sz w:val="28"/>
          <w:szCs w:val="28"/>
          <w:lang w:val="kk-KZ"/>
        </w:rPr>
        <w:t>д</w:t>
      </w:r>
      <w:r w:rsidR="004A34BD" w:rsidRPr="00FE7E31">
        <w:rPr>
          <w:rFonts w:ascii="Times New Roman" w:eastAsia="Calibri" w:hAnsi="Times New Roman" w:cs="Times New Roman"/>
          <w:sz w:val="28"/>
          <w:szCs w:val="28"/>
          <w:lang w:val="kk-KZ"/>
        </w:rPr>
        <w:t xml:space="preserve">лар), сиымдылықты (суперконденсаторлар, графинді суперконденсаторлар), кинетикалық (инерционды жинақтағыштар). Олар қондырылу орындарына байланысты бөлінеді: стационарлы (электр қамтамасыз ету орталықтарында, тартым подстанцияларында) және жылжымалы құрамдарда орнатылады. </w:t>
      </w:r>
    </w:p>
    <w:p w14:paraId="631AA38A" w14:textId="77777777" w:rsidR="00892D25" w:rsidRPr="00FE7E31" w:rsidRDefault="00D81C60" w:rsidP="006F3541">
      <w:pPr>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 xml:space="preserve">Жұмыстық сипаттамаларына байланысты энергия жинақтағышттар жылжымалы құрамдарда кейбір жағдайда жеке түрде емес, комбинирленген қондырғы есебінде қолданылуы мүмкін. Мысалы конденсаторлы жинақтағыштар мен электрохимиялық аккумуляторлардың жиынтығындағы энергия жинақтағыштар. Мұндай ЭЖ электрқозғалтқыштарын қоректендіру үшін өте қолайлы, себебі электрқозғалтқыштың іске қосылу кезінде еселенген қуатты алғашқыда конденстаор қамтамасыз етіп, артынан ұзақтық режимдегі бірқалыпты тұтыну қуатына электрохимиялық аккумлятордың </w:t>
      </w:r>
      <w:r w:rsidR="00BF2118" w:rsidRPr="00FE7E31">
        <w:rPr>
          <w:rFonts w:ascii="Times New Roman" w:eastAsia="Calibri" w:hAnsi="Times New Roman" w:cs="Times New Roman"/>
          <w:sz w:val="28"/>
          <w:szCs w:val="28"/>
          <w:lang w:val="kk-KZ"/>
        </w:rPr>
        <w:t xml:space="preserve">жұмыстық </w:t>
      </w:r>
      <w:r w:rsidRPr="00FE7E31">
        <w:rPr>
          <w:rFonts w:ascii="Times New Roman" w:eastAsia="Calibri" w:hAnsi="Times New Roman" w:cs="Times New Roman"/>
          <w:sz w:val="28"/>
          <w:szCs w:val="28"/>
          <w:lang w:val="kk-KZ"/>
        </w:rPr>
        <w:t>көрсеткіштері</w:t>
      </w:r>
      <w:r w:rsidR="00BF2118" w:rsidRPr="00FE7E31">
        <w:rPr>
          <w:rFonts w:ascii="Times New Roman" w:eastAsia="Calibri" w:hAnsi="Times New Roman" w:cs="Times New Roman"/>
          <w:sz w:val="28"/>
          <w:szCs w:val="28"/>
          <w:lang w:val="kk-KZ"/>
        </w:rPr>
        <w:t>не</w:t>
      </w:r>
      <w:r w:rsidRPr="00FE7E31">
        <w:rPr>
          <w:rFonts w:ascii="Times New Roman" w:eastAsia="Calibri" w:hAnsi="Times New Roman" w:cs="Times New Roman"/>
          <w:sz w:val="28"/>
          <w:szCs w:val="28"/>
          <w:lang w:val="kk-KZ"/>
        </w:rPr>
        <w:t xml:space="preserve"> жақсы сәйкес келеді. </w:t>
      </w:r>
      <w:r w:rsidR="004A34BD" w:rsidRPr="00FE7E31">
        <w:rPr>
          <w:rFonts w:ascii="Times New Roman" w:eastAsia="Calibri" w:hAnsi="Times New Roman" w:cs="Times New Roman"/>
          <w:sz w:val="28"/>
          <w:szCs w:val="28"/>
          <w:lang w:val="kk-KZ"/>
        </w:rPr>
        <w:t>Энергия жинақтағыштарды ұсынылатын қондырылу жағдайы 3</w:t>
      </w:r>
      <w:r w:rsidR="000C74FF" w:rsidRPr="00FE7E31">
        <w:rPr>
          <w:rFonts w:ascii="Times New Roman" w:eastAsia="Calibri" w:hAnsi="Times New Roman" w:cs="Times New Roman"/>
          <w:sz w:val="28"/>
          <w:szCs w:val="28"/>
          <w:lang w:val="kk-KZ"/>
        </w:rPr>
        <w:t>.2</w:t>
      </w:r>
      <w:r w:rsidR="004A34BD" w:rsidRPr="00FE7E31">
        <w:rPr>
          <w:rFonts w:ascii="Times New Roman" w:eastAsia="Calibri" w:hAnsi="Times New Roman" w:cs="Times New Roman"/>
          <w:sz w:val="28"/>
          <w:szCs w:val="28"/>
          <w:lang w:val="kk-KZ"/>
        </w:rPr>
        <w:t xml:space="preserve"> – кестеде берілген</w:t>
      </w:r>
    </w:p>
    <w:p w14:paraId="1000C74B" w14:textId="6F56B2A6" w:rsidR="004A34BD" w:rsidRDefault="004A34BD" w:rsidP="006F3541">
      <w:pPr>
        <w:widowControl w:val="0"/>
        <w:tabs>
          <w:tab w:val="left" w:pos="1905"/>
        </w:tabs>
        <w:spacing w:after="0" w:line="240" w:lineRule="auto"/>
        <w:ind w:firstLine="709"/>
        <w:jc w:val="both"/>
        <w:rPr>
          <w:rFonts w:ascii="Times New Roman" w:eastAsia="Calibri" w:hAnsi="Times New Roman" w:cs="Times New Roman"/>
          <w:sz w:val="28"/>
          <w:szCs w:val="28"/>
          <w:lang w:val="kk-KZ"/>
        </w:rPr>
      </w:pPr>
    </w:p>
    <w:p w14:paraId="6C1075F9" w14:textId="77777777" w:rsidR="00D67CFD" w:rsidRPr="00FE7E31" w:rsidRDefault="00D67CFD" w:rsidP="006F3541">
      <w:pPr>
        <w:widowControl w:val="0"/>
        <w:tabs>
          <w:tab w:val="left" w:pos="1905"/>
        </w:tabs>
        <w:spacing w:after="0" w:line="240" w:lineRule="auto"/>
        <w:ind w:firstLine="709"/>
        <w:jc w:val="both"/>
        <w:rPr>
          <w:rFonts w:ascii="Times New Roman" w:eastAsia="Calibri" w:hAnsi="Times New Roman" w:cs="Times New Roman"/>
          <w:sz w:val="28"/>
          <w:szCs w:val="28"/>
          <w:lang w:val="kk-KZ"/>
        </w:rPr>
      </w:pPr>
    </w:p>
    <w:p w14:paraId="08EA39C7" w14:textId="77777777" w:rsidR="006F3541" w:rsidRPr="00FE7E31" w:rsidRDefault="000216EF" w:rsidP="000216EF">
      <w:pPr>
        <w:widowControl w:val="0"/>
        <w:tabs>
          <w:tab w:val="left" w:pos="1905"/>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ab/>
      </w:r>
      <w:r w:rsidR="004A34BD" w:rsidRPr="00FE7E31">
        <w:rPr>
          <w:rFonts w:ascii="Times New Roman" w:eastAsia="Calibri" w:hAnsi="Times New Roman" w:cs="Times New Roman"/>
          <w:sz w:val="28"/>
          <w:szCs w:val="28"/>
          <w:lang w:val="kk-KZ"/>
        </w:rPr>
        <w:t>3</w:t>
      </w:r>
      <w:r w:rsidR="000C74FF" w:rsidRPr="00FE7E31">
        <w:rPr>
          <w:rFonts w:ascii="Times New Roman" w:eastAsia="Calibri" w:hAnsi="Times New Roman" w:cs="Times New Roman"/>
          <w:sz w:val="28"/>
          <w:szCs w:val="28"/>
          <w:lang w:val="kk-KZ"/>
        </w:rPr>
        <w:t>.2</w:t>
      </w:r>
      <w:r w:rsidR="004A34BD" w:rsidRPr="00FE7E31">
        <w:rPr>
          <w:rFonts w:ascii="Times New Roman" w:eastAsia="Calibri" w:hAnsi="Times New Roman" w:cs="Times New Roman"/>
          <w:sz w:val="28"/>
          <w:szCs w:val="28"/>
          <w:lang w:val="kk-KZ"/>
        </w:rPr>
        <w:t xml:space="preserve"> кесте</w:t>
      </w:r>
      <w:r>
        <w:rPr>
          <w:rFonts w:ascii="Times New Roman" w:eastAsia="Calibri" w:hAnsi="Times New Roman" w:cs="Times New Roman"/>
          <w:sz w:val="28"/>
          <w:szCs w:val="28"/>
          <w:lang w:val="kk-KZ"/>
        </w:rPr>
        <w:t xml:space="preserve"> - </w:t>
      </w:r>
      <w:r w:rsidR="004A34BD" w:rsidRPr="00FE7E31">
        <w:rPr>
          <w:rFonts w:ascii="Times New Roman" w:eastAsia="Calibri" w:hAnsi="Times New Roman" w:cs="Times New Roman"/>
          <w:sz w:val="28"/>
          <w:szCs w:val="28"/>
          <w:lang w:val="kk-KZ"/>
        </w:rPr>
        <w:t>Энергия жинақтағыштың орналасуы</w:t>
      </w:r>
    </w:p>
    <w:p w14:paraId="1CB73D3E" w14:textId="77777777" w:rsidR="006F3541" w:rsidRPr="00FE7E31" w:rsidRDefault="006F3541" w:rsidP="006F3541">
      <w:pPr>
        <w:tabs>
          <w:tab w:val="left" w:pos="1905"/>
        </w:tabs>
        <w:spacing w:after="0" w:line="240" w:lineRule="auto"/>
        <w:jc w:val="center"/>
        <w:rPr>
          <w:rFonts w:ascii="Times New Roman" w:eastAsia="Calibri" w:hAnsi="Times New Roman" w:cs="Times New Roman"/>
          <w:sz w:val="28"/>
          <w:szCs w:val="28"/>
          <w:lang w:val="kk-KZ"/>
        </w:rPr>
      </w:pPr>
    </w:p>
    <w:tbl>
      <w:tblPr>
        <w:tblStyle w:val="a7"/>
        <w:tblW w:w="9464" w:type="dxa"/>
        <w:tblLayout w:type="fixed"/>
        <w:tblLook w:val="04A0" w:firstRow="1" w:lastRow="0" w:firstColumn="1" w:lastColumn="0" w:noHBand="0" w:noVBand="1"/>
      </w:tblPr>
      <w:tblGrid>
        <w:gridCol w:w="2943"/>
        <w:gridCol w:w="1843"/>
        <w:gridCol w:w="1701"/>
        <w:gridCol w:w="1276"/>
        <w:gridCol w:w="1701"/>
      </w:tblGrid>
      <w:tr w:rsidR="006F3541" w:rsidRPr="00FE7E31" w14:paraId="24E0A024" w14:textId="77777777" w:rsidTr="000C74FF">
        <w:tc>
          <w:tcPr>
            <w:tcW w:w="2943" w:type="dxa"/>
            <w:vMerge w:val="restart"/>
            <w:vAlign w:val="center"/>
          </w:tcPr>
          <w:p w14:paraId="3CB544F9" w14:textId="39EFB604" w:rsidR="006F3541" w:rsidRPr="00126FD6" w:rsidRDefault="00126FD6" w:rsidP="006F3541">
            <w:pPr>
              <w:tabs>
                <w:tab w:val="left" w:pos="1905"/>
              </w:tabs>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Энергия </w:t>
            </w:r>
            <w:r>
              <w:rPr>
                <w:rFonts w:ascii="Times New Roman" w:eastAsia="Calibri" w:hAnsi="Times New Roman" w:cs="Times New Roman"/>
                <w:sz w:val="28"/>
                <w:szCs w:val="28"/>
                <w:lang w:val="kk-KZ"/>
              </w:rPr>
              <w:t>жинақтағыштардың типтері</w:t>
            </w:r>
          </w:p>
        </w:tc>
        <w:tc>
          <w:tcPr>
            <w:tcW w:w="6521" w:type="dxa"/>
            <w:gridSpan w:val="4"/>
          </w:tcPr>
          <w:p w14:paraId="1123C8F2" w14:textId="77777777" w:rsidR="006F3541" w:rsidRPr="00FE7E31" w:rsidRDefault="00EF52E5" w:rsidP="006F3541">
            <w:pPr>
              <w:tabs>
                <w:tab w:val="left" w:pos="1905"/>
              </w:tabs>
              <w:jc w:val="center"/>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Энерг</w:t>
            </w:r>
            <w:r w:rsidR="004A34BD" w:rsidRPr="00FE7E31">
              <w:rPr>
                <w:rFonts w:ascii="Times New Roman" w:eastAsia="Calibri" w:hAnsi="Times New Roman" w:cs="Times New Roman"/>
                <w:sz w:val="28"/>
                <w:szCs w:val="28"/>
                <w:lang w:val="kk-KZ"/>
              </w:rPr>
              <w:t>ия жинақтағышты орналасу орны</w:t>
            </w:r>
          </w:p>
        </w:tc>
      </w:tr>
      <w:tr w:rsidR="006F3541" w:rsidRPr="00FE7E31" w14:paraId="15075A8F" w14:textId="77777777" w:rsidTr="000C74FF">
        <w:tc>
          <w:tcPr>
            <w:tcW w:w="2943" w:type="dxa"/>
            <w:vMerge/>
          </w:tcPr>
          <w:p w14:paraId="586C4FB5" w14:textId="77777777" w:rsidR="006F3541" w:rsidRPr="00FE7E31" w:rsidRDefault="006F3541" w:rsidP="006F3541">
            <w:pPr>
              <w:tabs>
                <w:tab w:val="left" w:pos="1905"/>
              </w:tabs>
              <w:jc w:val="both"/>
              <w:rPr>
                <w:rFonts w:ascii="Times New Roman" w:eastAsia="Calibri" w:hAnsi="Times New Roman" w:cs="Times New Roman"/>
                <w:sz w:val="28"/>
                <w:szCs w:val="28"/>
              </w:rPr>
            </w:pPr>
          </w:p>
        </w:tc>
        <w:tc>
          <w:tcPr>
            <w:tcW w:w="1843" w:type="dxa"/>
            <w:vAlign w:val="center"/>
          </w:tcPr>
          <w:p w14:paraId="4E3AA94C" w14:textId="77777777" w:rsidR="006F3541" w:rsidRPr="00FE7E31" w:rsidRDefault="004A34BD" w:rsidP="006F3541">
            <w:pPr>
              <w:tabs>
                <w:tab w:val="left" w:pos="1905"/>
              </w:tabs>
              <w:jc w:val="center"/>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Жалпы подстанция</w:t>
            </w:r>
          </w:p>
        </w:tc>
        <w:tc>
          <w:tcPr>
            <w:tcW w:w="1701" w:type="dxa"/>
            <w:vAlign w:val="center"/>
          </w:tcPr>
          <w:p w14:paraId="3B7D9A95" w14:textId="77777777" w:rsidR="006F3541" w:rsidRPr="00FE7E31" w:rsidRDefault="004A34BD" w:rsidP="006F3541">
            <w:pPr>
              <w:tabs>
                <w:tab w:val="left" w:pos="1905"/>
              </w:tabs>
              <w:jc w:val="center"/>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Тартым подстанция</w:t>
            </w:r>
          </w:p>
        </w:tc>
        <w:tc>
          <w:tcPr>
            <w:tcW w:w="1276" w:type="dxa"/>
            <w:vAlign w:val="center"/>
          </w:tcPr>
          <w:p w14:paraId="5CA01507" w14:textId="77777777" w:rsidR="006F3541" w:rsidRPr="00FE7E31" w:rsidRDefault="004A34BD" w:rsidP="006F3541">
            <w:pPr>
              <w:tabs>
                <w:tab w:val="left" w:pos="1905"/>
              </w:tabs>
              <w:jc w:val="center"/>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Тартым желісі</w:t>
            </w:r>
          </w:p>
        </w:tc>
        <w:tc>
          <w:tcPr>
            <w:tcW w:w="1701" w:type="dxa"/>
            <w:vAlign w:val="center"/>
          </w:tcPr>
          <w:p w14:paraId="045391A7" w14:textId="77777777" w:rsidR="006F3541" w:rsidRPr="00FE7E31" w:rsidRDefault="004A34BD" w:rsidP="006F3541">
            <w:pPr>
              <w:tabs>
                <w:tab w:val="left" w:pos="1905"/>
              </w:tabs>
              <w:jc w:val="center"/>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Тартым жылжымалы құрамы</w:t>
            </w:r>
          </w:p>
        </w:tc>
      </w:tr>
      <w:tr w:rsidR="006F3541" w:rsidRPr="00FE7E31" w14:paraId="09F510EA" w14:textId="77777777" w:rsidTr="000C74FF">
        <w:trPr>
          <w:trHeight w:val="485"/>
        </w:trPr>
        <w:tc>
          <w:tcPr>
            <w:tcW w:w="2943" w:type="dxa"/>
          </w:tcPr>
          <w:p w14:paraId="5629DDD7" w14:textId="77777777" w:rsidR="006F3541" w:rsidRPr="00FE7E31" w:rsidRDefault="00D81C60" w:rsidP="006F3541">
            <w:pPr>
              <w:tabs>
                <w:tab w:val="left" w:pos="1905"/>
              </w:tabs>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Асқын өткізгішті индукциялы</w:t>
            </w:r>
          </w:p>
        </w:tc>
        <w:tc>
          <w:tcPr>
            <w:tcW w:w="1843" w:type="dxa"/>
            <w:vAlign w:val="center"/>
          </w:tcPr>
          <w:p w14:paraId="1F305C4C"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1D518543"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276" w:type="dxa"/>
            <w:vAlign w:val="center"/>
          </w:tcPr>
          <w:p w14:paraId="5B7210EA"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41FFB5FA"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r>
      <w:tr w:rsidR="006F3541" w:rsidRPr="00FE7E31" w14:paraId="4D189034" w14:textId="77777777" w:rsidTr="000C74FF">
        <w:tc>
          <w:tcPr>
            <w:tcW w:w="2943" w:type="dxa"/>
          </w:tcPr>
          <w:p w14:paraId="1996935D" w14:textId="77777777" w:rsidR="006F3541" w:rsidRPr="00FE7E31" w:rsidRDefault="00D81C60" w:rsidP="006F3541">
            <w:pPr>
              <w:tabs>
                <w:tab w:val="left" w:pos="1905"/>
              </w:tabs>
              <w:jc w:val="both"/>
              <w:rPr>
                <w:rFonts w:ascii="Times New Roman" w:eastAsia="Calibri" w:hAnsi="Times New Roman" w:cs="Times New Roman"/>
                <w:sz w:val="28"/>
                <w:szCs w:val="28"/>
                <w:lang w:val="kk-KZ"/>
              </w:rPr>
            </w:pPr>
            <w:proofErr w:type="spellStart"/>
            <w:r w:rsidRPr="00FE7E31">
              <w:rPr>
                <w:rFonts w:ascii="Times New Roman" w:eastAsia="Calibri" w:hAnsi="Times New Roman" w:cs="Times New Roman"/>
                <w:sz w:val="28"/>
                <w:szCs w:val="28"/>
              </w:rPr>
              <w:t>Инерцио</w:t>
            </w:r>
            <w:proofErr w:type="spellEnd"/>
            <w:r w:rsidRPr="00FE7E31">
              <w:rPr>
                <w:rFonts w:ascii="Times New Roman" w:eastAsia="Calibri" w:hAnsi="Times New Roman" w:cs="Times New Roman"/>
                <w:sz w:val="28"/>
                <w:szCs w:val="28"/>
                <w:lang w:val="kk-KZ"/>
              </w:rPr>
              <w:t>нды</w:t>
            </w:r>
          </w:p>
        </w:tc>
        <w:tc>
          <w:tcPr>
            <w:tcW w:w="1843" w:type="dxa"/>
            <w:vAlign w:val="center"/>
          </w:tcPr>
          <w:p w14:paraId="40A00CA9"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571279DF"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276" w:type="dxa"/>
            <w:vAlign w:val="center"/>
          </w:tcPr>
          <w:p w14:paraId="7ADA4EFA"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2414CD66"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r>
      <w:tr w:rsidR="006F3541" w:rsidRPr="00FE7E31" w14:paraId="2B383984" w14:textId="77777777" w:rsidTr="000C74FF">
        <w:tc>
          <w:tcPr>
            <w:tcW w:w="2943" w:type="dxa"/>
          </w:tcPr>
          <w:p w14:paraId="4261060A" w14:textId="77777777" w:rsidR="006F3541" w:rsidRPr="00FE7E31" w:rsidRDefault="00D81C60" w:rsidP="006F3541">
            <w:pPr>
              <w:tabs>
                <w:tab w:val="left" w:pos="1905"/>
              </w:tabs>
              <w:jc w:val="both"/>
              <w:rPr>
                <w:rFonts w:ascii="Times New Roman" w:eastAsia="Calibri" w:hAnsi="Times New Roman" w:cs="Times New Roman"/>
                <w:sz w:val="28"/>
                <w:szCs w:val="28"/>
                <w:lang w:val="kk-KZ"/>
              </w:rPr>
            </w:pPr>
            <w:proofErr w:type="spellStart"/>
            <w:r w:rsidRPr="00FE7E31">
              <w:rPr>
                <w:rFonts w:ascii="Times New Roman" w:eastAsia="Calibri" w:hAnsi="Times New Roman" w:cs="Times New Roman"/>
                <w:sz w:val="28"/>
                <w:szCs w:val="28"/>
              </w:rPr>
              <w:t>Суперконденсатор</w:t>
            </w:r>
            <w:proofErr w:type="spellEnd"/>
            <w:r w:rsidRPr="00FE7E31">
              <w:rPr>
                <w:rFonts w:ascii="Times New Roman" w:eastAsia="Calibri" w:hAnsi="Times New Roman" w:cs="Times New Roman"/>
                <w:sz w:val="28"/>
                <w:szCs w:val="28"/>
                <w:lang w:val="kk-KZ"/>
              </w:rPr>
              <w:t>лы</w:t>
            </w:r>
          </w:p>
        </w:tc>
        <w:tc>
          <w:tcPr>
            <w:tcW w:w="1843" w:type="dxa"/>
            <w:vAlign w:val="center"/>
          </w:tcPr>
          <w:p w14:paraId="1F317DBC"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48B14F71"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276" w:type="dxa"/>
            <w:vAlign w:val="center"/>
          </w:tcPr>
          <w:p w14:paraId="55417A17"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4BF5AE9A"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r>
      <w:tr w:rsidR="006F3541" w:rsidRPr="00FE7E31" w14:paraId="325083AB" w14:textId="77777777" w:rsidTr="000C74FF">
        <w:tc>
          <w:tcPr>
            <w:tcW w:w="2943" w:type="dxa"/>
          </w:tcPr>
          <w:p w14:paraId="27034230" w14:textId="77777777" w:rsidR="006F3541" w:rsidRPr="00FE7E31" w:rsidRDefault="00D81C60" w:rsidP="006F3541">
            <w:pPr>
              <w:tabs>
                <w:tab w:val="left" w:pos="1905"/>
              </w:tabs>
              <w:jc w:val="both"/>
              <w:rPr>
                <w:rFonts w:ascii="Times New Roman" w:eastAsia="Calibri" w:hAnsi="Times New Roman" w:cs="Times New Roman"/>
                <w:sz w:val="28"/>
                <w:szCs w:val="28"/>
              </w:rPr>
            </w:pPr>
            <w:proofErr w:type="spellStart"/>
            <w:r w:rsidRPr="00FE7E31">
              <w:rPr>
                <w:rFonts w:ascii="Times New Roman" w:eastAsia="Calibri" w:hAnsi="Times New Roman" w:cs="Times New Roman"/>
                <w:sz w:val="28"/>
                <w:szCs w:val="28"/>
              </w:rPr>
              <w:t>Комбинир</w:t>
            </w:r>
            <w:proofErr w:type="spellEnd"/>
            <w:r w:rsidRPr="00FE7E31">
              <w:rPr>
                <w:rFonts w:ascii="Times New Roman" w:eastAsia="Calibri" w:hAnsi="Times New Roman" w:cs="Times New Roman"/>
                <w:sz w:val="28"/>
                <w:szCs w:val="28"/>
                <w:lang w:val="kk-KZ"/>
              </w:rPr>
              <w:t>ленген</w:t>
            </w:r>
            <w:r w:rsidRPr="00FE7E31">
              <w:rPr>
                <w:rFonts w:ascii="Times New Roman" w:eastAsia="Calibri" w:hAnsi="Times New Roman" w:cs="Times New Roman"/>
                <w:sz w:val="28"/>
                <w:szCs w:val="28"/>
              </w:rPr>
              <w:t xml:space="preserve"> (</w:t>
            </w:r>
            <w:proofErr w:type="spellStart"/>
            <w:r w:rsidRPr="00FE7E31">
              <w:rPr>
                <w:rFonts w:ascii="Times New Roman" w:eastAsia="Calibri" w:hAnsi="Times New Roman" w:cs="Times New Roman"/>
                <w:sz w:val="28"/>
                <w:szCs w:val="28"/>
              </w:rPr>
              <w:t>электрохими</w:t>
            </w:r>
            <w:proofErr w:type="spellEnd"/>
            <w:r w:rsidRPr="00FE7E31">
              <w:rPr>
                <w:rFonts w:ascii="Times New Roman" w:eastAsia="Calibri" w:hAnsi="Times New Roman" w:cs="Times New Roman"/>
                <w:sz w:val="28"/>
                <w:szCs w:val="28"/>
                <w:lang w:val="kk-KZ"/>
              </w:rPr>
              <w:t>ялық</w:t>
            </w:r>
            <w:r w:rsidRPr="00FE7E31">
              <w:rPr>
                <w:rFonts w:ascii="Times New Roman" w:eastAsia="Calibri" w:hAnsi="Times New Roman" w:cs="Times New Roman"/>
                <w:sz w:val="28"/>
                <w:szCs w:val="28"/>
              </w:rPr>
              <w:t>+</w:t>
            </w:r>
            <w:proofErr w:type="spellStart"/>
            <w:r w:rsidRPr="00FE7E31">
              <w:rPr>
                <w:rFonts w:ascii="Times New Roman" w:eastAsia="Calibri" w:hAnsi="Times New Roman" w:cs="Times New Roman"/>
                <w:sz w:val="28"/>
                <w:szCs w:val="28"/>
              </w:rPr>
              <w:t>суперконденсатор</w:t>
            </w:r>
            <w:proofErr w:type="spellEnd"/>
            <w:r w:rsidRPr="00FE7E31">
              <w:rPr>
                <w:rFonts w:ascii="Times New Roman" w:eastAsia="Calibri" w:hAnsi="Times New Roman" w:cs="Times New Roman"/>
                <w:sz w:val="28"/>
                <w:szCs w:val="28"/>
                <w:lang w:val="kk-KZ"/>
              </w:rPr>
              <w:t>лы</w:t>
            </w:r>
            <w:r w:rsidR="006F3541" w:rsidRPr="00FE7E31">
              <w:rPr>
                <w:rFonts w:ascii="Times New Roman" w:eastAsia="Calibri" w:hAnsi="Times New Roman" w:cs="Times New Roman"/>
                <w:sz w:val="28"/>
                <w:szCs w:val="28"/>
              </w:rPr>
              <w:t>)</w:t>
            </w:r>
          </w:p>
        </w:tc>
        <w:tc>
          <w:tcPr>
            <w:tcW w:w="1843" w:type="dxa"/>
            <w:vAlign w:val="center"/>
          </w:tcPr>
          <w:p w14:paraId="430EFEFC"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3158D154"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276" w:type="dxa"/>
            <w:vAlign w:val="center"/>
          </w:tcPr>
          <w:p w14:paraId="37635DCE"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c>
          <w:tcPr>
            <w:tcW w:w="1701" w:type="dxa"/>
            <w:vAlign w:val="center"/>
          </w:tcPr>
          <w:p w14:paraId="7A127CF4" w14:textId="77777777" w:rsidR="006F3541" w:rsidRPr="00FE7E31" w:rsidRDefault="006F3541" w:rsidP="006F3541">
            <w:pPr>
              <w:tabs>
                <w:tab w:val="left" w:pos="1905"/>
              </w:tabs>
              <w:jc w:val="center"/>
              <w:rPr>
                <w:rFonts w:ascii="Times New Roman" w:eastAsia="Calibri" w:hAnsi="Times New Roman" w:cs="Times New Roman"/>
                <w:sz w:val="28"/>
                <w:szCs w:val="28"/>
              </w:rPr>
            </w:pPr>
            <w:r w:rsidRPr="00FE7E31">
              <w:rPr>
                <w:rFonts w:ascii="Times New Roman" w:eastAsia="Calibri" w:hAnsi="Times New Roman" w:cs="Times New Roman"/>
                <w:sz w:val="28"/>
                <w:szCs w:val="28"/>
              </w:rPr>
              <w:t>+</w:t>
            </w:r>
          </w:p>
        </w:tc>
      </w:tr>
    </w:tbl>
    <w:p w14:paraId="55D807AB" w14:textId="77777777" w:rsidR="006F3541" w:rsidRPr="00FE7E31" w:rsidRDefault="006F3541" w:rsidP="006F3541">
      <w:pPr>
        <w:shd w:val="clear" w:color="auto" w:fill="FFFFFF"/>
        <w:spacing w:after="0" w:line="240" w:lineRule="auto"/>
        <w:ind w:firstLine="708"/>
        <w:jc w:val="both"/>
        <w:rPr>
          <w:rFonts w:ascii="Times New Roman" w:eastAsia="Times New Roman" w:hAnsi="Times New Roman" w:cs="Times New Roman"/>
          <w:sz w:val="28"/>
          <w:szCs w:val="28"/>
          <w:lang w:eastAsia="ru-RU"/>
        </w:rPr>
      </w:pPr>
    </w:p>
    <w:p w14:paraId="5BAB0F13" w14:textId="77777777" w:rsidR="00636CDA" w:rsidRPr="00FE7E31" w:rsidRDefault="00C36FD1" w:rsidP="006F3541">
      <w:pPr>
        <w:spacing w:after="56" w:line="240" w:lineRule="auto"/>
        <w:ind w:left="20" w:right="20" w:firstLine="700"/>
        <w:jc w:val="both"/>
        <w:rPr>
          <w:rFonts w:ascii="Times New Roman" w:eastAsia="Times New Roman" w:hAnsi="Times New Roman" w:cs="Times New Roman"/>
          <w:b/>
          <w:bCs/>
          <w:sz w:val="28"/>
          <w:szCs w:val="28"/>
          <w:lang w:val="kk-KZ" w:eastAsia="ru-RU"/>
        </w:rPr>
      </w:pPr>
      <w:r w:rsidRPr="00FE7E31">
        <w:rPr>
          <w:rFonts w:ascii="Times New Roman" w:eastAsia="Times New Roman" w:hAnsi="Times New Roman" w:cs="Times New Roman"/>
          <w:b/>
          <w:bCs/>
          <w:sz w:val="28"/>
          <w:szCs w:val="28"/>
          <w:lang w:eastAsia="ru-RU"/>
        </w:rPr>
        <w:t>3</w:t>
      </w:r>
      <w:r w:rsidR="00BF2118" w:rsidRPr="00FE7E31">
        <w:rPr>
          <w:rFonts w:ascii="Times New Roman" w:eastAsia="Times New Roman" w:hAnsi="Times New Roman" w:cs="Times New Roman"/>
          <w:b/>
          <w:bCs/>
          <w:sz w:val="28"/>
          <w:szCs w:val="28"/>
          <w:lang w:eastAsia="ru-RU"/>
        </w:rPr>
        <w:t xml:space="preserve">.3.1 </w:t>
      </w:r>
      <w:proofErr w:type="spellStart"/>
      <w:r w:rsidR="00BF2118" w:rsidRPr="00FE7E31">
        <w:rPr>
          <w:rFonts w:ascii="Times New Roman" w:eastAsia="Times New Roman" w:hAnsi="Times New Roman" w:cs="Times New Roman"/>
          <w:b/>
          <w:bCs/>
          <w:sz w:val="28"/>
          <w:szCs w:val="28"/>
          <w:lang w:eastAsia="ru-RU"/>
        </w:rPr>
        <w:t>Электрохими</w:t>
      </w:r>
      <w:proofErr w:type="spellEnd"/>
      <w:r w:rsidR="00BF2118" w:rsidRPr="00FE7E31">
        <w:rPr>
          <w:rFonts w:ascii="Times New Roman" w:eastAsia="Times New Roman" w:hAnsi="Times New Roman" w:cs="Times New Roman"/>
          <w:b/>
          <w:bCs/>
          <w:sz w:val="28"/>
          <w:szCs w:val="28"/>
          <w:lang w:val="kk-KZ" w:eastAsia="ru-RU"/>
        </w:rPr>
        <w:t>ялық</w:t>
      </w:r>
      <w:r w:rsidR="00BF2118" w:rsidRPr="00FE7E31">
        <w:rPr>
          <w:rFonts w:ascii="Times New Roman" w:eastAsia="Times New Roman" w:hAnsi="Times New Roman" w:cs="Times New Roman"/>
          <w:b/>
          <w:bCs/>
          <w:sz w:val="28"/>
          <w:szCs w:val="28"/>
          <w:lang w:eastAsia="ru-RU"/>
        </w:rPr>
        <w:t xml:space="preserve"> аккумулятор</w:t>
      </w:r>
      <w:r w:rsidR="00BF2118" w:rsidRPr="00FE7E31">
        <w:rPr>
          <w:rFonts w:ascii="Times New Roman" w:eastAsia="Times New Roman" w:hAnsi="Times New Roman" w:cs="Times New Roman"/>
          <w:b/>
          <w:bCs/>
          <w:sz w:val="28"/>
          <w:szCs w:val="28"/>
          <w:lang w:val="kk-KZ" w:eastAsia="ru-RU"/>
        </w:rPr>
        <w:t>лар</w:t>
      </w:r>
    </w:p>
    <w:p w14:paraId="4C6E3194" w14:textId="77777777" w:rsidR="008514FC" w:rsidRPr="00FE7E31" w:rsidRDefault="008514FC" w:rsidP="00C4614B">
      <w:pPr>
        <w:spacing w:after="56"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Аккумуляторлық элементтің </w:t>
      </w:r>
      <w:r w:rsidR="00AE7318" w:rsidRPr="00FE7E31">
        <w:rPr>
          <w:rFonts w:ascii="Times New Roman" w:eastAsia="Times New Roman" w:hAnsi="Times New Roman" w:cs="Times New Roman"/>
          <w:sz w:val="28"/>
          <w:szCs w:val="28"/>
          <w:lang w:val="kk-KZ" w:eastAsia="ru-RU"/>
        </w:rPr>
        <w:t>жұмыс принц</w:t>
      </w:r>
      <w:r w:rsidR="00C4614B" w:rsidRPr="00FE7E31">
        <w:rPr>
          <w:rFonts w:ascii="Times New Roman" w:eastAsia="Times New Roman" w:hAnsi="Times New Roman" w:cs="Times New Roman"/>
          <w:sz w:val="28"/>
          <w:szCs w:val="28"/>
          <w:lang w:val="kk-KZ" w:eastAsia="ru-RU"/>
        </w:rPr>
        <w:t>и</w:t>
      </w:r>
      <w:r w:rsidR="00AE7318" w:rsidRPr="00FE7E31">
        <w:rPr>
          <w:rFonts w:ascii="Times New Roman" w:eastAsia="Times New Roman" w:hAnsi="Times New Roman" w:cs="Times New Roman"/>
          <w:sz w:val="28"/>
          <w:szCs w:val="28"/>
          <w:lang w:val="kk-KZ" w:eastAsia="ru-RU"/>
        </w:rPr>
        <w:t xml:space="preserve">пі </w:t>
      </w:r>
      <w:r w:rsidR="001F238B" w:rsidRPr="00FE7E31">
        <w:rPr>
          <w:rFonts w:ascii="Times New Roman" w:eastAsia="Times New Roman" w:hAnsi="Times New Roman" w:cs="Times New Roman"/>
          <w:sz w:val="28"/>
          <w:szCs w:val="28"/>
          <w:lang w:val="kk-KZ" w:eastAsia="ru-RU"/>
        </w:rPr>
        <w:t>сұйық электролитке салынған, екі қатты денелі электродтардың сыртқы тізбектің желісіне әр түрлі полярлықпен қосылуы кезінде электрохимиялық өзара әсерлесуінен туындайды. Электролит бұл жерде тоқты туындататын реакцияны</w:t>
      </w:r>
      <w:r w:rsidR="007C0DE0" w:rsidRPr="00FE7E31">
        <w:rPr>
          <w:rFonts w:ascii="Times New Roman" w:eastAsia="Times New Roman" w:hAnsi="Times New Roman" w:cs="Times New Roman"/>
          <w:sz w:val="28"/>
          <w:szCs w:val="28"/>
          <w:lang w:val="kk-KZ" w:eastAsia="ru-RU"/>
        </w:rPr>
        <w:t xml:space="preserve"> жүргізетін</w:t>
      </w:r>
      <w:r w:rsidR="001F238B" w:rsidRPr="00FE7E31">
        <w:rPr>
          <w:rFonts w:ascii="Times New Roman" w:eastAsia="Times New Roman" w:hAnsi="Times New Roman" w:cs="Times New Roman"/>
          <w:sz w:val="28"/>
          <w:szCs w:val="28"/>
          <w:lang w:val="kk-KZ" w:eastAsia="ru-RU"/>
        </w:rPr>
        <w:t xml:space="preserve"> </w:t>
      </w:r>
      <w:r w:rsidR="007C0DE0" w:rsidRPr="00FE7E31">
        <w:rPr>
          <w:rFonts w:ascii="Times New Roman" w:eastAsia="Times New Roman" w:hAnsi="Times New Roman" w:cs="Times New Roman"/>
          <w:sz w:val="28"/>
          <w:szCs w:val="28"/>
          <w:lang w:val="kk-KZ" w:eastAsia="ru-RU"/>
        </w:rPr>
        <w:t>және иондарды орналастыратын орта ретінде болады, ол аккумулятордың ішкі бөлігінде тоқтың тізбегін тұйықтайды. Электрохимиялық процесстер қайтымды, сондықтан аккумуляторлық батареяны</w:t>
      </w:r>
      <w:r w:rsidR="00CB4BD5" w:rsidRPr="00FE7E31">
        <w:rPr>
          <w:rFonts w:ascii="Times New Roman" w:eastAsia="Times New Roman" w:hAnsi="Times New Roman" w:cs="Times New Roman"/>
          <w:sz w:val="28"/>
          <w:szCs w:val="28"/>
          <w:lang w:val="kk-KZ" w:eastAsia="ru-RU"/>
        </w:rPr>
        <w:t xml:space="preserve"> (АБ)</w:t>
      </w:r>
      <w:r w:rsidR="007C0DE0" w:rsidRPr="00FE7E31">
        <w:rPr>
          <w:rFonts w:ascii="Times New Roman" w:eastAsia="Times New Roman" w:hAnsi="Times New Roman" w:cs="Times New Roman"/>
          <w:sz w:val="28"/>
          <w:szCs w:val="28"/>
          <w:lang w:val="kk-KZ" w:eastAsia="ru-RU"/>
        </w:rPr>
        <w:t xml:space="preserve"> көп циклды электрэнергиясының жинақтағышы ретінде қолдануға мүмкіндік туындайды.</w:t>
      </w:r>
    </w:p>
    <w:p w14:paraId="3A70E743" w14:textId="77777777" w:rsidR="007C0DE0" w:rsidRPr="00FE7E31" w:rsidRDefault="0092001D" w:rsidP="0089368F">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АБ электродтарының активті элементтері металл тордан және металл байланыстан тұрады. Олар көбінесе</w:t>
      </w:r>
      <w:r w:rsidR="005B57C2" w:rsidRPr="00FE7E31">
        <w:rPr>
          <w:rFonts w:ascii="Times New Roman" w:eastAsia="Times New Roman" w:hAnsi="Times New Roman" w:cs="Times New Roman"/>
          <w:sz w:val="28"/>
          <w:szCs w:val="28"/>
          <w:lang w:val="kk-KZ" w:eastAsia="ru-RU"/>
        </w:rPr>
        <w:t xml:space="preserve"> теріс электродтың металлына ұқсас металлдан </w:t>
      </w:r>
      <w:r w:rsidRPr="00FE7E31">
        <w:rPr>
          <w:rFonts w:ascii="Times New Roman" w:eastAsia="Times New Roman" w:hAnsi="Times New Roman" w:cs="Times New Roman"/>
          <w:sz w:val="28"/>
          <w:szCs w:val="28"/>
          <w:lang w:val="kk-KZ" w:eastAsia="ru-RU"/>
        </w:rPr>
        <w:t>жасалады.</w:t>
      </w:r>
      <w:r w:rsidR="005B57C2" w:rsidRPr="00FE7E31">
        <w:rPr>
          <w:rFonts w:ascii="Times New Roman" w:eastAsia="Times New Roman" w:hAnsi="Times New Roman" w:cs="Times New Roman"/>
          <w:sz w:val="28"/>
          <w:szCs w:val="28"/>
          <w:lang w:val="kk-KZ" w:eastAsia="ru-RU"/>
        </w:rPr>
        <w:t xml:space="preserve"> Электродтар бір бірімен өзара оқшауланған, олардың арасына пластмассалы немесе полимерлі сепаратор орнатылады.</w:t>
      </w:r>
      <w:r w:rsidR="000C35A4" w:rsidRPr="00FE7E31">
        <w:rPr>
          <w:rFonts w:ascii="Times New Roman" w:eastAsia="Times New Roman" w:hAnsi="Times New Roman" w:cs="Times New Roman"/>
          <w:sz w:val="28"/>
          <w:szCs w:val="28"/>
          <w:lang w:val="kk-KZ" w:eastAsia="ru-RU"/>
        </w:rPr>
        <w:t xml:space="preserve"> Аккумуляторлық элементтер электролит құйылған қорапқа ендіріліп орнатылады, оның әртүрлі полярлы сыртқы электрлік ұштары болады және олар өзара тізбектеле жалғанады. Көбінесе АБ қорабы ішкі реакциядан туындайтын газ тәріздес заттардың сыртқа шығаруға арналған желдету құрылғыларымен жабдықталады. </w:t>
      </w:r>
    </w:p>
    <w:p w14:paraId="1864CFC8" w14:textId="77777777" w:rsidR="000C35A4" w:rsidRPr="00FE7E31" w:rsidRDefault="000C35A4" w:rsidP="0089368F">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Соңғы уақытта </w:t>
      </w:r>
      <w:r w:rsidR="0089368F" w:rsidRPr="00FE7E31">
        <w:rPr>
          <w:rFonts w:ascii="Times New Roman" w:eastAsia="Times New Roman" w:hAnsi="Times New Roman" w:cs="Times New Roman"/>
          <w:sz w:val="28"/>
          <w:szCs w:val="28"/>
          <w:lang w:val="kk-KZ" w:eastAsia="ru-RU"/>
        </w:rPr>
        <w:t>жабық (герметичный) құрылымды электролитті АБ қолданысқа көптеп еніп жатыр. Олардың ішінде арнайы абсор</w:t>
      </w:r>
      <w:r w:rsidR="00F57BC3" w:rsidRPr="00FE7E31">
        <w:rPr>
          <w:rFonts w:ascii="Times New Roman" w:eastAsia="Times New Roman" w:hAnsi="Times New Roman" w:cs="Times New Roman"/>
          <w:sz w:val="28"/>
          <w:szCs w:val="28"/>
          <w:lang w:val="kk-KZ" w:eastAsia="ru-RU"/>
        </w:rPr>
        <w:t>б</w:t>
      </w:r>
      <w:r w:rsidR="0089368F" w:rsidRPr="00FE7E31">
        <w:rPr>
          <w:rFonts w:ascii="Times New Roman" w:eastAsia="Times New Roman" w:hAnsi="Times New Roman" w:cs="Times New Roman"/>
          <w:sz w:val="28"/>
          <w:szCs w:val="28"/>
          <w:lang w:val="kk-KZ" w:eastAsia="ru-RU"/>
        </w:rPr>
        <w:t xml:space="preserve">циялы </w:t>
      </w:r>
      <w:r w:rsidR="00F57BC3" w:rsidRPr="00FE7E31">
        <w:rPr>
          <w:rFonts w:ascii="Times New Roman" w:eastAsia="Times New Roman" w:hAnsi="Times New Roman" w:cs="Times New Roman"/>
          <w:sz w:val="28"/>
          <w:szCs w:val="28"/>
          <w:lang w:val="kk-KZ" w:eastAsia="ru-RU"/>
        </w:rPr>
        <w:t>тесікшелері</w:t>
      </w:r>
      <w:r w:rsidR="0089368F" w:rsidRPr="00FE7E31">
        <w:rPr>
          <w:rFonts w:ascii="Times New Roman" w:eastAsia="Times New Roman" w:hAnsi="Times New Roman" w:cs="Times New Roman"/>
          <w:sz w:val="28"/>
          <w:szCs w:val="28"/>
          <w:lang w:val="kk-KZ" w:eastAsia="ru-RU"/>
        </w:rPr>
        <w:t xml:space="preserve"> бар болғандықтан, желдету құрылғыларынң қажеттілігі туындамайды. АБ разряды кезінде </w:t>
      </w:r>
      <w:r w:rsidR="00F57BC3" w:rsidRPr="00FE7E31">
        <w:rPr>
          <w:rFonts w:ascii="Times New Roman" w:eastAsia="Times New Roman" w:hAnsi="Times New Roman" w:cs="Times New Roman"/>
          <w:sz w:val="28"/>
          <w:szCs w:val="28"/>
          <w:lang w:val="kk-KZ" w:eastAsia="ru-RU"/>
        </w:rPr>
        <w:t xml:space="preserve">электродтардың активті бөліктерінің түрленуінен электрохимиялық реакция жүреді. </w:t>
      </w:r>
      <w:r w:rsidR="00CB4BD5" w:rsidRPr="00FE7E31">
        <w:rPr>
          <w:rFonts w:ascii="Times New Roman" w:eastAsia="Times New Roman" w:hAnsi="Times New Roman" w:cs="Times New Roman"/>
          <w:sz w:val="28"/>
          <w:szCs w:val="28"/>
          <w:lang w:val="kk-KZ" w:eastAsia="ru-RU"/>
        </w:rPr>
        <w:t>АБ зарядталуы сыртқы электрэнергиясының көзіне қосылған кезде электродтардың активті бөліктерінің химиялық құрамының қайта жаңаруымен жүреді.</w:t>
      </w:r>
    </w:p>
    <w:p w14:paraId="6E83E858" w14:textId="77777777" w:rsidR="0089368F" w:rsidRPr="00FE7E31" w:rsidRDefault="00CB4BD5" w:rsidP="0089368F">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Электродтардың арасындағы электрлік зарядтардың алмасуы сыртқы тізбектің ажырап тұрған кезінде жүргізілмейді, жүрген кездің өзінде өте аз мөлшерде болады. </w:t>
      </w:r>
      <w:r w:rsidR="00A45C34" w:rsidRPr="00FE7E31">
        <w:rPr>
          <w:rFonts w:ascii="Times New Roman" w:eastAsia="Times New Roman" w:hAnsi="Times New Roman" w:cs="Times New Roman"/>
          <w:sz w:val="28"/>
          <w:szCs w:val="28"/>
          <w:lang w:val="kk-KZ" w:eastAsia="ru-RU"/>
        </w:rPr>
        <w:t xml:space="preserve">Электрод пен электролиттің шекарасында электрондарды беретін және иондарды түзетін химиялық заттардың пайда болуы мен тотығу реакциялары жүреді. Бір электродтағы электрондардың жетіспеушілігі ондағы </w:t>
      </w:r>
      <w:r w:rsidR="00A45C34" w:rsidRPr="00FE7E31">
        <w:rPr>
          <w:rFonts w:ascii="Times New Roman" w:eastAsia="Times New Roman" w:hAnsi="Times New Roman" w:cs="Times New Roman"/>
          <w:sz w:val="28"/>
          <w:szCs w:val="28"/>
          <w:lang w:val="kk-KZ" w:eastAsia="ru-RU"/>
        </w:rPr>
        <w:lastRenderedPageBreak/>
        <w:t xml:space="preserve">оң зарядтың туындауына әкеледі, ал келесі электродтағы электрондардың артық болуы ондағы теріс зарядтың пайда болуына әкеліп соғады. </w:t>
      </w:r>
    </w:p>
    <w:p w14:paraId="55757D1E" w14:textId="6FBAA39D" w:rsidR="00CB4BD5" w:rsidRPr="00FE7E31" w:rsidRDefault="0079112B" w:rsidP="006F3541">
      <w:pPr>
        <w:spacing w:after="0" w:line="240" w:lineRule="auto"/>
        <w:ind w:left="40" w:right="60" w:firstLine="68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Электродтардағы электрлік потенциалдар айырымы жүктеменің тізбектен ажыратылып тұрған кезінде АБ ЭҚК тең болады, ал жүктеме қосылған кезінде көрсетілген ЭҚК төмен болады. Ең көп таралған, салыстырмалы түрде арзан АБ қорғасынды – сілтілі </w:t>
      </w:r>
      <w:r w:rsidR="005E24A4" w:rsidRPr="00FE7E31">
        <w:rPr>
          <w:rFonts w:ascii="Times New Roman" w:eastAsia="Times New Roman" w:hAnsi="Times New Roman" w:cs="Times New Roman"/>
          <w:color w:val="000000"/>
          <w:sz w:val="28"/>
          <w:szCs w:val="28"/>
          <w:lang w:val="kk-KZ" w:eastAsia="ru-RU"/>
        </w:rPr>
        <w:t>болып келеді</w:t>
      </w:r>
      <w:r w:rsidRPr="00FE7E31">
        <w:rPr>
          <w:rFonts w:ascii="Times New Roman" w:eastAsia="Times New Roman" w:hAnsi="Times New Roman" w:cs="Times New Roman"/>
          <w:color w:val="000000"/>
          <w:sz w:val="28"/>
          <w:szCs w:val="28"/>
          <w:lang w:val="kk-KZ" w:eastAsia="ru-RU"/>
        </w:rPr>
        <w:t xml:space="preserve">. Олар жеткілікті ұзақ уақыт қызмет көрсетеді ( жобамен 500 толық циклді «заряд –разряды» болады), бірақ салыстырмалы түрде төменгі меншікті энергияны </w:t>
      </w:r>
      <w:r w:rsidRPr="00FE7E31">
        <w:rPr>
          <w:rFonts w:ascii="Times New Roman" w:eastAsia="Times New Roman" w:hAnsi="Times New Roman" w:cs="Times New Roman"/>
          <w:i/>
          <w:sz w:val="28"/>
          <w:szCs w:val="28"/>
          <w:lang w:val="kk-KZ" w:eastAsia="ru-RU"/>
        </w:rPr>
        <w:t>Э</w:t>
      </w:r>
      <w:r w:rsidRPr="00FE7E31">
        <w:rPr>
          <w:rFonts w:ascii="Times New Roman" w:eastAsia="Times New Roman" w:hAnsi="Times New Roman" w:cs="Times New Roman"/>
          <w:i/>
          <w:sz w:val="28"/>
          <w:szCs w:val="28"/>
          <w:vertAlign w:val="subscript"/>
          <w:lang w:val="kk-KZ" w:eastAsia="ru-RU"/>
        </w:rPr>
        <w:t>уд</w:t>
      </w:r>
      <w:r w:rsidRPr="00FE7E31">
        <w:rPr>
          <w:rFonts w:ascii="Times New Roman" w:eastAsia="Times New Roman" w:hAnsi="Times New Roman" w:cs="Times New Roman"/>
          <w:sz w:val="28"/>
          <w:szCs w:val="28"/>
          <w:lang w:val="kk-KZ" w:eastAsia="ru-RU"/>
        </w:rPr>
        <w:t xml:space="preserve"> &lt; 120 кДж/кг құрайды[</w:t>
      </w:r>
      <w:r w:rsidR="00CE757D">
        <w:rPr>
          <w:rFonts w:ascii="Times New Roman" w:eastAsia="Times New Roman" w:hAnsi="Times New Roman" w:cs="Times New Roman"/>
          <w:sz w:val="28"/>
          <w:szCs w:val="28"/>
          <w:lang w:val="kk-KZ" w:eastAsia="ru-RU"/>
        </w:rPr>
        <w:t>31</w:t>
      </w:r>
      <w:r w:rsidRPr="00FE7E31">
        <w:rPr>
          <w:rFonts w:ascii="Times New Roman" w:eastAsia="Times New Roman" w:hAnsi="Times New Roman" w:cs="Times New Roman"/>
          <w:sz w:val="28"/>
          <w:szCs w:val="28"/>
          <w:lang w:val="kk-KZ" w:eastAsia="ru-RU"/>
        </w:rPr>
        <w:t>].</w:t>
      </w:r>
    </w:p>
    <w:p w14:paraId="174DB933" w14:textId="77777777" w:rsidR="005E24A4" w:rsidRPr="00FE7E31" w:rsidRDefault="006F3541" w:rsidP="005E24A4">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w:t>
      </w:r>
      <w:r w:rsidR="005E24A4" w:rsidRPr="00FE7E31">
        <w:rPr>
          <w:rFonts w:ascii="Times New Roman" w:eastAsia="Times New Roman" w:hAnsi="Times New Roman" w:cs="Times New Roman"/>
          <w:sz w:val="28"/>
          <w:szCs w:val="28"/>
          <w:lang w:val="kk-KZ" w:eastAsia="ru-RU"/>
        </w:rPr>
        <w:t xml:space="preserve">Оң электрод екі тотықты қорғасыннан </w:t>
      </w:r>
      <w:r w:rsidRPr="00FE7E31">
        <w:rPr>
          <w:rFonts w:ascii="Times New Roman" w:eastAsia="Times New Roman" w:hAnsi="Times New Roman" w:cs="Times New Roman"/>
          <w:sz w:val="28"/>
          <w:szCs w:val="28"/>
          <w:lang w:val="kk-KZ" w:eastAsia="ru-RU"/>
        </w:rPr>
        <w:t>РbO</w:t>
      </w:r>
      <w:r w:rsidRPr="00FE7E31">
        <w:rPr>
          <w:rFonts w:ascii="Times New Roman" w:eastAsia="Times New Roman" w:hAnsi="Times New Roman" w:cs="Times New Roman"/>
          <w:sz w:val="28"/>
          <w:szCs w:val="28"/>
          <w:vertAlign w:val="subscript"/>
          <w:lang w:val="kk-KZ" w:eastAsia="ru-RU"/>
        </w:rPr>
        <w:t>2</w:t>
      </w:r>
      <w:r w:rsidRPr="00FE7E31">
        <w:rPr>
          <w:rFonts w:ascii="Times New Roman" w:eastAsia="Times New Roman" w:hAnsi="Times New Roman" w:cs="Times New Roman"/>
          <w:sz w:val="28"/>
          <w:szCs w:val="28"/>
          <w:lang w:val="kk-KZ" w:eastAsia="ru-RU"/>
        </w:rPr>
        <w:t xml:space="preserve">, </w:t>
      </w:r>
      <w:r w:rsidR="005E24A4" w:rsidRPr="00FE7E31">
        <w:rPr>
          <w:rFonts w:ascii="Times New Roman" w:eastAsia="Times New Roman" w:hAnsi="Times New Roman" w:cs="Times New Roman"/>
          <w:sz w:val="28"/>
          <w:szCs w:val="28"/>
          <w:lang w:val="kk-KZ" w:eastAsia="ru-RU"/>
        </w:rPr>
        <w:t>теріс</w:t>
      </w:r>
      <w:r w:rsidRPr="00FE7E31">
        <w:rPr>
          <w:rFonts w:ascii="Times New Roman" w:eastAsia="Times New Roman" w:hAnsi="Times New Roman" w:cs="Times New Roman"/>
          <w:sz w:val="28"/>
          <w:szCs w:val="28"/>
          <w:lang w:val="kk-KZ" w:eastAsia="ru-RU"/>
        </w:rPr>
        <w:t xml:space="preserve"> электрод </w:t>
      </w:r>
      <w:r w:rsidR="005E24A4"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w:t>
      </w:r>
      <w:r w:rsidR="005E24A4" w:rsidRPr="00FE7E31">
        <w:rPr>
          <w:rFonts w:ascii="Times New Roman" w:eastAsia="Times New Roman" w:hAnsi="Times New Roman" w:cs="Times New Roman"/>
          <w:sz w:val="28"/>
          <w:szCs w:val="28"/>
          <w:lang w:val="kk-KZ" w:eastAsia="ru-RU"/>
        </w:rPr>
        <w:t xml:space="preserve">кеуекті қорғасыннан </w:t>
      </w:r>
      <w:r w:rsidRPr="00FE7E31">
        <w:rPr>
          <w:rFonts w:ascii="Times New Roman" w:eastAsia="Times New Roman" w:hAnsi="Times New Roman" w:cs="Times New Roman"/>
          <w:sz w:val="28"/>
          <w:szCs w:val="28"/>
          <w:lang w:val="kk-KZ" w:eastAsia="ru-RU"/>
        </w:rPr>
        <w:t>Р</w:t>
      </w:r>
      <w:r w:rsidR="005E24A4" w:rsidRPr="00FE7E31">
        <w:rPr>
          <w:rFonts w:ascii="Times New Roman" w:eastAsia="Times New Roman" w:hAnsi="Times New Roman" w:cs="Times New Roman"/>
          <w:sz w:val="28"/>
          <w:szCs w:val="28"/>
          <w:lang w:val="kk-KZ" w:eastAsia="ru-RU"/>
        </w:rPr>
        <w:t>b жасалады</w:t>
      </w:r>
      <w:r w:rsidRPr="00FE7E31">
        <w:rPr>
          <w:rFonts w:ascii="Times New Roman" w:eastAsia="Times New Roman" w:hAnsi="Times New Roman" w:cs="Times New Roman"/>
          <w:sz w:val="28"/>
          <w:szCs w:val="28"/>
          <w:lang w:val="kk-KZ" w:eastAsia="ru-RU"/>
        </w:rPr>
        <w:t>.</w:t>
      </w:r>
      <w:r w:rsidR="005E24A4" w:rsidRPr="00FE7E31">
        <w:rPr>
          <w:rFonts w:ascii="Times New Roman" w:eastAsia="Times New Roman" w:hAnsi="Times New Roman" w:cs="Times New Roman"/>
          <w:sz w:val="28"/>
          <w:szCs w:val="28"/>
          <w:lang w:val="kk-KZ" w:eastAsia="ru-RU"/>
        </w:rPr>
        <w:t xml:space="preserve"> Электролит </w:t>
      </w:r>
      <w:r w:rsidR="00A06A6B" w:rsidRPr="00FE7E31">
        <w:rPr>
          <w:rFonts w:ascii="Times New Roman" w:eastAsia="Times New Roman" w:hAnsi="Times New Roman" w:cs="Times New Roman"/>
          <w:sz w:val="28"/>
          <w:szCs w:val="28"/>
          <w:lang w:val="kk-KZ" w:eastAsia="ru-RU"/>
        </w:rPr>
        <w:t xml:space="preserve">сулы ертіндідегі </w:t>
      </w:r>
      <w:r w:rsidR="00A06A6B" w:rsidRPr="00FE7E31">
        <w:rPr>
          <w:rFonts w:ascii="Times New Roman" w:eastAsia="Times New Roman" w:hAnsi="Times New Roman" w:cs="Times New Roman"/>
          <w:sz w:val="28"/>
          <w:szCs w:val="28"/>
          <w:lang w:val="kk-KZ"/>
        </w:rPr>
        <w:t>H</w:t>
      </w:r>
      <w:r w:rsidR="00A06A6B" w:rsidRPr="00FE7E31">
        <w:rPr>
          <w:rFonts w:ascii="Times New Roman" w:eastAsia="Times New Roman" w:hAnsi="Times New Roman" w:cs="Times New Roman"/>
          <w:sz w:val="28"/>
          <w:szCs w:val="28"/>
          <w:vertAlign w:val="subscript"/>
          <w:lang w:val="kk-KZ"/>
        </w:rPr>
        <w:t>2</w:t>
      </w:r>
      <w:r w:rsidR="00A06A6B" w:rsidRPr="00FE7E31">
        <w:rPr>
          <w:rFonts w:ascii="Times New Roman" w:eastAsia="Times New Roman" w:hAnsi="Times New Roman" w:cs="Times New Roman"/>
          <w:sz w:val="28"/>
          <w:szCs w:val="28"/>
          <w:lang w:val="kk-KZ"/>
        </w:rPr>
        <w:t>SO</w:t>
      </w:r>
      <w:r w:rsidR="00A06A6B" w:rsidRPr="00FE7E31">
        <w:rPr>
          <w:rFonts w:ascii="Times New Roman" w:eastAsia="Times New Roman" w:hAnsi="Times New Roman" w:cs="Times New Roman"/>
          <w:sz w:val="28"/>
          <w:szCs w:val="28"/>
          <w:vertAlign w:val="subscript"/>
          <w:lang w:val="kk-KZ"/>
        </w:rPr>
        <w:t>4</w:t>
      </w:r>
      <w:r w:rsidR="00A06A6B" w:rsidRPr="00FE7E31">
        <w:rPr>
          <w:rFonts w:ascii="Times New Roman" w:eastAsia="Times New Roman" w:hAnsi="Times New Roman" w:cs="Times New Roman"/>
          <w:sz w:val="28"/>
          <w:szCs w:val="28"/>
          <w:lang w:val="kk-KZ"/>
        </w:rPr>
        <w:t xml:space="preserve"> күкірт қышқылы ретінде болады. АБ қосынды реакциясының стехиометрлік теңдеуі келесідей болады</w:t>
      </w:r>
    </w:p>
    <w:p w14:paraId="1BC69014" w14:textId="77777777" w:rsidR="006F3541" w:rsidRPr="00FE7E31" w:rsidRDefault="006F3541" w:rsidP="007E2A04">
      <w:pPr>
        <w:spacing w:after="0" w:line="240" w:lineRule="auto"/>
        <w:ind w:left="20" w:right="20" w:firstLine="700"/>
        <w:jc w:val="right"/>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br/>
      </w:r>
      <w:bookmarkStart w:id="8" w:name="bookmark35"/>
      <w:r w:rsidRPr="00FE7E31">
        <w:rPr>
          <w:rFonts w:ascii="Times New Roman" w:eastAsia="Times New Roman" w:hAnsi="Times New Roman" w:cs="Times New Roman"/>
          <w:sz w:val="28"/>
          <w:szCs w:val="28"/>
          <w:lang w:val="kk-KZ" w:eastAsia="ru-RU"/>
        </w:rPr>
        <w:t xml:space="preserve">  </w:t>
      </w:r>
      <m:oMath>
        <m:r>
          <m:rPr>
            <m:sty m:val="p"/>
          </m:rPr>
          <w:rPr>
            <w:rFonts w:ascii="Cambria Math" w:eastAsia="Times New Roman" w:hAnsi="Cambria Math" w:cs="Times New Roman"/>
            <w:sz w:val="28"/>
            <w:szCs w:val="28"/>
            <w:vertAlign w:val="subscript"/>
            <w:lang w:val="kk-KZ" w:eastAsia="ru-RU"/>
          </w:rPr>
          <m:t>Pb</m:t>
        </m:r>
        <m:r>
          <m:rPr>
            <m:sty m:val="p"/>
          </m:rPr>
          <w:rPr>
            <w:rFonts w:ascii="Cambria Math" w:eastAsia="Times New Roman" w:hAnsi="Cambria Math" w:cs="Times New Roman"/>
            <w:sz w:val="28"/>
            <w:szCs w:val="28"/>
            <w:lang w:val="kk-KZ" w:eastAsia="ru-RU"/>
          </w:rPr>
          <m:t xml:space="preserve"> + Pb</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O</m:t>
            </m:r>
          </m:e>
          <m:sub>
            <m:r>
              <w:rPr>
                <w:rFonts w:ascii="Cambria Math" w:eastAsia="Times New Roman" w:hAnsi="Cambria Math" w:cs="Times New Roman"/>
                <w:sz w:val="28"/>
                <w:szCs w:val="28"/>
                <w:lang w:val="kk-KZ" w:eastAsia="ru-RU"/>
              </w:rPr>
              <m:t>2</m:t>
            </m:r>
          </m:sub>
        </m:sSub>
        <m:r>
          <m:rPr>
            <m:sty m:val="p"/>
          </m:rPr>
          <w:rPr>
            <w:rFonts w:ascii="Cambria Math" w:eastAsia="Times New Roman" w:hAnsi="Cambria Math" w:cs="Times New Roman"/>
            <w:sz w:val="28"/>
            <w:szCs w:val="28"/>
            <w:lang w:val="kk-KZ" w:eastAsia="ru-RU"/>
          </w:rPr>
          <m:t xml:space="preserve">+ </m:t>
        </m:r>
        <m:r>
          <m:rPr>
            <m:sty m:val="p"/>
          </m:rPr>
          <w:rPr>
            <w:rFonts w:ascii="Cambria Math" w:eastAsia="Times New Roman" w:hAnsi="Cambria Math" w:cs="Times New Roman"/>
            <w:sz w:val="28"/>
            <w:szCs w:val="28"/>
            <w:lang w:val="kk-KZ"/>
          </w:rPr>
          <m:t>2</m:t>
        </m:r>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kk-KZ"/>
              </w:rPr>
              <m:t>H</m:t>
            </m:r>
          </m:e>
          <m:sub>
            <m:r>
              <m:rPr>
                <m:sty m:val="p"/>
              </m:rPr>
              <w:rPr>
                <w:rFonts w:ascii="Cambria Math" w:eastAsia="Times New Roman" w:hAnsi="Cambria Math" w:cs="Times New Roman"/>
                <w:sz w:val="28"/>
                <w:szCs w:val="28"/>
                <w:vertAlign w:val="subscript"/>
                <w:lang w:val="kk-KZ"/>
              </w:rPr>
              <m:t>2</m:t>
            </m:r>
          </m:sub>
        </m:sSub>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kk-KZ"/>
              </w:rPr>
              <m:t>S0</m:t>
            </m:r>
          </m:e>
          <m:sub>
            <m:r>
              <m:rPr>
                <m:sty m:val="p"/>
              </m:rPr>
              <w:rPr>
                <w:rFonts w:ascii="Cambria Math" w:eastAsia="Times New Roman" w:hAnsi="Cambria Math" w:cs="Times New Roman"/>
                <w:sz w:val="28"/>
                <w:szCs w:val="28"/>
                <w:vertAlign w:val="subscript"/>
                <w:lang w:val="kk-KZ"/>
              </w:rPr>
              <m:t>4</m:t>
            </m:r>
          </m:sub>
        </m:sSub>
        <m:r>
          <m:rPr>
            <m:sty m:val="p"/>
          </m:rPr>
          <w:rPr>
            <w:rFonts w:ascii="Cambria Math" w:eastAsia="Times New Roman" w:hAnsi="Cambria Math" w:cs="Times New Roman"/>
            <w:sz w:val="28"/>
            <w:szCs w:val="28"/>
            <w:vertAlign w:val="superscript"/>
            <w:lang w:val="kk-KZ" w:eastAsia="ru-RU"/>
          </w:rPr>
          <m:t>↔</m:t>
        </m:r>
        <m:r>
          <m:rPr>
            <m:sty m:val="p"/>
          </m:rPr>
          <w:rPr>
            <w:rFonts w:ascii="Cambria Math" w:eastAsia="Times New Roman" w:hAnsi="Cambria Math" w:cs="Times New Roman"/>
            <w:sz w:val="28"/>
            <w:szCs w:val="28"/>
            <w:lang w:val="kk-KZ" w:eastAsia="ru-RU"/>
          </w:rPr>
          <m:t>2Pb</m:t>
        </m:r>
        <m:sSub>
          <m:sSubPr>
            <m:ctrlPr>
              <w:rPr>
                <w:rFonts w:ascii="Cambria Math" w:eastAsia="Times New Roman" w:hAnsi="Cambria Math" w:cs="Times New Roman"/>
                <w:sz w:val="28"/>
                <w:szCs w:val="28"/>
                <w:lang w:val="en-US"/>
              </w:rPr>
            </m:ctrlPr>
          </m:sSubPr>
          <m:e>
            <m:r>
              <m:rPr>
                <m:sty m:val="p"/>
              </m:rPr>
              <w:rPr>
                <w:rFonts w:ascii="Cambria Math" w:eastAsia="Times New Roman" w:hAnsi="Cambria Math" w:cs="Times New Roman"/>
                <w:sz w:val="28"/>
                <w:szCs w:val="28"/>
                <w:lang w:val="kk-KZ"/>
              </w:rPr>
              <m:t>S0</m:t>
            </m:r>
          </m:e>
          <m:sub>
            <m:r>
              <m:rPr>
                <m:sty m:val="p"/>
              </m:rPr>
              <w:rPr>
                <w:rFonts w:ascii="Cambria Math" w:eastAsia="Times New Roman" w:hAnsi="Cambria Math" w:cs="Times New Roman"/>
                <w:sz w:val="28"/>
                <w:szCs w:val="28"/>
                <w:vertAlign w:val="subscript"/>
                <w:lang w:val="kk-KZ"/>
              </w:rPr>
              <m:t>4</m:t>
            </m:r>
          </m:sub>
        </m:sSub>
        <m:r>
          <m:rPr>
            <m:sty m:val="p"/>
          </m:rPr>
          <w:rPr>
            <w:rFonts w:ascii="Cambria Math" w:eastAsia="Times New Roman" w:hAnsi="Cambria Math" w:cs="Times New Roman"/>
            <w:sz w:val="28"/>
            <w:szCs w:val="28"/>
            <w:vertAlign w:val="superscript"/>
            <w:lang w:val="kk-KZ" w:eastAsia="ru-RU"/>
          </w:rPr>
          <m:t xml:space="preserve">+ </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2Н</m:t>
            </m:r>
          </m:e>
          <m:sub>
            <m:r>
              <w:rPr>
                <w:rFonts w:ascii="Cambria Math" w:eastAsia="Times New Roman" w:hAnsi="Cambria Math" w:cs="Times New Roman"/>
                <w:sz w:val="28"/>
                <w:szCs w:val="28"/>
                <w:lang w:val="kk-KZ" w:eastAsia="ru-RU"/>
              </w:rPr>
              <m:t>2</m:t>
            </m:r>
          </m:sub>
        </m:sSub>
        <m:r>
          <m:rPr>
            <m:sty m:val="p"/>
          </m:rPr>
          <w:rPr>
            <w:rFonts w:ascii="Cambria Math" w:eastAsia="Times New Roman" w:hAnsi="Cambria Math" w:cs="Times New Roman"/>
            <w:sz w:val="28"/>
            <w:szCs w:val="28"/>
            <w:vertAlign w:val="superscript"/>
            <w:lang w:val="kk-KZ" w:eastAsia="ru-RU"/>
          </w:rPr>
          <m:t>О</m:t>
        </m:r>
      </m:oMath>
      <w:r w:rsidR="007E2A04" w:rsidRPr="00FE7E31">
        <w:rPr>
          <w:rFonts w:ascii="Times New Roman" w:eastAsia="Times New Roman" w:hAnsi="Times New Roman" w:cs="Times New Roman"/>
          <w:sz w:val="28"/>
          <w:szCs w:val="28"/>
          <w:vertAlign w:val="superscript"/>
          <w:lang w:val="kk-KZ" w:eastAsia="ru-RU"/>
        </w:rPr>
        <w:t xml:space="preserve">                                                    </w:t>
      </w:r>
      <w:r w:rsidR="007E2A04" w:rsidRPr="00FE7E31">
        <w:rPr>
          <w:rFonts w:ascii="Times New Roman" w:eastAsia="Times New Roman" w:hAnsi="Times New Roman" w:cs="Times New Roman"/>
          <w:sz w:val="28"/>
          <w:szCs w:val="28"/>
          <w:lang w:val="kk-KZ" w:eastAsia="ru-RU"/>
        </w:rPr>
        <w:t>(3.3)</w:t>
      </w:r>
    </w:p>
    <w:p w14:paraId="2B920BBC" w14:textId="77777777" w:rsidR="006F3541" w:rsidRPr="00FE7E31" w:rsidRDefault="006F3541" w:rsidP="007E2A04">
      <w:pPr>
        <w:keepNext/>
        <w:keepLines/>
        <w:spacing w:after="0" w:line="240" w:lineRule="auto"/>
        <w:ind w:left="20" w:firstLine="700"/>
        <w:jc w:val="right"/>
        <w:outlineLvl w:val="8"/>
        <w:rPr>
          <w:rFonts w:ascii="Times New Roman" w:eastAsia="Times New Roman" w:hAnsi="Times New Roman" w:cs="Times New Roman"/>
          <w:sz w:val="28"/>
          <w:szCs w:val="28"/>
          <w:lang w:val="kk-KZ" w:eastAsia="ru-RU"/>
        </w:rPr>
      </w:pPr>
    </w:p>
    <w:bookmarkEnd w:id="8"/>
    <w:p w14:paraId="1CD8F52E" w14:textId="77777777" w:rsidR="006F3541" w:rsidRPr="00FE7E31" w:rsidRDefault="00A06A6B" w:rsidP="00A06A6B">
      <w:pPr>
        <w:spacing w:after="0" w:line="240" w:lineRule="auto"/>
        <w:ind w:left="20" w:righ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бұл жерде заряд кезінде реакция оңнан солға, ал разряд кезінде солдан оңға қарай жүреді</w:t>
      </w:r>
      <w:r w:rsidR="006F3541" w:rsidRPr="00FE7E31">
        <w:rPr>
          <w:rFonts w:ascii="Times New Roman" w:eastAsia="Times New Roman" w:hAnsi="Times New Roman" w:cs="Times New Roman"/>
          <w:sz w:val="28"/>
          <w:szCs w:val="28"/>
          <w:lang w:val="kk-KZ" w:eastAsia="ru-RU"/>
        </w:rPr>
        <w:t>.</w:t>
      </w:r>
    </w:p>
    <w:p w14:paraId="4A429CEF" w14:textId="77777777" w:rsidR="00A06A6B" w:rsidRPr="00FE7E31" w:rsidRDefault="00857FDA" w:rsidP="006F3541">
      <w:pPr>
        <w:spacing w:after="0" w:line="240" w:lineRule="auto"/>
        <w:ind w:left="40" w:right="60" w:firstLine="68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Сілтілі никель –</w:t>
      </w:r>
      <w:r w:rsidR="00A65270" w:rsidRPr="00FE7E31">
        <w:rPr>
          <w:rFonts w:ascii="Times New Roman" w:eastAsia="Times New Roman" w:hAnsi="Times New Roman" w:cs="Times New Roman"/>
          <w:color w:val="000000"/>
          <w:sz w:val="28"/>
          <w:szCs w:val="28"/>
          <w:lang w:val="kk-KZ" w:eastAsia="ru-RU"/>
        </w:rPr>
        <w:t xml:space="preserve"> темір </w:t>
      </w:r>
      <w:r w:rsidRPr="00FE7E31">
        <w:rPr>
          <w:rFonts w:ascii="Times New Roman" w:eastAsia="Times New Roman" w:hAnsi="Times New Roman" w:cs="Times New Roman"/>
          <w:color w:val="000000"/>
          <w:sz w:val="28"/>
          <w:szCs w:val="28"/>
          <w:lang w:val="kk-KZ" w:eastAsia="ru-RU"/>
        </w:rPr>
        <w:t xml:space="preserve">және никель – кадмийлі </w:t>
      </w:r>
      <w:r w:rsidR="00A65270" w:rsidRPr="00FE7E31">
        <w:rPr>
          <w:rFonts w:ascii="Times New Roman" w:eastAsia="Times New Roman" w:hAnsi="Times New Roman" w:cs="Times New Roman"/>
          <w:color w:val="000000"/>
          <w:sz w:val="28"/>
          <w:szCs w:val="28"/>
          <w:lang w:val="kk-KZ" w:eastAsia="ru-RU"/>
        </w:rPr>
        <w:t xml:space="preserve">АБ жеткілікті дәрежеде кең тараған, соның ішінде </w:t>
      </w:r>
      <w:r w:rsidR="00A65270" w:rsidRPr="00FE7E31">
        <w:rPr>
          <w:rFonts w:ascii="Times New Roman" w:eastAsia="Times New Roman" w:hAnsi="Times New Roman" w:cs="Times New Roman"/>
          <w:color w:val="000000"/>
          <w:sz w:val="28"/>
          <w:szCs w:val="28"/>
          <w:lang w:val="kk-KZ"/>
        </w:rPr>
        <w:t>W</w:t>
      </w:r>
      <w:r w:rsidR="00A65270" w:rsidRPr="00FE7E31">
        <w:rPr>
          <w:rFonts w:ascii="Times New Roman" w:eastAsia="Times New Roman" w:hAnsi="Times New Roman" w:cs="Times New Roman"/>
          <w:i/>
          <w:color w:val="000000"/>
          <w:sz w:val="28"/>
          <w:szCs w:val="28"/>
          <w:vertAlign w:val="subscript"/>
          <w:lang w:val="kk-KZ"/>
        </w:rPr>
        <w:t>уд</w:t>
      </w:r>
      <w:r w:rsidR="00A65270" w:rsidRPr="00FE7E31">
        <w:rPr>
          <w:rFonts w:ascii="Times New Roman" w:eastAsia="Times New Roman" w:hAnsi="Times New Roman" w:cs="Times New Roman"/>
          <w:color w:val="000000"/>
          <w:sz w:val="28"/>
          <w:szCs w:val="28"/>
          <w:lang w:val="kk-KZ"/>
        </w:rPr>
        <w:t xml:space="preserve"> </w:t>
      </w:r>
      <w:r w:rsidR="00A65270" w:rsidRPr="00FE7E31">
        <w:rPr>
          <w:rFonts w:ascii="Times New Roman" w:eastAsia="Times New Roman" w:hAnsi="Times New Roman" w:cs="Times New Roman"/>
          <w:color w:val="000000"/>
          <w:sz w:val="28"/>
          <w:szCs w:val="28"/>
          <w:lang w:val="kk-KZ" w:eastAsia="ru-RU"/>
        </w:rPr>
        <w:t xml:space="preserve">&lt;180 кДж/кг. </w:t>
      </w:r>
      <w:r w:rsidR="003A6DA9" w:rsidRPr="00FE7E31">
        <w:rPr>
          <w:rFonts w:ascii="Times New Roman" w:eastAsia="Times New Roman" w:hAnsi="Times New Roman" w:cs="Times New Roman"/>
          <w:color w:val="000000"/>
          <w:sz w:val="28"/>
          <w:szCs w:val="28"/>
          <w:lang w:val="kk-KZ" w:eastAsia="ru-RU"/>
        </w:rPr>
        <w:t xml:space="preserve">Никель – кадмийлі АБ қорғасынды-сілтіліге қарағанда анағұрлым узақ уақыт қызмет етеді. Бұл АБ оң электроды никель гтдрооксидінен (никельдің шала тотықты гидраты </w:t>
      </w:r>
      <w:r w:rsidR="003A6DA9" w:rsidRPr="00FE7E31">
        <w:rPr>
          <w:rFonts w:ascii="Times New Roman" w:eastAsia="Times New Roman" w:hAnsi="Times New Roman" w:cs="Times New Roman"/>
          <w:color w:val="000000"/>
          <w:sz w:val="28"/>
          <w:szCs w:val="28"/>
          <w:lang w:val="kk-KZ"/>
        </w:rPr>
        <w:t>NiOOH), ұсақталып тесілген болат ленталы ламеляға ора</w:t>
      </w:r>
      <w:r w:rsidR="001537EC" w:rsidRPr="00FE7E31">
        <w:rPr>
          <w:rFonts w:ascii="Times New Roman" w:eastAsia="Times New Roman" w:hAnsi="Times New Roman" w:cs="Times New Roman"/>
          <w:color w:val="000000"/>
          <w:sz w:val="28"/>
          <w:szCs w:val="28"/>
          <w:lang w:val="kk-KZ"/>
        </w:rPr>
        <w:t xml:space="preserve">лып </w:t>
      </w:r>
      <w:r w:rsidR="001537EC" w:rsidRPr="00FE7E31">
        <w:rPr>
          <w:rFonts w:ascii="Times New Roman" w:eastAsia="Times New Roman" w:hAnsi="Times New Roman" w:cs="Times New Roman"/>
          <w:color w:val="000000"/>
          <w:sz w:val="28"/>
          <w:szCs w:val="28"/>
          <w:lang w:val="kk-KZ" w:eastAsia="ru-RU"/>
        </w:rPr>
        <w:t>дайындалады.</w:t>
      </w:r>
    </w:p>
    <w:p w14:paraId="788B51A4" w14:textId="77777777" w:rsidR="00037A0F" w:rsidRPr="00FE7E31" w:rsidRDefault="001537EC" w:rsidP="00A3089E">
      <w:pPr>
        <w:spacing w:after="0" w:line="240" w:lineRule="auto"/>
        <w:ind w:left="40" w:right="60" w:firstLine="668"/>
        <w:jc w:val="both"/>
        <w:rPr>
          <w:rFonts w:ascii="Times New Roman" w:eastAsia="Times New Roman" w:hAnsi="Times New Roman" w:cs="Times New Roman"/>
          <w:color w:val="000000"/>
          <w:sz w:val="28"/>
          <w:szCs w:val="28"/>
          <w:lang w:val="kk-KZ"/>
        </w:rPr>
      </w:pPr>
      <w:r w:rsidRPr="00FE7E31">
        <w:rPr>
          <w:rFonts w:ascii="Times New Roman" w:eastAsia="Times New Roman" w:hAnsi="Times New Roman" w:cs="Times New Roman"/>
          <w:color w:val="000000"/>
          <w:sz w:val="28"/>
          <w:szCs w:val="28"/>
          <w:lang w:val="kk-KZ" w:eastAsia="ru-RU"/>
        </w:rPr>
        <w:t xml:space="preserve">Электродтың активті массасының өткізгіштігін жоғарылату үшін оған ерекше таза графит қосылады. Теріс электродтың активті массасы кеуекті кадмийден </w:t>
      </w:r>
      <w:r w:rsidRPr="00FE7E31">
        <w:rPr>
          <w:rFonts w:ascii="Times New Roman" w:eastAsia="Times New Roman" w:hAnsi="Times New Roman" w:cs="Times New Roman"/>
          <w:color w:val="000000"/>
          <w:sz w:val="28"/>
          <w:szCs w:val="28"/>
          <w:lang w:val="kk-KZ"/>
        </w:rPr>
        <w:t>Cd (зарядталған кезінде) немесе кадмийдің гидрооксидінен Cd(OH</w:t>
      </w:r>
      <w:r w:rsidRPr="00FE7E31">
        <w:rPr>
          <w:rFonts w:ascii="Times New Roman" w:eastAsia="Times New Roman" w:hAnsi="Times New Roman" w:cs="Times New Roman"/>
          <w:color w:val="000000"/>
          <w:spacing w:val="-10"/>
          <w:sz w:val="28"/>
          <w:szCs w:val="28"/>
          <w:lang w:val="kk-KZ"/>
        </w:rPr>
        <w:t>)</w:t>
      </w:r>
      <w:r w:rsidRPr="00FE7E31">
        <w:rPr>
          <w:rFonts w:ascii="Times New Roman" w:eastAsia="Times New Roman" w:hAnsi="Times New Roman" w:cs="Times New Roman"/>
          <w:color w:val="000000"/>
          <w:spacing w:val="-10"/>
          <w:sz w:val="28"/>
          <w:szCs w:val="28"/>
          <w:vertAlign w:val="subscript"/>
          <w:lang w:val="kk-KZ"/>
        </w:rPr>
        <w:t>2</w:t>
      </w:r>
      <w:r w:rsidRPr="00FE7E31">
        <w:rPr>
          <w:rFonts w:ascii="Times New Roman" w:eastAsia="Times New Roman" w:hAnsi="Times New Roman" w:cs="Times New Roman"/>
          <w:color w:val="000000"/>
          <w:spacing w:val="-10"/>
          <w:sz w:val="28"/>
          <w:szCs w:val="28"/>
          <w:lang w:val="kk-KZ"/>
        </w:rPr>
        <w:t xml:space="preserve"> (разрядталған кезінде) тұрады. Электродқа </w:t>
      </w:r>
      <w:r w:rsidRPr="00FE7E31">
        <w:rPr>
          <w:rFonts w:ascii="Times New Roman" w:eastAsia="Times New Roman" w:hAnsi="Times New Roman" w:cs="Times New Roman"/>
          <w:color w:val="000000"/>
          <w:sz w:val="28"/>
          <w:szCs w:val="28"/>
          <w:lang w:val="kk-KZ"/>
        </w:rPr>
        <w:t xml:space="preserve">Cd бөлшектері жабыспас үшін оған аз мөлшерде темір оксидін қосады. Сілтілік электролитке </w:t>
      </w:r>
      <w:r w:rsidR="00037A0F" w:rsidRPr="00FE7E31">
        <w:rPr>
          <w:rFonts w:ascii="Times New Roman" w:eastAsia="Times New Roman" w:hAnsi="Times New Roman" w:cs="Times New Roman"/>
          <w:color w:val="000000"/>
          <w:sz w:val="28"/>
          <w:szCs w:val="28"/>
          <w:lang w:val="kk-KZ"/>
        </w:rPr>
        <w:t xml:space="preserve">калийдің гидроокистік сулы ертіндісі </w:t>
      </w:r>
      <w:r w:rsidR="00037A0F" w:rsidRPr="00FE7E31">
        <w:rPr>
          <w:rFonts w:ascii="Times New Roman" w:eastAsia="Times New Roman" w:hAnsi="Times New Roman" w:cs="Times New Roman"/>
          <w:color w:val="000000"/>
          <w:sz w:val="28"/>
          <w:szCs w:val="28"/>
          <w:lang w:val="kk-KZ" w:eastAsia="ru-RU"/>
        </w:rPr>
        <w:t>КОН</w:t>
      </w:r>
      <w:r w:rsidR="00037A0F" w:rsidRPr="00FE7E31">
        <w:rPr>
          <w:rFonts w:ascii="Times New Roman" w:eastAsia="Times New Roman" w:hAnsi="Times New Roman" w:cs="Times New Roman"/>
          <w:color w:val="000000"/>
          <w:sz w:val="28"/>
          <w:szCs w:val="28"/>
          <w:lang w:val="kk-KZ"/>
        </w:rPr>
        <w:t xml:space="preserve"> қолданылады.</w:t>
      </w:r>
    </w:p>
    <w:p w14:paraId="13C7F219" w14:textId="77777777" w:rsidR="001537EC" w:rsidRPr="00FE7E31" w:rsidRDefault="00037A0F" w:rsidP="001537EC">
      <w:pPr>
        <w:spacing w:after="0" w:line="240" w:lineRule="auto"/>
        <w:ind w:left="40" w:right="60"/>
        <w:jc w:val="both"/>
        <w:rPr>
          <w:rFonts w:ascii="Times New Roman" w:eastAsia="Times New Roman" w:hAnsi="Times New Roman" w:cs="Times New Roman"/>
          <w:color w:val="000000"/>
          <w:spacing w:val="-10"/>
          <w:sz w:val="28"/>
          <w:szCs w:val="28"/>
          <w:lang w:val="kk-KZ"/>
        </w:rPr>
      </w:pPr>
      <w:r w:rsidRPr="00FE7E31">
        <w:rPr>
          <w:rFonts w:ascii="Times New Roman" w:eastAsia="Times New Roman" w:hAnsi="Times New Roman" w:cs="Times New Roman"/>
          <w:color w:val="000000"/>
          <w:sz w:val="28"/>
          <w:szCs w:val="28"/>
          <w:lang w:val="kk-KZ"/>
        </w:rPr>
        <w:tab/>
        <w:t xml:space="preserve">Никель – кадмийлі АБ қортынды реакциясының стехиометриялық теңдеуі келесі түрде болады: </w:t>
      </w:r>
    </w:p>
    <w:p w14:paraId="789F63BF" w14:textId="77777777" w:rsidR="006F3541" w:rsidRPr="00FE7E31" w:rsidRDefault="006F3541" w:rsidP="006F3541">
      <w:pPr>
        <w:spacing w:after="0" w:line="240" w:lineRule="auto"/>
        <w:ind w:left="40" w:right="60" w:firstLine="680"/>
        <w:jc w:val="both"/>
        <w:rPr>
          <w:rFonts w:ascii="Times New Roman" w:eastAsia="Times New Roman" w:hAnsi="Times New Roman" w:cs="Times New Roman"/>
          <w:color w:val="000000"/>
          <w:sz w:val="28"/>
          <w:szCs w:val="28"/>
          <w:lang w:val="kk-KZ" w:eastAsia="ru-RU"/>
        </w:rPr>
      </w:pPr>
    </w:p>
    <w:p w14:paraId="15C29F35" w14:textId="77777777" w:rsidR="006F3541" w:rsidRPr="00FE7E31" w:rsidRDefault="006F3541" w:rsidP="007E2A04">
      <w:pPr>
        <w:spacing w:after="0" w:line="240" w:lineRule="auto"/>
        <w:ind w:left="720"/>
        <w:contextualSpacing/>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vertAlign w:val="subscript"/>
            <w:lang w:val="kk-KZ" w:eastAsia="ru-RU"/>
          </w:rPr>
          <m:t>Cd</m:t>
        </m:r>
        <m:r>
          <m:rPr>
            <m:sty m:val="p"/>
          </m:rPr>
          <w:rPr>
            <w:rFonts w:ascii="Cambria Math" w:eastAsia="Times New Roman" w:hAnsi="Cambria Math" w:cs="Times New Roman"/>
            <w:sz w:val="28"/>
            <w:szCs w:val="28"/>
            <w:lang w:val="kk-KZ" w:eastAsia="ru-RU"/>
          </w:rPr>
          <m:t xml:space="preserve"> + 2NiOOH+</m:t>
        </m:r>
        <m:sSub>
          <m:sSubPr>
            <m:ctrlPr>
              <w:rPr>
                <w:rFonts w:ascii="Cambria Math" w:eastAsia="Times New Roman" w:hAnsi="Cambria Math" w:cs="Times New Roman"/>
                <w:sz w:val="28"/>
                <w:szCs w:val="28"/>
                <w:lang w:eastAsia="ru-RU"/>
              </w:rPr>
            </m:ctrlPr>
          </m:sSubPr>
          <m:e>
            <m:r>
              <w:rPr>
                <w:rFonts w:ascii="Cambria Math" w:eastAsia="Times New Roman" w:hAnsi="Cambria Math" w:cs="Times New Roman"/>
                <w:sz w:val="28"/>
                <w:szCs w:val="28"/>
                <w:lang w:val="kk-KZ" w:eastAsia="ru-RU"/>
              </w:rPr>
              <m:t>2Н</m:t>
            </m:r>
          </m:e>
          <m:sub>
            <m:r>
              <w:rPr>
                <w:rFonts w:ascii="Cambria Math" w:eastAsia="Times New Roman" w:hAnsi="Cambria Math" w:cs="Times New Roman"/>
                <w:sz w:val="28"/>
                <w:szCs w:val="28"/>
                <w:lang w:val="kk-KZ" w:eastAsia="ru-RU"/>
              </w:rPr>
              <m:t>2</m:t>
            </m:r>
          </m:sub>
        </m:sSub>
        <m:r>
          <m:rPr>
            <m:sty m:val="p"/>
          </m:rPr>
          <w:rPr>
            <w:rFonts w:ascii="Cambria Math" w:eastAsia="Times New Roman" w:hAnsi="Cambria Math" w:cs="Times New Roman"/>
            <w:sz w:val="28"/>
            <w:szCs w:val="28"/>
            <w:vertAlign w:val="superscript"/>
            <w:lang w:val="kk-KZ" w:eastAsia="ru-RU"/>
          </w:rPr>
          <m:t>О</m:t>
        </m:r>
        <m:r>
          <m:rPr>
            <m:sty m:val="p"/>
          </m:rPr>
          <w:rPr>
            <w:rFonts w:ascii="Cambria Math" w:eastAsia="Times New Roman" w:hAnsi="Cambria Math" w:cs="Times New Roman"/>
            <w:sz w:val="28"/>
            <w:szCs w:val="28"/>
            <w:lang w:val="kk-KZ" w:eastAsia="ru-RU"/>
          </w:rPr>
          <m:t xml:space="preserve">↔ </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2Ni(OH)</m:t>
            </m:r>
          </m:e>
          <m:sub>
            <m:r>
              <w:rPr>
                <w:rFonts w:ascii="Cambria Math" w:eastAsia="Times New Roman" w:hAnsi="Cambria Math" w:cs="Times New Roman"/>
                <w:sz w:val="28"/>
                <w:szCs w:val="28"/>
                <w:lang w:val="kk-KZ" w:eastAsia="ru-RU"/>
              </w:rPr>
              <m:t>2</m:t>
            </m:r>
          </m:sub>
        </m:sSub>
        <m:r>
          <m:rPr>
            <m:sty m:val="p"/>
          </m:rPr>
          <w:rPr>
            <w:rFonts w:ascii="Cambria Math" w:eastAsia="Times New Roman" w:hAnsi="Cambria Math" w:cs="Times New Roman"/>
            <w:sz w:val="28"/>
            <w:szCs w:val="28"/>
            <w:vertAlign w:val="superscript"/>
            <w:lang w:val="kk-KZ" w:eastAsia="ru-RU"/>
          </w:rPr>
          <m:t>+</m:t>
        </m:r>
        <m:r>
          <m:rPr>
            <m:sty m:val="p"/>
          </m:rPr>
          <w:rPr>
            <w:rFonts w:ascii="Cambria Math" w:eastAsia="Times New Roman" w:hAnsi="Cambria Math" w:cs="Times New Roman"/>
            <w:sz w:val="28"/>
            <w:szCs w:val="28"/>
            <w:lang w:val="kk-KZ" w:eastAsia="ru-RU"/>
          </w:rPr>
          <m:t>Cd</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val="kk-KZ" w:eastAsia="ru-RU"/>
              </w:rPr>
              <m:t>(OH)</m:t>
            </m:r>
          </m:e>
          <m:sub>
            <m:r>
              <w:rPr>
                <w:rFonts w:ascii="Cambria Math" w:eastAsia="Times New Roman" w:hAnsi="Cambria Math" w:cs="Times New Roman"/>
                <w:sz w:val="28"/>
                <w:szCs w:val="28"/>
                <w:lang w:val="kk-KZ" w:eastAsia="ru-RU"/>
              </w:rPr>
              <m:t>2</m:t>
            </m:r>
          </m:sub>
        </m:sSub>
      </m:oMath>
      <w:r w:rsidR="007E2A04" w:rsidRPr="00FE7E31">
        <w:rPr>
          <w:rFonts w:ascii="Times New Roman" w:eastAsia="Times New Roman" w:hAnsi="Times New Roman" w:cs="Times New Roman"/>
          <w:sz w:val="28"/>
          <w:szCs w:val="28"/>
          <w:lang w:val="kk-KZ" w:eastAsia="ru-RU"/>
        </w:rPr>
        <w:t xml:space="preserve">                         (3.4)</w:t>
      </w:r>
    </w:p>
    <w:p w14:paraId="666281CD" w14:textId="77777777" w:rsidR="006F3541" w:rsidRPr="00FE7E31" w:rsidRDefault="006F3541" w:rsidP="006F3541">
      <w:pPr>
        <w:spacing w:after="0" w:line="240" w:lineRule="auto"/>
        <w:ind w:left="720"/>
        <w:contextualSpacing/>
        <w:jc w:val="both"/>
        <w:rPr>
          <w:rFonts w:ascii="Times New Roman" w:eastAsia="Times New Roman" w:hAnsi="Times New Roman" w:cs="Times New Roman"/>
          <w:sz w:val="28"/>
          <w:szCs w:val="28"/>
          <w:lang w:val="kk-KZ" w:eastAsia="ru-RU"/>
        </w:rPr>
      </w:pPr>
    </w:p>
    <w:p w14:paraId="6C1A9599" w14:textId="77777777" w:rsidR="00037A0F" w:rsidRPr="00FE7E31" w:rsidRDefault="00037A0F" w:rsidP="006F3541">
      <w:pPr>
        <w:spacing w:after="0" w:line="240" w:lineRule="auto"/>
        <w:ind w:righ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бұл жерде зарядталу кезінде реакция оңнан солға қарай, ал разрядталу кезінде солдан оңға қарай жүреді.</w:t>
      </w:r>
    </w:p>
    <w:p w14:paraId="52E9FFA6" w14:textId="77777777" w:rsidR="006F3541" w:rsidRPr="00FE7E31" w:rsidRDefault="00037A0F" w:rsidP="00A3089E">
      <w:pPr>
        <w:spacing w:after="0" w:line="240" w:lineRule="auto"/>
        <w:ind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АБ бойынша тағы сілтілі күмісті – цинкті түрлері шығарылды. Олар қорғасынды – сілтілі АБ меншікті энергия бойынша 2 – 2,5 есеге жоғары </w:t>
      </w:r>
      <w:r w:rsidRPr="00FE7E31">
        <w:rPr>
          <w:rFonts w:ascii="Times New Roman" w:eastAsia="Times New Roman" w:hAnsi="Times New Roman" w:cs="Times New Roman"/>
          <w:iCs/>
          <w:sz w:val="28"/>
          <w:szCs w:val="28"/>
          <w:lang w:val="kk-KZ" w:eastAsia="ru-RU"/>
        </w:rPr>
        <w:t>(</w:t>
      </w:r>
      <w:r w:rsidRPr="00FE7E31">
        <w:rPr>
          <w:rFonts w:ascii="Times New Roman" w:eastAsia="Times New Roman" w:hAnsi="Times New Roman" w:cs="Times New Roman"/>
          <w:i/>
          <w:iCs/>
          <w:sz w:val="28"/>
          <w:szCs w:val="28"/>
          <w:lang w:val="kk-KZ" w:eastAsia="ru-RU"/>
        </w:rPr>
        <w:t>Э</w:t>
      </w:r>
      <w:r w:rsidRPr="00FE7E31">
        <w:rPr>
          <w:rFonts w:ascii="Times New Roman" w:eastAsia="Times New Roman" w:hAnsi="Times New Roman" w:cs="Times New Roman"/>
          <w:i/>
          <w:iCs/>
          <w:sz w:val="28"/>
          <w:szCs w:val="28"/>
          <w:vertAlign w:val="subscript"/>
          <w:lang w:val="kk-KZ" w:eastAsia="ru-RU"/>
        </w:rPr>
        <w:t>уд</w:t>
      </w:r>
      <w:r w:rsidRPr="00FE7E31">
        <w:rPr>
          <w:rFonts w:ascii="Times New Roman" w:eastAsia="Times New Roman" w:hAnsi="Times New Roman" w:cs="Times New Roman"/>
          <w:i/>
          <w:iCs/>
          <w:sz w:val="28"/>
          <w:szCs w:val="28"/>
          <w:lang w:val="kk-KZ" w:eastAsia="ru-RU"/>
        </w:rPr>
        <w:t>=</w:t>
      </w:r>
      <w:r w:rsidRPr="00FE7E31">
        <w:rPr>
          <w:rFonts w:ascii="Times New Roman" w:eastAsia="Times New Roman" w:hAnsi="Times New Roman" w:cs="Times New Roman"/>
          <w:sz w:val="28"/>
          <w:szCs w:val="28"/>
          <w:lang w:val="kk-KZ" w:eastAsia="ru-RU"/>
        </w:rPr>
        <w:t xml:space="preserve"> 300 - 400 кДж/кг), бірақ біршама қымбат тұрады.  </w:t>
      </w:r>
      <w:r w:rsidR="00A271EC" w:rsidRPr="00FE7E31">
        <w:rPr>
          <w:rFonts w:ascii="Times New Roman" w:eastAsia="Times New Roman" w:hAnsi="Times New Roman" w:cs="Times New Roman"/>
          <w:sz w:val="28"/>
          <w:szCs w:val="28"/>
          <w:lang w:val="kk-KZ" w:eastAsia="ru-RU"/>
        </w:rPr>
        <w:t xml:space="preserve">Бұл АБ салыстырмалы түрде «заряд-разряд» циклі бойынша сандық көрсеткіші төмен, бірақ </w:t>
      </w:r>
      <w:r w:rsidR="00321B70" w:rsidRPr="00FE7E31">
        <w:rPr>
          <w:rFonts w:ascii="Times New Roman" w:eastAsia="Times New Roman" w:hAnsi="Times New Roman" w:cs="Times New Roman"/>
          <w:sz w:val="28"/>
          <w:szCs w:val="28"/>
          <w:lang w:val="kk-KZ" w:eastAsia="ru-RU"/>
        </w:rPr>
        <w:t xml:space="preserve">разрядталудың жоғарғы жылдамдығы кезінде қуаттың шығыны өте аз болады. Олардың ПӘК – нің зарядталу –разрядталу цикліндегі мәні 0,75 жетеді. Теріс электродтың активті массасы күмістелген мыс сымнан жасалған торға жағылған кеуекті цинктен </w:t>
      </w:r>
      <w:r w:rsidR="00321B70" w:rsidRPr="00FE7E31">
        <w:rPr>
          <w:rFonts w:ascii="Times New Roman" w:eastAsia="Times New Roman" w:hAnsi="Times New Roman" w:cs="Times New Roman"/>
          <w:sz w:val="28"/>
          <w:szCs w:val="28"/>
          <w:lang w:val="kk-KZ"/>
        </w:rPr>
        <w:t xml:space="preserve">Zn тұрады. Оң электродтың активті массасы </w:t>
      </w:r>
      <w:r w:rsidR="005A549B" w:rsidRPr="00FE7E31">
        <w:rPr>
          <w:rFonts w:ascii="Times New Roman" w:eastAsia="Times New Roman" w:hAnsi="Times New Roman" w:cs="Times New Roman"/>
          <w:sz w:val="28"/>
          <w:szCs w:val="28"/>
          <w:lang w:val="kk-KZ"/>
        </w:rPr>
        <w:t xml:space="preserve">күміс тотығынан AgO </w:t>
      </w:r>
      <w:r w:rsidR="005A549B" w:rsidRPr="00FE7E31">
        <w:rPr>
          <w:rFonts w:ascii="Times New Roman" w:eastAsia="Times New Roman" w:hAnsi="Times New Roman" w:cs="Times New Roman"/>
          <w:sz w:val="28"/>
          <w:szCs w:val="28"/>
          <w:lang w:val="kk-KZ"/>
        </w:rPr>
        <w:lastRenderedPageBreak/>
        <w:t>тұрады, ол фольга түрінде немесе сымнан тоқылған</w:t>
      </w:r>
      <w:r w:rsidR="00DF3E8D" w:rsidRPr="00FE7E31">
        <w:rPr>
          <w:rFonts w:ascii="Times New Roman" w:eastAsia="Times New Roman" w:hAnsi="Times New Roman" w:cs="Times New Roman"/>
          <w:sz w:val="28"/>
          <w:szCs w:val="28"/>
          <w:lang w:val="kk-KZ"/>
        </w:rPr>
        <w:t xml:space="preserve"> күміс металлды түрде дайындалады. Бұл жерде электролит – химиялық таза </w:t>
      </w:r>
      <w:r w:rsidR="00B66D76" w:rsidRPr="00FE7E31">
        <w:rPr>
          <w:rFonts w:ascii="Times New Roman" w:eastAsia="Times New Roman" w:hAnsi="Times New Roman" w:cs="Times New Roman"/>
          <w:sz w:val="28"/>
          <w:szCs w:val="28"/>
          <w:lang w:val="kk-KZ"/>
        </w:rPr>
        <w:t xml:space="preserve">күйдіргіш калий </w:t>
      </w:r>
      <w:r w:rsidR="00B66D76" w:rsidRPr="00FE7E31">
        <w:rPr>
          <w:rFonts w:ascii="Times New Roman" w:eastAsia="Times New Roman" w:hAnsi="Times New Roman" w:cs="Times New Roman"/>
          <w:sz w:val="28"/>
          <w:szCs w:val="28"/>
          <w:lang w:val="kk-KZ" w:eastAsia="ru-RU"/>
        </w:rPr>
        <w:t xml:space="preserve">КОН болады. Оның ерекше шарты электродтарды бөліп тұратын сепаратордың үш қабатты болуы. Себебі мұндай АБ өздігінен разрядталуға бейімді болады. </w:t>
      </w:r>
      <w:r w:rsidR="00A3089E" w:rsidRPr="00FE7E31">
        <w:rPr>
          <w:rFonts w:ascii="Times New Roman" w:eastAsia="Times New Roman" w:hAnsi="Times New Roman" w:cs="Times New Roman"/>
          <w:sz w:val="28"/>
          <w:szCs w:val="28"/>
          <w:lang w:val="kk-KZ" w:eastAsia="ru-RU"/>
        </w:rPr>
        <w:t>Күміс – цинкті АБ тоқ шығару (разрядная) реакциясы келесі екі деңгей бойынша жүреді</w:t>
      </w:r>
      <w:r w:rsidR="006F3541" w:rsidRPr="00FE7E31">
        <w:rPr>
          <w:rFonts w:ascii="Times New Roman" w:eastAsia="Times New Roman" w:hAnsi="Times New Roman" w:cs="Times New Roman"/>
          <w:sz w:val="28"/>
          <w:szCs w:val="28"/>
          <w:lang w:val="kk-KZ" w:eastAsia="ru-RU"/>
        </w:rPr>
        <w:t>:</w:t>
      </w:r>
    </w:p>
    <w:p w14:paraId="760160E3" w14:textId="77777777" w:rsidR="006F3541" w:rsidRPr="00FE7E31" w:rsidRDefault="006F3541" w:rsidP="006F3541">
      <w:pPr>
        <w:spacing w:after="0" w:line="240" w:lineRule="auto"/>
        <w:ind w:left="720"/>
        <w:contextualSpacing/>
        <w:jc w:val="both"/>
        <w:rPr>
          <w:rFonts w:ascii="Times New Roman" w:eastAsia="Times New Roman" w:hAnsi="Times New Roman" w:cs="Times New Roman"/>
          <w:sz w:val="28"/>
          <w:szCs w:val="28"/>
          <w:lang w:val="kk-KZ" w:eastAsia="ru-RU"/>
        </w:rPr>
      </w:pPr>
    </w:p>
    <w:p w14:paraId="2DEEDFA6" w14:textId="77777777" w:rsidR="006F3541" w:rsidRPr="00FE7E31" w:rsidRDefault="006F3541" w:rsidP="007E2A04">
      <w:pPr>
        <w:spacing w:after="0" w:line="240" w:lineRule="auto"/>
        <w:ind w:left="720"/>
        <w:contextualSpacing/>
        <w:jc w:val="right"/>
        <w:rPr>
          <w:rFonts w:ascii="Times New Roman" w:eastAsia="Times New Roman" w:hAnsi="Times New Roman" w:cs="Times New Roman"/>
          <w:sz w:val="28"/>
          <w:szCs w:val="28"/>
          <w:lang w:val="kk-KZ" w:eastAsia="ru-RU"/>
        </w:rPr>
      </w:pPr>
      <m:oMath>
        <m:r>
          <w:rPr>
            <w:rFonts w:ascii="Cambria Math" w:eastAsia="Times New Roman" w:hAnsi="Cambria Math" w:cs="Times New Roman"/>
            <w:sz w:val="28"/>
            <w:szCs w:val="28"/>
            <w:lang w:val="kk-KZ" w:eastAsia="ru-RU"/>
          </w:rPr>
          <m:t>2AgO+Zn+</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H</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O→2</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Ag</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O+Zn</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(OH)</m:t>
            </m:r>
          </m:e>
          <m:sub>
            <m:r>
              <w:rPr>
                <w:rFonts w:ascii="Cambria Math" w:eastAsia="Times New Roman" w:hAnsi="Cambria Math" w:cs="Times New Roman"/>
                <w:sz w:val="28"/>
                <w:szCs w:val="28"/>
                <w:lang w:val="kk-KZ" w:eastAsia="ru-RU"/>
              </w:rPr>
              <m:t>2</m:t>
            </m:r>
          </m:sub>
        </m:sSub>
      </m:oMath>
      <w:r w:rsidR="007E2A04" w:rsidRPr="00FE7E31">
        <w:rPr>
          <w:rFonts w:ascii="Times New Roman" w:eastAsia="Times New Roman" w:hAnsi="Times New Roman" w:cs="Times New Roman"/>
          <w:sz w:val="28"/>
          <w:szCs w:val="28"/>
          <w:lang w:val="kk-KZ" w:eastAsia="ru-RU"/>
        </w:rPr>
        <w:t xml:space="preserve">                            (3.5)</w:t>
      </w:r>
    </w:p>
    <w:p w14:paraId="4006AE75" w14:textId="77777777" w:rsidR="006F3541" w:rsidRPr="00FE7E31" w:rsidRDefault="006F3541" w:rsidP="006F3541">
      <w:pPr>
        <w:spacing w:after="0" w:line="240" w:lineRule="auto"/>
        <w:ind w:left="720"/>
        <w:contextualSpacing/>
        <w:jc w:val="both"/>
        <w:rPr>
          <w:rFonts w:ascii="Times New Roman" w:eastAsia="Times New Roman" w:hAnsi="Times New Roman" w:cs="Times New Roman"/>
          <w:sz w:val="28"/>
          <w:szCs w:val="28"/>
          <w:lang w:val="kk-KZ" w:eastAsia="ru-RU"/>
        </w:rPr>
      </w:pPr>
    </w:p>
    <w:p w14:paraId="5B5F9F76" w14:textId="77777777" w:rsidR="006F3541" w:rsidRPr="00FE7E31" w:rsidRDefault="00000000" w:rsidP="007E2A04">
      <w:pPr>
        <w:spacing w:after="0" w:line="240" w:lineRule="auto"/>
        <w:ind w:left="720"/>
        <w:contextualSpacing/>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Ag</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O+Zn+</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H</m:t>
            </m:r>
          </m:e>
          <m:sub>
            <m:r>
              <w:rPr>
                <w:rFonts w:ascii="Cambria Math" w:eastAsia="Times New Roman" w:hAnsi="Cambria Math" w:cs="Times New Roman"/>
                <w:sz w:val="28"/>
                <w:szCs w:val="28"/>
                <w:lang w:val="kk-KZ" w:eastAsia="ru-RU"/>
              </w:rPr>
              <m:t>2</m:t>
            </m:r>
          </m:sub>
        </m:sSub>
        <m:r>
          <w:rPr>
            <w:rFonts w:ascii="Cambria Math" w:eastAsia="Times New Roman" w:hAnsi="Cambria Math" w:cs="Times New Roman"/>
            <w:sz w:val="28"/>
            <w:szCs w:val="28"/>
            <w:lang w:val="kk-KZ" w:eastAsia="ru-RU"/>
          </w:rPr>
          <m:t>O→2Ag+Zn</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(OH)</m:t>
            </m:r>
          </m:e>
          <m:sub>
            <m:r>
              <w:rPr>
                <w:rFonts w:ascii="Cambria Math" w:eastAsia="Times New Roman" w:hAnsi="Cambria Math" w:cs="Times New Roman"/>
                <w:sz w:val="28"/>
                <w:szCs w:val="28"/>
                <w:lang w:val="kk-KZ" w:eastAsia="ru-RU"/>
              </w:rPr>
              <m:t>2</m:t>
            </m:r>
          </m:sub>
        </m:sSub>
      </m:oMath>
      <w:r w:rsidR="007E2A04" w:rsidRPr="00FE7E31">
        <w:rPr>
          <w:rFonts w:ascii="Times New Roman" w:eastAsia="Times New Roman" w:hAnsi="Times New Roman" w:cs="Times New Roman"/>
          <w:sz w:val="28"/>
          <w:szCs w:val="28"/>
          <w:lang w:val="kk-KZ" w:eastAsia="ru-RU"/>
        </w:rPr>
        <w:t xml:space="preserve">                               (3.6)</w:t>
      </w:r>
    </w:p>
    <w:p w14:paraId="7E754D5A" w14:textId="77777777" w:rsidR="006F3541" w:rsidRPr="00FE7E31" w:rsidRDefault="006F3541" w:rsidP="006F3541">
      <w:pPr>
        <w:spacing w:after="0" w:line="240" w:lineRule="auto"/>
        <w:ind w:left="720"/>
        <w:contextualSpacing/>
        <w:jc w:val="both"/>
        <w:rPr>
          <w:rFonts w:ascii="Times New Roman" w:eastAsia="Times New Roman" w:hAnsi="Times New Roman" w:cs="Times New Roman"/>
          <w:sz w:val="28"/>
          <w:szCs w:val="28"/>
          <w:lang w:val="kk-KZ" w:eastAsia="ru-RU"/>
        </w:rPr>
      </w:pPr>
    </w:p>
    <w:p w14:paraId="75256D94" w14:textId="77777777" w:rsidR="00A3089E" w:rsidRPr="00FE7E31" w:rsidRDefault="00A3089E"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Күмісті – цинкті АБ </w:t>
      </w:r>
      <w:r w:rsidR="00231987" w:rsidRPr="00FE7E31">
        <w:rPr>
          <w:rFonts w:ascii="Times New Roman" w:hAnsi="Times New Roman" w:cs="Times New Roman"/>
          <w:sz w:val="28"/>
          <w:szCs w:val="28"/>
          <w:lang w:val="kk-KZ"/>
        </w:rPr>
        <w:t>қысқа уақытты режимдегі үлкен тоқты разрядталу жағдайында пайдалануға арналған, сондықтан олардың құрылымдарында ішкі кедергіні төмендетуге шектеулер қолданылады, шамамен 10</w:t>
      </w:r>
      <w:r w:rsidR="00231987" w:rsidRPr="00FE7E31">
        <w:rPr>
          <w:rFonts w:ascii="Times New Roman" w:hAnsi="Times New Roman" w:cs="Times New Roman"/>
          <w:sz w:val="28"/>
          <w:szCs w:val="28"/>
          <w:vertAlign w:val="superscript"/>
          <w:lang w:val="kk-KZ"/>
        </w:rPr>
        <w:t>-2</w:t>
      </w:r>
      <w:r w:rsidR="00231987" w:rsidRPr="00FE7E31">
        <w:rPr>
          <w:rFonts w:ascii="Times New Roman" w:hAnsi="Times New Roman" w:cs="Times New Roman"/>
          <w:sz w:val="28"/>
          <w:szCs w:val="28"/>
          <w:lang w:val="kk-KZ"/>
        </w:rPr>
        <w:t xml:space="preserve"> Ом. Құрылымдық әртүрлілігіне байланысты күмісті – цинкті АБ құйылатын болып келеді, олар</w:t>
      </w:r>
      <w:r w:rsidR="00F965E1" w:rsidRPr="00FE7E31">
        <w:rPr>
          <w:rFonts w:ascii="Times New Roman" w:hAnsi="Times New Roman" w:cs="Times New Roman"/>
          <w:sz w:val="28"/>
          <w:szCs w:val="28"/>
          <w:lang w:val="kk-KZ"/>
        </w:rPr>
        <w:t xml:space="preserve"> құрғақ зарядталған кезінде ұзақ сақтау үшін</w:t>
      </w:r>
      <w:r w:rsidR="00231987" w:rsidRPr="00FE7E31">
        <w:rPr>
          <w:rFonts w:ascii="Times New Roman" w:hAnsi="Times New Roman" w:cs="Times New Roman"/>
          <w:sz w:val="28"/>
          <w:szCs w:val="28"/>
          <w:lang w:val="kk-KZ"/>
        </w:rPr>
        <w:t xml:space="preserve"> пайдалану</w:t>
      </w:r>
      <w:r w:rsidR="00F965E1" w:rsidRPr="00FE7E31">
        <w:rPr>
          <w:rFonts w:ascii="Times New Roman" w:hAnsi="Times New Roman" w:cs="Times New Roman"/>
          <w:sz w:val="28"/>
          <w:szCs w:val="28"/>
          <w:lang w:val="kk-KZ"/>
        </w:rPr>
        <w:t xml:space="preserve"> жағдайына арналған және іске қосар алдында көп сағаттық қосымша қалыпқа келтіруді қажет етпейді.</w:t>
      </w:r>
      <w:r w:rsidR="00231987" w:rsidRPr="00FE7E31">
        <w:rPr>
          <w:rFonts w:ascii="Times New Roman" w:hAnsi="Times New Roman" w:cs="Times New Roman"/>
          <w:sz w:val="28"/>
          <w:szCs w:val="28"/>
          <w:lang w:val="kk-KZ"/>
        </w:rPr>
        <w:t xml:space="preserve"> </w:t>
      </w:r>
      <w:r w:rsidR="00F965E1" w:rsidRPr="00FE7E31">
        <w:rPr>
          <w:rFonts w:ascii="Times New Roman" w:hAnsi="Times New Roman" w:cs="Times New Roman"/>
          <w:sz w:val="28"/>
          <w:szCs w:val="28"/>
          <w:lang w:val="kk-KZ"/>
        </w:rPr>
        <w:t>Олар электродтар орналасатын қораптың</w:t>
      </w:r>
      <w:r w:rsidR="001D1F5D" w:rsidRPr="00FE7E31">
        <w:rPr>
          <w:rFonts w:ascii="Times New Roman" w:hAnsi="Times New Roman" w:cs="Times New Roman"/>
          <w:sz w:val="28"/>
          <w:szCs w:val="28"/>
          <w:lang w:val="kk-KZ"/>
        </w:rPr>
        <w:t xml:space="preserve"> ішкі бөлігінде</w:t>
      </w:r>
      <w:r w:rsidR="00F965E1" w:rsidRPr="00FE7E31">
        <w:rPr>
          <w:rFonts w:ascii="Times New Roman" w:hAnsi="Times New Roman" w:cs="Times New Roman"/>
          <w:sz w:val="28"/>
          <w:szCs w:val="28"/>
          <w:lang w:val="kk-KZ"/>
        </w:rPr>
        <w:t xml:space="preserve"> </w:t>
      </w:r>
      <w:r w:rsidR="001D1F5D" w:rsidRPr="00FE7E31">
        <w:rPr>
          <w:rFonts w:ascii="Times New Roman" w:hAnsi="Times New Roman" w:cs="Times New Roman"/>
          <w:sz w:val="28"/>
          <w:szCs w:val="28"/>
          <w:lang w:val="kk-KZ"/>
        </w:rPr>
        <w:t>электродтардың үстінде орналасқан электролитті резервуармен жабдықталған.</w:t>
      </w:r>
      <w:r w:rsidR="00F965E1" w:rsidRPr="00FE7E31">
        <w:rPr>
          <w:rFonts w:ascii="Times New Roman" w:hAnsi="Times New Roman" w:cs="Times New Roman"/>
          <w:sz w:val="28"/>
          <w:szCs w:val="28"/>
          <w:lang w:val="kk-KZ"/>
        </w:rPr>
        <w:t xml:space="preserve"> </w:t>
      </w:r>
    </w:p>
    <w:p w14:paraId="37E9B895" w14:textId="6480B1E5" w:rsidR="004E5105" w:rsidRPr="00FE7E31" w:rsidRDefault="001D1F5D"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Соңғы жылдары никель, күкірт, литий химиялық элементтерді аккумуляторлық элементтерге қолдану арқылы жаңа АБ шығарылып жатыр [</w:t>
      </w:r>
      <w:r w:rsidR="00CE757D">
        <w:rPr>
          <w:rFonts w:ascii="Times New Roman" w:hAnsi="Times New Roman" w:cs="Times New Roman"/>
          <w:sz w:val="28"/>
          <w:szCs w:val="28"/>
          <w:lang w:val="kk-KZ"/>
        </w:rPr>
        <w:t>32</w:t>
      </w:r>
      <w:r w:rsidRPr="00FE7E31">
        <w:rPr>
          <w:rFonts w:ascii="Times New Roman" w:hAnsi="Times New Roman" w:cs="Times New Roman"/>
          <w:sz w:val="28"/>
          <w:szCs w:val="28"/>
          <w:lang w:val="kk-KZ"/>
        </w:rPr>
        <w:t xml:space="preserve">]. Никель – цинкті сілтілі АБ </w:t>
      </w:r>
      <w:r w:rsidRPr="00FE7E31">
        <w:rPr>
          <w:rFonts w:ascii="Times New Roman" w:hAnsi="Times New Roman" w:cs="Times New Roman"/>
          <w:i/>
          <w:iCs/>
          <w:sz w:val="28"/>
          <w:szCs w:val="28"/>
          <w:lang w:val="kk-KZ"/>
        </w:rPr>
        <w:t>Э</w:t>
      </w:r>
      <w:r w:rsidRPr="00FE7E31">
        <w:rPr>
          <w:rFonts w:ascii="Times New Roman" w:hAnsi="Times New Roman" w:cs="Times New Roman"/>
          <w:i/>
          <w:iCs/>
          <w:sz w:val="28"/>
          <w:szCs w:val="28"/>
          <w:vertAlign w:val="subscript"/>
          <w:lang w:val="kk-KZ"/>
        </w:rPr>
        <w:t>уд</w:t>
      </w:r>
      <w:r w:rsidRPr="00FE7E31">
        <w:rPr>
          <w:rFonts w:ascii="Times New Roman" w:hAnsi="Times New Roman" w:cs="Times New Roman"/>
          <w:i/>
          <w:iCs/>
          <w:sz w:val="28"/>
          <w:szCs w:val="28"/>
          <w:lang w:val="kk-KZ"/>
        </w:rPr>
        <w:t xml:space="preserve"> &gt;</w:t>
      </w:r>
      <w:r w:rsidRPr="00FE7E31">
        <w:rPr>
          <w:rFonts w:ascii="Times New Roman" w:hAnsi="Times New Roman" w:cs="Times New Roman"/>
          <w:sz w:val="28"/>
          <w:szCs w:val="28"/>
          <w:lang w:val="kk-KZ"/>
        </w:rPr>
        <w:t xml:space="preserve"> 200 кДж/кг меншікті энергияны қамтамасыз ете алады, бірақ қызмет көрсету уақыты төмен.</w:t>
      </w:r>
      <w:r w:rsidR="006C2A7C" w:rsidRPr="00FE7E31">
        <w:rPr>
          <w:rFonts w:ascii="Times New Roman" w:hAnsi="Times New Roman" w:cs="Times New Roman"/>
          <w:sz w:val="28"/>
          <w:szCs w:val="28"/>
          <w:lang w:val="kk-KZ"/>
        </w:rPr>
        <w:t xml:space="preserve"> Ал қызмет көрсету уақыты жоғары ЭЖ газодиффузионды никель – сутекті АБ жатады, оларда </w:t>
      </w:r>
      <w:r w:rsidRPr="00FE7E31">
        <w:rPr>
          <w:rFonts w:ascii="Times New Roman" w:hAnsi="Times New Roman" w:cs="Times New Roman"/>
          <w:sz w:val="28"/>
          <w:szCs w:val="28"/>
          <w:lang w:val="kk-KZ"/>
        </w:rPr>
        <w:t xml:space="preserve"> </w:t>
      </w:r>
      <w:r w:rsidR="006C2A7C" w:rsidRPr="00FE7E31">
        <w:rPr>
          <w:rFonts w:ascii="Times New Roman" w:hAnsi="Times New Roman" w:cs="Times New Roman"/>
          <w:i/>
          <w:iCs/>
          <w:sz w:val="28"/>
          <w:szCs w:val="28"/>
          <w:lang w:val="kk-KZ"/>
        </w:rPr>
        <w:t>Э</w:t>
      </w:r>
      <w:r w:rsidR="006C2A7C" w:rsidRPr="00FE7E31">
        <w:rPr>
          <w:rFonts w:ascii="Times New Roman" w:hAnsi="Times New Roman" w:cs="Times New Roman"/>
          <w:i/>
          <w:iCs/>
          <w:sz w:val="28"/>
          <w:szCs w:val="28"/>
          <w:vertAlign w:val="subscript"/>
          <w:lang w:val="kk-KZ"/>
        </w:rPr>
        <w:t>уд</w:t>
      </w:r>
      <w:r w:rsidR="006C2A7C" w:rsidRPr="00FE7E31">
        <w:rPr>
          <w:rFonts w:ascii="Times New Roman" w:hAnsi="Times New Roman" w:cs="Times New Roman"/>
          <w:sz w:val="28"/>
          <w:szCs w:val="28"/>
          <w:lang w:val="kk-KZ"/>
        </w:rPr>
        <w:t xml:space="preserve"> &gt; 250 кДж/кг тең</w:t>
      </w:r>
      <w:r w:rsidR="00B019EA" w:rsidRPr="00B019EA">
        <w:rPr>
          <w:rFonts w:ascii="Times New Roman" w:hAnsi="Times New Roman" w:cs="Times New Roman"/>
          <w:sz w:val="28"/>
          <w:szCs w:val="28"/>
          <w:lang w:val="kk-KZ"/>
        </w:rPr>
        <w:t xml:space="preserve"> </w:t>
      </w:r>
      <w:r w:rsidR="00B019EA" w:rsidRPr="00FE7E31">
        <w:rPr>
          <w:rFonts w:ascii="Times New Roman" w:hAnsi="Times New Roman" w:cs="Times New Roman"/>
          <w:sz w:val="28"/>
          <w:szCs w:val="28"/>
          <w:lang w:val="kk-KZ"/>
        </w:rPr>
        <w:t>[</w:t>
      </w:r>
      <w:r w:rsidR="00B019EA" w:rsidRPr="00B019EA">
        <w:rPr>
          <w:rFonts w:ascii="Times New Roman" w:hAnsi="Times New Roman" w:cs="Times New Roman"/>
          <w:sz w:val="28"/>
          <w:szCs w:val="28"/>
          <w:lang w:val="kk-KZ"/>
        </w:rPr>
        <w:t>90</w:t>
      </w:r>
      <w:r w:rsidR="00B019EA" w:rsidRPr="00FE7E31">
        <w:rPr>
          <w:rFonts w:ascii="Times New Roman" w:hAnsi="Times New Roman" w:cs="Times New Roman"/>
          <w:sz w:val="28"/>
          <w:szCs w:val="28"/>
          <w:lang w:val="kk-KZ"/>
        </w:rPr>
        <w:t>]</w:t>
      </w:r>
      <w:r w:rsidR="006C2A7C" w:rsidRPr="00FE7E31">
        <w:rPr>
          <w:rFonts w:ascii="Times New Roman" w:hAnsi="Times New Roman" w:cs="Times New Roman"/>
          <w:sz w:val="28"/>
          <w:szCs w:val="28"/>
          <w:lang w:val="kk-KZ"/>
        </w:rPr>
        <w:t>.</w:t>
      </w:r>
      <w:r w:rsidR="004E5105" w:rsidRPr="00FE7E31">
        <w:rPr>
          <w:rFonts w:ascii="Times New Roman" w:hAnsi="Times New Roman" w:cs="Times New Roman"/>
          <w:sz w:val="28"/>
          <w:szCs w:val="28"/>
          <w:lang w:val="kk-KZ"/>
        </w:rPr>
        <w:t xml:space="preserve"> </w:t>
      </w:r>
    </w:p>
    <w:p w14:paraId="1C5B02AC" w14:textId="4C23A458" w:rsidR="00231987" w:rsidRPr="00FE7E31" w:rsidRDefault="004E5105"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Меншікті энергияның одан да жоғары көрсеткіштерін </w:t>
      </w:r>
      <w:r w:rsidRPr="00FE7E31">
        <w:rPr>
          <w:rFonts w:ascii="Times New Roman" w:hAnsi="Times New Roman" w:cs="Times New Roman"/>
          <w:i/>
          <w:iCs/>
          <w:sz w:val="28"/>
          <w:szCs w:val="28"/>
          <w:lang w:val="kk-KZ"/>
        </w:rPr>
        <w:t>Э</w:t>
      </w:r>
      <w:r w:rsidRPr="00FE7E31">
        <w:rPr>
          <w:rFonts w:ascii="Times New Roman" w:hAnsi="Times New Roman" w:cs="Times New Roman"/>
          <w:i/>
          <w:iCs/>
          <w:sz w:val="28"/>
          <w:szCs w:val="28"/>
          <w:vertAlign w:val="subscript"/>
          <w:lang w:val="kk-KZ"/>
        </w:rPr>
        <w:t>уд</w:t>
      </w:r>
      <w:r w:rsidRPr="00FE7E31">
        <w:rPr>
          <w:rFonts w:ascii="Times New Roman" w:hAnsi="Times New Roman" w:cs="Times New Roman"/>
          <w:i/>
          <w:iCs/>
          <w:sz w:val="28"/>
          <w:szCs w:val="28"/>
          <w:lang w:val="kk-KZ"/>
        </w:rPr>
        <w:t xml:space="preserve"> &gt;</w:t>
      </w:r>
      <w:r w:rsidRPr="00FE7E31">
        <w:rPr>
          <w:rFonts w:ascii="Times New Roman" w:hAnsi="Times New Roman" w:cs="Times New Roman"/>
          <w:sz w:val="28"/>
          <w:szCs w:val="28"/>
          <w:lang w:val="kk-KZ"/>
        </w:rPr>
        <w:t xml:space="preserve"> 500 кДж/кг күкірт натрийлі АБ береді, бірақ олардың жұмыс ресурсы бар болғаны 100 – 200 «заряд-разряд» циклін құрайды</w:t>
      </w:r>
      <w:r w:rsidR="00B019EA" w:rsidRPr="00B019EA">
        <w:rPr>
          <w:rFonts w:ascii="Times New Roman" w:hAnsi="Times New Roman" w:cs="Times New Roman"/>
          <w:sz w:val="28"/>
          <w:szCs w:val="28"/>
          <w:lang w:val="kk-KZ"/>
        </w:rPr>
        <w:t xml:space="preserve"> </w:t>
      </w:r>
      <w:r w:rsidR="00B019EA" w:rsidRPr="00FE7E31">
        <w:rPr>
          <w:rFonts w:ascii="Times New Roman" w:hAnsi="Times New Roman" w:cs="Times New Roman"/>
          <w:sz w:val="28"/>
          <w:szCs w:val="28"/>
          <w:lang w:val="kk-KZ"/>
        </w:rPr>
        <w:t>[</w:t>
      </w:r>
      <w:r w:rsidR="00B019EA" w:rsidRPr="00B019EA">
        <w:rPr>
          <w:rFonts w:ascii="Times New Roman" w:hAnsi="Times New Roman" w:cs="Times New Roman"/>
          <w:sz w:val="28"/>
          <w:szCs w:val="28"/>
          <w:lang w:val="kk-KZ"/>
        </w:rPr>
        <w:t>91</w:t>
      </w:r>
      <w:r w:rsidR="00B019EA"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 Бұл АБ зарядталған күйінде анодтық камерасын - сұйық натрий, ал катодтық камерасын – сұйық күкірт толтырады. Себебі күкірт балқыған күйінде тоқ өткізбейді, сондықтан балқыған күйге графит талшықты орындағыштар ендіріледі.</w:t>
      </w:r>
    </w:p>
    <w:p w14:paraId="6A825274" w14:textId="1DD38953" w:rsidR="001D1F5D" w:rsidRPr="00FE7E31" w:rsidRDefault="008C4A25"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Натрий және күкіртті масса AI</w:t>
      </w:r>
      <w:r w:rsidRPr="00FE7E31">
        <w:rPr>
          <w:rFonts w:ascii="Times New Roman" w:hAnsi="Times New Roman" w:cs="Times New Roman"/>
          <w:sz w:val="28"/>
          <w:szCs w:val="28"/>
          <w:vertAlign w:val="subscript"/>
          <w:lang w:val="kk-KZ"/>
        </w:rPr>
        <w:t>2</w:t>
      </w:r>
      <w:r w:rsidRPr="00FE7E31">
        <w:rPr>
          <w:rFonts w:ascii="Times New Roman" w:hAnsi="Times New Roman" w:cs="Times New Roman"/>
          <w:sz w:val="28"/>
          <w:szCs w:val="28"/>
          <w:lang w:val="kk-KZ"/>
        </w:rPr>
        <w:t>O</w:t>
      </w:r>
      <w:r w:rsidRPr="00FE7E31">
        <w:rPr>
          <w:rFonts w:ascii="Times New Roman" w:hAnsi="Times New Roman" w:cs="Times New Roman"/>
          <w:sz w:val="28"/>
          <w:szCs w:val="28"/>
          <w:vertAlign w:val="subscript"/>
          <w:lang w:val="kk-KZ"/>
        </w:rPr>
        <w:t>3</w:t>
      </w:r>
      <w:r w:rsidRPr="00FE7E31">
        <w:rPr>
          <w:rFonts w:ascii="Times New Roman" w:hAnsi="Times New Roman" w:cs="Times New Roman"/>
          <w:sz w:val="28"/>
          <w:szCs w:val="28"/>
          <w:lang w:val="kk-KZ"/>
        </w:rPr>
        <w:t xml:space="preserve"> негіздес (Na</w:t>
      </w:r>
      <w:r w:rsidRPr="00FE7E31">
        <w:rPr>
          <w:rFonts w:ascii="Times New Roman" w:hAnsi="Times New Roman" w:cs="Times New Roman"/>
          <w:sz w:val="28"/>
          <w:szCs w:val="28"/>
          <w:vertAlign w:val="subscript"/>
          <w:lang w:val="kk-KZ"/>
        </w:rPr>
        <w:t>I+x</w:t>
      </w:r>
      <w:r w:rsidRPr="00FE7E31">
        <w:rPr>
          <w:rFonts w:ascii="Times New Roman" w:hAnsi="Times New Roman" w:cs="Times New Roman"/>
          <w:sz w:val="28"/>
          <w:szCs w:val="28"/>
          <w:lang w:val="kk-KZ"/>
        </w:rPr>
        <w:t>Al</w:t>
      </w:r>
      <w:r w:rsidRPr="00FE7E31">
        <w:rPr>
          <w:rFonts w:ascii="Times New Roman" w:hAnsi="Times New Roman" w:cs="Times New Roman"/>
          <w:sz w:val="28"/>
          <w:szCs w:val="28"/>
          <w:vertAlign w:val="subscript"/>
          <w:lang w:val="kk-KZ"/>
        </w:rPr>
        <w:t>I1</w:t>
      </w:r>
      <w:r w:rsidRPr="00FE7E31">
        <w:rPr>
          <w:rFonts w:ascii="Times New Roman" w:hAnsi="Times New Roman" w:cs="Times New Roman"/>
          <w:sz w:val="28"/>
          <w:szCs w:val="28"/>
          <w:lang w:val="kk-KZ"/>
        </w:rPr>
        <w:t>О</w:t>
      </w:r>
      <w:r w:rsidRPr="00FE7E31">
        <w:rPr>
          <w:rFonts w:ascii="Times New Roman" w:hAnsi="Times New Roman" w:cs="Times New Roman"/>
          <w:sz w:val="28"/>
          <w:szCs w:val="28"/>
          <w:vertAlign w:val="subscript"/>
          <w:lang w:val="kk-KZ"/>
        </w:rPr>
        <w:t>I7+(1/2)x</w:t>
      </w:r>
      <w:r w:rsidRPr="00FE7E31">
        <w:rPr>
          <w:rFonts w:ascii="Times New Roman" w:hAnsi="Times New Roman" w:cs="Times New Roman"/>
          <w:sz w:val="28"/>
          <w:szCs w:val="28"/>
          <w:lang w:val="kk-KZ"/>
        </w:rPr>
        <w:t xml:space="preserve"> жалпы формуламен өрнектелетін</w:t>
      </w:r>
      <w:r w:rsidRPr="00FE7E31">
        <w:rPr>
          <w:rFonts w:ascii="Times New Roman" w:hAnsi="Times New Roman" w:cs="Times New Roman"/>
          <w:i/>
          <w:iCs/>
          <w:sz w:val="28"/>
          <w:szCs w:val="28"/>
          <w:lang w:val="kk-KZ"/>
        </w:rPr>
        <w:t xml:space="preserve"> </w:t>
      </w:r>
      <w:r w:rsidRPr="00FE7E31">
        <w:rPr>
          <w:rFonts w:ascii="Times New Roman" w:hAnsi="Times New Roman" w:cs="Times New Roman"/>
          <w:i/>
          <w:iCs/>
          <w:sz w:val="28"/>
          <w:szCs w:val="28"/>
        </w:rPr>
        <w:t>β</w:t>
      </w:r>
      <w:r w:rsidRPr="00FE7E31">
        <w:rPr>
          <w:rFonts w:ascii="Times New Roman" w:hAnsi="Times New Roman" w:cs="Times New Roman"/>
          <w:i/>
          <w:iCs/>
          <w:sz w:val="28"/>
          <w:szCs w:val="28"/>
          <w:lang w:val="kk-KZ"/>
        </w:rPr>
        <w:t>-aluminium</w:t>
      </w:r>
      <w:r w:rsidRPr="00FE7E31">
        <w:rPr>
          <w:rFonts w:ascii="Times New Roman" w:hAnsi="Times New Roman" w:cs="Times New Roman"/>
          <w:iCs/>
          <w:sz w:val="28"/>
          <w:szCs w:val="28"/>
          <w:lang w:val="kk-KZ"/>
        </w:rPr>
        <w:t xml:space="preserve"> деп аталады</w:t>
      </w:r>
      <w:r w:rsidRPr="00FE7E31">
        <w:rPr>
          <w:rFonts w:ascii="Times New Roman" w:hAnsi="Times New Roman" w:cs="Times New Roman"/>
          <w:sz w:val="28"/>
          <w:szCs w:val="28"/>
          <w:lang w:val="kk-KZ"/>
        </w:rPr>
        <w:t>) қатты электролитпен бөлінген, ол өте жоғары ионды электр өткізгішті және жақсы механикалық қасиетке ие болады</w:t>
      </w:r>
      <w:r w:rsidR="00085332" w:rsidRPr="00085332">
        <w:rPr>
          <w:rFonts w:ascii="Times New Roman" w:hAnsi="Times New Roman" w:cs="Times New Roman"/>
          <w:sz w:val="28"/>
          <w:szCs w:val="28"/>
          <w:lang w:val="kk-KZ"/>
        </w:rPr>
        <w:t xml:space="preserve"> </w:t>
      </w:r>
      <w:r w:rsidR="00085332" w:rsidRPr="00FE7E31">
        <w:rPr>
          <w:rFonts w:ascii="Times New Roman" w:hAnsi="Times New Roman" w:cs="Times New Roman"/>
          <w:sz w:val="28"/>
          <w:szCs w:val="28"/>
          <w:lang w:val="kk-KZ"/>
        </w:rPr>
        <w:t>[</w:t>
      </w:r>
      <w:r w:rsidR="00CE757D">
        <w:rPr>
          <w:rFonts w:ascii="Times New Roman" w:hAnsi="Times New Roman" w:cs="Times New Roman"/>
          <w:sz w:val="28"/>
          <w:szCs w:val="28"/>
          <w:lang w:val="kk-KZ"/>
        </w:rPr>
        <w:t>33</w:t>
      </w:r>
      <w:r w:rsidR="00085332"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 xml:space="preserve">. Оң электрод </w:t>
      </w:r>
      <w:r w:rsidR="002F54CA" w:rsidRPr="00FE7E31">
        <w:rPr>
          <w:rFonts w:ascii="Times New Roman" w:hAnsi="Times New Roman" w:cs="Times New Roman"/>
          <w:sz w:val="28"/>
          <w:szCs w:val="28"/>
          <w:lang w:val="kk-KZ"/>
        </w:rPr>
        <w:t>күкіртті болат ыдыс (сосуд) болса, ал теріс стерженді электрод сұйық Na жанасып тұрады. АБ ішкі кедергісі негізінен электролиттің эәне күкіртті электродтың қосындысымен есептеледі. Меншікті энергия Э</w:t>
      </w:r>
      <w:r w:rsidR="002F54CA" w:rsidRPr="00FE7E31">
        <w:rPr>
          <w:rFonts w:ascii="Times New Roman" w:hAnsi="Times New Roman" w:cs="Times New Roman"/>
          <w:sz w:val="28"/>
          <w:szCs w:val="28"/>
          <w:vertAlign w:val="subscript"/>
          <w:lang w:val="kk-KZ"/>
        </w:rPr>
        <w:t>менш</w:t>
      </w:r>
      <w:r w:rsidR="002F54CA" w:rsidRPr="00FE7E31">
        <w:rPr>
          <w:rFonts w:ascii="Times New Roman" w:hAnsi="Times New Roman" w:cs="Times New Roman"/>
          <w:sz w:val="28"/>
          <w:szCs w:val="28"/>
          <w:lang w:val="kk-KZ"/>
        </w:rPr>
        <w:t xml:space="preserve"> - 540 кДж/кг құрайды. Қызмет көрсету уақыты электролит материалының және Na</w:t>
      </w:r>
      <w:r w:rsidR="00EB4245" w:rsidRPr="00FE7E31">
        <w:rPr>
          <w:rFonts w:ascii="Times New Roman" w:hAnsi="Times New Roman" w:cs="Times New Roman"/>
          <w:sz w:val="28"/>
          <w:szCs w:val="28"/>
          <w:lang w:val="kk-KZ"/>
        </w:rPr>
        <w:t xml:space="preserve"> балқымасы камерасының (натрийдің температуралық балқу нүктесі </w:t>
      </w:r>
      <w:r w:rsidR="00EB4245" w:rsidRPr="00FE7E31">
        <w:rPr>
          <w:rFonts w:ascii="Times New Roman" w:hAnsi="Times New Roman" w:cs="Times New Roman"/>
          <w:i/>
          <w:iCs/>
          <w:sz w:val="28"/>
          <w:szCs w:val="28"/>
          <w:lang w:val="kk-KZ"/>
        </w:rPr>
        <w:t>Т</w:t>
      </w:r>
      <w:r w:rsidR="00EB4245" w:rsidRPr="00FE7E31">
        <w:rPr>
          <w:rFonts w:ascii="Times New Roman" w:hAnsi="Times New Roman" w:cs="Times New Roman"/>
          <w:i/>
          <w:iCs/>
          <w:sz w:val="28"/>
          <w:szCs w:val="28"/>
          <w:vertAlign w:val="subscript"/>
          <w:lang w:val="kk-KZ"/>
        </w:rPr>
        <w:t>пл</w:t>
      </w:r>
      <w:r w:rsidR="00EB4245" w:rsidRPr="00FE7E31">
        <w:rPr>
          <w:rFonts w:ascii="Times New Roman" w:hAnsi="Times New Roman" w:cs="Times New Roman"/>
          <w:sz w:val="28"/>
          <w:szCs w:val="28"/>
          <w:lang w:val="kk-KZ"/>
        </w:rPr>
        <w:t xml:space="preserve"> </w:t>
      </w:r>
      <w:r w:rsidR="00EB4245" w:rsidRPr="00FE7E31">
        <w:rPr>
          <w:rFonts w:ascii="Times New Roman" w:hAnsi="Times New Roman" w:cs="Times New Roman"/>
          <w:sz w:val="28"/>
          <w:szCs w:val="28"/>
        </w:rPr>
        <w:sym w:font="Symbol" w:char="F0BB"/>
      </w:r>
      <w:r w:rsidR="00EB4245" w:rsidRPr="00FE7E31">
        <w:rPr>
          <w:rFonts w:ascii="Times New Roman" w:hAnsi="Times New Roman" w:cs="Times New Roman"/>
          <w:sz w:val="28"/>
          <w:szCs w:val="28"/>
          <w:lang w:val="kk-KZ"/>
        </w:rPr>
        <w:t xml:space="preserve"> 470 К) </w:t>
      </w:r>
      <w:r w:rsidR="002F54CA" w:rsidRPr="00FE7E31">
        <w:rPr>
          <w:rFonts w:ascii="Times New Roman" w:hAnsi="Times New Roman" w:cs="Times New Roman"/>
          <w:sz w:val="28"/>
          <w:szCs w:val="28"/>
          <w:lang w:val="kk-KZ"/>
        </w:rPr>
        <w:t xml:space="preserve">коррозиялық беріктігімен </w:t>
      </w:r>
      <w:r w:rsidR="00EB4245" w:rsidRPr="00FE7E31">
        <w:rPr>
          <w:rFonts w:ascii="Times New Roman" w:hAnsi="Times New Roman" w:cs="Times New Roman"/>
          <w:sz w:val="28"/>
          <w:szCs w:val="28"/>
          <w:lang w:val="kk-KZ"/>
        </w:rPr>
        <w:t xml:space="preserve">анықталады. АБ </w:t>
      </w:r>
      <w:r w:rsidR="002F54CA" w:rsidRPr="00FE7E31">
        <w:rPr>
          <w:rFonts w:ascii="Times New Roman" w:hAnsi="Times New Roman" w:cs="Times New Roman"/>
          <w:sz w:val="28"/>
          <w:szCs w:val="28"/>
          <w:lang w:val="kk-KZ"/>
        </w:rPr>
        <w:t xml:space="preserve"> </w:t>
      </w:r>
      <w:r w:rsidR="00EB4245" w:rsidRPr="00FE7E31">
        <w:rPr>
          <w:rFonts w:ascii="Times New Roman" w:hAnsi="Times New Roman" w:cs="Times New Roman"/>
          <w:i/>
          <w:iCs/>
          <w:sz w:val="28"/>
          <w:szCs w:val="28"/>
          <w:lang w:val="kk-KZ"/>
        </w:rPr>
        <w:t>Т</w:t>
      </w:r>
      <w:r w:rsidR="00EB4245" w:rsidRPr="00FE7E31">
        <w:rPr>
          <w:rFonts w:ascii="Times New Roman" w:hAnsi="Times New Roman" w:cs="Times New Roman"/>
          <w:i/>
          <w:iCs/>
          <w:sz w:val="28"/>
          <w:szCs w:val="28"/>
          <w:vertAlign w:val="subscript"/>
          <w:lang w:val="kk-KZ"/>
        </w:rPr>
        <w:t>раб</w:t>
      </w:r>
      <w:r w:rsidR="00EB4245" w:rsidRPr="00FE7E31">
        <w:rPr>
          <w:rFonts w:ascii="Times New Roman" w:hAnsi="Times New Roman" w:cs="Times New Roman"/>
          <w:i/>
          <w:iCs/>
          <w:sz w:val="28"/>
          <w:szCs w:val="28"/>
          <w:lang w:val="kk-KZ"/>
        </w:rPr>
        <w:t xml:space="preserve"> </w:t>
      </w:r>
      <w:r w:rsidR="00EB4245" w:rsidRPr="00FE7E31">
        <w:rPr>
          <w:rFonts w:ascii="Times New Roman" w:hAnsi="Times New Roman" w:cs="Times New Roman"/>
          <w:i/>
          <w:iCs/>
          <w:sz w:val="28"/>
          <w:szCs w:val="28"/>
        </w:rPr>
        <w:sym w:font="Symbol" w:char="F0BB"/>
      </w:r>
      <w:r w:rsidR="00EB4245" w:rsidRPr="00FE7E31">
        <w:rPr>
          <w:rFonts w:ascii="Times New Roman" w:hAnsi="Times New Roman" w:cs="Times New Roman"/>
          <w:sz w:val="28"/>
          <w:szCs w:val="28"/>
          <w:lang w:val="kk-KZ"/>
        </w:rPr>
        <w:t xml:space="preserve"> 620 К жұмыстық температурасы кезінде оның мәні жобамен 200 «заряд-разряд» циклін құрайды</w:t>
      </w:r>
      <w:r w:rsidR="00085332" w:rsidRPr="00085332">
        <w:rPr>
          <w:rFonts w:ascii="Times New Roman" w:hAnsi="Times New Roman" w:cs="Times New Roman"/>
          <w:sz w:val="28"/>
          <w:szCs w:val="28"/>
          <w:lang w:val="kk-KZ"/>
        </w:rPr>
        <w:t xml:space="preserve"> </w:t>
      </w:r>
      <w:r w:rsidR="00085332" w:rsidRPr="00FE7E31">
        <w:rPr>
          <w:rFonts w:ascii="Times New Roman" w:hAnsi="Times New Roman" w:cs="Times New Roman"/>
          <w:sz w:val="28"/>
          <w:szCs w:val="28"/>
          <w:lang w:val="kk-KZ"/>
        </w:rPr>
        <w:t>[</w:t>
      </w:r>
      <w:r w:rsidR="00F94F60">
        <w:rPr>
          <w:rFonts w:ascii="Times New Roman" w:hAnsi="Times New Roman" w:cs="Times New Roman"/>
          <w:sz w:val="28"/>
          <w:szCs w:val="28"/>
          <w:lang w:val="kk-KZ"/>
        </w:rPr>
        <w:t>34</w:t>
      </w:r>
      <w:r w:rsidR="00085332" w:rsidRPr="00FE7E31">
        <w:rPr>
          <w:rFonts w:ascii="Times New Roman" w:hAnsi="Times New Roman" w:cs="Times New Roman"/>
          <w:sz w:val="28"/>
          <w:szCs w:val="28"/>
          <w:lang w:val="kk-KZ"/>
        </w:rPr>
        <w:t>]</w:t>
      </w:r>
      <w:r w:rsidR="00EB4245" w:rsidRPr="00FE7E31">
        <w:rPr>
          <w:rFonts w:ascii="Times New Roman" w:hAnsi="Times New Roman" w:cs="Times New Roman"/>
          <w:sz w:val="28"/>
          <w:szCs w:val="28"/>
          <w:lang w:val="kk-KZ"/>
        </w:rPr>
        <w:t>.</w:t>
      </w:r>
    </w:p>
    <w:p w14:paraId="24A22168" w14:textId="77777777" w:rsidR="00726C59" w:rsidRPr="00FE7E31" w:rsidRDefault="00EB4245"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АБ жылу оқшағышпе</w:t>
      </w:r>
      <w:r w:rsidR="00B503DF" w:rsidRPr="00FE7E31">
        <w:rPr>
          <w:rFonts w:ascii="Times New Roman" w:hAnsi="Times New Roman" w:cs="Times New Roman"/>
          <w:sz w:val="28"/>
          <w:szCs w:val="28"/>
          <w:lang w:val="kk-KZ"/>
        </w:rPr>
        <w:t xml:space="preserve">н қапталатын болса, зарядталу – разрядталу кезінде бөлінетін энергияның көмегімен 24 сағат бойына оның жұмыстық </w:t>
      </w:r>
      <w:r w:rsidR="00B503DF" w:rsidRPr="00FE7E31">
        <w:rPr>
          <w:rFonts w:ascii="Times New Roman" w:hAnsi="Times New Roman" w:cs="Times New Roman"/>
          <w:sz w:val="28"/>
          <w:szCs w:val="28"/>
          <w:lang w:val="kk-KZ"/>
        </w:rPr>
        <w:lastRenderedPageBreak/>
        <w:t>температурасын Т</w:t>
      </w:r>
      <w:r w:rsidR="00B503DF" w:rsidRPr="00FE7E31">
        <w:rPr>
          <w:rFonts w:ascii="Times New Roman" w:hAnsi="Times New Roman" w:cs="Times New Roman"/>
          <w:sz w:val="28"/>
          <w:szCs w:val="28"/>
          <w:vertAlign w:val="subscript"/>
          <w:lang w:val="kk-KZ"/>
        </w:rPr>
        <w:t xml:space="preserve">жұм </w:t>
      </w:r>
      <w:r w:rsidR="00B503DF" w:rsidRPr="00FE7E31">
        <w:rPr>
          <w:rFonts w:ascii="Times New Roman" w:hAnsi="Times New Roman" w:cs="Times New Roman"/>
          <w:sz w:val="28"/>
          <w:szCs w:val="28"/>
          <w:lang w:val="kk-KZ"/>
        </w:rPr>
        <w:t>сырттан басқа жылуды қабылдамай ұстап тұруға мүмкіндік болады</w:t>
      </w:r>
      <w:r w:rsidR="00840C97" w:rsidRPr="00FE7E31">
        <w:rPr>
          <w:rFonts w:ascii="Times New Roman" w:hAnsi="Times New Roman" w:cs="Times New Roman"/>
          <w:sz w:val="28"/>
          <w:szCs w:val="28"/>
          <w:lang w:val="kk-KZ"/>
        </w:rPr>
        <w:t xml:space="preserve">. </w:t>
      </w:r>
    </w:p>
    <w:p w14:paraId="7AE85085" w14:textId="70BE9F96" w:rsidR="00EB4245" w:rsidRPr="00FE7E31" w:rsidRDefault="00726C59" w:rsidP="006F3541">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Бұдан басқа күкіртті-натрийлі аккумуляторлар ұяшықты құрылымды электродтармен жасалып шығарылды. </w:t>
      </w:r>
      <w:r w:rsidR="00AD7674" w:rsidRPr="00FE7E31">
        <w:rPr>
          <w:rFonts w:ascii="Times New Roman" w:hAnsi="Times New Roman" w:cs="Times New Roman"/>
          <w:sz w:val="28"/>
          <w:szCs w:val="28"/>
          <w:lang w:val="kk-KZ"/>
        </w:rPr>
        <w:t>Керамикадан жасалған жартылай ұяшықтар өзара электрлі байланысқан, оған натрий мен күкірт сұйық күйде құйылады. Аккумулятор 1000 зарядты-разрядты циклге дейін жұмыс істей алады. Күкіртті – натрийлі АБ ең басты кемшілігі 7 сағатқа дейін созылатын зарядталу уақытының ұзақтығы болып саналады. Күкіртті –</w:t>
      </w:r>
      <w:r w:rsidR="00731198" w:rsidRPr="00FE7E31">
        <w:rPr>
          <w:rFonts w:ascii="Times New Roman" w:hAnsi="Times New Roman" w:cs="Times New Roman"/>
          <w:sz w:val="28"/>
          <w:szCs w:val="28"/>
          <w:lang w:val="kk-KZ"/>
        </w:rPr>
        <w:t xml:space="preserve"> </w:t>
      </w:r>
      <w:r w:rsidR="00AD7674" w:rsidRPr="00FE7E31">
        <w:rPr>
          <w:rFonts w:ascii="Times New Roman" w:hAnsi="Times New Roman" w:cs="Times New Roman"/>
          <w:sz w:val="28"/>
          <w:szCs w:val="28"/>
          <w:lang w:val="kk-KZ"/>
        </w:rPr>
        <w:t>н</w:t>
      </w:r>
      <w:r w:rsidR="00731198" w:rsidRPr="00FE7E31">
        <w:rPr>
          <w:rFonts w:ascii="Times New Roman" w:hAnsi="Times New Roman" w:cs="Times New Roman"/>
          <w:sz w:val="28"/>
          <w:szCs w:val="28"/>
          <w:lang w:val="kk-KZ"/>
        </w:rPr>
        <w:t>а</w:t>
      </w:r>
      <w:r w:rsidR="00AD7674" w:rsidRPr="00FE7E31">
        <w:rPr>
          <w:rFonts w:ascii="Times New Roman" w:hAnsi="Times New Roman" w:cs="Times New Roman"/>
          <w:sz w:val="28"/>
          <w:szCs w:val="28"/>
          <w:lang w:val="kk-KZ"/>
        </w:rPr>
        <w:t>трийлі аккумуляторларды электромобильдерге қолдану үшін алдағы уақытта сериялы шығарылымы жоспарланып жатыр.</w:t>
      </w:r>
      <w:r w:rsidR="00731198" w:rsidRPr="00FE7E31">
        <w:rPr>
          <w:rFonts w:ascii="Times New Roman" w:hAnsi="Times New Roman" w:cs="Times New Roman"/>
          <w:sz w:val="28"/>
          <w:szCs w:val="28"/>
          <w:lang w:val="kk-KZ"/>
        </w:rPr>
        <w:t xml:space="preserve"> Электромобильде орнатылған аккумуляторлардың бір жиынтығы жалпы жүрісі бойынша 200 мың км дейін периодты түрде зарядтау арқылы қызмет етеді, ары қарай аккумуляторлар</w:t>
      </w:r>
      <w:r w:rsidR="00472B3E" w:rsidRPr="00FE7E31">
        <w:rPr>
          <w:rFonts w:ascii="Times New Roman" w:hAnsi="Times New Roman" w:cs="Times New Roman"/>
          <w:sz w:val="28"/>
          <w:szCs w:val="28"/>
          <w:lang w:val="kk-KZ"/>
        </w:rPr>
        <w:t>ды</w:t>
      </w:r>
      <w:r w:rsidR="00731198" w:rsidRPr="00FE7E31">
        <w:rPr>
          <w:rFonts w:ascii="Times New Roman" w:hAnsi="Times New Roman" w:cs="Times New Roman"/>
          <w:sz w:val="28"/>
          <w:szCs w:val="28"/>
          <w:lang w:val="kk-KZ"/>
        </w:rPr>
        <w:t xml:space="preserve"> ауыстыруды қажет етеді</w:t>
      </w:r>
      <w:r w:rsidR="00085332" w:rsidRPr="00085332">
        <w:rPr>
          <w:rFonts w:ascii="Times New Roman" w:hAnsi="Times New Roman" w:cs="Times New Roman"/>
          <w:sz w:val="28"/>
          <w:szCs w:val="28"/>
          <w:lang w:val="kk-KZ"/>
        </w:rPr>
        <w:t xml:space="preserve"> </w:t>
      </w:r>
      <w:r w:rsidR="00085332" w:rsidRPr="00FE7E31">
        <w:rPr>
          <w:rFonts w:ascii="Times New Roman" w:hAnsi="Times New Roman" w:cs="Times New Roman"/>
          <w:sz w:val="28"/>
          <w:szCs w:val="28"/>
          <w:lang w:val="kk-KZ"/>
        </w:rPr>
        <w:t>[</w:t>
      </w:r>
      <w:r w:rsidR="00F94F60">
        <w:rPr>
          <w:rFonts w:ascii="Times New Roman" w:hAnsi="Times New Roman" w:cs="Times New Roman"/>
          <w:sz w:val="28"/>
          <w:szCs w:val="28"/>
          <w:lang w:val="kk-KZ"/>
        </w:rPr>
        <w:t>35</w:t>
      </w:r>
      <w:r w:rsidR="00085332" w:rsidRPr="00FE7E31">
        <w:rPr>
          <w:rFonts w:ascii="Times New Roman" w:hAnsi="Times New Roman" w:cs="Times New Roman"/>
          <w:sz w:val="28"/>
          <w:szCs w:val="28"/>
          <w:lang w:val="kk-KZ"/>
        </w:rPr>
        <w:t>]</w:t>
      </w:r>
      <w:r w:rsidR="00731198" w:rsidRPr="00FE7E31">
        <w:rPr>
          <w:rFonts w:ascii="Times New Roman" w:hAnsi="Times New Roman" w:cs="Times New Roman"/>
          <w:sz w:val="28"/>
          <w:szCs w:val="28"/>
          <w:lang w:val="kk-KZ"/>
        </w:rPr>
        <w:t>.</w:t>
      </w:r>
    </w:p>
    <w:p w14:paraId="3D65F1EE" w14:textId="63BADEF8" w:rsidR="006F3541" w:rsidRPr="00FE7E31" w:rsidRDefault="003A53BD" w:rsidP="0007175A">
      <w:pPr>
        <w:spacing w:after="0" w:line="240" w:lineRule="auto"/>
        <w:ind w:left="40" w:right="60" w:firstLine="680"/>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Меншікті энергияны едәуір </w:t>
      </w:r>
      <w:r w:rsidR="00B54DF8" w:rsidRPr="00FE7E31">
        <w:rPr>
          <w:rFonts w:ascii="Times New Roman" w:hAnsi="Times New Roman" w:cs="Times New Roman"/>
          <w:sz w:val="28"/>
          <w:szCs w:val="28"/>
          <w:lang w:val="kk-KZ"/>
        </w:rPr>
        <w:t>жоғарылату (</w:t>
      </w:r>
      <w:r w:rsidR="00472B3E" w:rsidRPr="00FE7E31">
        <w:rPr>
          <w:rFonts w:ascii="Times New Roman" w:hAnsi="Times New Roman" w:cs="Times New Roman"/>
          <w:sz w:val="28"/>
          <w:szCs w:val="28"/>
          <w:lang w:val="kk-KZ"/>
        </w:rPr>
        <w:t xml:space="preserve">теория жүзінде </w:t>
      </w:r>
      <w:r w:rsidR="00472B3E" w:rsidRPr="00FE7E31">
        <w:rPr>
          <w:rFonts w:ascii="Times New Roman" w:eastAsia="Times New Roman" w:hAnsi="Times New Roman" w:cs="Times New Roman"/>
          <w:sz w:val="28"/>
          <w:szCs w:val="28"/>
          <w:lang w:val="kk-KZ" w:eastAsia="ru-RU"/>
        </w:rPr>
        <w:t>Э</w:t>
      </w:r>
      <w:r w:rsidR="00472B3E" w:rsidRPr="00FE7E31">
        <w:rPr>
          <w:rFonts w:ascii="Times New Roman" w:eastAsia="Times New Roman" w:hAnsi="Times New Roman" w:cs="Times New Roman"/>
          <w:sz w:val="28"/>
          <w:szCs w:val="28"/>
          <w:vertAlign w:val="subscript"/>
          <w:lang w:val="kk-KZ" w:eastAsia="ru-RU"/>
        </w:rPr>
        <w:t xml:space="preserve">уд </w:t>
      </w:r>
      <w:r w:rsidR="00472B3E" w:rsidRPr="00FE7E31">
        <w:rPr>
          <w:rFonts w:ascii="Times New Roman" w:eastAsia="Times New Roman" w:hAnsi="Times New Roman" w:cs="Times New Roman"/>
          <w:sz w:val="28"/>
          <w:szCs w:val="28"/>
          <w:lang w:eastAsia="ru-RU"/>
        </w:rPr>
        <w:sym w:font="Symbol" w:char="F0BB"/>
      </w:r>
      <w:r w:rsidR="00472B3E" w:rsidRPr="00FE7E31">
        <w:rPr>
          <w:rFonts w:ascii="Times New Roman" w:eastAsia="Times New Roman" w:hAnsi="Times New Roman" w:cs="Times New Roman"/>
          <w:sz w:val="28"/>
          <w:szCs w:val="28"/>
          <w:lang w:val="kk-KZ" w:eastAsia="ru-RU"/>
        </w:rPr>
        <w:t xml:space="preserve"> 9000 кДж/кг дейін) литий АБ жүзеге асуы мүмкін, бірақ қызмет көрсету уақыты аз болады. Оның бірден бір себебі </w:t>
      </w:r>
      <w:r w:rsidR="00B54DF8" w:rsidRPr="00FE7E31">
        <w:rPr>
          <w:rFonts w:ascii="Times New Roman" w:eastAsia="Times New Roman" w:hAnsi="Times New Roman" w:cs="Times New Roman"/>
          <w:sz w:val="28"/>
          <w:szCs w:val="28"/>
          <w:lang w:val="kk-KZ" w:eastAsia="ru-RU"/>
        </w:rPr>
        <w:t xml:space="preserve">электродтарға литий (анод) мен күкірттің қоспасын қолданғандықтан олардың коррозиялық белсенділігі жоғары болады. </w:t>
      </w:r>
      <w:r w:rsidR="0007175A" w:rsidRPr="00FE7E31">
        <w:rPr>
          <w:rFonts w:ascii="Times New Roman" w:eastAsia="Times New Roman" w:hAnsi="Times New Roman" w:cs="Times New Roman"/>
          <w:sz w:val="28"/>
          <w:szCs w:val="28"/>
          <w:lang w:val="kk-KZ" w:eastAsia="ru-RU"/>
        </w:rPr>
        <w:t xml:space="preserve">Анодқа литий мен алюминийдің қоспасы және катодқа темірдің дисульфиді немесе сульфиді қолданылады. Электролитке </w:t>
      </w:r>
      <w:r w:rsidR="0007175A" w:rsidRPr="00FE7E31">
        <w:rPr>
          <w:rFonts w:ascii="Times New Roman" w:eastAsia="Times New Roman" w:hAnsi="Times New Roman" w:cs="Times New Roman"/>
          <w:sz w:val="28"/>
          <w:szCs w:val="28"/>
          <w:lang w:val="kk-KZ"/>
        </w:rPr>
        <w:t xml:space="preserve">LiCl </w:t>
      </w:r>
      <w:r w:rsidR="0007175A" w:rsidRPr="00FE7E31">
        <w:rPr>
          <w:rFonts w:ascii="Times New Roman" w:eastAsia="Times New Roman" w:hAnsi="Times New Roman" w:cs="Times New Roman"/>
          <w:sz w:val="28"/>
          <w:szCs w:val="28"/>
          <w:lang w:val="kk-KZ" w:eastAsia="ru-RU"/>
        </w:rPr>
        <w:t xml:space="preserve">– КСl қоспасы пайдаланылады. Мұндай АБ </w:t>
      </w:r>
      <w:r w:rsidR="0007175A" w:rsidRPr="00FE7E31">
        <w:rPr>
          <w:rFonts w:ascii="Times New Roman" w:eastAsia="Times New Roman" w:hAnsi="Times New Roman" w:cs="Times New Roman"/>
          <w:i/>
          <w:iCs/>
          <w:sz w:val="28"/>
          <w:szCs w:val="28"/>
          <w:lang w:val="kk-KZ" w:eastAsia="ru-RU"/>
        </w:rPr>
        <w:t>Э</w:t>
      </w:r>
      <w:r w:rsidR="0007175A" w:rsidRPr="00FE7E31">
        <w:rPr>
          <w:rFonts w:ascii="Times New Roman" w:eastAsia="Times New Roman" w:hAnsi="Times New Roman" w:cs="Times New Roman"/>
          <w:i/>
          <w:iCs/>
          <w:sz w:val="28"/>
          <w:szCs w:val="28"/>
          <w:vertAlign w:val="subscript"/>
          <w:lang w:val="kk-KZ" w:eastAsia="ru-RU"/>
        </w:rPr>
        <w:t>уд</w:t>
      </w:r>
      <w:r w:rsidR="0007175A" w:rsidRPr="00FE7E31">
        <w:rPr>
          <w:rFonts w:ascii="Times New Roman" w:eastAsia="Times New Roman" w:hAnsi="Times New Roman" w:cs="Times New Roman"/>
          <w:sz w:val="28"/>
          <w:szCs w:val="28"/>
          <w:lang w:val="kk-KZ" w:eastAsia="ru-RU"/>
        </w:rPr>
        <w:t xml:space="preserve"> </w:t>
      </w:r>
      <w:r w:rsidR="0007175A" w:rsidRPr="00FE7E31">
        <w:rPr>
          <w:rFonts w:ascii="Times New Roman" w:eastAsia="Times New Roman" w:hAnsi="Times New Roman" w:cs="Times New Roman"/>
          <w:sz w:val="28"/>
          <w:szCs w:val="28"/>
          <w:lang w:eastAsia="ru-RU"/>
        </w:rPr>
        <w:sym w:font="Symbol" w:char="F0BB"/>
      </w:r>
      <w:r w:rsidR="0007175A" w:rsidRPr="00FE7E31">
        <w:rPr>
          <w:rFonts w:ascii="Times New Roman" w:eastAsia="Times New Roman" w:hAnsi="Times New Roman" w:cs="Times New Roman"/>
          <w:sz w:val="28"/>
          <w:szCs w:val="28"/>
          <w:lang w:val="kk-KZ" w:eastAsia="ru-RU"/>
        </w:rPr>
        <w:t xml:space="preserve"> 560 кДж/кг,</w:t>
      </w:r>
      <w:r w:rsidR="0007175A" w:rsidRPr="00FE7E31">
        <w:rPr>
          <w:rFonts w:ascii="Times New Roman" w:eastAsia="Times New Roman" w:hAnsi="Times New Roman" w:cs="Times New Roman"/>
          <w:i/>
          <w:iCs/>
          <w:sz w:val="28"/>
          <w:szCs w:val="28"/>
          <w:lang w:val="kk-KZ" w:eastAsia="ru-RU"/>
        </w:rPr>
        <w:t xml:space="preserve"> Т</w:t>
      </w:r>
      <w:r w:rsidR="0007175A" w:rsidRPr="00FE7E31">
        <w:rPr>
          <w:rFonts w:ascii="Times New Roman" w:eastAsia="Times New Roman" w:hAnsi="Times New Roman" w:cs="Times New Roman"/>
          <w:i/>
          <w:iCs/>
          <w:sz w:val="28"/>
          <w:szCs w:val="28"/>
          <w:vertAlign w:val="subscript"/>
          <w:lang w:val="kk-KZ" w:eastAsia="ru-RU"/>
        </w:rPr>
        <w:t>раб</w:t>
      </w:r>
      <w:r w:rsidR="0007175A" w:rsidRPr="00FE7E31">
        <w:rPr>
          <w:rFonts w:ascii="Times New Roman" w:eastAsia="Times New Roman" w:hAnsi="Times New Roman" w:cs="Times New Roman"/>
          <w:sz w:val="28"/>
          <w:szCs w:val="28"/>
          <w:lang w:val="kk-KZ" w:eastAsia="ru-RU"/>
        </w:rPr>
        <w:t xml:space="preserve"> </w:t>
      </w:r>
      <w:r w:rsidR="0007175A" w:rsidRPr="00FE7E31">
        <w:rPr>
          <w:rFonts w:ascii="Times New Roman" w:eastAsia="Times New Roman" w:hAnsi="Times New Roman" w:cs="Times New Roman"/>
          <w:sz w:val="28"/>
          <w:szCs w:val="28"/>
          <w:lang w:eastAsia="ru-RU"/>
        </w:rPr>
        <w:sym w:font="Symbol" w:char="F0BB"/>
      </w:r>
      <w:r w:rsidR="0007175A" w:rsidRPr="00FE7E31">
        <w:rPr>
          <w:rFonts w:ascii="Times New Roman" w:eastAsia="Times New Roman" w:hAnsi="Times New Roman" w:cs="Times New Roman"/>
          <w:sz w:val="28"/>
          <w:szCs w:val="28"/>
          <w:lang w:val="kk-KZ" w:eastAsia="ru-RU"/>
        </w:rPr>
        <w:t xml:space="preserve"> 700К, ПӘК - і </w:t>
      </w:r>
      <w:r w:rsidR="0007175A" w:rsidRPr="00FE7E31">
        <w:rPr>
          <w:rFonts w:ascii="Times New Roman" w:eastAsia="Times New Roman" w:hAnsi="Times New Roman" w:cs="Times New Roman"/>
          <w:sz w:val="28"/>
          <w:szCs w:val="28"/>
          <w:lang w:val="en-US"/>
        </w:rPr>
        <w:sym w:font="Symbol" w:char="F068"/>
      </w:r>
      <w:r w:rsidR="0007175A" w:rsidRPr="00FE7E31">
        <w:rPr>
          <w:rFonts w:ascii="Times New Roman" w:eastAsia="Times New Roman" w:hAnsi="Times New Roman" w:cs="Times New Roman"/>
          <w:sz w:val="28"/>
          <w:szCs w:val="28"/>
          <w:lang w:eastAsia="ru-RU"/>
        </w:rPr>
        <w:sym w:font="Symbol" w:char="F0BB"/>
      </w:r>
      <w:r w:rsidR="0007175A" w:rsidRPr="00FE7E31">
        <w:rPr>
          <w:rFonts w:ascii="Times New Roman" w:eastAsia="Times New Roman" w:hAnsi="Times New Roman" w:cs="Times New Roman"/>
          <w:sz w:val="28"/>
          <w:szCs w:val="28"/>
          <w:lang w:val="kk-KZ" w:eastAsia="ru-RU"/>
        </w:rPr>
        <w:t xml:space="preserve">0,7÷0,8, оның жұмыстық ресурсы 700 «заряд-разряд» цикліне дейін болады. Бұл АБ герметикалық құрылымды болып жасалынады </w:t>
      </w:r>
      <w:r w:rsidR="001669E7" w:rsidRPr="00FE7E31">
        <w:rPr>
          <w:rFonts w:ascii="Times New Roman" w:eastAsia="Times New Roman" w:hAnsi="Times New Roman" w:cs="Times New Roman"/>
          <w:sz w:val="28"/>
          <w:szCs w:val="28"/>
          <w:lang w:val="kk-KZ" w:eastAsia="ru-RU"/>
        </w:rPr>
        <w:t>[</w:t>
      </w:r>
      <w:r w:rsidR="00F94F60">
        <w:rPr>
          <w:rFonts w:ascii="Times New Roman" w:eastAsia="Times New Roman" w:hAnsi="Times New Roman" w:cs="Times New Roman"/>
          <w:sz w:val="28"/>
          <w:szCs w:val="28"/>
          <w:lang w:val="kk-KZ" w:eastAsia="ru-RU"/>
        </w:rPr>
        <w:t>36</w:t>
      </w:r>
      <w:r w:rsidR="006F3541" w:rsidRPr="00FE7E31">
        <w:rPr>
          <w:rFonts w:ascii="Times New Roman" w:eastAsia="Times New Roman" w:hAnsi="Times New Roman" w:cs="Times New Roman"/>
          <w:sz w:val="28"/>
          <w:szCs w:val="28"/>
          <w:lang w:val="kk-KZ" w:eastAsia="ru-RU"/>
        </w:rPr>
        <w:t>].</w:t>
      </w:r>
    </w:p>
    <w:p w14:paraId="0AFF1BCB" w14:textId="77777777" w:rsidR="006F3541" w:rsidRPr="00FE7E31" w:rsidRDefault="00123BE9" w:rsidP="00140AD1">
      <w:pPr>
        <w:spacing w:after="0" w:line="240" w:lineRule="auto"/>
        <w:ind w:left="40" w:right="60" w:firstLine="680"/>
        <w:jc w:val="both"/>
        <w:rPr>
          <w:rFonts w:ascii="Times New Roman" w:eastAsia="Times New Roman" w:hAnsi="Times New Roman" w:cs="Times New Roman"/>
          <w:color w:val="000000"/>
          <w:sz w:val="28"/>
          <w:szCs w:val="28"/>
          <w:lang w:val="kk-KZ"/>
        </w:rPr>
      </w:pPr>
      <w:r w:rsidRPr="00FE7E31">
        <w:rPr>
          <w:rFonts w:ascii="Times New Roman" w:eastAsia="Times New Roman" w:hAnsi="Times New Roman" w:cs="Times New Roman"/>
          <w:color w:val="000000"/>
          <w:sz w:val="28"/>
          <w:szCs w:val="28"/>
          <w:lang w:val="kk-KZ" w:eastAsia="ru-RU"/>
        </w:rPr>
        <w:t>Кеменің қондырғыларын энергиямен қаматамасыз етуші арнайы АБ (күміс пен магнийдың химиялық қосындысы негізінде) қолданылады. Олар теңіз суына белсенді әсеріне бейімделген. Бұл АБ меншікті энергияның көрсеткіші жоғары болады (</w:t>
      </w:r>
      <w:r w:rsidR="006F3541" w:rsidRPr="00FE7E31">
        <w:rPr>
          <w:rFonts w:ascii="Times New Roman" w:eastAsia="Times New Roman" w:hAnsi="Times New Roman" w:cs="Times New Roman"/>
          <w:color w:val="000000"/>
          <w:sz w:val="28"/>
          <w:szCs w:val="28"/>
          <w:lang w:val="kk-KZ" w:eastAsia="ru-RU"/>
        </w:rPr>
        <w:t>Э</w:t>
      </w:r>
      <w:r w:rsidR="006F3541" w:rsidRPr="00FE7E31">
        <w:rPr>
          <w:rFonts w:ascii="Times New Roman" w:eastAsia="Times New Roman" w:hAnsi="Times New Roman" w:cs="Times New Roman"/>
          <w:color w:val="000000"/>
          <w:sz w:val="28"/>
          <w:szCs w:val="28"/>
          <w:vertAlign w:val="subscript"/>
          <w:lang w:val="kk-KZ" w:eastAsia="ru-RU"/>
        </w:rPr>
        <w:t>уд</w:t>
      </w:r>
      <w:r w:rsidR="006F3541" w:rsidRPr="00FE7E31">
        <w:rPr>
          <w:rFonts w:ascii="Times New Roman" w:eastAsia="Times New Roman" w:hAnsi="Times New Roman" w:cs="Times New Roman"/>
          <w:color w:val="000000"/>
          <w:sz w:val="28"/>
          <w:szCs w:val="28"/>
          <w:lang w:val="kk-KZ" w:eastAsia="ru-RU"/>
        </w:rPr>
        <w:t xml:space="preserve"> </w:t>
      </w:r>
      <w:r w:rsidR="006F3541" w:rsidRPr="00FE7E31">
        <w:rPr>
          <w:rFonts w:ascii="Times New Roman" w:eastAsia="Times New Roman" w:hAnsi="Times New Roman" w:cs="Times New Roman"/>
          <w:color w:val="000000"/>
          <w:sz w:val="28"/>
          <w:szCs w:val="28"/>
          <w:lang w:eastAsia="ru-RU"/>
        </w:rPr>
        <w:sym w:font="Symbol" w:char="F0BB"/>
      </w:r>
      <w:r w:rsidR="006F3541" w:rsidRPr="00FE7E31">
        <w:rPr>
          <w:rFonts w:ascii="Times New Roman" w:eastAsia="Times New Roman" w:hAnsi="Times New Roman" w:cs="Times New Roman"/>
          <w:color w:val="000000"/>
          <w:sz w:val="28"/>
          <w:szCs w:val="28"/>
          <w:lang w:val="kk-KZ" w:eastAsia="ru-RU"/>
        </w:rPr>
        <w:t xml:space="preserve"> 450 кДж/кг</w:t>
      </w:r>
      <w:r w:rsidRPr="00FE7E31">
        <w:rPr>
          <w:rFonts w:ascii="Times New Roman" w:eastAsia="Times New Roman" w:hAnsi="Times New Roman" w:cs="Times New Roman"/>
          <w:color w:val="000000"/>
          <w:sz w:val="28"/>
          <w:szCs w:val="28"/>
          <w:lang w:val="kk-KZ" w:eastAsia="ru-RU"/>
        </w:rPr>
        <w:t xml:space="preserve"> дейін</w:t>
      </w:r>
      <w:r w:rsidR="006F3541" w:rsidRPr="00FE7E3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бірақ құны жағынан басқа АБ салыстырғанда жоғары болады</w:t>
      </w:r>
      <w:r w:rsidR="006F3541" w:rsidRPr="00FE7E31">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 xml:space="preserve"> Теріс электрод магнийден </w:t>
      </w:r>
      <w:r w:rsidRPr="00FE7E31">
        <w:rPr>
          <w:rFonts w:ascii="Times New Roman" w:eastAsia="Times New Roman" w:hAnsi="Times New Roman" w:cs="Times New Roman"/>
          <w:color w:val="000000"/>
          <w:sz w:val="28"/>
          <w:szCs w:val="28"/>
          <w:lang w:val="kk-KZ"/>
        </w:rPr>
        <w:t>Mg, ал оң электрод күміс хлоридінен AgCl дайындалады. Электродтар жұқа прокатты пластинадан дайындалады</w:t>
      </w:r>
      <w:r w:rsidR="00140AD1" w:rsidRPr="00FE7E31">
        <w:rPr>
          <w:rFonts w:ascii="Times New Roman" w:eastAsia="Times New Roman" w:hAnsi="Times New Roman" w:cs="Times New Roman"/>
          <w:color w:val="000000"/>
          <w:sz w:val="28"/>
          <w:szCs w:val="28"/>
          <w:lang w:val="kk-KZ"/>
        </w:rPr>
        <w:t xml:space="preserve">. Сепаратордың орнын оң электродқа сығымдалып жапсырылған ұсақ шыны шариктер атқарады. АБ разрядтық реакция: </w:t>
      </w:r>
      <w:r w:rsidR="006F3541" w:rsidRPr="00FE7E31">
        <w:rPr>
          <w:rFonts w:ascii="Times New Roman" w:hAnsi="Times New Roman" w:cs="Times New Roman"/>
          <w:sz w:val="28"/>
          <w:szCs w:val="28"/>
          <w:lang w:val="kk-KZ"/>
        </w:rPr>
        <w:br/>
      </w:r>
    </w:p>
    <w:p w14:paraId="77D9F689" w14:textId="77777777" w:rsidR="006F3541" w:rsidRPr="00FE7E31" w:rsidRDefault="006F3541" w:rsidP="007E2A04">
      <w:pPr>
        <w:keepNext/>
        <w:keepLines/>
        <w:spacing w:after="0" w:line="240" w:lineRule="auto"/>
        <w:ind w:left="20" w:firstLine="700"/>
        <w:jc w:val="right"/>
        <w:outlineLvl w:val="8"/>
        <w:rPr>
          <w:rFonts w:ascii="Times New Roman" w:eastAsia="Times New Roman" w:hAnsi="Times New Roman" w:cs="Times New Roman"/>
          <w:sz w:val="27"/>
          <w:szCs w:val="27"/>
          <w:lang w:val="kk-KZ"/>
        </w:rPr>
      </w:pPr>
      <w:bookmarkStart w:id="9" w:name="bookmark39"/>
      <m:oMath>
        <m:r>
          <w:rPr>
            <w:rFonts w:ascii="Cambria Math" w:eastAsia="Times New Roman" w:hAnsi="Cambria Math" w:cs="Times New Roman"/>
            <w:sz w:val="27"/>
            <w:szCs w:val="27"/>
            <w:lang w:val="kk-KZ"/>
          </w:rPr>
          <m:t>Mg+AgCl→Mg</m:t>
        </m:r>
        <m:sSub>
          <m:sSubPr>
            <m:ctrlPr>
              <w:rPr>
                <w:rFonts w:ascii="Cambria Math" w:eastAsia="Times New Roman" w:hAnsi="Cambria Math" w:cs="Times New Roman"/>
                <w:i/>
                <w:sz w:val="27"/>
                <w:szCs w:val="27"/>
                <w:lang w:val="en-US"/>
              </w:rPr>
            </m:ctrlPr>
          </m:sSubPr>
          <m:e>
            <m:r>
              <w:rPr>
                <w:rFonts w:ascii="Cambria Math" w:eastAsia="Times New Roman" w:hAnsi="Cambria Math" w:cs="Times New Roman"/>
                <w:sz w:val="27"/>
                <w:szCs w:val="27"/>
                <w:lang w:val="kk-KZ"/>
              </w:rPr>
              <m:t>Cl</m:t>
            </m:r>
          </m:e>
          <m:sub>
            <m:r>
              <w:rPr>
                <w:rFonts w:ascii="Cambria Math" w:eastAsia="Times New Roman" w:hAnsi="Cambria Math" w:cs="Times New Roman"/>
                <w:sz w:val="27"/>
                <w:szCs w:val="27"/>
                <w:lang w:val="kk-KZ"/>
              </w:rPr>
              <m:t>2</m:t>
            </m:r>
          </m:sub>
        </m:sSub>
        <m:r>
          <w:rPr>
            <w:rFonts w:ascii="Cambria Math" w:eastAsia="Times New Roman" w:hAnsi="Cambria Math" w:cs="Times New Roman"/>
            <w:sz w:val="27"/>
            <w:szCs w:val="27"/>
            <w:lang w:val="kk-KZ"/>
          </w:rPr>
          <m:t>+2Ag</m:t>
        </m:r>
      </m:oMath>
      <w:r w:rsidR="007E2A04" w:rsidRPr="00FE7E31">
        <w:rPr>
          <w:rFonts w:ascii="Times New Roman" w:eastAsia="Times New Roman" w:hAnsi="Times New Roman" w:cs="Times New Roman"/>
          <w:sz w:val="27"/>
          <w:szCs w:val="27"/>
          <w:lang w:val="kk-KZ"/>
        </w:rPr>
        <w:t xml:space="preserve">                                          </w:t>
      </w:r>
      <w:r w:rsidR="007E2A04" w:rsidRPr="00FE7E31">
        <w:rPr>
          <w:rFonts w:ascii="Times New Roman" w:eastAsia="Times New Roman" w:hAnsi="Times New Roman" w:cs="Times New Roman"/>
          <w:sz w:val="28"/>
          <w:szCs w:val="28"/>
          <w:lang w:val="kk-KZ" w:eastAsia="ru-RU"/>
        </w:rPr>
        <w:t>(3.7)</w:t>
      </w:r>
    </w:p>
    <w:p w14:paraId="7FD3E405" w14:textId="77777777" w:rsidR="006F3541" w:rsidRPr="00FE7E31" w:rsidRDefault="006F3541" w:rsidP="006F3541">
      <w:pPr>
        <w:keepNext/>
        <w:keepLines/>
        <w:spacing w:after="0" w:line="240" w:lineRule="auto"/>
        <w:ind w:left="20" w:firstLine="700"/>
        <w:jc w:val="both"/>
        <w:outlineLvl w:val="8"/>
        <w:rPr>
          <w:rFonts w:ascii="Times New Roman" w:eastAsia="Times New Roman" w:hAnsi="Times New Roman" w:cs="Times New Roman"/>
          <w:sz w:val="28"/>
          <w:szCs w:val="28"/>
          <w:lang w:val="kk-KZ"/>
        </w:rPr>
      </w:pPr>
    </w:p>
    <w:bookmarkEnd w:id="9"/>
    <w:p w14:paraId="7EDF9690" w14:textId="77777777" w:rsidR="006F3541" w:rsidRPr="00FE7E31" w:rsidRDefault="00140AD1" w:rsidP="00140AD1">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АБ энергия жинақтағыш есебіндегі қасиеті, оның зарядты сиымдылығымен анықталады</w:t>
      </w:r>
      <w:r w:rsidR="006F3541" w:rsidRPr="00FE7E31">
        <w:rPr>
          <w:rFonts w:ascii="Times New Roman" w:eastAsia="Times New Roman" w:hAnsi="Times New Roman" w:cs="Times New Roman"/>
          <w:sz w:val="28"/>
          <w:szCs w:val="28"/>
          <w:lang w:val="kk-KZ" w:eastAsia="ru-RU"/>
        </w:rPr>
        <w:t>:</w:t>
      </w:r>
    </w:p>
    <w:p w14:paraId="62A0112A" w14:textId="77777777" w:rsidR="006F3541" w:rsidRPr="00FE7E31" w:rsidRDefault="006F3541" w:rsidP="006F3541">
      <w:pPr>
        <w:spacing w:after="0" w:line="240" w:lineRule="auto"/>
        <w:ind w:left="1600"/>
        <w:rPr>
          <w:rFonts w:ascii="Times New Roman" w:eastAsia="Times New Roman" w:hAnsi="Times New Roman" w:cs="Times New Roman"/>
          <w:sz w:val="28"/>
          <w:szCs w:val="28"/>
          <w:lang w:val="kk-KZ" w:eastAsia="ru-RU"/>
        </w:rPr>
      </w:pPr>
    </w:p>
    <w:p w14:paraId="31BF6607" w14:textId="77777777" w:rsidR="006F3541" w:rsidRPr="00FE7E31" w:rsidRDefault="00000000" w:rsidP="007E2A04">
      <w:pPr>
        <w:spacing w:after="0" w:line="240" w:lineRule="auto"/>
        <w:ind w:left="1600"/>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q</m:t>
            </m:r>
          </m:e>
          <m:sub>
            <m:r>
              <w:rPr>
                <w:rFonts w:ascii="Cambria Math" w:eastAsia="Times New Roman" w:hAnsi="Cambria Math" w:cs="Times New Roman"/>
                <w:sz w:val="28"/>
                <w:szCs w:val="28"/>
                <w:lang w:eastAsia="ru-RU"/>
              </w:rPr>
              <m:t>3</m:t>
            </m:r>
          </m:sub>
        </m:sSub>
        <m:r>
          <w:rPr>
            <w:rFonts w:ascii="Cambria Math" w:eastAsia="Times New Roman" w:hAnsi="Cambria Math" w:cs="Times New Roman"/>
            <w:sz w:val="28"/>
            <w:szCs w:val="28"/>
            <w:lang w:eastAsia="ru-RU"/>
          </w:rPr>
          <m:t>=</m:t>
        </m:r>
        <m:nary>
          <m:naryPr>
            <m:limLoc m:val="subSup"/>
            <m:ctrlPr>
              <w:rPr>
                <w:rFonts w:ascii="Cambria Math" w:eastAsia="Times New Roman" w:hAnsi="Cambria Math" w:cs="Times New Roman"/>
                <w:i/>
                <w:sz w:val="28"/>
                <w:szCs w:val="28"/>
                <w:lang w:val="en-US" w:eastAsia="ru-RU"/>
              </w:rPr>
            </m:ctrlPr>
          </m:naryPr>
          <m:sub>
            <m:r>
              <w:rPr>
                <w:rFonts w:ascii="Cambria Math" w:eastAsia="Times New Roman" w:hAnsi="Cambria Math" w:cs="Times New Roman"/>
                <w:sz w:val="28"/>
                <w:szCs w:val="28"/>
                <w:lang w:eastAsia="ru-RU"/>
              </w:rPr>
              <m:t>0</m:t>
            </m:r>
          </m:sub>
          <m:sup>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t</m:t>
                </m:r>
              </m:e>
              <m:sub>
                <m:r>
                  <w:rPr>
                    <w:rFonts w:ascii="Cambria Math" w:eastAsia="Times New Roman" w:hAnsi="Cambria Math" w:cs="Times New Roman"/>
                    <w:sz w:val="28"/>
                    <w:szCs w:val="28"/>
                    <w:lang w:eastAsia="ru-RU"/>
                  </w:rPr>
                  <m:t>3</m:t>
                </m:r>
              </m:sub>
            </m:sSub>
          </m:sup>
          <m:e>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i</m:t>
                </m:r>
              </m:e>
              <m:sub>
                <m:r>
                  <w:rPr>
                    <w:rFonts w:ascii="Cambria Math" w:eastAsia="Times New Roman" w:hAnsi="Cambria Math" w:cs="Times New Roman"/>
                    <w:sz w:val="28"/>
                    <w:szCs w:val="28"/>
                    <w:lang w:eastAsia="ru-RU"/>
                  </w:rPr>
                  <m:t>3</m:t>
                </m:r>
              </m:sub>
            </m:sSub>
          </m:e>
        </m:nary>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t</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dt</m:t>
        </m:r>
      </m:oMath>
      <w:r w:rsidR="007E2A04" w:rsidRPr="00FE7E31">
        <w:rPr>
          <w:rFonts w:ascii="Times New Roman" w:eastAsia="Times New Roman" w:hAnsi="Times New Roman" w:cs="Times New Roman"/>
          <w:sz w:val="28"/>
          <w:szCs w:val="28"/>
          <w:lang w:val="kk-KZ" w:eastAsia="ru-RU"/>
        </w:rPr>
        <w:t xml:space="preserve">                                                     (3.8)</w:t>
      </w:r>
    </w:p>
    <w:p w14:paraId="16B9F85B" w14:textId="77777777" w:rsidR="006F3541" w:rsidRPr="00FE7E31" w:rsidRDefault="006F3541" w:rsidP="006F3541">
      <w:pPr>
        <w:spacing w:after="0" w:line="240" w:lineRule="auto"/>
        <w:ind w:left="1600"/>
        <w:rPr>
          <w:rFonts w:ascii="Times New Roman" w:eastAsia="Times New Roman" w:hAnsi="Times New Roman" w:cs="Times New Roman"/>
          <w:sz w:val="28"/>
          <w:szCs w:val="28"/>
          <w:lang w:eastAsia="ru-RU"/>
        </w:rPr>
      </w:pPr>
    </w:p>
    <w:p w14:paraId="77797E6B" w14:textId="77777777" w:rsidR="006F3541" w:rsidRPr="00FE7E31" w:rsidRDefault="00140AD1" w:rsidP="006F3541">
      <w:pPr>
        <w:spacing w:after="0" w:line="240" w:lineRule="auto"/>
        <w:ind w:left="20" w:firstLine="688"/>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 xml:space="preserve">мұнда </w:t>
      </w:r>
      <w:r w:rsidR="006F3541" w:rsidRPr="00FE7E31">
        <w:rPr>
          <w:rFonts w:ascii="Times New Roman" w:eastAsia="Times New Roman" w:hAnsi="Times New Roman" w:cs="Times New Roman"/>
          <w:i/>
          <w:iCs/>
          <w:spacing w:val="-10"/>
          <w:sz w:val="28"/>
          <w:szCs w:val="28"/>
          <w:lang w:eastAsia="ru-RU"/>
        </w:rPr>
        <w:t xml:space="preserve">  </w:t>
      </w:r>
      <w:proofErr w:type="spellStart"/>
      <w:r w:rsidR="006F3541" w:rsidRPr="00FE7E31">
        <w:rPr>
          <w:rFonts w:ascii="Times New Roman" w:eastAsia="Times New Roman" w:hAnsi="Times New Roman" w:cs="Times New Roman"/>
          <w:i/>
          <w:iCs/>
          <w:spacing w:val="-10"/>
          <w:sz w:val="28"/>
          <w:szCs w:val="28"/>
          <w:lang w:val="en-US"/>
        </w:rPr>
        <w:t>i</w:t>
      </w:r>
      <w:proofErr w:type="spellEnd"/>
      <w:r w:rsidR="006F3541" w:rsidRPr="00FE7E31">
        <w:rPr>
          <w:rFonts w:ascii="Times New Roman" w:eastAsia="Times New Roman" w:hAnsi="Times New Roman" w:cs="Times New Roman"/>
          <w:i/>
          <w:iCs/>
          <w:spacing w:val="-10"/>
          <w:sz w:val="28"/>
          <w:szCs w:val="28"/>
          <w:vertAlign w:val="subscript"/>
        </w:rPr>
        <w:t>3</w:t>
      </w:r>
      <w:r w:rsidR="006F3541" w:rsidRPr="00FE7E31">
        <w:rPr>
          <w:rFonts w:ascii="Times New Roman" w:eastAsia="Times New Roman" w:hAnsi="Times New Roman" w:cs="Times New Roman"/>
          <w:i/>
          <w:iCs/>
          <w:spacing w:val="-10"/>
          <w:sz w:val="28"/>
          <w:szCs w:val="28"/>
        </w:rPr>
        <w:t xml:space="preserve"> </w:t>
      </w:r>
      <w:r w:rsidRPr="00FE7E31">
        <w:rPr>
          <w:rFonts w:ascii="Times New Roman" w:eastAsia="Times New Roman" w:hAnsi="Times New Roman" w:cs="Times New Roman"/>
          <w:i/>
          <w:iCs/>
          <w:spacing w:val="-10"/>
          <w:sz w:val="28"/>
          <w:szCs w:val="28"/>
          <w:lang w:eastAsia="ru-RU"/>
        </w:rPr>
        <w:t>–</w:t>
      </w:r>
      <w:r w:rsidR="006F3541"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заряд тогы</w:t>
      </w:r>
      <w:r w:rsidR="006F3541" w:rsidRPr="00FE7E31">
        <w:rPr>
          <w:rFonts w:ascii="Times New Roman" w:eastAsia="Times New Roman" w:hAnsi="Times New Roman" w:cs="Times New Roman"/>
          <w:sz w:val="28"/>
          <w:szCs w:val="28"/>
          <w:lang w:eastAsia="ru-RU"/>
        </w:rPr>
        <w:t>.</w:t>
      </w:r>
    </w:p>
    <w:p w14:paraId="0AF3B407" w14:textId="14B813CC" w:rsidR="002C0243" w:rsidRPr="00FE7E31" w:rsidRDefault="002C0243" w:rsidP="002C0243">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Қажетті </w:t>
      </w:r>
      <w:r w:rsidRPr="00FE7E31">
        <w:rPr>
          <w:rFonts w:ascii="Times New Roman" w:eastAsia="Times New Roman" w:hAnsi="Times New Roman" w:cs="Times New Roman"/>
          <w:i/>
          <w:iCs/>
          <w:sz w:val="28"/>
          <w:szCs w:val="28"/>
          <w:lang w:val="en-US"/>
        </w:rPr>
        <w:t>q</w:t>
      </w:r>
      <w:r w:rsidRPr="00FE7E31">
        <w:rPr>
          <w:rFonts w:ascii="Times New Roman" w:eastAsia="Times New Roman" w:hAnsi="Times New Roman" w:cs="Times New Roman"/>
          <w:i/>
          <w:iCs/>
          <w:sz w:val="28"/>
          <w:szCs w:val="28"/>
          <w:vertAlign w:val="subscript"/>
        </w:rPr>
        <w:t>3</w:t>
      </w:r>
      <w:r w:rsidRPr="00FE7E31">
        <w:rPr>
          <w:rFonts w:ascii="Times New Roman" w:eastAsia="Times New Roman" w:hAnsi="Times New Roman" w:cs="Times New Roman"/>
          <w:iCs/>
          <w:sz w:val="28"/>
          <w:szCs w:val="28"/>
          <w:lang w:val="kk-KZ"/>
        </w:rPr>
        <w:t xml:space="preserve"> мәні</w:t>
      </w:r>
      <w:r w:rsidR="006F3541" w:rsidRPr="00FE7E31">
        <w:rPr>
          <w:rFonts w:ascii="Times New Roman" w:eastAsia="Times New Roman" w:hAnsi="Times New Roman" w:cs="Times New Roman"/>
          <w:i/>
          <w:iCs/>
          <w:sz w:val="28"/>
          <w:szCs w:val="28"/>
        </w:rPr>
        <w:t>,</w:t>
      </w:r>
      <w:r w:rsidR="006F3541" w:rsidRPr="00FE7E31">
        <w:rPr>
          <w:rFonts w:ascii="Times New Roman" w:eastAsia="Times New Roman" w:hAnsi="Times New Roman" w:cs="Times New Roman"/>
          <w:sz w:val="28"/>
          <w:szCs w:val="28"/>
        </w:rPr>
        <w:t xml:space="preserve"> </w:t>
      </w:r>
      <w:r w:rsidR="006F3541" w:rsidRPr="00FE7E31">
        <w:rPr>
          <w:rFonts w:ascii="Times New Roman" w:eastAsia="Times New Roman" w:hAnsi="Times New Roman" w:cs="Times New Roman"/>
          <w:sz w:val="28"/>
          <w:szCs w:val="28"/>
          <w:lang w:eastAsia="ru-RU"/>
        </w:rPr>
        <w:t>А-</w:t>
      </w:r>
      <w:r w:rsidRPr="00FE7E31">
        <w:rPr>
          <w:rFonts w:ascii="Times New Roman" w:eastAsia="Times New Roman" w:hAnsi="Times New Roman" w:cs="Times New Roman"/>
          <w:sz w:val="28"/>
          <w:szCs w:val="28"/>
          <w:lang w:val="kk-KZ" w:eastAsia="ru-RU"/>
        </w:rPr>
        <w:t>сағ</w:t>
      </w:r>
      <w:r w:rsidR="006F3541"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немесе</w:t>
      </w:r>
      <w:r w:rsidR="006F3541" w:rsidRPr="00FE7E31">
        <w:rPr>
          <w:rFonts w:ascii="Times New Roman" w:eastAsia="Times New Roman" w:hAnsi="Times New Roman" w:cs="Times New Roman"/>
          <w:sz w:val="28"/>
          <w:szCs w:val="28"/>
          <w:lang w:eastAsia="ru-RU"/>
        </w:rPr>
        <w:t xml:space="preserve"> Кл (1 А-</w:t>
      </w:r>
      <w:r w:rsidRPr="00FE7E31">
        <w:rPr>
          <w:rFonts w:ascii="Times New Roman" w:eastAsia="Times New Roman" w:hAnsi="Times New Roman" w:cs="Times New Roman"/>
          <w:sz w:val="28"/>
          <w:szCs w:val="28"/>
          <w:lang w:val="kk-KZ" w:eastAsia="ru-RU"/>
        </w:rPr>
        <w:t>сағ</w:t>
      </w:r>
      <w:r w:rsidR="006F3541" w:rsidRPr="00FE7E31">
        <w:rPr>
          <w:rFonts w:ascii="Times New Roman" w:eastAsia="Times New Roman" w:hAnsi="Times New Roman" w:cs="Times New Roman"/>
          <w:sz w:val="28"/>
          <w:szCs w:val="28"/>
          <w:lang w:eastAsia="ru-RU"/>
        </w:rPr>
        <w:t xml:space="preserve"> = 3600 Кл), </w:t>
      </w:r>
      <w:r w:rsidRPr="00FE7E31">
        <w:rPr>
          <w:rFonts w:ascii="Times New Roman" w:eastAsia="Times New Roman" w:hAnsi="Times New Roman" w:cs="Times New Roman"/>
          <w:sz w:val="28"/>
          <w:szCs w:val="28"/>
          <w:lang w:val="kk-KZ" w:eastAsia="ru-RU"/>
        </w:rPr>
        <w:t>электр энергиясын тұтынушысының жұмыс уақытына және қуатына тәуелді болады</w:t>
      </w:r>
      <w:r w:rsidR="006F3541" w:rsidRPr="00FE7E31">
        <w:rPr>
          <w:rFonts w:ascii="Times New Roman" w:eastAsia="Times New Roman" w:hAnsi="Times New Roman" w:cs="Times New Roman"/>
          <w:sz w:val="28"/>
          <w:szCs w:val="28"/>
          <w:lang w:eastAsia="ru-RU"/>
        </w:rPr>
        <w:t>.</w:t>
      </w:r>
      <w:r w:rsidRPr="00FE7E31">
        <w:rPr>
          <w:rFonts w:ascii="Times New Roman" w:eastAsia="Times New Roman" w:hAnsi="Times New Roman" w:cs="Times New Roman"/>
          <w:sz w:val="28"/>
          <w:szCs w:val="28"/>
          <w:lang w:val="kk-KZ" w:eastAsia="ru-RU"/>
        </w:rPr>
        <w:t xml:space="preserve"> Ірі қондырғыларда</w:t>
      </w:r>
      <w:r w:rsidRPr="00FE7E31">
        <w:rPr>
          <w:rFonts w:ascii="Times New Roman" w:eastAsia="Times New Roman" w:hAnsi="Times New Roman" w:cs="Times New Roman"/>
          <w:i/>
          <w:iCs/>
          <w:sz w:val="28"/>
          <w:szCs w:val="28"/>
          <w:lang w:val="kk-KZ"/>
        </w:rPr>
        <w:t xml:space="preserve"> q</w:t>
      </w:r>
      <w:r w:rsidRPr="00FE7E31">
        <w:rPr>
          <w:rFonts w:ascii="Times New Roman" w:eastAsia="Times New Roman" w:hAnsi="Times New Roman" w:cs="Times New Roman"/>
          <w:i/>
          <w:iCs/>
          <w:sz w:val="28"/>
          <w:szCs w:val="28"/>
          <w:vertAlign w:val="subscript"/>
          <w:lang w:val="kk-KZ"/>
        </w:rPr>
        <w:t>3</w:t>
      </w:r>
      <w:r w:rsidRPr="00FE7E31">
        <w:rPr>
          <w:rFonts w:ascii="Times New Roman" w:eastAsia="Times New Roman" w:hAnsi="Times New Roman" w:cs="Times New Roman"/>
          <w:i/>
          <w:iCs/>
          <w:sz w:val="28"/>
          <w:szCs w:val="28"/>
          <w:lang w:val="kk-KZ"/>
        </w:rPr>
        <w:t xml:space="preserve"> </w:t>
      </w:r>
      <w:r w:rsidRPr="00FE7E31">
        <w:rPr>
          <w:rFonts w:ascii="Times New Roman" w:eastAsia="Times New Roman" w:hAnsi="Times New Roman" w:cs="Times New Roman"/>
          <w:i/>
          <w:iCs/>
          <w:sz w:val="28"/>
          <w:szCs w:val="28"/>
          <w:lang w:val="kk-KZ" w:eastAsia="ru-RU"/>
        </w:rPr>
        <w:t>&gt;</w:t>
      </w:r>
      <w:r w:rsidRPr="00FE7E31">
        <w:rPr>
          <w:rFonts w:ascii="Times New Roman" w:eastAsia="Times New Roman" w:hAnsi="Times New Roman" w:cs="Times New Roman"/>
          <w:sz w:val="28"/>
          <w:szCs w:val="28"/>
          <w:lang w:val="kk-KZ" w:eastAsia="ru-RU"/>
        </w:rPr>
        <w:t xml:space="preserve"> 10 Кл, сәйкесінше 10</w:t>
      </w:r>
      <w:r w:rsidRPr="00FE7E31">
        <w:rPr>
          <w:rFonts w:ascii="Times New Roman" w:eastAsia="Times New Roman" w:hAnsi="Times New Roman" w:cs="Times New Roman"/>
          <w:sz w:val="28"/>
          <w:szCs w:val="28"/>
          <w:vertAlign w:val="superscript"/>
          <w:lang w:val="kk-KZ" w:eastAsia="ru-RU"/>
        </w:rPr>
        <w:t>10</w:t>
      </w:r>
      <w:r w:rsidRPr="00FE7E31">
        <w:rPr>
          <w:rFonts w:ascii="Times New Roman" w:eastAsia="Times New Roman" w:hAnsi="Times New Roman" w:cs="Times New Roman"/>
          <w:sz w:val="28"/>
          <w:szCs w:val="28"/>
          <w:lang w:val="kk-KZ" w:eastAsia="ru-RU"/>
        </w:rPr>
        <w:t>Дж дейін энергияны құрайды [</w:t>
      </w:r>
      <w:r w:rsidR="00F94F60">
        <w:rPr>
          <w:rFonts w:ascii="Times New Roman" w:eastAsia="Times New Roman" w:hAnsi="Times New Roman" w:cs="Times New Roman"/>
          <w:sz w:val="28"/>
          <w:szCs w:val="28"/>
          <w:lang w:val="kk-KZ" w:eastAsia="ru-RU"/>
        </w:rPr>
        <w:t>37</w:t>
      </w:r>
      <w:r w:rsidRPr="00FE7E31">
        <w:rPr>
          <w:rFonts w:ascii="Times New Roman" w:eastAsia="Times New Roman" w:hAnsi="Times New Roman" w:cs="Times New Roman"/>
          <w:sz w:val="28"/>
          <w:szCs w:val="28"/>
          <w:lang w:val="kk-KZ" w:eastAsia="ru-RU"/>
        </w:rPr>
        <w:t xml:space="preserve">]. АБ жоғарғы тиімділігі оның жұмыс ресурсының жоғары болуына қатысты </w:t>
      </w:r>
      <w:r w:rsidRPr="00FE7E31">
        <w:rPr>
          <w:rFonts w:ascii="Times New Roman" w:eastAsia="Times New Roman" w:hAnsi="Times New Roman" w:cs="Times New Roman"/>
          <w:sz w:val="28"/>
          <w:szCs w:val="28"/>
          <w:lang w:val="kk-KZ" w:eastAsia="ru-RU"/>
        </w:rPr>
        <w:lastRenderedPageBreak/>
        <w:t>болады, деңгейі бойынша 500 -</w:t>
      </w:r>
      <w:r w:rsidR="00F5426D"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1000 (одан да жоғары) «заряд-разряд» циклін құрауы қажет, қазіргі заманғы АБ бұл негізгі шарты болып табылады.</w:t>
      </w:r>
    </w:p>
    <w:p w14:paraId="424E2C69" w14:textId="655F7E35" w:rsidR="006F3541" w:rsidRPr="00FE7E31" w:rsidRDefault="00F5426D" w:rsidP="00F5426D">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Аккумуляторлық батареялар көлік жүйесінде негізінен іштен жану қозғалтқыштарын іске қосу (піспекті және газотурбиналы), электрқозғалтқыштарын электр тогымен, соның ішінде тартым жүйесіне және ішкі өзіне қажетті қондырғыларды (қосымша)  қамтамасыз етеді. Электровоздар мен электропоездарда рекуперациялық энергияны тиімді қолданудың бірден бір жолы энергия жинақтағыштарды (аккумуляторлық батареялар, сиымдылықты конденсаторлар және т.б) қолдану болып табылады</w:t>
      </w:r>
      <w:r w:rsidR="001669E7" w:rsidRPr="00FE7E31">
        <w:rPr>
          <w:rFonts w:ascii="Times New Roman" w:eastAsia="Times New Roman" w:hAnsi="Times New Roman" w:cs="Times New Roman"/>
          <w:sz w:val="28"/>
          <w:szCs w:val="28"/>
          <w:lang w:val="kk-KZ" w:eastAsia="ru-RU"/>
        </w:rPr>
        <w:t xml:space="preserve"> [</w:t>
      </w:r>
      <w:r w:rsidR="00F94F60">
        <w:rPr>
          <w:rFonts w:ascii="Times New Roman" w:eastAsia="Times New Roman" w:hAnsi="Times New Roman" w:cs="Times New Roman"/>
          <w:sz w:val="28"/>
          <w:szCs w:val="28"/>
          <w:lang w:val="kk-KZ" w:eastAsia="ru-RU"/>
        </w:rPr>
        <w:t>38</w:t>
      </w:r>
      <w:r w:rsidR="006F3541" w:rsidRPr="00FE7E31">
        <w:rPr>
          <w:rFonts w:ascii="Times New Roman" w:eastAsia="Times New Roman" w:hAnsi="Times New Roman" w:cs="Times New Roman"/>
          <w:sz w:val="28"/>
          <w:szCs w:val="28"/>
          <w:lang w:val="kk-KZ" w:eastAsia="ru-RU"/>
        </w:rPr>
        <w:t>].</w:t>
      </w:r>
    </w:p>
    <w:p w14:paraId="4C0A9701" w14:textId="77777777" w:rsidR="005E24A4" w:rsidRPr="00FE7E31" w:rsidRDefault="005E24A4" w:rsidP="00560489">
      <w:pPr>
        <w:shd w:val="clear" w:color="auto" w:fill="FFFFFF"/>
        <w:spacing w:after="0" w:line="240" w:lineRule="auto"/>
        <w:ind w:firstLine="708"/>
        <w:jc w:val="both"/>
        <w:rPr>
          <w:rFonts w:ascii="Times New Roman" w:hAnsi="Times New Roman" w:cs="Times New Roman"/>
          <w:b/>
          <w:sz w:val="28"/>
          <w:szCs w:val="28"/>
          <w:lang w:val="kk-KZ"/>
        </w:rPr>
      </w:pPr>
    </w:p>
    <w:p w14:paraId="4D4FD98E" w14:textId="77777777" w:rsidR="00560489" w:rsidRPr="00FE7E31" w:rsidRDefault="00C36FD1" w:rsidP="00560489">
      <w:pPr>
        <w:shd w:val="clear" w:color="auto" w:fill="FFFFFF"/>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3</w:t>
      </w:r>
      <w:r w:rsidR="00F5426D" w:rsidRPr="00FE7E31">
        <w:rPr>
          <w:rFonts w:ascii="Times New Roman" w:hAnsi="Times New Roman" w:cs="Times New Roman"/>
          <w:b/>
          <w:sz w:val="28"/>
          <w:szCs w:val="28"/>
          <w:lang w:val="kk-KZ"/>
        </w:rPr>
        <w:t>.3.</w:t>
      </w:r>
      <w:r w:rsidR="00FD1377" w:rsidRPr="00FE7E31">
        <w:rPr>
          <w:rFonts w:ascii="Times New Roman" w:hAnsi="Times New Roman" w:cs="Times New Roman"/>
          <w:b/>
          <w:sz w:val="28"/>
          <w:szCs w:val="28"/>
          <w:lang w:val="kk-KZ"/>
        </w:rPr>
        <w:t>2</w:t>
      </w:r>
      <w:r w:rsidR="00F5426D" w:rsidRPr="00FE7E31">
        <w:rPr>
          <w:rFonts w:ascii="Times New Roman" w:hAnsi="Times New Roman" w:cs="Times New Roman"/>
          <w:b/>
          <w:sz w:val="28"/>
          <w:szCs w:val="28"/>
          <w:lang w:val="kk-KZ"/>
        </w:rPr>
        <w:t xml:space="preserve"> Литий – ионды аккумуляторлар</w:t>
      </w:r>
    </w:p>
    <w:p w14:paraId="0B59EE69" w14:textId="27AE2E1E" w:rsidR="00C86113" w:rsidRPr="00FE7E31" w:rsidRDefault="00990246" w:rsidP="008A2D58">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 xml:space="preserve">Литий – ионды аккумуляторлар </w:t>
      </w:r>
      <w:r w:rsidR="00621A9E" w:rsidRPr="00FE7E31">
        <w:rPr>
          <w:rFonts w:ascii="Times New Roman" w:eastAsia="Times New Roman" w:hAnsi="Times New Roman" w:cs="Times New Roman"/>
          <w:color w:val="292B2C"/>
          <w:sz w:val="28"/>
          <w:szCs w:val="28"/>
          <w:lang w:val="kk-KZ" w:eastAsia="ru-RU"/>
        </w:rPr>
        <w:t xml:space="preserve">енді ғана </w:t>
      </w:r>
      <w:r w:rsidR="00A703CE" w:rsidRPr="00FE7E31">
        <w:rPr>
          <w:rFonts w:ascii="Times New Roman" w:eastAsia="Times New Roman" w:hAnsi="Times New Roman" w:cs="Times New Roman"/>
          <w:color w:val="292B2C"/>
          <w:sz w:val="28"/>
          <w:szCs w:val="28"/>
          <w:lang w:val="kk-KZ" w:eastAsia="ru-RU"/>
        </w:rPr>
        <w:t>гибридті жылжымалы құрамдарда кеңінен қолданылып келеді, бірақ портативті және тасымалданатын техникада қолданыста болғанына көп уақыт болды. Оның энергияны үлкен тығыздықта жинақтай алатынына байланысты тасымалданатын, қозғалатын электрстанция мен қондырғылардың ең тиімді таңдауы болып саналды</w:t>
      </w:r>
      <w:r w:rsidR="00F94F60" w:rsidRPr="00FE7E31">
        <w:rPr>
          <w:rFonts w:ascii="Times New Roman" w:eastAsia="Times New Roman" w:hAnsi="Times New Roman" w:cs="Times New Roman"/>
          <w:sz w:val="28"/>
          <w:szCs w:val="28"/>
          <w:lang w:val="kk-KZ" w:eastAsia="ru-RU"/>
        </w:rPr>
        <w:t>[</w:t>
      </w:r>
      <w:r w:rsidR="00F94F60">
        <w:rPr>
          <w:rFonts w:ascii="Times New Roman" w:eastAsia="Times New Roman" w:hAnsi="Times New Roman" w:cs="Times New Roman"/>
          <w:sz w:val="28"/>
          <w:szCs w:val="28"/>
          <w:lang w:val="kk-KZ" w:eastAsia="ru-RU"/>
        </w:rPr>
        <w:t>39</w:t>
      </w:r>
      <w:r w:rsidR="00F94F60" w:rsidRPr="00FE7E31">
        <w:rPr>
          <w:rFonts w:ascii="Times New Roman" w:eastAsia="Times New Roman" w:hAnsi="Times New Roman" w:cs="Times New Roman"/>
          <w:sz w:val="28"/>
          <w:szCs w:val="28"/>
          <w:lang w:val="kk-KZ" w:eastAsia="ru-RU"/>
        </w:rPr>
        <w:t>]</w:t>
      </w:r>
      <w:r w:rsidR="00A703CE" w:rsidRPr="00FE7E31">
        <w:rPr>
          <w:rFonts w:ascii="Times New Roman" w:eastAsia="Times New Roman" w:hAnsi="Times New Roman" w:cs="Times New Roman"/>
          <w:color w:val="292B2C"/>
          <w:sz w:val="28"/>
          <w:szCs w:val="28"/>
          <w:lang w:val="kk-KZ" w:eastAsia="ru-RU"/>
        </w:rPr>
        <w:t xml:space="preserve">. </w:t>
      </w:r>
    </w:p>
    <w:p w14:paraId="141BF31C" w14:textId="77777777" w:rsidR="00560489" w:rsidRPr="00FE7E31" w:rsidRDefault="00A93E77" w:rsidP="00560489">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 xml:space="preserve">Литий-ионды </w:t>
      </w:r>
      <w:r w:rsidR="009540E1" w:rsidRPr="00FE7E31">
        <w:rPr>
          <w:rFonts w:ascii="Times New Roman" w:eastAsia="Times New Roman" w:hAnsi="Times New Roman" w:cs="Times New Roman"/>
          <w:color w:val="292B2C"/>
          <w:sz w:val="28"/>
          <w:szCs w:val="28"/>
          <w:lang w:val="kk-KZ" w:eastAsia="ru-RU"/>
        </w:rPr>
        <w:t>АБ қазіргі заманғы модельдеріне</w:t>
      </w:r>
      <w:r w:rsidRPr="00FE7E31">
        <w:rPr>
          <w:rFonts w:ascii="Times New Roman" w:eastAsia="Times New Roman" w:hAnsi="Times New Roman" w:cs="Times New Roman"/>
          <w:color w:val="292B2C"/>
          <w:sz w:val="28"/>
          <w:szCs w:val="28"/>
          <w:lang w:val="kk-KZ" w:eastAsia="ru-RU"/>
        </w:rPr>
        <w:t xml:space="preserve"> </w:t>
      </w:r>
      <w:r w:rsidR="009540E1" w:rsidRPr="00FE7E31">
        <w:rPr>
          <w:rFonts w:ascii="Times New Roman" w:eastAsia="Times New Roman" w:hAnsi="Times New Roman" w:cs="Times New Roman"/>
          <w:color w:val="292B2C"/>
          <w:sz w:val="28"/>
          <w:szCs w:val="28"/>
          <w:lang w:val="kk-KZ" w:eastAsia="ru-RU"/>
        </w:rPr>
        <w:t xml:space="preserve">көміртекті электродтар қолданылады. </w:t>
      </w:r>
      <w:r w:rsidR="008A2D58" w:rsidRPr="00FE7E31">
        <w:rPr>
          <w:rFonts w:ascii="Times New Roman" w:eastAsia="Times New Roman" w:hAnsi="Times New Roman" w:cs="Times New Roman"/>
          <w:color w:val="292B2C"/>
          <w:sz w:val="28"/>
          <w:szCs w:val="28"/>
          <w:lang w:val="kk-KZ" w:eastAsia="ru-RU"/>
        </w:rPr>
        <w:t>Көміртекті материал және электролит жиынтығы көміртекке литий иондарының интеркаляциялық процессіне әсер етеді. Анодтың матрицасы қабатты болып келеді. Литий иондарының интеркаляциялық жүруі кезінде көміртектің пластарын ығысытырады және олардың арасына қатарласып орналасады. Иондарды шығару және ендіру кезінде матрицаның көлемі өзгермейді. Оң электрод никель нем</w:t>
      </w:r>
      <w:r w:rsidR="0000011B" w:rsidRPr="00FE7E31">
        <w:rPr>
          <w:rFonts w:ascii="Times New Roman" w:eastAsia="Times New Roman" w:hAnsi="Times New Roman" w:cs="Times New Roman"/>
          <w:color w:val="292B2C"/>
          <w:sz w:val="28"/>
          <w:szCs w:val="28"/>
          <w:lang w:val="kk-KZ" w:eastAsia="ru-RU"/>
        </w:rPr>
        <w:t>есе кобальт оксидінен жасалады, сонымен қатар литий мен марганецитің шпинелдері қолданылады.</w:t>
      </w:r>
    </w:p>
    <w:p w14:paraId="0F4A3F28" w14:textId="77777777" w:rsidR="0000011B" w:rsidRPr="00FE7E31" w:rsidRDefault="0000011B" w:rsidP="0000011B">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ab/>
        <w:t>АБ зарядталу кезінде жүретін реакция келесі теңдеумен өрнектеледі:</w:t>
      </w:r>
    </w:p>
    <w:p w14:paraId="2E65AE09" w14:textId="77777777" w:rsidR="00C86113" w:rsidRPr="00FE7E31" w:rsidRDefault="0000011B" w:rsidP="0000011B">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оң электрод:</w:t>
      </w:r>
    </w:p>
    <w:p w14:paraId="0DD25435" w14:textId="77777777" w:rsidR="0000011B" w:rsidRPr="00FE7E31" w:rsidRDefault="0000011B" w:rsidP="009540E1">
      <w:pPr>
        <w:shd w:val="clear" w:color="auto" w:fill="FFFFFF"/>
        <w:spacing w:after="0" w:line="240" w:lineRule="auto"/>
        <w:ind w:left="240"/>
        <w:jc w:val="both"/>
        <w:rPr>
          <w:rFonts w:ascii="Times New Roman" w:eastAsia="Times New Roman" w:hAnsi="Times New Roman" w:cs="Times New Roman"/>
          <w:color w:val="333333"/>
          <w:sz w:val="28"/>
          <w:szCs w:val="28"/>
          <w:lang w:val="kk-KZ" w:eastAsia="ru-RU"/>
        </w:rPr>
      </w:pPr>
    </w:p>
    <w:p w14:paraId="58F52CED" w14:textId="77777777" w:rsidR="009540E1" w:rsidRPr="00FE7E31" w:rsidRDefault="0000011B" w:rsidP="007E2A04">
      <w:pPr>
        <w:shd w:val="clear" w:color="auto" w:fill="FFFFFF"/>
        <w:spacing w:after="0" w:line="240" w:lineRule="auto"/>
        <w:ind w:left="240" w:firstLine="468"/>
        <w:jc w:val="right"/>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LiCoO</w:t>
      </w:r>
      <w:r w:rsidRPr="00FE7E31">
        <w:rPr>
          <w:rFonts w:ascii="Times New Roman" w:eastAsia="Times New Roman" w:hAnsi="Times New Roman" w:cs="Times New Roman"/>
          <w:color w:val="333333"/>
          <w:sz w:val="28"/>
          <w:szCs w:val="28"/>
          <w:vertAlign w:val="subscript"/>
          <w:lang w:val="kk-KZ" w:eastAsia="ru-RU"/>
        </w:rPr>
        <w:t>2</w:t>
      </w:r>
      <w:r w:rsidRPr="00FE7E31">
        <w:rPr>
          <w:rFonts w:ascii="Times New Roman" w:eastAsia="Times New Roman" w:hAnsi="Times New Roman" w:cs="Times New Roman"/>
          <w:color w:val="333333"/>
          <w:sz w:val="28"/>
          <w:szCs w:val="28"/>
          <w:lang w:val="kk-KZ" w:eastAsia="ru-RU"/>
        </w:rPr>
        <w:t xml:space="preserve"> </w:t>
      </w:r>
      <w:r w:rsidRPr="00FE7E31">
        <w:rPr>
          <w:rFonts w:ascii="Times New Roman" w:eastAsia="Times New Roman" w:hAnsi="Times New Roman" w:cs="Times New Roman"/>
          <w:color w:val="333333"/>
          <w:sz w:val="28"/>
          <w:szCs w:val="28"/>
          <w:lang w:val="en-US" w:eastAsia="ru-RU"/>
        </w:rPr>
        <w:sym w:font="Symbol" w:char="F0AE"/>
      </w:r>
      <w:r w:rsidRPr="00FE7E31">
        <w:rPr>
          <w:rFonts w:ascii="Times New Roman" w:eastAsia="Times New Roman" w:hAnsi="Times New Roman" w:cs="Times New Roman"/>
          <w:color w:val="333333"/>
          <w:sz w:val="28"/>
          <w:szCs w:val="28"/>
          <w:lang w:val="kk-KZ" w:eastAsia="ru-RU"/>
        </w:rPr>
        <w:t xml:space="preserve"> Li</w:t>
      </w:r>
      <w:r w:rsidRPr="00FE7E31">
        <w:rPr>
          <w:rFonts w:ascii="Times New Roman" w:eastAsia="Times New Roman" w:hAnsi="Times New Roman" w:cs="Times New Roman"/>
          <w:color w:val="333333"/>
          <w:sz w:val="28"/>
          <w:szCs w:val="28"/>
          <w:vertAlign w:val="subscript"/>
          <w:lang w:val="kk-KZ" w:eastAsia="ru-RU"/>
        </w:rPr>
        <w:t>1-x</w:t>
      </w:r>
      <w:r w:rsidRPr="00FE7E31">
        <w:rPr>
          <w:rFonts w:ascii="Times New Roman" w:eastAsia="Times New Roman" w:hAnsi="Times New Roman" w:cs="Times New Roman"/>
          <w:color w:val="333333"/>
          <w:sz w:val="28"/>
          <w:szCs w:val="28"/>
          <w:lang w:val="kk-KZ" w:eastAsia="ru-RU"/>
        </w:rPr>
        <w:t>CoO</w:t>
      </w:r>
      <w:r w:rsidRPr="00FE7E31">
        <w:rPr>
          <w:rFonts w:ascii="Times New Roman" w:eastAsia="Times New Roman" w:hAnsi="Times New Roman" w:cs="Times New Roman"/>
          <w:color w:val="333333"/>
          <w:sz w:val="28"/>
          <w:szCs w:val="28"/>
          <w:vertAlign w:val="subscript"/>
          <w:lang w:val="kk-KZ" w:eastAsia="ru-RU"/>
        </w:rPr>
        <w:t xml:space="preserve">2 </w:t>
      </w:r>
      <w:r w:rsidRPr="00FE7E31">
        <w:rPr>
          <w:rFonts w:ascii="Times New Roman" w:eastAsia="Times New Roman" w:hAnsi="Times New Roman" w:cs="Times New Roman"/>
          <w:color w:val="333333"/>
          <w:sz w:val="28"/>
          <w:szCs w:val="28"/>
          <w:lang w:val="kk-KZ" w:eastAsia="ru-RU"/>
        </w:rPr>
        <w:t>+ xLi</w:t>
      </w:r>
      <w:r w:rsidRPr="00FE7E31">
        <w:rPr>
          <w:rFonts w:ascii="Times New Roman" w:eastAsia="Times New Roman" w:hAnsi="Times New Roman" w:cs="Times New Roman"/>
          <w:color w:val="333333"/>
          <w:sz w:val="28"/>
          <w:szCs w:val="28"/>
          <w:vertAlign w:val="superscript"/>
          <w:lang w:val="kk-KZ" w:eastAsia="ru-RU"/>
        </w:rPr>
        <w:t xml:space="preserve">+ </w:t>
      </w:r>
      <w:r w:rsidRPr="00FE7E31">
        <w:rPr>
          <w:rFonts w:ascii="Times New Roman" w:eastAsia="Times New Roman" w:hAnsi="Times New Roman" w:cs="Times New Roman"/>
          <w:color w:val="333333"/>
          <w:sz w:val="28"/>
          <w:szCs w:val="28"/>
          <w:lang w:val="kk-KZ" w:eastAsia="ru-RU"/>
        </w:rPr>
        <w:t>+ xe</w:t>
      </w:r>
      <w:r w:rsidRPr="00FE7E31">
        <w:rPr>
          <w:rFonts w:ascii="Times New Roman" w:eastAsia="Times New Roman" w:hAnsi="Times New Roman" w:cs="Times New Roman"/>
          <w:color w:val="333333"/>
          <w:sz w:val="28"/>
          <w:szCs w:val="28"/>
          <w:vertAlign w:val="superscript"/>
          <w:lang w:val="kk-KZ" w:eastAsia="ru-RU"/>
        </w:rPr>
        <w:t>-</w:t>
      </w:r>
      <w:r w:rsidR="007E2A04" w:rsidRPr="00FE7E31">
        <w:rPr>
          <w:rFonts w:ascii="Times New Roman" w:eastAsia="Times New Roman" w:hAnsi="Times New Roman" w:cs="Times New Roman"/>
          <w:color w:val="333333"/>
          <w:sz w:val="28"/>
          <w:szCs w:val="28"/>
          <w:lang w:val="kk-KZ" w:eastAsia="ru-RU"/>
        </w:rPr>
        <w:t xml:space="preserve">                                                  (3.9)</w:t>
      </w:r>
    </w:p>
    <w:p w14:paraId="50C9585D" w14:textId="77777777" w:rsidR="0000011B" w:rsidRPr="00FE7E31" w:rsidRDefault="0000011B" w:rsidP="0000011B">
      <w:pPr>
        <w:shd w:val="clear" w:color="auto" w:fill="FFFFFF"/>
        <w:spacing w:after="0" w:line="240" w:lineRule="auto"/>
        <w:ind w:firstLine="708"/>
        <w:jc w:val="both"/>
        <w:rPr>
          <w:rFonts w:ascii="Times New Roman" w:eastAsia="Times New Roman" w:hAnsi="Times New Roman" w:cs="Times New Roman"/>
          <w:noProof/>
          <w:color w:val="333333"/>
          <w:sz w:val="28"/>
          <w:szCs w:val="28"/>
          <w:lang w:val="kk-KZ" w:eastAsia="ru-RU"/>
        </w:rPr>
      </w:pPr>
    </w:p>
    <w:p w14:paraId="574FC093" w14:textId="77777777" w:rsidR="00C86113" w:rsidRPr="00FE7E31" w:rsidRDefault="0000011B" w:rsidP="0000011B">
      <w:pPr>
        <w:shd w:val="clear" w:color="auto" w:fill="FFFFFF"/>
        <w:spacing w:after="0" w:line="240" w:lineRule="auto"/>
        <w:ind w:firstLine="708"/>
        <w:jc w:val="both"/>
        <w:rPr>
          <w:rFonts w:ascii="Times New Roman" w:eastAsia="Times New Roman" w:hAnsi="Times New Roman" w:cs="Times New Roman"/>
          <w:noProof/>
          <w:color w:val="333333"/>
          <w:sz w:val="28"/>
          <w:szCs w:val="28"/>
          <w:lang w:val="kk-KZ" w:eastAsia="ru-RU"/>
        </w:rPr>
      </w:pPr>
      <w:r w:rsidRPr="00FE7E31">
        <w:rPr>
          <w:rFonts w:ascii="Times New Roman" w:eastAsia="Times New Roman" w:hAnsi="Times New Roman" w:cs="Times New Roman"/>
          <w:noProof/>
          <w:color w:val="333333"/>
          <w:sz w:val="28"/>
          <w:szCs w:val="28"/>
          <w:lang w:val="kk-KZ" w:eastAsia="ru-RU"/>
        </w:rPr>
        <w:t>теріс электрод:</w:t>
      </w:r>
    </w:p>
    <w:p w14:paraId="299BAA9C" w14:textId="77777777" w:rsidR="0000011B" w:rsidRPr="00FE7E31" w:rsidRDefault="0000011B" w:rsidP="0000011B">
      <w:pPr>
        <w:shd w:val="clear" w:color="auto" w:fill="FFFFFF"/>
        <w:spacing w:after="0" w:line="240" w:lineRule="auto"/>
        <w:ind w:firstLine="708"/>
        <w:jc w:val="both"/>
        <w:rPr>
          <w:rFonts w:ascii="Times New Roman" w:eastAsia="Times New Roman" w:hAnsi="Times New Roman" w:cs="Times New Roman"/>
          <w:noProof/>
          <w:color w:val="333333"/>
          <w:sz w:val="28"/>
          <w:szCs w:val="28"/>
          <w:lang w:val="kk-KZ" w:eastAsia="ru-RU"/>
        </w:rPr>
      </w:pPr>
    </w:p>
    <w:p w14:paraId="53ECE907" w14:textId="77777777" w:rsidR="0000011B" w:rsidRPr="00FE7E31" w:rsidRDefault="0000011B" w:rsidP="007E2A04">
      <w:pPr>
        <w:shd w:val="clear" w:color="auto" w:fill="FFFFFF"/>
        <w:spacing w:after="0" w:line="240" w:lineRule="auto"/>
        <w:ind w:firstLine="708"/>
        <w:jc w:val="right"/>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C + xLi</w:t>
      </w:r>
      <w:r w:rsidRPr="00FE7E31">
        <w:rPr>
          <w:rFonts w:ascii="Times New Roman" w:eastAsia="Times New Roman" w:hAnsi="Times New Roman" w:cs="Times New Roman"/>
          <w:color w:val="333333"/>
          <w:sz w:val="28"/>
          <w:szCs w:val="28"/>
          <w:vertAlign w:val="superscript"/>
          <w:lang w:val="kk-KZ" w:eastAsia="ru-RU"/>
        </w:rPr>
        <w:t>+</w:t>
      </w:r>
      <w:r w:rsidRPr="00FE7E31">
        <w:rPr>
          <w:rFonts w:ascii="Times New Roman" w:eastAsia="Times New Roman" w:hAnsi="Times New Roman" w:cs="Times New Roman"/>
          <w:color w:val="333333"/>
          <w:sz w:val="28"/>
          <w:szCs w:val="28"/>
          <w:lang w:val="kk-KZ" w:eastAsia="ru-RU"/>
        </w:rPr>
        <w:t xml:space="preserve"> + xe</w:t>
      </w:r>
      <w:r w:rsidRPr="00FE7E31">
        <w:rPr>
          <w:rFonts w:ascii="Times New Roman" w:eastAsia="Times New Roman" w:hAnsi="Times New Roman" w:cs="Times New Roman"/>
          <w:color w:val="333333"/>
          <w:sz w:val="28"/>
          <w:szCs w:val="28"/>
          <w:vertAlign w:val="superscript"/>
          <w:lang w:val="kk-KZ" w:eastAsia="ru-RU"/>
        </w:rPr>
        <w:t xml:space="preserve">- </w:t>
      </w:r>
      <w:r w:rsidRPr="00FE7E31">
        <w:rPr>
          <w:rFonts w:ascii="Times New Roman" w:eastAsia="Times New Roman" w:hAnsi="Times New Roman" w:cs="Times New Roman"/>
          <w:color w:val="333333"/>
          <w:sz w:val="28"/>
          <w:szCs w:val="28"/>
          <w:lang w:val="en-US" w:eastAsia="ru-RU"/>
        </w:rPr>
        <w:sym w:font="Symbol" w:char="F0AE"/>
      </w:r>
      <w:r w:rsidRPr="00FE7E31">
        <w:rPr>
          <w:rFonts w:ascii="Times New Roman" w:eastAsia="Times New Roman" w:hAnsi="Times New Roman" w:cs="Times New Roman"/>
          <w:color w:val="333333"/>
          <w:sz w:val="28"/>
          <w:szCs w:val="28"/>
          <w:lang w:val="kk-KZ" w:eastAsia="ru-RU"/>
        </w:rPr>
        <w:t xml:space="preserve"> CLi</w:t>
      </w:r>
      <w:r w:rsidRPr="00FE7E31">
        <w:rPr>
          <w:rFonts w:ascii="Times New Roman" w:eastAsia="Times New Roman" w:hAnsi="Times New Roman" w:cs="Times New Roman"/>
          <w:color w:val="333333"/>
          <w:sz w:val="28"/>
          <w:szCs w:val="28"/>
          <w:vertAlign w:val="subscript"/>
          <w:lang w:val="kk-KZ" w:eastAsia="ru-RU"/>
        </w:rPr>
        <w:t>x</w:t>
      </w:r>
      <w:r w:rsidR="007E2A04" w:rsidRPr="00FE7E31">
        <w:rPr>
          <w:rFonts w:ascii="Times New Roman" w:eastAsia="Times New Roman" w:hAnsi="Times New Roman" w:cs="Times New Roman"/>
          <w:color w:val="333333"/>
          <w:sz w:val="28"/>
          <w:szCs w:val="28"/>
          <w:lang w:val="kk-KZ" w:eastAsia="ru-RU"/>
        </w:rPr>
        <w:t xml:space="preserve">                                                   (3.10)</w:t>
      </w:r>
    </w:p>
    <w:p w14:paraId="42B4A0E3" w14:textId="77777777" w:rsidR="00C86113" w:rsidRPr="00FE7E31" w:rsidRDefault="00C86113" w:rsidP="00C80336">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p>
    <w:p w14:paraId="268CFB29" w14:textId="77777777" w:rsidR="0000011B" w:rsidRPr="00FE7E31" w:rsidRDefault="0000011B" w:rsidP="00C80336">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ab/>
        <w:t xml:space="preserve">Разрядталудың жұмыс принципі қарама қарсы өрнекпен жазылады. Литий – ионный аккумулятор </w:t>
      </w:r>
      <w:r w:rsidR="00020F3A" w:rsidRPr="00FE7E31">
        <w:rPr>
          <w:rFonts w:ascii="Times New Roman" w:eastAsia="Times New Roman" w:hAnsi="Times New Roman" w:cs="Times New Roman"/>
          <w:color w:val="333333"/>
          <w:sz w:val="28"/>
          <w:szCs w:val="28"/>
          <w:lang w:val="kk-KZ" w:eastAsia="ru-RU"/>
        </w:rPr>
        <w:t xml:space="preserve">электродтардан (алюминий фольгадағы катодтық материал және мыс фольгадағы анодтық материал), электродтарды бөліп тұратын электролитпен сіңдірілген кеуекті сепаратордан тұрады. Электродтық пакеттер герметикалық қорапта орналасады, катод пен анод тоқ алатын клеммаларға жалғастырылады. Кей жағдайда қорап апаттық және пайдалану шарты бұзылған кездерде орын алатын </w:t>
      </w:r>
      <w:r w:rsidR="004E7940" w:rsidRPr="00FE7E31">
        <w:rPr>
          <w:rFonts w:ascii="Times New Roman" w:eastAsia="Times New Roman" w:hAnsi="Times New Roman" w:cs="Times New Roman"/>
          <w:color w:val="333333"/>
          <w:sz w:val="28"/>
          <w:szCs w:val="28"/>
          <w:lang w:val="kk-KZ" w:eastAsia="ru-RU"/>
        </w:rPr>
        <w:t>іш</w:t>
      </w:r>
      <w:r w:rsidR="00020F3A" w:rsidRPr="00FE7E31">
        <w:rPr>
          <w:rFonts w:ascii="Times New Roman" w:eastAsia="Times New Roman" w:hAnsi="Times New Roman" w:cs="Times New Roman"/>
          <w:color w:val="333333"/>
          <w:sz w:val="28"/>
          <w:szCs w:val="28"/>
          <w:lang w:val="kk-KZ" w:eastAsia="ru-RU"/>
        </w:rPr>
        <w:t xml:space="preserve">кі қысымның жоғарылап кетуінен сақтандыратын клапанмен жабдықталады. </w:t>
      </w:r>
    </w:p>
    <w:p w14:paraId="098C0D71" w14:textId="77777777" w:rsidR="004E7940" w:rsidRPr="00FE7E31" w:rsidRDefault="004E7940" w:rsidP="00C80336">
      <w:pPr>
        <w:shd w:val="clear" w:color="auto" w:fill="FFFFFF"/>
        <w:spacing w:after="0" w:line="240" w:lineRule="auto"/>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333333"/>
          <w:sz w:val="28"/>
          <w:szCs w:val="28"/>
          <w:lang w:val="kk-KZ" w:eastAsia="ru-RU"/>
        </w:rPr>
        <w:tab/>
        <w:t xml:space="preserve">Литий – ионды аккумуляторлардың катодты материалына қолданатын материалдарының типі бойынша бөлінеді. Литий –ионды АБ заряд </w:t>
      </w:r>
      <w:r w:rsidRPr="00FE7E31">
        <w:rPr>
          <w:rFonts w:ascii="Times New Roman" w:eastAsia="Times New Roman" w:hAnsi="Times New Roman" w:cs="Times New Roman"/>
          <w:color w:val="333333"/>
          <w:sz w:val="28"/>
          <w:szCs w:val="28"/>
          <w:lang w:val="kk-KZ" w:eastAsia="ru-RU"/>
        </w:rPr>
        <w:lastRenderedPageBreak/>
        <w:t xml:space="preserve">тасымалдаушы оң зарядталған литий ионы болып табылады, </w:t>
      </w:r>
      <w:r w:rsidR="001C4003" w:rsidRPr="00FE7E31">
        <w:rPr>
          <w:rFonts w:ascii="Times New Roman" w:eastAsia="Times New Roman" w:hAnsi="Times New Roman" w:cs="Times New Roman"/>
          <w:color w:val="333333"/>
          <w:sz w:val="28"/>
          <w:szCs w:val="28"/>
          <w:lang w:val="kk-KZ" w:eastAsia="ru-RU"/>
        </w:rPr>
        <w:t>оның</w:t>
      </w:r>
      <w:r w:rsidRPr="00FE7E31">
        <w:rPr>
          <w:rFonts w:ascii="Times New Roman" w:eastAsia="Times New Roman" w:hAnsi="Times New Roman" w:cs="Times New Roman"/>
          <w:color w:val="333333"/>
          <w:sz w:val="28"/>
          <w:szCs w:val="28"/>
          <w:lang w:val="kk-KZ" w:eastAsia="ru-RU"/>
        </w:rPr>
        <w:t xml:space="preserve"> </w:t>
      </w:r>
      <w:r w:rsidR="001C4003" w:rsidRPr="00FE7E31">
        <w:rPr>
          <w:rFonts w:ascii="Times New Roman" w:eastAsia="Times New Roman" w:hAnsi="Times New Roman" w:cs="Times New Roman"/>
          <w:color w:val="333333"/>
          <w:sz w:val="28"/>
          <w:szCs w:val="28"/>
          <w:lang w:val="kk-KZ" w:eastAsia="ru-RU"/>
        </w:rPr>
        <w:t xml:space="preserve">басқа материалдардың кристаллдық торына еніп кете алатын (интеркаляция) қабілеттілігі болады (мысалы, графитке, металл тұздарына және оксидтеріне). Басқа материалдың кристаллдық торына енгеннен кейін олармен химиялық байланыс түзеді, мысалы: графиттен түзілген </w:t>
      </w:r>
      <w:r w:rsidR="001C4003" w:rsidRPr="00FE7E31">
        <w:rPr>
          <w:rFonts w:ascii="Times New Roman" w:eastAsia="Times New Roman" w:hAnsi="Times New Roman" w:cs="Times New Roman"/>
          <w:color w:val="202122"/>
          <w:sz w:val="28"/>
          <w:szCs w:val="28"/>
          <w:lang w:val="kk-KZ" w:eastAsia="ru-RU"/>
        </w:rPr>
        <w:t>LiC</w:t>
      </w:r>
      <w:r w:rsidR="001C4003" w:rsidRPr="00FE7E31">
        <w:rPr>
          <w:rFonts w:ascii="Times New Roman" w:eastAsia="Times New Roman" w:hAnsi="Times New Roman" w:cs="Times New Roman"/>
          <w:color w:val="202122"/>
          <w:sz w:val="28"/>
          <w:szCs w:val="28"/>
          <w:vertAlign w:val="subscript"/>
          <w:lang w:val="kk-KZ" w:eastAsia="ru-RU"/>
        </w:rPr>
        <w:t>6</w:t>
      </w:r>
      <w:r w:rsidR="001C4003" w:rsidRPr="00FE7E31">
        <w:rPr>
          <w:rFonts w:ascii="Times New Roman" w:eastAsia="Times New Roman" w:hAnsi="Times New Roman" w:cs="Times New Roman"/>
          <w:color w:val="202122"/>
          <w:sz w:val="28"/>
          <w:szCs w:val="28"/>
          <w:lang w:val="kk-KZ" w:eastAsia="ru-RU"/>
        </w:rPr>
        <w:t>, оксидтен (LiMnO</w:t>
      </w:r>
      <w:r w:rsidR="001C4003" w:rsidRPr="00FE7E31">
        <w:rPr>
          <w:rFonts w:ascii="Times New Roman" w:eastAsia="Times New Roman" w:hAnsi="Times New Roman" w:cs="Times New Roman"/>
          <w:color w:val="202122"/>
          <w:sz w:val="28"/>
          <w:szCs w:val="28"/>
          <w:vertAlign w:val="subscript"/>
          <w:lang w:val="kk-KZ" w:eastAsia="ru-RU"/>
        </w:rPr>
        <w:t>2</w:t>
      </w:r>
      <w:r w:rsidR="001C4003" w:rsidRPr="00FE7E31">
        <w:rPr>
          <w:rFonts w:ascii="Times New Roman" w:eastAsia="Times New Roman" w:hAnsi="Times New Roman" w:cs="Times New Roman"/>
          <w:color w:val="202122"/>
          <w:sz w:val="28"/>
          <w:szCs w:val="28"/>
          <w:lang w:val="kk-KZ" w:eastAsia="ru-RU"/>
        </w:rPr>
        <w:t>) және металл тұзынан (LiMn</w:t>
      </w:r>
      <w:r w:rsidR="001C4003" w:rsidRPr="00FE7E31">
        <w:rPr>
          <w:rFonts w:ascii="Times New Roman" w:eastAsia="Times New Roman" w:hAnsi="Times New Roman" w:cs="Times New Roman"/>
          <w:color w:val="202122"/>
          <w:sz w:val="28"/>
          <w:szCs w:val="28"/>
          <w:vertAlign w:val="subscript"/>
          <w:lang w:val="kk-KZ" w:eastAsia="ru-RU"/>
        </w:rPr>
        <w:t>R</w:t>
      </w:r>
      <w:r w:rsidR="001C4003" w:rsidRPr="00FE7E31">
        <w:rPr>
          <w:rFonts w:ascii="Times New Roman" w:eastAsia="Times New Roman" w:hAnsi="Times New Roman" w:cs="Times New Roman"/>
          <w:color w:val="202122"/>
          <w:sz w:val="28"/>
          <w:szCs w:val="28"/>
          <w:lang w:val="kk-KZ" w:eastAsia="ru-RU"/>
        </w:rPr>
        <w:t>O</w:t>
      </w:r>
      <w:r w:rsidR="001C4003" w:rsidRPr="00FE7E31">
        <w:rPr>
          <w:rFonts w:ascii="Times New Roman" w:eastAsia="Times New Roman" w:hAnsi="Times New Roman" w:cs="Times New Roman"/>
          <w:color w:val="202122"/>
          <w:sz w:val="28"/>
          <w:szCs w:val="28"/>
          <w:vertAlign w:val="subscript"/>
          <w:lang w:val="kk-KZ" w:eastAsia="ru-RU"/>
        </w:rPr>
        <w:t>N</w:t>
      </w:r>
      <w:r w:rsidR="001C4003" w:rsidRPr="00FE7E31">
        <w:rPr>
          <w:rFonts w:ascii="Times New Roman" w:eastAsia="Times New Roman" w:hAnsi="Times New Roman" w:cs="Times New Roman"/>
          <w:color w:val="202122"/>
          <w:sz w:val="28"/>
          <w:szCs w:val="28"/>
          <w:lang w:val="kk-KZ" w:eastAsia="ru-RU"/>
        </w:rPr>
        <w:t xml:space="preserve">). </w:t>
      </w:r>
    </w:p>
    <w:p w14:paraId="5CEC6EB5" w14:textId="77777777" w:rsidR="001C4003" w:rsidRPr="00FE7E31" w:rsidRDefault="001C4003" w:rsidP="00C80336">
      <w:pPr>
        <w:shd w:val="clear" w:color="auto" w:fill="FFFFFF"/>
        <w:spacing w:after="0" w:line="240" w:lineRule="auto"/>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202122"/>
          <w:sz w:val="28"/>
          <w:szCs w:val="28"/>
          <w:lang w:val="kk-KZ" w:eastAsia="ru-RU"/>
        </w:rPr>
        <w:tab/>
        <w:t xml:space="preserve">Алғашқыда </w:t>
      </w:r>
      <w:r w:rsidR="00BF2270" w:rsidRPr="00FE7E31">
        <w:rPr>
          <w:rFonts w:ascii="Times New Roman" w:eastAsia="Times New Roman" w:hAnsi="Times New Roman" w:cs="Times New Roman"/>
          <w:color w:val="333333"/>
          <w:sz w:val="28"/>
          <w:szCs w:val="28"/>
          <w:lang w:val="kk-KZ" w:eastAsia="ru-RU"/>
        </w:rPr>
        <w:t xml:space="preserve">литий – ионды АБ </w:t>
      </w:r>
      <w:r w:rsidR="00BF2270" w:rsidRPr="00FE7E31">
        <w:rPr>
          <w:rFonts w:ascii="Times New Roman" w:eastAsia="Times New Roman" w:hAnsi="Times New Roman" w:cs="Times New Roman"/>
          <w:color w:val="202122"/>
          <w:sz w:val="28"/>
          <w:szCs w:val="28"/>
          <w:lang w:val="kk-KZ" w:eastAsia="ru-RU"/>
        </w:rPr>
        <w:t>теріс пластинасына</w:t>
      </w:r>
      <w:r w:rsidRPr="00FE7E31">
        <w:rPr>
          <w:rFonts w:ascii="Times New Roman" w:eastAsia="Times New Roman" w:hAnsi="Times New Roman" w:cs="Times New Roman"/>
          <w:color w:val="202122"/>
          <w:sz w:val="28"/>
          <w:szCs w:val="28"/>
          <w:lang w:val="kk-KZ" w:eastAsia="ru-RU"/>
        </w:rPr>
        <w:t xml:space="preserve"> металлды литий, сонан соң</w:t>
      </w:r>
      <w:r w:rsidR="00BF2270" w:rsidRPr="00FE7E31">
        <w:rPr>
          <w:rFonts w:ascii="Times New Roman" w:eastAsia="Times New Roman" w:hAnsi="Times New Roman" w:cs="Times New Roman"/>
          <w:color w:val="202122"/>
          <w:sz w:val="28"/>
          <w:szCs w:val="28"/>
          <w:lang w:val="kk-KZ" w:eastAsia="ru-RU"/>
        </w:rPr>
        <w:t xml:space="preserve">  - таскөмірлі кокс қолданылды. Кейін қолданысқа графит енді. Кобальттың оксидтерін қолдану аккумулятордың төменгі температура диапазонында жұмыс істеуіне  және аккумулятордың разрядтық/зарядтық циклдерінің санын көтеруге мүмкіндік берді. Литий – темір – фосфатты аккумуляторлардың шығарылуы олардың салыстырмалы түрде құнының төмен болуымен байланысты. </w:t>
      </w:r>
    </w:p>
    <w:p w14:paraId="755FFA9B" w14:textId="77777777" w:rsidR="00BF2270" w:rsidRPr="00FE7E31" w:rsidRDefault="00BF2270" w:rsidP="00C80336">
      <w:pPr>
        <w:shd w:val="clear" w:color="auto" w:fill="FFFFFF"/>
        <w:spacing w:after="0" w:line="240" w:lineRule="auto"/>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202122"/>
          <w:sz w:val="28"/>
          <w:szCs w:val="28"/>
          <w:lang w:val="kk-KZ" w:eastAsia="ru-RU"/>
        </w:rPr>
        <w:tab/>
        <w:t xml:space="preserve">Қазіргі таңда </w:t>
      </w:r>
      <w:r w:rsidR="00847DD0" w:rsidRPr="00FE7E31">
        <w:rPr>
          <w:rFonts w:ascii="Times New Roman" w:eastAsia="Times New Roman" w:hAnsi="Times New Roman" w:cs="Times New Roman"/>
          <w:color w:val="202122"/>
          <w:sz w:val="28"/>
          <w:szCs w:val="28"/>
          <w:lang w:val="kk-KZ" w:eastAsia="ru-RU"/>
        </w:rPr>
        <w:t>литий-ионды аккумуляторлардың жаппай өндірістік шығарылымында катодтың материалдарың үш классы қолданылады:</w:t>
      </w:r>
    </w:p>
    <w:p w14:paraId="7E1DF8E0" w14:textId="77777777" w:rsidR="00847DD0" w:rsidRPr="00FE7E31" w:rsidRDefault="00847DD0" w:rsidP="00847DD0">
      <w:pPr>
        <w:pStyle w:val="a6"/>
        <w:numPr>
          <w:ilvl w:val="0"/>
          <w:numId w:val="25"/>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202122"/>
          <w:sz w:val="28"/>
          <w:szCs w:val="28"/>
          <w:lang w:val="kk-KZ" w:eastAsia="ru-RU"/>
        </w:rPr>
        <w:t xml:space="preserve">кобальтат литий </w:t>
      </w:r>
      <w:r w:rsidRPr="00FE7E31">
        <w:rPr>
          <w:rFonts w:ascii="Times New Roman" w:eastAsia="Times New Roman" w:hAnsi="Times New Roman" w:cs="Times New Roman"/>
          <w:color w:val="202122"/>
          <w:sz w:val="28"/>
          <w:szCs w:val="28"/>
          <w:lang w:eastAsia="ru-RU"/>
        </w:rPr>
        <w:t>LiCoO</w:t>
      </w:r>
      <w:r w:rsidRPr="00FE7E31">
        <w:rPr>
          <w:rFonts w:ascii="Times New Roman" w:eastAsia="Times New Roman" w:hAnsi="Times New Roman" w:cs="Times New Roman"/>
          <w:color w:val="202122"/>
          <w:sz w:val="28"/>
          <w:szCs w:val="28"/>
          <w:vertAlign w:val="subscript"/>
          <w:lang w:eastAsia="ru-RU"/>
        </w:rPr>
        <w:t>2</w:t>
      </w:r>
      <w:r w:rsidRPr="00FE7E31">
        <w:rPr>
          <w:rFonts w:ascii="Times New Roman" w:eastAsia="Times New Roman" w:hAnsi="Times New Roman" w:cs="Times New Roman"/>
          <w:color w:val="202122"/>
          <w:sz w:val="28"/>
          <w:szCs w:val="28"/>
          <w:lang w:val="kk-KZ" w:eastAsia="ru-RU"/>
        </w:rPr>
        <w:t xml:space="preserve"> және изоструктуралық негізіндегі никельтат литий</w:t>
      </w:r>
    </w:p>
    <w:p w14:paraId="5EE1B138" w14:textId="77777777" w:rsidR="00847DD0" w:rsidRPr="00FE7E31" w:rsidRDefault="00847DD0" w:rsidP="00847DD0">
      <w:pPr>
        <w:pStyle w:val="a6"/>
        <w:numPr>
          <w:ilvl w:val="0"/>
          <w:numId w:val="25"/>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202122"/>
          <w:sz w:val="28"/>
          <w:szCs w:val="28"/>
          <w:lang w:val="kk-KZ" w:eastAsia="ru-RU"/>
        </w:rPr>
        <w:t xml:space="preserve">литий марганецтік шпинель </w:t>
      </w:r>
      <w:r w:rsidRPr="00FE7E31">
        <w:rPr>
          <w:rFonts w:ascii="Times New Roman" w:eastAsia="Times New Roman" w:hAnsi="Times New Roman" w:cs="Times New Roman"/>
          <w:color w:val="202122"/>
          <w:sz w:val="28"/>
          <w:szCs w:val="28"/>
          <w:lang w:eastAsia="ru-RU"/>
        </w:rPr>
        <w:t>LiMn</w:t>
      </w:r>
      <w:r w:rsidRPr="00FE7E31">
        <w:rPr>
          <w:rFonts w:ascii="Times New Roman" w:eastAsia="Times New Roman" w:hAnsi="Times New Roman" w:cs="Times New Roman"/>
          <w:color w:val="202122"/>
          <w:sz w:val="28"/>
          <w:szCs w:val="28"/>
          <w:vertAlign w:val="subscript"/>
          <w:lang w:eastAsia="ru-RU"/>
        </w:rPr>
        <w:t>2</w:t>
      </w:r>
      <w:r w:rsidRPr="00FE7E31">
        <w:rPr>
          <w:rFonts w:ascii="Times New Roman" w:eastAsia="Times New Roman" w:hAnsi="Times New Roman" w:cs="Times New Roman"/>
          <w:color w:val="202122"/>
          <w:sz w:val="28"/>
          <w:szCs w:val="28"/>
          <w:lang w:eastAsia="ru-RU"/>
        </w:rPr>
        <w:t>O</w:t>
      </w:r>
      <w:r w:rsidRPr="00FE7E31">
        <w:rPr>
          <w:rFonts w:ascii="Times New Roman" w:eastAsia="Times New Roman" w:hAnsi="Times New Roman" w:cs="Times New Roman"/>
          <w:color w:val="202122"/>
          <w:sz w:val="28"/>
          <w:szCs w:val="28"/>
          <w:vertAlign w:val="subscript"/>
          <w:lang w:eastAsia="ru-RU"/>
        </w:rPr>
        <w:t>4</w:t>
      </w:r>
    </w:p>
    <w:p w14:paraId="13589753" w14:textId="77777777" w:rsidR="00847DD0" w:rsidRPr="00FE7E31" w:rsidRDefault="00847DD0" w:rsidP="00847DD0">
      <w:pPr>
        <w:pStyle w:val="a6"/>
        <w:numPr>
          <w:ilvl w:val="0"/>
          <w:numId w:val="25"/>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202122"/>
          <w:sz w:val="28"/>
          <w:szCs w:val="28"/>
          <w:lang w:val="kk-KZ" w:eastAsia="ru-RU"/>
        </w:rPr>
        <w:t xml:space="preserve">литий – феррофосфат </w:t>
      </w:r>
      <w:r w:rsidRPr="00FE7E31">
        <w:rPr>
          <w:rFonts w:ascii="Times New Roman" w:eastAsia="Times New Roman" w:hAnsi="Times New Roman" w:cs="Times New Roman"/>
          <w:color w:val="202122"/>
          <w:sz w:val="28"/>
          <w:szCs w:val="28"/>
          <w:lang w:eastAsia="ru-RU"/>
        </w:rPr>
        <w:t>LiFePO</w:t>
      </w:r>
      <w:r w:rsidRPr="00FE7E31">
        <w:rPr>
          <w:rFonts w:ascii="Times New Roman" w:eastAsia="Times New Roman" w:hAnsi="Times New Roman" w:cs="Times New Roman"/>
          <w:color w:val="202122"/>
          <w:sz w:val="28"/>
          <w:szCs w:val="28"/>
          <w:vertAlign w:val="subscript"/>
          <w:lang w:eastAsia="ru-RU"/>
        </w:rPr>
        <w:t>4</w:t>
      </w:r>
      <w:r w:rsidRPr="00FE7E31">
        <w:rPr>
          <w:rFonts w:ascii="Times New Roman" w:eastAsia="Times New Roman" w:hAnsi="Times New Roman" w:cs="Times New Roman"/>
          <w:color w:val="202122"/>
          <w:sz w:val="28"/>
          <w:szCs w:val="28"/>
          <w:lang w:eastAsia="ru-RU"/>
        </w:rPr>
        <w:t>.</w:t>
      </w:r>
    </w:p>
    <w:p w14:paraId="48B206CC" w14:textId="77777777" w:rsidR="00847DD0" w:rsidRPr="00FE7E31" w:rsidRDefault="00847DD0" w:rsidP="00847DD0">
      <w:pPr>
        <w:pStyle w:val="a6"/>
        <w:shd w:val="clear" w:color="auto" w:fill="FFFFFF"/>
        <w:spacing w:after="0" w:line="240" w:lineRule="auto"/>
        <w:ind w:left="708"/>
        <w:jc w:val="both"/>
        <w:rPr>
          <w:rFonts w:ascii="Times New Roman" w:eastAsia="Times New Roman" w:hAnsi="Times New Roman" w:cs="Times New Roman"/>
          <w:color w:val="333333"/>
          <w:sz w:val="28"/>
          <w:szCs w:val="28"/>
          <w:lang w:val="kk-KZ" w:eastAsia="ru-RU"/>
        </w:rPr>
      </w:pPr>
      <w:r w:rsidRPr="00FE7E31">
        <w:rPr>
          <w:rFonts w:ascii="Times New Roman" w:eastAsia="Times New Roman" w:hAnsi="Times New Roman" w:cs="Times New Roman"/>
          <w:color w:val="333333"/>
          <w:sz w:val="28"/>
          <w:szCs w:val="28"/>
          <w:lang w:val="kk-KZ" w:eastAsia="ru-RU"/>
        </w:rPr>
        <w:t>Литий – ионды аккумуляторлардың электрохимиялық сұлбалары:</w:t>
      </w:r>
    </w:p>
    <w:p w14:paraId="70BB8A10" w14:textId="77777777" w:rsidR="00C80336" w:rsidRPr="00FE7E31" w:rsidRDefault="00847DD0" w:rsidP="00847DD0">
      <w:pPr>
        <w:numPr>
          <w:ilvl w:val="0"/>
          <w:numId w:val="26"/>
        </w:numPr>
        <w:shd w:val="clear" w:color="auto" w:fill="FFFFFF"/>
        <w:spacing w:after="0" w:line="240" w:lineRule="auto"/>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202122"/>
          <w:sz w:val="28"/>
          <w:szCs w:val="28"/>
          <w:lang w:val="kk-KZ" w:eastAsia="ru-RU"/>
        </w:rPr>
        <w:t>литий-кобальтты</w:t>
      </w:r>
      <w:r w:rsidR="00C80336" w:rsidRPr="00FE7E31">
        <w:rPr>
          <w:rFonts w:ascii="Times New Roman" w:eastAsia="Times New Roman" w:hAnsi="Times New Roman" w:cs="Times New Roman"/>
          <w:color w:val="202122"/>
          <w:sz w:val="28"/>
          <w:szCs w:val="28"/>
          <w:lang w:val="kk-KZ" w:eastAsia="ru-RU"/>
        </w:rPr>
        <w:t xml:space="preserve"> </w:t>
      </w:r>
      <w:r w:rsidRPr="00FE7E31">
        <w:rPr>
          <w:rFonts w:ascii="Times New Roman" w:eastAsia="Times New Roman" w:hAnsi="Times New Roman" w:cs="Times New Roman"/>
          <w:color w:val="202122"/>
          <w:sz w:val="28"/>
          <w:szCs w:val="28"/>
          <w:lang w:val="kk-KZ" w:eastAsia="ru-RU"/>
        </w:rPr>
        <w:t xml:space="preserve"> </w:t>
      </w:r>
      <w:r w:rsidR="00C80336" w:rsidRPr="00FE7E31">
        <w:rPr>
          <w:rFonts w:ascii="Times New Roman" w:eastAsia="Times New Roman" w:hAnsi="Times New Roman" w:cs="Times New Roman"/>
          <w:color w:val="202122"/>
          <w:sz w:val="28"/>
          <w:szCs w:val="28"/>
          <w:lang w:val="kk-KZ" w:eastAsia="ru-RU"/>
        </w:rPr>
        <w:t>LiCoO</w:t>
      </w:r>
      <w:r w:rsidR="00C80336" w:rsidRPr="00FE7E31">
        <w:rPr>
          <w:rFonts w:ascii="Times New Roman" w:eastAsia="Times New Roman" w:hAnsi="Times New Roman" w:cs="Times New Roman"/>
          <w:color w:val="202122"/>
          <w:sz w:val="28"/>
          <w:szCs w:val="28"/>
          <w:vertAlign w:val="subscript"/>
          <w:lang w:val="kk-KZ" w:eastAsia="ru-RU"/>
        </w:rPr>
        <w:t>2</w:t>
      </w:r>
      <w:r w:rsidR="00C80336" w:rsidRPr="00FE7E31">
        <w:rPr>
          <w:rFonts w:ascii="Times New Roman" w:eastAsia="Times New Roman" w:hAnsi="Times New Roman" w:cs="Times New Roman"/>
          <w:color w:val="202122"/>
          <w:sz w:val="28"/>
          <w:szCs w:val="28"/>
          <w:lang w:val="kk-KZ" w:eastAsia="ru-RU"/>
        </w:rPr>
        <w:t> + 6C → Li</w:t>
      </w:r>
      <w:r w:rsidR="00C80336" w:rsidRPr="00FE7E31">
        <w:rPr>
          <w:rFonts w:ascii="Times New Roman" w:eastAsia="Times New Roman" w:hAnsi="Times New Roman" w:cs="Times New Roman"/>
          <w:color w:val="202122"/>
          <w:sz w:val="28"/>
          <w:szCs w:val="28"/>
          <w:vertAlign w:val="subscript"/>
          <w:lang w:val="kk-KZ" w:eastAsia="ru-RU"/>
        </w:rPr>
        <w:t>1-x</w:t>
      </w:r>
      <w:r w:rsidR="00C80336" w:rsidRPr="00FE7E31">
        <w:rPr>
          <w:rFonts w:ascii="Times New Roman" w:eastAsia="Times New Roman" w:hAnsi="Times New Roman" w:cs="Times New Roman"/>
          <w:color w:val="202122"/>
          <w:sz w:val="28"/>
          <w:szCs w:val="28"/>
          <w:lang w:val="kk-KZ" w:eastAsia="ru-RU"/>
        </w:rPr>
        <w:t>CoO</w:t>
      </w:r>
      <w:r w:rsidR="00C80336" w:rsidRPr="00FE7E31">
        <w:rPr>
          <w:rFonts w:ascii="Times New Roman" w:eastAsia="Times New Roman" w:hAnsi="Times New Roman" w:cs="Times New Roman"/>
          <w:color w:val="202122"/>
          <w:sz w:val="28"/>
          <w:szCs w:val="28"/>
          <w:vertAlign w:val="subscript"/>
          <w:lang w:val="kk-KZ" w:eastAsia="ru-RU"/>
        </w:rPr>
        <w:t>2</w:t>
      </w:r>
      <w:r w:rsidR="00C80336" w:rsidRPr="00FE7E31">
        <w:rPr>
          <w:rFonts w:ascii="Times New Roman" w:eastAsia="Times New Roman" w:hAnsi="Times New Roman" w:cs="Times New Roman"/>
          <w:color w:val="202122"/>
          <w:sz w:val="28"/>
          <w:szCs w:val="28"/>
          <w:lang w:val="kk-KZ" w:eastAsia="ru-RU"/>
        </w:rPr>
        <w:t> + LiC</w:t>
      </w:r>
      <w:r w:rsidR="00C80336" w:rsidRPr="00FE7E31">
        <w:rPr>
          <w:rFonts w:ascii="Times New Roman" w:eastAsia="Times New Roman" w:hAnsi="Times New Roman" w:cs="Times New Roman"/>
          <w:color w:val="202122"/>
          <w:sz w:val="28"/>
          <w:szCs w:val="28"/>
          <w:vertAlign w:val="subscript"/>
          <w:lang w:val="kk-KZ" w:eastAsia="ru-RU"/>
        </w:rPr>
        <w:t>6</w:t>
      </w:r>
    </w:p>
    <w:p w14:paraId="65AC6C5D" w14:textId="77777777" w:rsidR="00C80336" w:rsidRPr="00FE7E31" w:rsidRDefault="00847DD0" w:rsidP="00847DD0">
      <w:pPr>
        <w:numPr>
          <w:ilvl w:val="0"/>
          <w:numId w:val="26"/>
        </w:numPr>
        <w:shd w:val="clear" w:color="auto" w:fill="FFFFFF"/>
        <w:spacing w:after="0" w:line="240" w:lineRule="auto"/>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202122"/>
          <w:sz w:val="28"/>
          <w:szCs w:val="28"/>
          <w:lang w:val="kk-KZ" w:eastAsia="ru-RU"/>
        </w:rPr>
        <w:t>литий-ферро-фосфатты</w:t>
      </w:r>
      <w:r w:rsidR="00C80336" w:rsidRPr="00FE7E31">
        <w:rPr>
          <w:rFonts w:ascii="Times New Roman" w:eastAsia="Times New Roman" w:hAnsi="Times New Roman" w:cs="Times New Roman"/>
          <w:color w:val="202122"/>
          <w:sz w:val="28"/>
          <w:szCs w:val="28"/>
          <w:lang w:val="kk-KZ" w:eastAsia="ru-RU"/>
        </w:rPr>
        <w:t xml:space="preserve"> LiFePO</w:t>
      </w:r>
      <w:r w:rsidR="00C80336" w:rsidRPr="00FE7E31">
        <w:rPr>
          <w:rFonts w:ascii="Times New Roman" w:eastAsia="Times New Roman" w:hAnsi="Times New Roman" w:cs="Times New Roman"/>
          <w:color w:val="202122"/>
          <w:sz w:val="28"/>
          <w:szCs w:val="28"/>
          <w:vertAlign w:val="subscript"/>
          <w:lang w:val="kk-KZ" w:eastAsia="ru-RU"/>
        </w:rPr>
        <w:t>4</w:t>
      </w:r>
      <w:r w:rsidR="00C80336" w:rsidRPr="00FE7E31">
        <w:rPr>
          <w:rFonts w:ascii="Times New Roman" w:eastAsia="Times New Roman" w:hAnsi="Times New Roman" w:cs="Times New Roman"/>
          <w:color w:val="202122"/>
          <w:sz w:val="28"/>
          <w:szCs w:val="28"/>
          <w:lang w:val="kk-KZ" w:eastAsia="ru-RU"/>
        </w:rPr>
        <w:t> + 6C → Li</w:t>
      </w:r>
      <w:r w:rsidR="00C80336" w:rsidRPr="00FE7E31">
        <w:rPr>
          <w:rFonts w:ascii="Times New Roman" w:eastAsia="Times New Roman" w:hAnsi="Times New Roman" w:cs="Times New Roman"/>
          <w:color w:val="202122"/>
          <w:sz w:val="28"/>
          <w:szCs w:val="28"/>
          <w:vertAlign w:val="subscript"/>
          <w:lang w:val="kk-KZ" w:eastAsia="ru-RU"/>
        </w:rPr>
        <w:t>1-x</w:t>
      </w:r>
      <w:r w:rsidR="00C80336" w:rsidRPr="00FE7E31">
        <w:rPr>
          <w:rFonts w:ascii="Times New Roman" w:eastAsia="Times New Roman" w:hAnsi="Times New Roman" w:cs="Times New Roman"/>
          <w:color w:val="202122"/>
          <w:sz w:val="28"/>
          <w:szCs w:val="28"/>
          <w:lang w:val="kk-KZ" w:eastAsia="ru-RU"/>
        </w:rPr>
        <w:t>FePO</w:t>
      </w:r>
      <w:r w:rsidR="00C80336" w:rsidRPr="00FE7E31">
        <w:rPr>
          <w:rFonts w:ascii="Times New Roman" w:eastAsia="Times New Roman" w:hAnsi="Times New Roman" w:cs="Times New Roman"/>
          <w:color w:val="202122"/>
          <w:sz w:val="28"/>
          <w:szCs w:val="28"/>
          <w:vertAlign w:val="subscript"/>
          <w:lang w:val="kk-KZ" w:eastAsia="ru-RU"/>
        </w:rPr>
        <w:t>4</w:t>
      </w:r>
      <w:r w:rsidR="00C80336" w:rsidRPr="00FE7E31">
        <w:rPr>
          <w:rFonts w:ascii="Times New Roman" w:eastAsia="Times New Roman" w:hAnsi="Times New Roman" w:cs="Times New Roman"/>
          <w:color w:val="202122"/>
          <w:sz w:val="28"/>
          <w:szCs w:val="28"/>
          <w:lang w:val="kk-KZ" w:eastAsia="ru-RU"/>
        </w:rPr>
        <w:t> + LiC</w:t>
      </w:r>
      <w:r w:rsidR="00C80336" w:rsidRPr="00FE7E31">
        <w:rPr>
          <w:rFonts w:ascii="Times New Roman" w:eastAsia="Times New Roman" w:hAnsi="Times New Roman" w:cs="Times New Roman"/>
          <w:color w:val="202122"/>
          <w:sz w:val="28"/>
          <w:szCs w:val="28"/>
          <w:vertAlign w:val="subscript"/>
          <w:lang w:val="kk-KZ" w:eastAsia="ru-RU"/>
        </w:rPr>
        <w:t>6</w:t>
      </w:r>
    </w:p>
    <w:p w14:paraId="22C62300" w14:textId="77777777" w:rsidR="00BF2270" w:rsidRPr="00FE7E31" w:rsidRDefault="00847DD0" w:rsidP="00FC3FE0">
      <w:pPr>
        <w:shd w:val="clear" w:color="auto" w:fill="FFFFFF"/>
        <w:spacing w:after="0" w:line="240" w:lineRule="auto"/>
        <w:ind w:firstLine="708"/>
        <w:jc w:val="both"/>
        <w:rPr>
          <w:rFonts w:ascii="Times New Roman" w:eastAsia="Times New Roman" w:hAnsi="Times New Roman" w:cs="Times New Roman"/>
          <w:color w:val="202122"/>
          <w:sz w:val="28"/>
          <w:szCs w:val="28"/>
          <w:lang w:val="kk-KZ" w:eastAsia="ru-RU"/>
        </w:rPr>
      </w:pPr>
      <w:r w:rsidRPr="00FE7E31">
        <w:rPr>
          <w:rFonts w:ascii="Times New Roman" w:eastAsia="Times New Roman" w:hAnsi="Times New Roman" w:cs="Times New Roman"/>
          <w:color w:val="202122"/>
          <w:sz w:val="28"/>
          <w:szCs w:val="28"/>
          <w:lang w:val="kk-KZ" w:eastAsia="ru-RU"/>
        </w:rPr>
        <w:t xml:space="preserve">Литий – ионды АБ қазіргі уақытта өндірістен басқару және арнайы зарядтау құрылғыларымен жиынтық (battery management system) түрінде шығарылып жатыр. </w:t>
      </w:r>
      <w:r w:rsidR="00FC3FE0" w:rsidRPr="00FE7E31">
        <w:rPr>
          <w:rFonts w:ascii="Times New Roman" w:eastAsia="Times New Roman" w:hAnsi="Times New Roman" w:cs="Times New Roman"/>
          <w:color w:val="202122"/>
          <w:sz w:val="28"/>
          <w:szCs w:val="28"/>
          <w:lang w:val="kk-KZ" w:eastAsia="ru-RU"/>
        </w:rPr>
        <w:t xml:space="preserve">Алтернативті энергетика саласында Li-ion-аккумуляторлар өздігінен разрядталу көрсеткішінің төмендігімен және «заряд/разряд» цикл санының жоғарылығымен кеңінен қолданыс тапты. </w:t>
      </w:r>
    </w:p>
    <w:p w14:paraId="26396A1A" w14:textId="77777777" w:rsidR="00FC3FE0" w:rsidRPr="00FE7E31" w:rsidRDefault="00FC3FE0" w:rsidP="00FC3FE0">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p>
    <w:p w14:paraId="03A83CA5" w14:textId="77777777" w:rsidR="00FC3FE0" w:rsidRPr="00FE7E31" w:rsidRDefault="00FC3FE0" w:rsidP="00FC3FE0">
      <w:pPr>
        <w:spacing w:after="0" w:line="240" w:lineRule="auto"/>
        <w:jc w:val="center"/>
        <w:rPr>
          <w:rFonts w:ascii="Times New Roman" w:hAnsi="Times New Roman" w:cs="Times New Roman"/>
          <w:iCs/>
          <w:color w:val="808080" w:themeColor="text1" w:themeTint="7F"/>
          <w:sz w:val="28"/>
          <w:szCs w:val="28"/>
          <w:lang w:val="kk-KZ"/>
        </w:rPr>
      </w:pPr>
      <w:r w:rsidRPr="00FE7E31">
        <w:rPr>
          <w:noProof/>
          <w:lang w:eastAsia="ru-RU"/>
        </w:rPr>
        <w:drawing>
          <wp:inline distT="0" distB="0" distL="0" distR="0" wp14:anchorId="6E886EA0" wp14:editId="445F1840">
            <wp:extent cx="4006734" cy="312135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15498" t="22351" r="55564" b="37572"/>
                    <a:stretch/>
                  </pic:blipFill>
                  <pic:spPr bwMode="auto">
                    <a:xfrm>
                      <a:off x="0" y="0"/>
                      <a:ext cx="4050424" cy="3155386"/>
                    </a:xfrm>
                    <a:prstGeom prst="rect">
                      <a:avLst/>
                    </a:prstGeom>
                    <a:ln>
                      <a:noFill/>
                    </a:ln>
                    <a:extLst>
                      <a:ext uri="{53640926-AAD7-44D8-BBD7-CCE9431645EC}">
                        <a14:shadowObscured xmlns:a14="http://schemas.microsoft.com/office/drawing/2010/main"/>
                      </a:ext>
                    </a:extLst>
                  </pic:spPr>
                </pic:pic>
              </a:graphicData>
            </a:graphic>
          </wp:inline>
        </w:drawing>
      </w:r>
    </w:p>
    <w:p w14:paraId="682B2735" w14:textId="77777777" w:rsidR="00FC3FE0" w:rsidRPr="00FE7E31" w:rsidRDefault="00FC3FE0" w:rsidP="00FC3FE0">
      <w:pPr>
        <w:spacing w:after="0" w:line="240" w:lineRule="auto"/>
        <w:jc w:val="center"/>
        <w:rPr>
          <w:rFonts w:ascii="Times New Roman" w:hAnsi="Times New Roman" w:cs="Times New Roman"/>
          <w:iCs/>
          <w:sz w:val="28"/>
          <w:szCs w:val="28"/>
          <w:lang w:val="kk-KZ"/>
        </w:rPr>
      </w:pPr>
    </w:p>
    <w:p w14:paraId="5A8C0EF8" w14:textId="1F2AA102" w:rsidR="00FC3FE0" w:rsidRPr="00FE7E31" w:rsidRDefault="00445D65" w:rsidP="00FC3FE0">
      <w:pPr>
        <w:spacing w:after="0" w:line="240" w:lineRule="auto"/>
        <w:jc w:val="center"/>
        <w:rPr>
          <w:rFonts w:ascii="Times New Roman" w:hAnsi="Times New Roman" w:cs="Times New Roman"/>
          <w:iCs/>
          <w:sz w:val="28"/>
          <w:szCs w:val="28"/>
          <w:lang w:val="kk-KZ"/>
        </w:rPr>
      </w:pPr>
      <w:r w:rsidRPr="00FE7E31">
        <w:rPr>
          <w:rFonts w:ascii="Times New Roman" w:hAnsi="Times New Roman" w:cs="Times New Roman"/>
          <w:iCs/>
          <w:sz w:val="28"/>
          <w:szCs w:val="28"/>
          <w:lang w:val="kk-KZ"/>
        </w:rPr>
        <w:t>3.2</w:t>
      </w:r>
      <w:r w:rsidR="000216EF">
        <w:rPr>
          <w:rFonts w:ascii="Times New Roman" w:hAnsi="Times New Roman" w:cs="Times New Roman"/>
          <w:iCs/>
          <w:sz w:val="28"/>
          <w:szCs w:val="28"/>
          <w:lang w:val="kk-KZ"/>
        </w:rPr>
        <w:t xml:space="preserve"> сурет - </w:t>
      </w:r>
      <w:r w:rsidR="00FC3FE0" w:rsidRPr="00FE7E31">
        <w:rPr>
          <w:rFonts w:ascii="Times New Roman" w:hAnsi="Times New Roman" w:cs="Times New Roman"/>
          <w:iCs/>
          <w:sz w:val="28"/>
          <w:szCs w:val="28"/>
          <w:lang w:val="kk-KZ"/>
        </w:rPr>
        <w:t>Әр түрлі типтегі аккумуляторларды салыстыру</w:t>
      </w:r>
      <w:r w:rsidR="00787DB7" w:rsidRPr="00787DB7">
        <w:rPr>
          <w:rFonts w:ascii="Times New Roman" w:hAnsi="Times New Roman" w:cs="Times New Roman"/>
          <w:iCs/>
          <w:sz w:val="28"/>
          <w:szCs w:val="28"/>
          <w:lang w:val="kk-KZ"/>
        </w:rPr>
        <w:t xml:space="preserve"> [</w:t>
      </w:r>
      <w:r w:rsidR="00D52497">
        <w:rPr>
          <w:rFonts w:ascii="Times New Roman" w:hAnsi="Times New Roman" w:cs="Times New Roman"/>
          <w:iCs/>
          <w:sz w:val="28"/>
          <w:szCs w:val="28"/>
          <w:lang w:val="kk-KZ"/>
        </w:rPr>
        <w:t>40</w:t>
      </w:r>
      <w:r w:rsidR="00787DB7" w:rsidRPr="00787DB7">
        <w:rPr>
          <w:rFonts w:ascii="Times New Roman" w:hAnsi="Times New Roman" w:cs="Times New Roman"/>
          <w:iCs/>
          <w:sz w:val="28"/>
          <w:szCs w:val="28"/>
          <w:lang w:val="kk-KZ"/>
        </w:rPr>
        <w:t>]</w:t>
      </w:r>
      <w:r w:rsidR="00FC3FE0" w:rsidRPr="00FE7E31">
        <w:rPr>
          <w:rFonts w:ascii="Times New Roman" w:hAnsi="Times New Roman" w:cs="Times New Roman"/>
          <w:iCs/>
          <w:sz w:val="28"/>
          <w:szCs w:val="28"/>
          <w:lang w:val="kk-KZ"/>
        </w:rPr>
        <w:t xml:space="preserve"> </w:t>
      </w:r>
    </w:p>
    <w:p w14:paraId="4A271D74" w14:textId="77777777" w:rsidR="00FC3FE0" w:rsidRPr="00FE7E31" w:rsidRDefault="00FC3FE0" w:rsidP="00FC3FE0">
      <w:pPr>
        <w:spacing w:after="0" w:line="240" w:lineRule="auto"/>
        <w:jc w:val="both"/>
        <w:rPr>
          <w:rFonts w:ascii="Times New Roman" w:hAnsi="Times New Roman" w:cs="Times New Roman"/>
          <w:iCs/>
          <w:sz w:val="28"/>
          <w:szCs w:val="28"/>
          <w:lang w:val="kk-KZ"/>
        </w:rPr>
      </w:pPr>
      <w:r w:rsidRPr="00FE7E31">
        <w:rPr>
          <w:rFonts w:ascii="Times New Roman" w:hAnsi="Times New Roman" w:cs="Times New Roman"/>
          <w:i/>
          <w:iCs/>
          <w:sz w:val="28"/>
          <w:szCs w:val="28"/>
          <w:lang w:val="kk-KZ"/>
        </w:rPr>
        <w:lastRenderedPageBreak/>
        <w:t xml:space="preserve">Pb – </w:t>
      </w:r>
      <w:r w:rsidRPr="00FE7E31">
        <w:rPr>
          <w:rFonts w:ascii="Times New Roman" w:hAnsi="Times New Roman" w:cs="Times New Roman"/>
          <w:iCs/>
          <w:sz w:val="28"/>
          <w:szCs w:val="28"/>
          <w:lang w:val="kk-KZ"/>
        </w:rPr>
        <w:t>қорғасынды – сілтілі аккумулятор</w:t>
      </w:r>
      <w:r w:rsidRPr="00FE7E31">
        <w:rPr>
          <w:rFonts w:ascii="Times New Roman" w:eastAsia="Times New Roman" w:hAnsi="Times New Roman" w:cs="Times New Roman"/>
          <w:sz w:val="28"/>
          <w:szCs w:val="28"/>
          <w:lang w:val="kk-KZ" w:eastAsia="ru-RU"/>
        </w:rPr>
        <w:t xml:space="preserve">; </w:t>
      </w:r>
      <w:r w:rsidRPr="00FE7E31">
        <w:rPr>
          <w:rFonts w:ascii="Times New Roman" w:hAnsi="Times New Roman" w:cs="Times New Roman"/>
          <w:i/>
          <w:iCs/>
          <w:sz w:val="28"/>
          <w:szCs w:val="28"/>
          <w:lang w:val="kk-KZ"/>
        </w:rPr>
        <w:t xml:space="preserve">Li – </w:t>
      </w:r>
      <w:r w:rsidRPr="00FE7E31">
        <w:rPr>
          <w:rFonts w:ascii="Times New Roman" w:hAnsi="Times New Roman" w:cs="Times New Roman"/>
          <w:sz w:val="28"/>
          <w:szCs w:val="28"/>
          <w:lang w:val="kk-KZ"/>
        </w:rPr>
        <w:t>литий – ионды аккумулятор;</w:t>
      </w:r>
    </w:p>
    <w:p w14:paraId="67128A72" w14:textId="77777777" w:rsidR="0072147A" w:rsidRPr="00FE7E31" w:rsidRDefault="0072147A" w:rsidP="0072147A">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3.3 – кестеде кеңінен таралған 3 типті аккумуляторлық батареяның типтік сипаттамалары берілген: сұйық электролитті қорғасынды – сілтілі АБ, герметикалық АБ (AGM және гелийлі) және литий – ионды АБ. Сипаттамада ЭЖ құндық көрсеткіштері салыстырылған, себебі тиімділіктің анықтайтын басты факторлардың бірі қаржылық көрсеткіші болып табылады.</w:t>
      </w:r>
    </w:p>
    <w:p w14:paraId="5FA2AB15" w14:textId="77777777" w:rsidR="00AA1B6C" w:rsidRDefault="00AA1B6C" w:rsidP="00FC3FE0">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p>
    <w:p w14:paraId="59A1D16B" w14:textId="55B6C4A4" w:rsidR="00FC3FE0" w:rsidRPr="00FE7E31" w:rsidRDefault="00AA1B6C" w:rsidP="00FC3FE0">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Барлық аккумуляторлық батареялар асыра зарядталудан және экстремальды температурадан зардап шегеді. Қорғасынды – сілтілі АБ асыра жүктелу жағдайына өте сезімтал, әсіресе тез разрядталу және жоғарғы темптегі кернеулік режимі кезінде тез істен шығады.</w:t>
      </w:r>
    </w:p>
    <w:p w14:paraId="3A972E2A" w14:textId="77777777" w:rsidR="00C86113" w:rsidRPr="00FE7E31" w:rsidRDefault="00C86113" w:rsidP="00560489">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p>
    <w:p w14:paraId="54D2C3DE" w14:textId="77777777" w:rsidR="00560489" w:rsidRPr="00FE7E31" w:rsidRDefault="000C74FF" w:rsidP="000216EF">
      <w:pPr>
        <w:shd w:val="clear" w:color="auto" w:fill="FFFFFF"/>
        <w:spacing w:after="0" w:line="240" w:lineRule="auto"/>
        <w:ind w:firstLine="708"/>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 xml:space="preserve">3.3 </w:t>
      </w:r>
      <w:r w:rsidR="00303EC5" w:rsidRPr="00FE7E31">
        <w:rPr>
          <w:rFonts w:ascii="Times New Roman" w:eastAsia="Times New Roman" w:hAnsi="Times New Roman" w:cs="Times New Roman"/>
          <w:color w:val="292B2C"/>
          <w:sz w:val="28"/>
          <w:szCs w:val="28"/>
          <w:lang w:val="kk-KZ" w:eastAsia="ru-RU"/>
        </w:rPr>
        <w:t>кесте</w:t>
      </w:r>
      <w:r w:rsidR="000216EF">
        <w:rPr>
          <w:rFonts w:ascii="Times New Roman" w:eastAsia="Times New Roman" w:hAnsi="Times New Roman" w:cs="Times New Roman"/>
          <w:color w:val="292B2C"/>
          <w:sz w:val="28"/>
          <w:szCs w:val="28"/>
          <w:lang w:val="kk-KZ" w:eastAsia="ru-RU"/>
        </w:rPr>
        <w:t xml:space="preserve"> - </w:t>
      </w:r>
      <w:r w:rsidR="00303EC5" w:rsidRPr="00FE7E31">
        <w:rPr>
          <w:rFonts w:ascii="Times New Roman" w:eastAsia="Times New Roman" w:hAnsi="Times New Roman" w:cs="Times New Roman"/>
          <w:color w:val="292B2C"/>
          <w:sz w:val="28"/>
          <w:szCs w:val="28"/>
          <w:lang w:val="kk-KZ" w:eastAsia="ru-RU"/>
        </w:rPr>
        <w:t>Энергия жинақтағыштардың типтік сипаттамасы</w:t>
      </w:r>
    </w:p>
    <w:p w14:paraId="34B107D9" w14:textId="77777777" w:rsidR="00560489" w:rsidRPr="00FE7E31" w:rsidRDefault="00560489" w:rsidP="00560489">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p>
    <w:tbl>
      <w:tblPr>
        <w:tblW w:w="9356" w:type="dxa"/>
        <w:tblInd w:w="5" w:type="dxa"/>
        <w:tblLayout w:type="fixed"/>
        <w:tblCellMar>
          <w:left w:w="0" w:type="dxa"/>
          <w:right w:w="0" w:type="dxa"/>
        </w:tblCellMar>
        <w:tblLook w:val="0000" w:firstRow="0" w:lastRow="0" w:firstColumn="0" w:lastColumn="0" w:noHBand="0" w:noVBand="0"/>
      </w:tblPr>
      <w:tblGrid>
        <w:gridCol w:w="3969"/>
        <w:gridCol w:w="1843"/>
        <w:gridCol w:w="1843"/>
        <w:gridCol w:w="1701"/>
      </w:tblGrid>
      <w:tr w:rsidR="00560489" w:rsidRPr="00FE7E31" w14:paraId="7B4DEDBF" w14:textId="77777777" w:rsidTr="000C74FF">
        <w:trPr>
          <w:trHeight w:val="458"/>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0686CE67" w14:textId="77777777" w:rsidR="00560489" w:rsidRPr="00FE7E31" w:rsidRDefault="00303EC5" w:rsidP="007E2157">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Параметрлері</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CA8EC3A" w14:textId="77777777" w:rsidR="00560489" w:rsidRPr="00FE7E31" w:rsidRDefault="00303EC5" w:rsidP="00DD7F2F">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rPr>
              <w:t>Сұйық электролитті қорғасынды – сілтілі АБ</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77B70B7" w14:textId="77777777" w:rsidR="00560489" w:rsidRPr="00FE7E31" w:rsidRDefault="00303EC5" w:rsidP="00DD7F2F">
            <w:pPr>
              <w:spacing w:after="0" w:line="240" w:lineRule="auto"/>
              <w:ind w:left="16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en-US"/>
              </w:rPr>
              <w:t xml:space="preserve">AGM </w:t>
            </w:r>
            <w:r w:rsidRPr="00FE7E31">
              <w:rPr>
                <w:rFonts w:ascii="Times New Roman" w:eastAsia="Times New Roman" w:hAnsi="Times New Roman" w:cs="Times New Roman"/>
                <w:sz w:val="24"/>
                <w:szCs w:val="24"/>
                <w:lang w:val="kk-KZ"/>
              </w:rPr>
              <w:t>және</w:t>
            </w:r>
            <w:r w:rsidRPr="00FE7E31">
              <w:rPr>
                <w:rFonts w:ascii="Times New Roman" w:eastAsia="Times New Roman" w:hAnsi="Times New Roman" w:cs="Times New Roman"/>
                <w:sz w:val="24"/>
                <w:szCs w:val="24"/>
                <w:lang w:val="en-US"/>
              </w:rPr>
              <w:t xml:space="preserve"> </w:t>
            </w:r>
            <w:proofErr w:type="spellStart"/>
            <w:r w:rsidRPr="00FE7E31">
              <w:rPr>
                <w:rFonts w:ascii="Times New Roman" w:eastAsia="Times New Roman" w:hAnsi="Times New Roman" w:cs="Times New Roman"/>
                <w:sz w:val="24"/>
                <w:szCs w:val="24"/>
                <w:lang w:val="en-US"/>
              </w:rPr>
              <w:t>гел</w:t>
            </w:r>
            <w:proofErr w:type="spellEnd"/>
            <w:r w:rsidRPr="00FE7E31">
              <w:rPr>
                <w:rFonts w:ascii="Times New Roman" w:eastAsia="Times New Roman" w:hAnsi="Times New Roman" w:cs="Times New Roman"/>
                <w:sz w:val="24"/>
                <w:szCs w:val="24"/>
                <w:lang w:val="kk-KZ"/>
              </w:rPr>
              <w:t>ийлі АБ</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5A0223A" w14:textId="77777777" w:rsidR="00560489" w:rsidRPr="00FE7E31" w:rsidRDefault="00560489" w:rsidP="00DD7F2F">
            <w:pPr>
              <w:spacing w:after="0" w:line="240" w:lineRule="auto"/>
              <w:ind w:right="28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rPr>
              <w:t>Л</w:t>
            </w:r>
            <w:proofErr w:type="spellStart"/>
            <w:r w:rsidR="00303EC5" w:rsidRPr="00FE7E31">
              <w:rPr>
                <w:rFonts w:ascii="Times New Roman" w:eastAsia="Times New Roman" w:hAnsi="Times New Roman" w:cs="Times New Roman"/>
                <w:sz w:val="24"/>
                <w:szCs w:val="24"/>
                <w:lang w:val="en-US"/>
              </w:rPr>
              <w:t>итий-ион</w:t>
            </w:r>
            <w:proofErr w:type="spellEnd"/>
            <w:r w:rsidR="00303EC5" w:rsidRPr="00FE7E31">
              <w:rPr>
                <w:rFonts w:ascii="Times New Roman" w:eastAsia="Times New Roman" w:hAnsi="Times New Roman" w:cs="Times New Roman"/>
                <w:sz w:val="24"/>
                <w:szCs w:val="24"/>
                <w:lang w:val="kk-KZ"/>
              </w:rPr>
              <w:t>ды АБ</w:t>
            </w:r>
          </w:p>
        </w:tc>
      </w:tr>
      <w:tr w:rsidR="00560489" w:rsidRPr="00FE7E31" w14:paraId="455B3D90" w14:textId="77777777" w:rsidTr="000C74FF">
        <w:trPr>
          <w:trHeight w:val="295"/>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77A6C10E" w14:textId="77777777" w:rsidR="00560489" w:rsidRPr="00FE7E31" w:rsidRDefault="00303EC5" w:rsidP="00303EC5">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 xml:space="preserve">Сиымдылықтың алғашқы құны </w:t>
            </w:r>
            <w:r w:rsidR="00560489" w:rsidRPr="00FE7E31">
              <w:rPr>
                <w:rFonts w:ascii="Times New Roman" w:eastAsia="Times New Roman" w:hAnsi="Times New Roman" w:cs="Times New Roman"/>
                <w:sz w:val="24"/>
                <w:szCs w:val="24"/>
              </w:rPr>
              <w:t>(</w:t>
            </w:r>
            <w:r w:rsidRPr="00FE7E31">
              <w:rPr>
                <w:rFonts w:ascii="Times New Roman" w:eastAsia="Times New Roman" w:hAnsi="Times New Roman" w:cs="Times New Roman"/>
                <w:sz w:val="24"/>
                <w:szCs w:val="24"/>
              </w:rPr>
              <w:t>$</w:t>
            </w:r>
            <w:r w:rsidR="00560489" w:rsidRPr="00FE7E31">
              <w:rPr>
                <w:rFonts w:ascii="Times New Roman" w:eastAsia="Times New Roman" w:hAnsi="Times New Roman" w:cs="Times New Roman"/>
                <w:sz w:val="24"/>
                <w:szCs w:val="24"/>
              </w:rPr>
              <w:t>/</w:t>
            </w:r>
            <w:r w:rsidR="00560489" w:rsidRPr="00FE7E31">
              <w:rPr>
                <w:rFonts w:ascii="Times New Roman" w:eastAsia="Times New Roman" w:hAnsi="Times New Roman" w:cs="Times New Roman"/>
                <w:sz w:val="24"/>
                <w:szCs w:val="24"/>
                <w:lang w:val="kk-KZ"/>
              </w:rPr>
              <w:t>кВт</w:t>
            </w:r>
            <w:r w:rsidR="00560489" w:rsidRPr="00FE7E31">
              <w:rPr>
                <w:rFonts w:ascii="Times New Roman" w:eastAsia="Times New Roman" w:hAnsi="Times New Roman" w:cs="Times New Roman"/>
                <w:sz w:val="24"/>
                <w:szCs w:val="24"/>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3491BEA"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131</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6C0B427"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9CC1556"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530</w:t>
            </w:r>
          </w:p>
        </w:tc>
      </w:tr>
      <w:tr w:rsidR="00560489" w:rsidRPr="00FE7E31" w14:paraId="21EB9C42" w14:textId="77777777" w:rsidTr="000C74FF">
        <w:trPr>
          <w:trHeight w:val="144"/>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5855956D" w14:textId="77777777" w:rsidR="00303EC5" w:rsidRPr="00FE7E31" w:rsidRDefault="00303EC5" w:rsidP="007E2157">
            <w:pPr>
              <w:spacing w:after="0" w:line="240" w:lineRule="auto"/>
              <w:ind w:left="40"/>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Өмірлік циклінің құны</w:t>
            </w:r>
          </w:p>
          <w:p w14:paraId="665267D0" w14:textId="77777777" w:rsidR="00560489" w:rsidRPr="00FE7E31" w:rsidRDefault="00560489" w:rsidP="007E2157">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rPr>
              <w:t xml:space="preserve"> (</w:t>
            </w:r>
            <w:r w:rsidR="00303EC5" w:rsidRPr="00FE7E31">
              <w:rPr>
                <w:rFonts w:ascii="Times New Roman" w:eastAsia="Times New Roman" w:hAnsi="Times New Roman" w:cs="Times New Roman"/>
                <w:sz w:val="24"/>
                <w:szCs w:val="24"/>
                <w:lang w:eastAsia="ru-RU"/>
              </w:rPr>
              <w:t>$</w:t>
            </w:r>
            <w:r w:rsidRPr="00FE7E31">
              <w:rPr>
                <w:rFonts w:ascii="Times New Roman" w:eastAsia="Times New Roman" w:hAnsi="Times New Roman" w:cs="Times New Roman"/>
                <w:sz w:val="24"/>
                <w:szCs w:val="24"/>
              </w:rPr>
              <w:t>/</w:t>
            </w:r>
            <w:r w:rsidRPr="00FE7E31">
              <w:rPr>
                <w:rFonts w:ascii="Times New Roman" w:eastAsia="Times New Roman" w:hAnsi="Times New Roman" w:cs="Times New Roman"/>
                <w:sz w:val="24"/>
                <w:szCs w:val="24"/>
                <w:lang w:eastAsia="ru-RU"/>
              </w:rPr>
              <w:t>кВт</w:t>
            </w:r>
            <w:r w:rsidRPr="00FE7E31">
              <w:rPr>
                <w:rFonts w:ascii="Times New Roman" w:eastAsia="Times New Roman" w:hAnsi="Times New Roman" w:cs="Times New Roman"/>
                <w:sz w:val="24"/>
                <w:szCs w:val="24"/>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2658204" w14:textId="77777777" w:rsidR="00560489" w:rsidRPr="00FE7E31" w:rsidRDefault="00BE06EA"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w:t>
            </w:r>
            <w:r w:rsidRPr="00FE7E31">
              <w:rPr>
                <w:rFonts w:ascii="Times New Roman" w:eastAsia="Times New Roman" w:hAnsi="Times New Roman" w:cs="Times New Roman"/>
                <w:sz w:val="24"/>
                <w:szCs w:val="24"/>
                <w:lang w:val="kk-KZ" w:eastAsia="ru-RU"/>
              </w:rPr>
              <w:t>,</w:t>
            </w:r>
            <w:r w:rsidR="00560489" w:rsidRPr="00FE7E31">
              <w:rPr>
                <w:rFonts w:ascii="Times New Roman" w:eastAsia="Times New Roman" w:hAnsi="Times New Roman" w:cs="Times New Roman"/>
                <w:sz w:val="24"/>
                <w:szCs w:val="24"/>
                <w:lang w:eastAsia="ru-RU"/>
              </w:rPr>
              <w:t>17</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B3972B4" w14:textId="77777777" w:rsidR="00560489" w:rsidRPr="00FE7E31" w:rsidRDefault="00BE06EA"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w:t>
            </w:r>
            <w:r w:rsidRPr="00FE7E31">
              <w:rPr>
                <w:rFonts w:ascii="Times New Roman" w:eastAsia="Times New Roman" w:hAnsi="Times New Roman" w:cs="Times New Roman"/>
                <w:sz w:val="24"/>
                <w:szCs w:val="24"/>
                <w:lang w:val="kk-KZ" w:eastAsia="ru-RU"/>
              </w:rPr>
              <w:t>,</w:t>
            </w:r>
            <w:r w:rsidR="00560489" w:rsidRPr="00FE7E31">
              <w:rPr>
                <w:rFonts w:ascii="Times New Roman" w:eastAsia="Times New Roman" w:hAnsi="Times New Roman" w:cs="Times New Roman"/>
                <w:sz w:val="24"/>
                <w:szCs w:val="24"/>
                <w:lang w:eastAsia="ru-RU"/>
              </w:rPr>
              <w:t>71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5F20D0E" w14:textId="77777777" w:rsidR="00560489" w:rsidRPr="00FE7E31" w:rsidRDefault="00BE06EA"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w:t>
            </w:r>
            <w:r w:rsidRPr="00FE7E31">
              <w:rPr>
                <w:rFonts w:ascii="Times New Roman" w:eastAsia="Times New Roman" w:hAnsi="Times New Roman" w:cs="Times New Roman"/>
                <w:sz w:val="24"/>
                <w:szCs w:val="24"/>
                <w:lang w:val="kk-KZ" w:eastAsia="ru-RU"/>
              </w:rPr>
              <w:t>,</w:t>
            </w:r>
            <w:r w:rsidR="00560489" w:rsidRPr="00FE7E31">
              <w:rPr>
                <w:rFonts w:ascii="Times New Roman" w:eastAsia="Times New Roman" w:hAnsi="Times New Roman" w:cs="Times New Roman"/>
                <w:sz w:val="24"/>
                <w:szCs w:val="24"/>
                <w:lang w:eastAsia="ru-RU"/>
              </w:rPr>
              <w:t>19</w:t>
            </w:r>
          </w:p>
        </w:tc>
      </w:tr>
      <w:tr w:rsidR="00560489" w:rsidRPr="00FE7E31" w14:paraId="77DC72D7" w14:textId="77777777" w:rsidTr="000C74FF">
        <w:trPr>
          <w:trHeight w:val="289"/>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66D653C9" w14:textId="77777777" w:rsidR="00560489" w:rsidRPr="00FE7E31" w:rsidRDefault="00303EC5" w:rsidP="007E2157">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Меншікті энергия</w:t>
            </w:r>
            <w:r w:rsidR="00560489" w:rsidRPr="00FE7E31">
              <w:rPr>
                <w:rFonts w:ascii="Times New Roman" w:eastAsia="Times New Roman" w:hAnsi="Times New Roman" w:cs="Times New Roman"/>
                <w:sz w:val="24"/>
                <w:szCs w:val="24"/>
                <w:lang w:val="en-US"/>
              </w:rPr>
              <w:t xml:space="preserve"> (</w:t>
            </w:r>
            <w:r w:rsidR="00560489" w:rsidRPr="00FE7E31">
              <w:rPr>
                <w:rFonts w:ascii="Times New Roman" w:eastAsia="Times New Roman" w:hAnsi="Times New Roman" w:cs="Times New Roman"/>
                <w:sz w:val="24"/>
                <w:szCs w:val="24"/>
                <w:lang w:eastAsia="ru-RU"/>
              </w:rPr>
              <w:t>Вт</w:t>
            </w:r>
            <w:r w:rsidR="00560489" w:rsidRPr="00FE7E31">
              <w:rPr>
                <w:rFonts w:ascii="Times New Roman" w:eastAsia="Times New Roman" w:hAnsi="Times New Roman" w:cs="Times New Roman"/>
                <w:sz w:val="24"/>
                <w:szCs w:val="24"/>
                <w:lang w:val="en-US"/>
              </w:rPr>
              <w:t>/</w:t>
            </w:r>
            <w:r w:rsidR="00560489" w:rsidRPr="00FE7E31">
              <w:rPr>
                <w:rFonts w:ascii="Times New Roman" w:eastAsia="Times New Roman" w:hAnsi="Times New Roman" w:cs="Times New Roman"/>
                <w:sz w:val="24"/>
                <w:szCs w:val="24"/>
                <w:lang w:eastAsia="ru-RU"/>
              </w:rPr>
              <w:t>кг</w:t>
            </w:r>
            <w:r w:rsidR="00560489" w:rsidRPr="00FE7E31">
              <w:rPr>
                <w:rFonts w:ascii="Times New Roman" w:eastAsia="Times New Roman" w:hAnsi="Times New Roman" w:cs="Times New Roman"/>
                <w:sz w:val="24"/>
                <w:szCs w:val="24"/>
                <w:lang w:val="en-US"/>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7592E9F"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35E531E"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4A77912"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150</w:t>
            </w:r>
          </w:p>
        </w:tc>
      </w:tr>
      <w:tr w:rsidR="00560489" w:rsidRPr="00FE7E31" w14:paraId="76F243F4" w14:textId="77777777" w:rsidTr="000C74FF">
        <w:trPr>
          <w:trHeight w:val="252"/>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5F2E90FF" w14:textId="77777777" w:rsidR="00560489" w:rsidRPr="00FE7E31" w:rsidRDefault="00303EC5" w:rsidP="007E2157">
            <w:pPr>
              <w:spacing w:after="0" w:line="240" w:lineRule="auto"/>
              <w:ind w:left="40"/>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Тұрақты қызмет көрсету</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87D8040" w14:textId="77777777" w:rsidR="00560489" w:rsidRPr="00FE7E31" w:rsidRDefault="00DD7F2F" w:rsidP="00DD7F2F">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rPr>
              <w:t>Иа</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1ADC329" w14:textId="77777777" w:rsidR="00560489" w:rsidRPr="00FE7E31" w:rsidRDefault="00DD7F2F" w:rsidP="00DD7F2F">
            <w:pPr>
              <w:spacing w:after="0" w:line="240" w:lineRule="auto"/>
              <w:ind w:firstLine="26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rPr>
              <w:t>Жоқ</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224C04E" w14:textId="77777777" w:rsidR="00560489" w:rsidRPr="00FE7E31" w:rsidRDefault="00DD7F2F" w:rsidP="00DD7F2F">
            <w:pPr>
              <w:spacing w:after="0" w:line="240" w:lineRule="auto"/>
              <w:ind w:left="34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rPr>
              <w:t>Жоқ</w:t>
            </w:r>
          </w:p>
        </w:tc>
      </w:tr>
      <w:tr w:rsidR="00560489" w:rsidRPr="00FE7E31" w14:paraId="4BDE4BA2" w14:textId="77777777" w:rsidTr="000C74FF">
        <w:trPr>
          <w:trHeight w:val="113"/>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4725DCC1" w14:textId="77777777" w:rsidR="00560489" w:rsidRPr="00FE7E31" w:rsidRDefault="00BE06EA" w:rsidP="00BE06EA">
            <w:pPr>
              <w:spacing w:after="0" w:line="240" w:lineRule="auto"/>
              <w:ind w:left="40"/>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80</w:t>
            </w:r>
            <w:r w:rsidRPr="00FE7E31">
              <w:rPr>
                <w:rFonts w:ascii="Times New Roman" w:eastAsia="Times New Roman" w:hAnsi="Times New Roman" w:cs="Times New Roman"/>
                <w:sz w:val="24"/>
                <w:szCs w:val="24"/>
                <w:lang w:eastAsia="ru-RU"/>
              </w:rPr>
              <w:t>%</w:t>
            </w:r>
            <w:r w:rsidRPr="00FE7E31">
              <w:rPr>
                <w:rFonts w:ascii="Times New Roman" w:eastAsia="Times New Roman" w:hAnsi="Times New Roman" w:cs="Times New Roman"/>
                <w:sz w:val="24"/>
                <w:szCs w:val="24"/>
                <w:lang w:val="kk-KZ" w:eastAsia="ru-RU"/>
              </w:rPr>
              <w:t xml:space="preserve"> разрядталуға дейін циклдердің саны</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292AE5C"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200-1000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037B586"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200 - 650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43B8EB4"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1000 - 4000</w:t>
            </w:r>
          </w:p>
        </w:tc>
      </w:tr>
      <w:tr w:rsidR="00560489" w:rsidRPr="00FE7E31" w14:paraId="3ADB7895" w14:textId="77777777" w:rsidTr="000C74FF">
        <w:trPr>
          <w:trHeight w:val="118"/>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2A086131" w14:textId="77777777" w:rsidR="00560489" w:rsidRPr="00FE7E31" w:rsidRDefault="00715265" w:rsidP="00715265">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Зарядталу жағдайын анықтау терезесі</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E855863"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50%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C9CA1A8"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50%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FF2A61D"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80%</w:t>
            </w:r>
          </w:p>
        </w:tc>
      </w:tr>
      <w:tr w:rsidR="00560489" w:rsidRPr="00FE7E31" w14:paraId="448D1FAF" w14:textId="77777777" w:rsidTr="000C74FF">
        <w:trPr>
          <w:trHeight w:val="458"/>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10ADC200" w14:textId="77777777" w:rsidR="00560489" w:rsidRPr="00FE7E31" w:rsidRDefault="00715265" w:rsidP="00715265">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Жоғары температураға сезімталдығы</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4F8339E"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en-US"/>
              </w:rPr>
              <w:t>25°C</w:t>
            </w:r>
            <w:r w:rsidR="00DD7F2F" w:rsidRPr="00FE7E31">
              <w:rPr>
                <w:rFonts w:ascii="Times New Roman" w:eastAsia="Times New Roman" w:hAnsi="Times New Roman" w:cs="Times New Roman"/>
                <w:sz w:val="24"/>
                <w:szCs w:val="24"/>
                <w:lang w:val="kk-KZ"/>
              </w:rPr>
              <w:t xml:space="preserve"> жоғарылағанда нашарлайды</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0E12863" w14:textId="77777777" w:rsidR="00560489" w:rsidRPr="00FE7E31" w:rsidRDefault="00DD7F2F"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en-US"/>
              </w:rPr>
              <w:t>25°C</w:t>
            </w:r>
            <w:r w:rsidRPr="00FE7E31">
              <w:rPr>
                <w:rFonts w:ascii="Times New Roman" w:eastAsia="Times New Roman" w:hAnsi="Times New Roman" w:cs="Times New Roman"/>
                <w:sz w:val="24"/>
                <w:szCs w:val="24"/>
                <w:lang w:val="kk-KZ"/>
              </w:rPr>
              <w:t xml:space="preserve"> жоғарылағанда нашарлайды</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8D73EB3" w14:textId="77777777" w:rsidR="00560489" w:rsidRPr="00FE7E31" w:rsidRDefault="00DD7F2F" w:rsidP="00DD7F2F">
            <w:pPr>
              <w:spacing w:after="0" w:line="240" w:lineRule="auto"/>
              <w:ind w:right="2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rPr>
              <w:t>4</w:t>
            </w:r>
            <w:r w:rsidRPr="00FE7E31">
              <w:rPr>
                <w:rFonts w:ascii="Times New Roman" w:eastAsia="Times New Roman" w:hAnsi="Times New Roman" w:cs="Times New Roman"/>
                <w:sz w:val="24"/>
                <w:szCs w:val="24"/>
                <w:lang w:val="en-US"/>
              </w:rPr>
              <w:t>5°C</w:t>
            </w:r>
            <w:r w:rsidRPr="00FE7E31">
              <w:rPr>
                <w:rFonts w:ascii="Times New Roman" w:eastAsia="Times New Roman" w:hAnsi="Times New Roman" w:cs="Times New Roman"/>
                <w:sz w:val="24"/>
                <w:szCs w:val="24"/>
                <w:lang w:val="kk-KZ"/>
              </w:rPr>
              <w:t xml:space="preserve"> жоғарылағанда нашарлайды</w:t>
            </w:r>
          </w:p>
        </w:tc>
      </w:tr>
      <w:tr w:rsidR="00560489" w:rsidRPr="00FE7E31" w14:paraId="7E56965E" w14:textId="77777777" w:rsidTr="000C74FF">
        <w:trPr>
          <w:trHeight w:val="271"/>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7505616D" w14:textId="77777777" w:rsidR="00560489" w:rsidRPr="00FE7E31" w:rsidRDefault="00DD7F2F" w:rsidP="00DD7F2F">
            <w:pPr>
              <w:spacing w:after="0" w:line="240" w:lineRule="auto"/>
              <w:ind w:left="40"/>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 xml:space="preserve">Тұрақты тоқтың қуаты </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A777F2B"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en-US"/>
              </w:rPr>
              <w:t>0.2C</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556761B"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en-US"/>
              </w:rPr>
              <w:t>0.3C</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0FDA959"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1С</w:t>
            </w:r>
          </w:p>
        </w:tc>
      </w:tr>
      <w:tr w:rsidR="00560489" w:rsidRPr="00FE7E31" w14:paraId="05F53C0A" w14:textId="77777777" w:rsidTr="000C74FF">
        <w:trPr>
          <w:trHeight w:val="262"/>
        </w:trPr>
        <w:tc>
          <w:tcPr>
            <w:tcW w:w="3969" w:type="dxa"/>
            <w:tcBorders>
              <w:top w:val="single" w:sz="4" w:space="0" w:color="auto"/>
              <w:left w:val="single" w:sz="4" w:space="0" w:color="auto"/>
              <w:bottom w:val="single" w:sz="4" w:space="0" w:color="auto"/>
              <w:right w:val="single" w:sz="4" w:space="0" w:color="auto"/>
            </w:tcBorders>
            <w:shd w:val="clear" w:color="auto" w:fill="FFFFFF"/>
          </w:tcPr>
          <w:p w14:paraId="5AD38896" w14:textId="77777777" w:rsidR="00560489" w:rsidRPr="00FE7E31" w:rsidRDefault="00DD7F2F" w:rsidP="00DD7F2F">
            <w:pPr>
              <w:spacing w:after="0" w:line="240" w:lineRule="auto"/>
              <w:ind w:left="40"/>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 xml:space="preserve">Тез зарядтау уақыты </w:t>
            </w:r>
            <w:r w:rsidR="00560489" w:rsidRPr="00FE7E31">
              <w:rPr>
                <w:rFonts w:ascii="Times New Roman" w:eastAsia="Times New Roman" w:hAnsi="Times New Roman" w:cs="Times New Roman"/>
                <w:sz w:val="24"/>
                <w:szCs w:val="24"/>
                <w:lang w:eastAsia="ru-RU"/>
              </w:rPr>
              <w:t>(</w:t>
            </w:r>
            <w:r w:rsidRPr="00FE7E31">
              <w:rPr>
                <w:rFonts w:ascii="Times New Roman" w:eastAsia="Times New Roman" w:hAnsi="Times New Roman" w:cs="Times New Roman"/>
                <w:sz w:val="24"/>
                <w:szCs w:val="24"/>
                <w:lang w:val="kk-KZ" w:eastAsia="ru-RU"/>
              </w:rPr>
              <w:t>сағат</w:t>
            </w:r>
            <w:r w:rsidR="00560489" w:rsidRPr="00FE7E31">
              <w:rPr>
                <w:rFonts w:ascii="Times New Roman" w:eastAsia="Times New Roman" w:hAnsi="Times New Roman" w:cs="Times New Roman"/>
                <w:sz w:val="24"/>
                <w:szCs w:val="24"/>
                <w:lang w:eastAsia="ru-RU"/>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02BC6D3" w14:textId="77777777" w:rsidR="00560489" w:rsidRPr="00FE7E31" w:rsidRDefault="00560489" w:rsidP="00DD7F2F">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8-16</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A774872" w14:textId="77777777" w:rsidR="00560489" w:rsidRPr="00FE7E31" w:rsidRDefault="00560489" w:rsidP="00DD7F2F">
            <w:pPr>
              <w:spacing w:after="0" w:line="240" w:lineRule="auto"/>
              <w:ind w:firstLine="26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pacing w:val="40"/>
                <w:sz w:val="24"/>
                <w:szCs w:val="24"/>
                <w:lang w:eastAsia="ru-RU"/>
              </w:rPr>
              <w:t>4-8</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D23154F" w14:textId="77777777" w:rsidR="00560489" w:rsidRPr="00FE7E31" w:rsidRDefault="00560489" w:rsidP="00DD7F2F">
            <w:pPr>
              <w:spacing w:after="0" w:line="240" w:lineRule="auto"/>
              <w:ind w:left="34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pacing w:val="40"/>
                <w:sz w:val="24"/>
                <w:szCs w:val="24"/>
                <w:lang w:eastAsia="ru-RU"/>
              </w:rPr>
              <w:t>2-4</w:t>
            </w:r>
          </w:p>
        </w:tc>
      </w:tr>
    </w:tbl>
    <w:p w14:paraId="1106388D" w14:textId="77777777" w:rsidR="0072147A" w:rsidRDefault="0072147A" w:rsidP="00AA1B6C">
      <w:pPr>
        <w:tabs>
          <w:tab w:val="left" w:pos="2374"/>
        </w:tabs>
        <w:spacing w:after="0" w:line="240" w:lineRule="auto"/>
        <w:ind w:firstLine="708"/>
        <w:jc w:val="both"/>
        <w:rPr>
          <w:rFonts w:ascii="Times New Roman" w:eastAsia="Times New Roman" w:hAnsi="Times New Roman" w:cs="Times New Roman"/>
          <w:color w:val="292B2C"/>
          <w:sz w:val="28"/>
          <w:szCs w:val="28"/>
          <w:lang w:val="kk-KZ" w:eastAsia="ru-RU"/>
        </w:rPr>
      </w:pPr>
    </w:p>
    <w:p w14:paraId="49ADBC09" w14:textId="0F32201A" w:rsidR="00AA1B6C" w:rsidRPr="00FE7E31" w:rsidRDefault="00AA1B6C" w:rsidP="00AA1B6C">
      <w:pPr>
        <w:tabs>
          <w:tab w:val="left" w:pos="2374"/>
        </w:tabs>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Олар 50% төмен разрядталу және разрядталу тогы сиымдылықтың 1/8 асып кететін жағдайлар жиі орын алатын жағдайлар болса қызмет көрсету уақыты қысқарады</w:t>
      </w:r>
      <w:r w:rsidR="00D52497">
        <w:rPr>
          <w:rFonts w:ascii="Times New Roman" w:eastAsia="Times New Roman" w:hAnsi="Times New Roman" w:cs="Times New Roman"/>
          <w:color w:val="292B2C"/>
          <w:sz w:val="28"/>
          <w:szCs w:val="28"/>
          <w:lang w:val="kk-KZ" w:eastAsia="ru-RU"/>
        </w:rPr>
        <w:t xml:space="preserve"> </w:t>
      </w:r>
      <w:r w:rsidR="00D52497" w:rsidRPr="00787DB7">
        <w:rPr>
          <w:rFonts w:ascii="Times New Roman" w:hAnsi="Times New Roman" w:cs="Times New Roman"/>
          <w:iCs/>
          <w:sz w:val="28"/>
          <w:szCs w:val="28"/>
          <w:lang w:val="kk-KZ"/>
        </w:rPr>
        <w:t>[</w:t>
      </w:r>
      <w:r w:rsidR="00D52497">
        <w:rPr>
          <w:rFonts w:ascii="Times New Roman" w:hAnsi="Times New Roman" w:cs="Times New Roman"/>
          <w:iCs/>
          <w:sz w:val="28"/>
          <w:szCs w:val="28"/>
          <w:lang w:val="kk-KZ"/>
        </w:rPr>
        <w:t>41</w:t>
      </w:r>
      <w:r w:rsidR="00D52497" w:rsidRPr="00787DB7">
        <w:rPr>
          <w:rFonts w:ascii="Times New Roman" w:hAnsi="Times New Roman" w:cs="Times New Roman"/>
          <w:iCs/>
          <w:sz w:val="28"/>
          <w:szCs w:val="28"/>
          <w:lang w:val="kk-KZ"/>
        </w:rPr>
        <w:t>]</w:t>
      </w:r>
      <w:r w:rsidRPr="00FE7E31">
        <w:rPr>
          <w:rFonts w:ascii="Times New Roman" w:eastAsia="Times New Roman" w:hAnsi="Times New Roman" w:cs="Times New Roman"/>
          <w:color w:val="292B2C"/>
          <w:sz w:val="28"/>
          <w:szCs w:val="28"/>
          <w:lang w:val="kk-KZ" w:eastAsia="ru-RU"/>
        </w:rPr>
        <w:t>.</w:t>
      </w:r>
    </w:p>
    <w:p w14:paraId="07A9BD9C" w14:textId="3DAD846C" w:rsidR="003D38AF" w:rsidRPr="00FE7E31" w:rsidRDefault="0015642D" w:rsidP="00560489">
      <w:pPr>
        <w:shd w:val="clear" w:color="auto" w:fill="FFFFFF"/>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Литий-ионды АБ артықшылығы 80% разрядталу және разрядтау тогының сиымдылықтың 1/2 дейін қалыпты жұмыс жасай алады. Масса габариттік өлшемі бойынша қорғасынды-сілтілі АБ үш есе жеңіл және 2 есе көлемі аз болады</w:t>
      </w:r>
      <w:r w:rsidR="00445D65" w:rsidRPr="00FE7E31">
        <w:rPr>
          <w:rFonts w:ascii="Times New Roman" w:eastAsia="Times New Roman" w:hAnsi="Times New Roman" w:cs="Times New Roman"/>
          <w:color w:val="292B2C"/>
          <w:sz w:val="28"/>
          <w:szCs w:val="28"/>
          <w:lang w:val="kk-KZ" w:eastAsia="ru-RU"/>
        </w:rPr>
        <w:t xml:space="preserve"> (</w:t>
      </w:r>
      <w:r w:rsidR="00445D65" w:rsidRPr="00FE7E31">
        <w:rPr>
          <w:rFonts w:ascii="Times New Roman" w:hAnsi="Times New Roman" w:cs="Times New Roman"/>
          <w:iCs/>
          <w:sz w:val="28"/>
          <w:szCs w:val="28"/>
          <w:lang w:val="kk-KZ"/>
        </w:rPr>
        <w:t>3.2 – сурет)</w:t>
      </w:r>
      <w:r w:rsidRPr="00FE7E31">
        <w:rPr>
          <w:rFonts w:ascii="Times New Roman" w:eastAsia="Times New Roman" w:hAnsi="Times New Roman" w:cs="Times New Roman"/>
          <w:color w:val="292B2C"/>
          <w:sz w:val="28"/>
          <w:szCs w:val="28"/>
          <w:lang w:val="kk-KZ" w:eastAsia="ru-RU"/>
        </w:rPr>
        <w:t xml:space="preserve">. </w:t>
      </w:r>
    </w:p>
    <w:p w14:paraId="15DBB91B" w14:textId="77777777" w:rsidR="00C86113" w:rsidRPr="00FE7E31" w:rsidRDefault="00DC1B8A" w:rsidP="00560489">
      <w:pPr>
        <w:spacing w:after="0" w:line="240" w:lineRule="auto"/>
        <w:ind w:firstLine="708"/>
        <w:jc w:val="both"/>
        <w:rPr>
          <w:rFonts w:ascii="Times New Roman" w:eastAsia="Times New Roman" w:hAnsi="Times New Roman" w:cs="Times New Roman"/>
          <w:color w:val="292B2C"/>
          <w:sz w:val="28"/>
          <w:szCs w:val="28"/>
          <w:lang w:val="kk-KZ" w:eastAsia="ru-RU"/>
        </w:rPr>
      </w:pPr>
      <w:r w:rsidRPr="00FE7E31">
        <w:rPr>
          <w:rFonts w:ascii="Times New Roman" w:eastAsia="Times New Roman" w:hAnsi="Times New Roman" w:cs="Times New Roman"/>
          <w:color w:val="292B2C"/>
          <w:sz w:val="28"/>
          <w:szCs w:val="28"/>
          <w:lang w:val="kk-KZ" w:eastAsia="ru-RU"/>
        </w:rPr>
        <w:t>Литий</w:t>
      </w:r>
      <w:r w:rsidR="00724303" w:rsidRPr="00FE7E31">
        <w:rPr>
          <w:rFonts w:ascii="Times New Roman" w:eastAsia="Times New Roman" w:hAnsi="Times New Roman" w:cs="Times New Roman"/>
          <w:color w:val="292B2C"/>
          <w:sz w:val="28"/>
          <w:szCs w:val="28"/>
          <w:lang w:val="kk-KZ" w:eastAsia="ru-RU"/>
        </w:rPr>
        <w:t>лі аккумуляторлар га</w:t>
      </w:r>
      <w:r w:rsidR="00FC3FE0" w:rsidRPr="00FE7E31">
        <w:rPr>
          <w:rFonts w:ascii="Times New Roman" w:eastAsia="Times New Roman" w:hAnsi="Times New Roman" w:cs="Times New Roman"/>
          <w:color w:val="292B2C"/>
          <w:sz w:val="28"/>
          <w:szCs w:val="28"/>
          <w:lang w:val="kk-KZ" w:eastAsia="ru-RU"/>
        </w:rPr>
        <w:t>баридті жылжымалы құрамдарда бірте – бірте кеңінен қолданыс тауып келеді. Олардың ең басты артықшылығы энергия жинақтағышта жиналатын энергияның тығыздығының жоғары болуы болып саналады</w:t>
      </w:r>
      <w:r w:rsidR="000C74FF" w:rsidRPr="00FE7E31">
        <w:rPr>
          <w:rFonts w:ascii="Times New Roman" w:eastAsia="Times New Roman" w:hAnsi="Times New Roman" w:cs="Times New Roman"/>
          <w:color w:val="292B2C"/>
          <w:sz w:val="28"/>
          <w:szCs w:val="28"/>
          <w:lang w:val="kk-KZ" w:eastAsia="ru-RU"/>
        </w:rPr>
        <w:t xml:space="preserve"> (3.4 – кесте)</w:t>
      </w:r>
      <w:r w:rsidR="00FC3FE0" w:rsidRPr="00FE7E31">
        <w:rPr>
          <w:rFonts w:ascii="Times New Roman" w:eastAsia="Times New Roman" w:hAnsi="Times New Roman" w:cs="Times New Roman"/>
          <w:color w:val="292B2C"/>
          <w:sz w:val="28"/>
          <w:szCs w:val="28"/>
          <w:lang w:val="kk-KZ" w:eastAsia="ru-RU"/>
        </w:rPr>
        <w:t xml:space="preserve">. </w:t>
      </w:r>
    </w:p>
    <w:p w14:paraId="2958F376" w14:textId="77777777" w:rsidR="00724303" w:rsidRPr="00FE7E31" w:rsidRDefault="00724303" w:rsidP="006F3541">
      <w:pPr>
        <w:spacing w:after="0" w:line="270" w:lineRule="exact"/>
        <w:jc w:val="center"/>
        <w:rPr>
          <w:rFonts w:ascii="Times New Roman" w:eastAsia="Times New Roman" w:hAnsi="Times New Roman" w:cs="Times New Roman"/>
          <w:bCs/>
          <w:sz w:val="27"/>
          <w:szCs w:val="27"/>
          <w:lang w:val="kk-KZ" w:eastAsia="ru-RU"/>
        </w:rPr>
      </w:pPr>
    </w:p>
    <w:p w14:paraId="5480C79D" w14:textId="77777777" w:rsidR="003D38AF" w:rsidRPr="00FE7E31" w:rsidRDefault="000C74FF" w:rsidP="000216EF">
      <w:pPr>
        <w:spacing w:after="0" w:line="240" w:lineRule="auto"/>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lastRenderedPageBreak/>
        <w:t>3.</w:t>
      </w:r>
      <w:r w:rsidR="000216EF">
        <w:rPr>
          <w:rFonts w:ascii="Times New Roman" w:eastAsia="Times New Roman" w:hAnsi="Times New Roman" w:cs="Times New Roman"/>
          <w:bCs/>
          <w:sz w:val="28"/>
          <w:szCs w:val="28"/>
          <w:lang w:val="kk-KZ" w:eastAsia="ru-RU"/>
        </w:rPr>
        <w:t xml:space="preserve">4 </w:t>
      </w:r>
      <w:r w:rsidR="00724303" w:rsidRPr="00FE7E31">
        <w:rPr>
          <w:rFonts w:ascii="Times New Roman" w:eastAsia="Times New Roman" w:hAnsi="Times New Roman" w:cs="Times New Roman"/>
          <w:bCs/>
          <w:sz w:val="28"/>
          <w:szCs w:val="28"/>
          <w:lang w:val="kk-KZ" w:eastAsia="ru-RU"/>
        </w:rPr>
        <w:t xml:space="preserve">кесте </w:t>
      </w:r>
      <w:r w:rsidR="000216EF">
        <w:rPr>
          <w:rFonts w:ascii="Times New Roman" w:eastAsia="Times New Roman" w:hAnsi="Times New Roman" w:cs="Times New Roman"/>
          <w:bCs/>
          <w:sz w:val="28"/>
          <w:szCs w:val="28"/>
          <w:lang w:val="kk-KZ" w:eastAsia="ru-RU"/>
        </w:rPr>
        <w:t xml:space="preserve">- </w:t>
      </w:r>
      <w:r w:rsidR="00724303" w:rsidRPr="00FE7E31">
        <w:rPr>
          <w:rFonts w:ascii="Times New Roman" w:eastAsia="Times New Roman" w:hAnsi="Times New Roman" w:cs="Times New Roman"/>
          <w:bCs/>
          <w:sz w:val="28"/>
          <w:szCs w:val="28"/>
          <w:lang w:val="kk-KZ" w:eastAsia="ru-RU"/>
        </w:rPr>
        <w:t>Гибридті ж</w:t>
      </w:r>
      <w:r w:rsidR="006C21D8" w:rsidRPr="00FE7E31">
        <w:rPr>
          <w:rFonts w:ascii="Times New Roman" w:eastAsia="Times New Roman" w:hAnsi="Times New Roman" w:cs="Times New Roman"/>
          <w:bCs/>
          <w:sz w:val="28"/>
          <w:szCs w:val="28"/>
          <w:lang w:val="kk-KZ" w:eastAsia="ru-RU"/>
        </w:rPr>
        <w:t>ылжымалы құрамдарда қолданыс тапқан</w:t>
      </w:r>
      <w:r w:rsidR="00724303" w:rsidRPr="00FE7E31">
        <w:rPr>
          <w:rFonts w:ascii="Times New Roman" w:eastAsia="Times New Roman" w:hAnsi="Times New Roman" w:cs="Times New Roman"/>
          <w:bCs/>
          <w:sz w:val="28"/>
          <w:szCs w:val="28"/>
          <w:lang w:val="kk-KZ" w:eastAsia="ru-RU"/>
        </w:rPr>
        <w:t xml:space="preserve"> аккумуляторлық батареялардың негізгі қасиеттері</w:t>
      </w:r>
    </w:p>
    <w:p w14:paraId="6B76B264" w14:textId="77777777" w:rsidR="00724303" w:rsidRPr="00FE7E31" w:rsidRDefault="00724303" w:rsidP="006F3541">
      <w:pPr>
        <w:spacing w:after="0" w:line="270" w:lineRule="exact"/>
        <w:jc w:val="center"/>
        <w:rPr>
          <w:rFonts w:ascii="Times New Roman" w:eastAsia="Times New Roman" w:hAnsi="Times New Roman" w:cs="Times New Roman"/>
          <w:bCs/>
          <w:sz w:val="27"/>
          <w:szCs w:val="27"/>
          <w:lang w:val="kk-KZ" w:eastAsia="ru-RU"/>
        </w:rPr>
      </w:pPr>
    </w:p>
    <w:tbl>
      <w:tblPr>
        <w:tblStyle w:val="a7"/>
        <w:tblW w:w="0" w:type="auto"/>
        <w:tblLook w:val="04A0" w:firstRow="1" w:lastRow="0" w:firstColumn="1" w:lastColumn="0" w:noHBand="0" w:noVBand="1"/>
      </w:tblPr>
      <w:tblGrid>
        <w:gridCol w:w="4077"/>
        <w:gridCol w:w="1134"/>
        <w:gridCol w:w="993"/>
        <w:gridCol w:w="1134"/>
        <w:gridCol w:w="1134"/>
        <w:gridCol w:w="992"/>
      </w:tblGrid>
      <w:tr w:rsidR="00724303" w:rsidRPr="00FE7E31" w14:paraId="6E57B87C" w14:textId="77777777" w:rsidTr="000C74FF">
        <w:tc>
          <w:tcPr>
            <w:tcW w:w="4077" w:type="dxa"/>
            <w:vMerge w:val="restart"/>
          </w:tcPr>
          <w:p w14:paraId="43A696CC"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
                <w:bCs/>
                <w:sz w:val="24"/>
                <w:szCs w:val="24"/>
                <w:lang w:val="kk-KZ" w:eastAsia="ru-RU"/>
              </w:rPr>
              <w:t>Қасиеттері</w:t>
            </w:r>
          </w:p>
        </w:tc>
        <w:tc>
          <w:tcPr>
            <w:tcW w:w="5387" w:type="dxa"/>
            <w:gridSpan w:val="5"/>
          </w:tcPr>
          <w:p w14:paraId="68F3DC4F"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
                <w:bCs/>
                <w:sz w:val="24"/>
                <w:szCs w:val="24"/>
                <w:lang w:val="kk-KZ" w:eastAsia="ru-RU"/>
              </w:rPr>
              <w:t>Типтері</w:t>
            </w:r>
          </w:p>
        </w:tc>
      </w:tr>
      <w:tr w:rsidR="00724303" w:rsidRPr="00FE7E31" w14:paraId="75ABD1F2" w14:textId="77777777" w:rsidTr="000C74FF">
        <w:tc>
          <w:tcPr>
            <w:tcW w:w="4077" w:type="dxa"/>
            <w:vMerge/>
          </w:tcPr>
          <w:p w14:paraId="364D5B91"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p>
        </w:tc>
        <w:tc>
          <w:tcPr>
            <w:tcW w:w="1134" w:type="dxa"/>
          </w:tcPr>
          <w:p w14:paraId="50BEA084"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SimHei" w:hAnsi="Times New Roman" w:cs="Times New Roman"/>
                <w:bCs/>
                <w:sz w:val="24"/>
                <w:szCs w:val="24"/>
                <w:lang w:val="en-US"/>
              </w:rPr>
              <w:t>Ni - Cd</w:t>
            </w:r>
          </w:p>
        </w:tc>
        <w:tc>
          <w:tcPr>
            <w:tcW w:w="993" w:type="dxa"/>
          </w:tcPr>
          <w:p w14:paraId="3C20D5CC"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SimHei" w:hAnsi="Times New Roman" w:cs="Times New Roman"/>
                <w:bCs/>
                <w:sz w:val="24"/>
                <w:szCs w:val="24"/>
                <w:lang w:val="en-US"/>
              </w:rPr>
              <w:t>Ni -Fe</w:t>
            </w:r>
          </w:p>
        </w:tc>
        <w:tc>
          <w:tcPr>
            <w:tcW w:w="1134" w:type="dxa"/>
          </w:tcPr>
          <w:p w14:paraId="52B6D7E3"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SimHei" w:hAnsi="Times New Roman" w:cs="Times New Roman"/>
                <w:bCs/>
                <w:sz w:val="24"/>
                <w:szCs w:val="24"/>
                <w:lang w:val="en-US"/>
              </w:rPr>
              <w:t>Ni-Zn</w:t>
            </w:r>
          </w:p>
        </w:tc>
        <w:tc>
          <w:tcPr>
            <w:tcW w:w="1134" w:type="dxa"/>
          </w:tcPr>
          <w:p w14:paraId="4B850511"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SimHei" w:hAnsi="Times New Roman" w:cs="Times New Roman"/>
                <w:bCs/>
                <w:sz w:val="24"/>
                <w:szCs w:val="24"/>
                <w:lang w:val="en-US"/>
              </w:rPr>
              <w:t>Na-S</w:t>
            </w:r>
          </w:p>
        </w:tc>
        <w:tc>
          <w:tcPr>
            <w:tcW w:w="992" w:type="dxa"/>
          </w:tcPr>
          <w:p w14:paraId="492042B4" w14:textId="77777777" w:rsidR="00724303" w:rsidRPr="00FE7E31" w:rsidRDefault="00724303" w:rsidP="006F3541">
            <w:pPr>
              <w:spacing w:line="270" w:lineRule="exact"/>
              <w:jc w:val="center"/>
              <w:rPr>
                <w:rFonts w:ascii="Times New Roman" w:eastAsia="Times New Roman" w:hAnsi="Times New Roman" w:cs="Times New Roman"/>
                <w:b/>
                <w:bCs/>
                <w:sz w:val="24"/>
                <w:szCs w:val="24"/>
                <w:lang w:val="kk-KZ" w:eastAsia="ru-RU"/>
              </w:rPr>
            </w:pPr>
            <w:r w:rsidRPr="00FE7E31">
              <w:rPr>
                <w:rFonts w:ascii="Times New Roman" w:eastAsia="SimHei" w:hAnsi="Times New Roman" w:cs="Times New Roman"/>
                <w:bCs/>
                <w:sz w:val="24"/>
                <w:szCs w:val="24"/>
                <w:lang w:val="en-US"/>
              </w:rPr>
              <w:t>Li-S</w:t>
            </w:r>
          </w:p>
        </w:tc>
      </w:tr>
      <w:tr w:rsidR="00724303" w:rsidRPr="00FE7E31" w14:paraId="571F094E" w14:textId="77777777" w:rsidTr="000C74FF">
        <w:tc>
          <w:tcPr>
            <w:tcW w:w="4077" w:type="dxa"/>
          </w:tcPr>
          <w:p w14:paraId="5BA239F5" w14:textId="77777777" w:rsidR="00724303" w:rsidRPr="00FE7E31" w:rsidRDefault="00724303"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Электролит</w:t>
            </w:r>
          </w:p>
        </w:tc>
        <w:tc>
          <w:tcPr>
            <w:tcW w:w="1134" w:type="dxa"/>
          </w:tcPr>
          <w:p w14:paraId="79964E62" w14:textId="77777777" w:rsidR="00724303" w:rsidRPr="00FE7E31" w:rsidRDefault="00724303" w:rsidP="006F3541">
            <w:pPr>
              <w:spacing w:line="270" w:lineRule="exact"/>
              <w:jc w:val="center"/>
              <w:rPr>
                <w:rFonts w:ascii="Times New Roman" w:eastAsia="SimHei" w:hAnsi="Times New Roman" w:cs="Times New Roman"/>
                <w:bCs/>
                <w:sz w:val="20"/>
                <w:szCs w:val="20"/>
                <w:lang w:val="kk-KZ"/>
              </w:rPr>
            </w:pPr>
            <w:r w:rsidRPr="00FE7E31">
              <w:rPr>
                <w:rFonts w:ascii="Times New Roman" w:eastAsia="SimHei" w:hAnsi="Times New Roman" w:cs="Times New Roman"/>
                <w:bCs/>
                <w:spacing w:val="-20"/>
                <w:sz w:val="20"/>
                <w:szCs w:val="20"/>
                <w:lang w:eastAsia="ru-RU"/>
              </w:rPr>
              <w:t>КОН</w:t>
            </w:r>
          </w:p>
        </w:tc>
        <w:tc>
          <w:tcPr>
            <w:tcW w:w="993" w:type="dxa"/>
          </w:tcPr>
          <w:p w14:paraId="1649F266" w14:textId="77777777" w:rsidR="00724303" w:rsidRPr="00FE7E31" w:rsidRDefault="00724303" w:rsidP="006F3541">
            <w:pPr>
              <w:spacing w:line="270" w:lineRule="exact"/>
              <w:jc w:val="center"/>
              <w:rPr>
                <w:rFonts w:ascii="Times New Roman" w:eastAsia="SimHei" w:hAnsi="Times New Roman" w:cs="Times New Roman"/>
                <w:bCs/>
                <w:sz w:val="20"/>
                <w:szCs w:val="20"/>
                <w:lang w:val="en-US"/>
              </w:rPr>
            </w:pPr>
            <w:r w:rsidRPr="00FE7E31">
              <w:rPr>
                <w:rFonts w:ascii="Times New Roman" w:eastAsia="SimHei" w:hAnsi="Times New Roman" w:cs="Times New Roman"/>
                <w:bCs/>
                <w:sz w:val="20"/>
                <w:szCs w:val="20"/>
                <w:lang w:val="en-US"/>
              </w:rPr>
              <w:t>КОН</w:t>
            </w:r>
          </w:p>
        </w:tc>
        <w:tc>
          <w:tcPr>
            <w:tcW w:w="1134" w:type="dxa"/>
          </w:tcPr>
          <w:p w14:paraId="2DE50301" w14:textId="77777777" w:rsidR="00724303" w:rsidRPr="00FE7E31" w:rsidRDefault="00724303" w:rsidP="006F3541">
            <w:pPr>
              <w:spacing w:line="270" w:lineRule="exact"/>
              <w:jc w:val="center"/>
              <w:rPr>
                <w:rFonts w:ascii="Times New Roman" w:eastAsia="SimHei" w:hAnsi="Times New Roman" w:cs="Times New Roman"/>
                <w:bCs/>
                <w:sz w:val="20"/>
                <w:szCs w:val="20"/>
                <w:lang w:val="en-US"/>
              </w:rPr>
            </w:pPr>
            <w:r w:rsidRPr="00FE7E31">
              <w:rPr>
                <w:rFonts w:ascii="Times New Roman" w:eastAsia="SimHei" w:hAnsi="Times New Roman" w:cs="Times New Roman"/>
                <w:bCs/>
                <w:sz w:val="20"/>
                <w:szCs w:val="20"/>
                <w:lang w:val="en-US"/>
              </w:rPr>
              <w:t>КОН</w:t>
            </w:r>
          </w:p>
        </w:tc>
        <w:tc>
          <w:tcPr>
            <w:tcW w:w="1134" w:type="dxa"/>
          </w:tcPr>
          <w:p w14:paraId="45B10FEF" w14:textId="77777777" w:rsidR="00724303" w:rsidRPr="00FE7E31" w:rsidRDefault="00724303" w:rsidP="00724303">
            <w:pPr>
              <w:spacing w:line="270" w:lineRule="exact"/>
              <w:jc w:val="center"/>
              <w:rPr>
                <w:rFonts w:ascii="Times New Roman" w:eastAsia="SimHei" w:hAnsi="Times New Roman" w:cs="Times New Roman"/>
                <w:bCs/>
                <w:sz w:val="20"/>
                <w:szCs w:val="20"/>
                <w:lang w:val="kk-KZ"/>
              </w:rPr>
            </w:pPr>
            <w:r w:rsidRPr="00FE7E31">
              <w:rPr>
                <w:rFonts w:ascii="Times New Roman" w:eastAsia="SimHei" w:hAnsi="Times New Roman" w:cs="Times New Roman"/>
                <w:bCs/>
                <w:sz w:val="20"/>
                <w:szCs w:val="20"/>
                <w:lang w:val="en-US"/>
              </w:rPr>
              <w:t>Аl</w:t>
            </w:r>
            <w:r w:rsidRPr="00FE7E31">
              <w:rPr>
                <w:rFonts w:ascii="Times New Roman" w:eastAsia="SimHei" w:hAnsi="Times New Roman" w:cs="Times New Roman"/>
                <w:bCs/>
                <w:sz w:val="20"/>
                <w:szCs w:val="20"/>
                <w:vertAlign w:val="subscript"/>
                <w:lang w:val="en-US"/>
              </w:rPr>
              <w:t>2</w:t>
            </w:r>
            <w:r w:rsidRPr="00FE7E31">
              <w:rPr>
                <w:rFonts w:ascii="Times New Roman" w:eastAsia="SimHei" w:hAnsi="Times New Roman" w:cs="Times New Roman"/>
                <w:bCs/>
                <w:sz w:val="20"/>
                <w:szCs w:val="20"/>
                <w:lang w:val="en-US"/>
              </w:rPr>
              <w:t>О</w:t>
            </w:r>
            <w:r w:rsidRPr="00FE7E31">
              <w:rPr>
                <w:rFonts w:ascii="Times New Roman" w:eastAsia="SimHei" w:hAnsi="Times New Roman" w:cs="Times New Roman"/>
                <w:bCs/>
                <w:sz w:val="20"/>
                <w:szCs w:val="20"/>
                <w:vertAlign w:val="subscript"/>
                <w:lang w:val="kk-KZ"/>
              </w:rPr>
              <w:t>3</w:t>
            </w:r>
          </w:p>
        </w:tc>
        <w:tc>
          <w:tcPr>
            <w:tcW w:w="992" w:type="dxa"/>
          </w:tcPr>
          <w:p w14:paraId="34BD241C" w14:textId="77777777" w:rsidR="00724303" w:rsidRPr="00FE7E31" w:rsidRDefault="00724303" w:rsidP="006F3541">
            <w:pPr>
              <w:spacing w:line="270" w:lineRule="exact"/>
              <w:jc w:val="center"/>
              <w:rPr>
                <w:rFonts w:ascii="Times New Roman" w:eastAsia="SimHei" w:hAnsi="Times New Roman" w:cs="Times New Roman"/>
                <w:bCs/>
                <w:sz w:val="20"/>
                <w:szCs w:val="20"/>
                <w:lang w:val="en-US"/>
              </w:rPr>
            </w:pPr>
            <w:proofErr w:type="gramStart"/>
            <w:r w:rsidRPr="00FE7E31">
              <w:rPr>
                <w:rFonts w:ascii="Times New Roman" w:eastAsia="SimHei" w:hAnsi="Times New Roman" w:cs="Times New Roman"/>
                <w:bCs/>
                <w:sz w:val="20"/>
                <w:szCs w:val="20"/>
                <w:lang w:val="en-US"/>
              </w:rPr>
              <w:t>Li(</w:t>
            </w:r>
            <w:proofErr w:type="spellStart"/>
            <w:proofErr w:type="gramEnd"/>
            <w:r w:rsidRPr="00FE7E31">
              <w:rPr>
                <w:rFonts w:ascii="Times New Roman" w:eastAsia="SimHei" w:hAnsi="Times New Roman" w:cs="Times New Roman"/>
                <w:bCs/>
                <w:sz w:val="20"/>
                <w:szCs w:val="20"/>
                <w:lang w:val="en-US"/>
              </w:rPr>
              <w:t>LiO</w:t>
            </w:r>
            <w:proofErr w:type="spellEnd"/>
            <w:r w:rsidRPr="00FE7E31">
              <w:rPr>
                <w:rFonts w:ascii="Times New Roman" w:eastAsia="SimHei" w:hAnsi="Times New Roman" w:cs="Times New Roman"/>
                <w:bCs/>
                <w:sz w:val="20"/>
                <w:szCs w:val="20"/>
                <w:lang w:val="en-US"/>
              </w:rPr>
              <w:t>) - KI</w:t>
            </w:r>
          </w:p>
        </w:tc>
      </w:tr>
      <w:tr w:rsidR="00724303" w:rsidRPr="00FE7E31" w14:paraId="7FF440F2" w14:textId="77777777" w:rsidTr="000C74FF">
        <w:tc>
          <w:tcPr>
            <w:tcW w:w="4077" w:type="dxa"/>
          </w:tcPr>
          <w:p w14:paraId="5CB4EBF2" w14:textId="77777777" w:rsidR="00724303" w:rsidRPr="00FE7E31" w:rsidRDefault="00724303"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Кернеу</w:t>
            </w:r>
            <w:r w:rsidR="00894A1C" w:rsidRPr="00FE7E31">
              <w:rPr>
                <w:rFonts w:ascii="Times New Roman" w:eastAsia="Times New Roman" w:hAnsi="Times New Roman" w:cs="Times New Roman"/>
                <w:bCs/>
                <w:sz w:val="24"/>
                <w:szCs w:val="24"/>
                <w:lang w:val="kk-KZ" w:eastAsia="ru-RU"/>
              </w:rPr>
              <w:t>, В</w:t>
            </w:r>
          </w:p>
          <w:p w14:paraId="23CC915C" w14:textId="77777777" w:rsidR="00724303" w:rsidRPr="00FE7E31" w:rsidRDefault="00724303" w:rsidP="00724303">
            <w:pPr>
              <w:pStyle w:val="a6"/>
              <w:numPr>
                <w:ilvl w:val="0"/>
                <w:numId w:val="19"/>
              </w:num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зарядталғаннан кейін</w:t>
            </w:r>
          </w:p>
          <w:p w14:paraId="79F14638" w14:textId="77777777" w:rsidR="00724303" w:rsidRPr="00FE7E31" w:rsidRDefault="00894A1C" w:rsidP="00724303">
            <w:pPr>
              <w:pStyle w:val="a6"/>
              <w:numPr>
                <w:ilvl w:val="0"/>
                <w:numId w:val="19"/>
              </w:numPr>
              <w:spacing w:line="270" w:lineRule="exact"/>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Cs/>
                <w:sz w:val="24"/>
                <w:szCs w:val="24"/>
                <w:lang w:val="kk-KZ" w:eastAsia="ru-RU"/>
              </w:rPr>
              <w:t>н</w:t>
            </w:r>
            <w:r w:rsidR="00724303" w:rsidRPr="00FE7E31">
              <w:rPr>
                <w:rFonts w:ascii="Times New Roman" w:eastAsia="Times New Roman" w:hAnsi="Times New Roman" w:cs="Times New Roman"/>
                <w:bCs/>
                <w:sz w:val="24"/>
                <w:szCs w:val="24"/>
                <w:lang w:val="kk-KZ" w:eastAsia="ru-RU"/>
              </w:rPr>
              <w:t>оминальды токпен 2 сағ.</w:t>
            </w:r>
            <w:r w:rsidR="00724303" w:rsidRPr="00FE7E31">
              <w:rPr>
                <w:rFonts w:ascii="Times New Roman" w:eastAsia="Times New Roman" w:hAnsi="Times New Roman" w:cs="Times New Roman"/>
                <w:b/>
                <w:bCs/>
                <w:sz w:val="24"/>
                <w:szCs w:val="24"/>
                <w:lang w:val="kk-KZ" w:eastAsia="ru-RU"/>
              </w:rPr>
              <w:t xml:space="preserve"> </w:t>
            </w:r>
          </w:p>
        </w:tc>
        <w:tc>
          <w:tcPr>
            <w:tcW w:w="1134" w:type="dxa"/>
          </w:tcPr>
          <w:p w14:paraId="381FBD58" w14:textId="77777777" w:rsidR="00724303" w:rsidRPr="00FE7E31" w:rsidRDefault="00724303" w:rsidP="006F3541">
            <w:pPr>
              <w:spacing w:line="270" w:lineRule="exact"/>
              <w:jc w:val="center"/>
              <w:rPr>
                <w:rFonts w:ascii="Times New Roman" w:eastAsia="SimHei" w:hAnsi="Times New Roman" w:cs="Times New Roman"/>
                <w:bCs/>
                <w:spacing w:val="-20"/>
                <w:sz w:val="20"/>
                <w:szCs w:val="20"/>
                <w:lang w:val="kk-KZ" w:eastAsia="ru-RU"/>
              </w:rPr>
            </w:pPr>
          </w:p>
          <w:p w14:paraId="34AF9B22"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1,35</w:t>
            </w:r>
          </w:p>
          <w:p w14:paraId="4FDF29BD" w14:textId="77777777" w:rsidR="00894A1C" w:rsidRPr="00FE7E31" w:rsidRDefault="00894A1C" w:rsidP="006F3541">
            <w:pPr>
              <w:spacing w:line="270" w:lineRule="exact"/>
              <w:jc w:val="center"/>
              <w:rPr>
                <w:rFonts w:ascii="Times New Roman" w:eastAsia="SimHei" w:hAnsi="Times New Roman" w:cs="Times New Roman"/>
                <w:bCs/>
                <w:spacing w:val="-20"/>
                <w:sz w:val="20"/>
                <w:szCs w:val="20"/>
                <w:lang w:val="kk-KZ" w:eastAsia="ru-RU"/>
              </w:rPr>
            </w:pPr>
            <w:r w:rsidRPr="00FE7E31">
              <w:rPr>
                <w:rFonts w:ascii="Times New Roman" w:eastAsia="SimHei" w:hAnsi="Times New Roman"/>
                <w:bCs/>
                <w:sz w:val="20"/>
                <w:szCs w:val="20"/>
                <w:lang w:eastAsia="ru-RU"/>
              </w:rPr>
              <w:t>1,2</w:t>
            </w:r>
          </w:p>
        </w:tc>
        <w:tc>
          <w:tcPr>
            <w:tcW w:w="993" w:type="dxa"/>
          </w:tcPr>
          <w:p w14:paraId="3F510EF4"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23B77192" w14:textId="77777777" w:rsidR="00724303" w:rsidRPr="00FE7E31" w:rsidRDefault="00894A1C" w:rsidP="006F3541">
            <w:pPr>
              <w:spacing w:line="270" w:lineRule="exact"/>
              <w:jc w:val="center"/>
              <w:rPr>
                <w:rFonts w:ascii="Times New Roman" w:eastAsia="SimHei" w:hAnsi="Times New Roman" w:cs="Times New Roman"/>
                <w:bCs/>
                <w:sz w:val="20"/>
                <w:szCs w:val="20"/>
              </w:rPr>
            </w:pPr>
            <w:r w:rsidRPr="00FE7E31">
              <w:rPr>
                <w:rFonts w:ascii="Times New Roman" w:eastAsia="SimHei" w:hAnsi="Times New Roman"/>
                <w:bCs/>
                <w:sz w:val="20"/>
                <w:szCs w:val="20"/>
                <w:lang w:eastAsia="ru-RU"/>
              </w:rPr>
              <w:t>1,37</w:t>
            </w:r>
            <w:r w:rsidRPr="00FE7E31">
              <w:rPr>
                <w:rFonts w:ascii="Times New Roman" w:eastAsia="SimHei" w:hAnsi="Times New Roman"/>
                <w:bCs/>
                <w:sz w:val="20"/>
                <w:szCs w:val="20"/>
                <w:lang w:eastAsia="ru-RU"/>
              </w:rPr>
              <w:br/>
              <w:t>1,2</w:t>
            </w:r>
          </w:p>
        </w:tc>
        <w:tc>
          <w:tcPr>
            <w:tcW w:w="1134" w:type="dxa"/>
          </w:tcPr>
          <w:p w14:paraId="4F8CBA17"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64CBEC34" w14:textId="77777777" w:rsidR="00724303" w:rsidRPr="00FE7E31" w:rsidRDefault="00894A1C" w:rsidP="006F3541">
            <w:pPr>
              <w:spacing w:line="270" w:lineRule="exact"/>
              <w:jc w:val="center"/>
              <w:rPr>
                <w:rFonts w:ascii="Times New Roman" w:eastAsia="SimHei" w:hAnsi="Times New Roman" w:cs="Times New Roman"/>
                <w:bCs/>
                <w:sz w:val="20"/>
                <w:szCs w:val="20"/>
              </w:rPr>
            </w:pPr>
            <w:r w:rsidRPr="00FE7E31">
              <w:rPr>
                <w:rFonts w:ascii="Times New Roman" w:eastAsia="SimHei" w:hAnsi="Times New Roman"/>
                <w:bCs/>
                <w:sz w:val="20"/>
                <w:szCs w:val="20"/>
                <w:lang w:eastAsia="ru-RU"/>
              </w:rPr>
              <w:t>1,71</w:t>
            </w:r>
            <w:r w:rsidRPr="00FE7E31">
              <w:rPr>
                <w:rFonts w:ascii="Times New Roman" w:eastAsia="SimHei" w:hAnsi="Times New Roman"/>
                <w:bCs/>
                <w:sz w:val="20"/>
                <w:szCs w:val="20"/>
                <w:lang w:eastAsia="ru-RU"/>
              </w:rPr>
              <w:br/>
              <w:t>1,6</w:t>
            </w:r>
          </w:p>
        </w:tc>
        <w:tc>
          <w:tcPr>
            <w:tcW w:w="1134" w:type="dxa"/>
          </w:tcPr>
          <w:p w14:paraId="7E317DA6" w14:textId="77777777" w:rsidR="00894A1C" w:rsidRPr="00FE7E31" w:rsidRDefault="00894A1C" w:rsidP="00724303">
            <w:pPr>
              <w:spacing w:line="270" w:lineRule="exact"/>
              <w:jc w:val="center"/>
              <w:rPr>
                <w:rFonts w:ascii="Times New Roman" w:eastAsia="SimHei" w:hAnsi="Times New Roman"/>
                <w:bCs/>
                <w:sz w:val="20"/>
                <w:szCs w:val="20"/>
                <w:lang w:val="kk-KZ" w:eastAsia="ru-RU"/>
              </w:rPr>
            </w:pPr>
          </w:p>
          <w:p w14:paraId="4BAE45AF" w14:textId="77777777" w:rsidR="00724303" w:rsidRPr="00FE7E31" w:rsidRDefault="00894A1C" w:rsidP="00724303">
            <w:pPr>
              <w:spacing w:line="270" w:lineRule="exact"/>
              <w:jc w:val="center"/>
              <w:rPr>
                <w:rFonts w:ascii="Times New Roman" w:eastAsia="SimHei" w:hAnsi="Times New Roman" w:cs="Times New Roman"/>
                <w:bCs/>
                <w:sz w:val="20"/>
                <w:szCs w:val="20"/>
              </w:rPr>
            </w:pPr>
            <w:r w:rsidRPr="00FE7E31">
              <w:rPr>
                <w:rFonts w:ascii="Times New Roman" w:eastAsia="SimHei" w:hAnsi="Times New Roman"/>
                <w:bCs/>
                <w:sz w:val="20"/>
                <w:szCs w:val="20"/>
                <w:lang w:eastAsia="ru-RU"/>
              </w:rPr>
              <w:t>2,1 ... 1,8</w:t>
            </w:r>
            <w:r w:rsidRPr="00FE7E31">
              <w:rPr>
                <w:rFonts w:ascii="Times New Roman" w:eastAsia="SimHei" w:hAnsi="Times New Roman"/>
                <w:bCs/>
                <w:sz w:val="20"/>
                <w:szCs w:val="20"/>
                <w:lang w:eastAsia="ru-RU"/>
              </w:rPr>
              <w:br/>
              <w:t>1,7... 1,9</w:t>
            </w:r>
          </w:p>
        </w:tc>
        <w:tc>
          <w:tcPr>
            <w:tcW w:w="992" w:type="dxa"/>
          </w:tcPr>
          <w:p w14:paraId="77B4387E"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57E82585" w14:textId="77777777" w:rsidR="00724303" w:rsidRPr="00FE7E31" w:rsidRDefault="00894A1C" w:rsidP="006F3541">
            <w:pPr>
              <w:spacing w:line="270" w:lineRule="exact"/>
              <w:jc w:val="center"/>
              <w:rPr>
                <w:rFonts w:ascii="Times New Roman" w:eastAsia="SimHei" w:hAnsi="Times New Roman" w:cs="Times New Roman"/>
                <w:bCs/>
                <w:sz w:val="20"/>
                <w:szCs w:val="20"/>
              </w:rPr>
            </w:pPr>
            <w:r w:rsidRPr="00FE7E31">
              <w:rPr>
                <w:rFonts w:ascii="Times New Roman" w:eastAsia="SimHei" w:hAnsi="Times New Roman"/>
                <w:bCs/>
                <w:sz w:val="20"/>
                <w:szCs w:val="20"/>
                <w:lang w:eastAsia="ru-RU"/>
              </w:rPr>
              <w:t>1,9...1,4</w:t>
            </w:r>
            <w:r w:rsidRPr="00FE7E31">
              <w:rPr>
                <w:rFonts w:ascii="Times New Roman" w:eastAsia="SimHei" w:hAnsi="Times New Roman"/>
                <w:bCs/>
                <w:sz w:val="20"/>
                <w:szCs w:val="20"/>
                <w:lang w:eastAsia="ru-RU"/>
              </w:rPr>
              <w:br/>
              <w:t>1,3 ... 1,0</w:t>
            </w:r>
          </w:p>
        </w:tc>
      </w:tr>
      <w:tr w:rsidR="00894A1C" w:rsidRPr="00FE7E31" w14:paraId="300D6565" w14:textId="77777777" w:rsidTr="000C74FF">
        <w:tc>
          <w:tcPr>
            <w:tcW w:w="4077" w:type="dxa"/>
          </w:tcPr>
          <w:p w14:paraId="586C77C1" w14:textId="77777777" w:rsidR="00894A1C" w:rsidRPr="00FE7E31" w:rsidRDefault="00894A1C" w:rsidP="00724303">
            <w:pPr>
              <w:spacing w:line="270" w:lineRule="exact"/>
              <w:rPr>
                <w:rFonts w:ascii="Times New Roman" w:eastAsia="Times New Roman" w:hAnsi="Times New Roman" w:cs="Times New Roman"/>
                <w:bCs/>
                <w:sz w:val="24"/>
                <w:szCs w:val="24"/>
                <w:lang w:eastAsia="ru-RU"/>
              </w:rPr>
            </w:pPr>
            <w:r w:rsidRPr="00FE7E31">
              <w:rPr>
                <w:rFonts w:ascii="Times New Roman" w:eastAsia="Times New Roman" w:hAnsi="Times New Roman" w:cs="Times New Roman"/>
                <w:bCs/>
                <w:sz w:val="24"/>
                <w:szCs w:val="24"/>
                <w:lang w:val="kk-KZ" w:eastAsia="ru-RU"/>
              </w:rPr>
              <w:t>ПӘК (заряд/разряд)</w:t>
            </w:r>
            <w:r w:rsidRPr="00FE7E31">
              <w:rPr>
                <w:rFonts w:ascii="Times New Roman" w:eastAsia="Times New Roman" w:hAnsi="Times New Roman" w:cs="Times New Roman"/>
                <w:bCs/>
                <w:sz w:val="24"/>
                <w:szCs w:val="24"/>
                <w:lang w:val="en-US" w:eastAsia="ru-RU"/>
              </w:rPr>
              <w:t>%</w:t>
            </w:r>
          </w:p>
        </w:tc>
        <w:tc>
          <w:tcPr>
            <w:tcW w:w="1134" w:type="dxa"/>
          </w:tcPr>
          <w:p w14:paraId="543AFA0F" w14:textId="77777777" w:rsidR="00894A1C" w:rsidRPr="00FE7E31" w:rsidRDefault="00894A1C" w:rsidP="006F3541">
            <w:pPr>
              <w:spacing w:line="270" w:lineRule="exact"/>
              <w:jc w:val="center"/>
              <w:rPr>
                <w:rFonts w:ascii="Times New Roman" w:eastAsia="SimHei" w:hAnsi="Times New Roman" w:cs="Times New Roman"/>
                <w:bCs/>
                <w:spacing w:val="-20"/>
                <w:sz w:val="20"/>
                <w:szCs w:val="20"/>
                <w:lang w:val="kk-KZ" w:eastAsia="ru-RU"/>
              </w:rPr>
            </w:pPr>
            <w:r w:rsidRPr="00FE7E31">
              <w:rPr>
                <w:rFonts w:ascii="Times New Roman" w:eastAsia="SimHei" w:hAnsi="Times New Roman"/>
                <w:bCs/>
                <w:sz w:val="20"/>
                <w:szCs w:val="20"/>
                <w:lang w:eastAsia="ru-RU"/>
              </w:rPr>
              <w:t>70</w:t>
            </w:r>
          </w:p>
        </w:tc>
        <w:tc>
          <w:tcPr>
            <w:tcW w:w="993" w:type="dxa"/>
          </w:tcPr>
          <w:p w14:paraId="7597EE35"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60</w:t>
            </w:r>
          </w:p>
        </w:tc>
        <w:tc>
          <w:tcPr>
            <w:tcW w:w="1134" w:type="dxa"/>
          </w:tcPr>
          <w:p w14:paraId="609A6282"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75</w:t>
            </w:r>
          </w:p>
        </w:tc>
        <w:tc>
          <w:tcPr>
            <w:tcW w:w="1134" w:type="dxa"/>
          </w:tcPr>
          <w:p w14:paraId="1DC20DCA" w14:textId="77777777" w:rsidR="00894A1C" w:rsidRPr="00FE7E31" w:rsidRDefault="00894A1C"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70 ...75</w:t>
            </w:r>
          </w:p>
        </w:tc>
        <w:tc>
          <w:tcPr>
            <w:tcW w:w="992" w:type="dxa"/>
          </w:tcPr>
          <w:p w14:paraId="3897BBD3"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75</w:t>
            </w:r>
          </w:p>
        </w:tc>
      </w:tr>
      <w:tr w:rsidR="00894A1C" w:rsidRPr="00FE7E31" w14:paraId="18EF3F64" w14:textId="77777777" w:rsidTr="000C74FF">
        <w:tc>
          <w:tcPr>
            <w:tcW w:w="4077" w:type="dxa"/>
          </w:tcPr>
          <w:p w14:paraId="0CF7A212" w14:textId="77777777" w:rsidR="00894A1C"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Меншікті энергия, Вт-сағ/кг</w:t>
            </w:r>
          </w:p>
          <w:p w14:paraId="13113FDE"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1 – сағаттық</w:t>
            </w:r>
          </w:p>
          <w:p w14:paraId="17CBEB63" w14:textId="77777777" w:rsidR="006C21D8" w:rsidRPr="00FE7E31" w:rsidRDefault="006C21D8" w:rsidP="006C21D8">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 xml:space="preserve">5 – сағаттық </w:t>
            </w:r>
          </w:p>
        </w:tc>
        <w:tc>
          <w:tcPr>
            <w:tcW w:w="1134" w:type="dxa"/>
          </w:tcPr>
          <w:p w14:paraId="0511F03D"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1C39FB46"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28</w:t>
            </w:r>
          </w:p>
          <w:p w14:paraId="77697F39"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30</w:t>
            </w:r>
          </w:p>
        </w:tc>
        <w:tc>
          <w:tcPr>
            <w:tcW w:w="993" w:type="dxa"/>
          </w:tcPr>
          <w:p w14:paraId="2542A2E6"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08700855"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40</w:t>
            </w:r>
          </w:p>
          <w:p w14:paraId="4CFC4FE3"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55</w:t>
            </w:r>
          </w:p>
        </w:tc>
        <w:tc>
          <w:tcPr>
            <w:tcW w:w="1134" w:type="dxa"/>
          </w:tcPr>
          <w:p w14:paraId="06919B59"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1B015DAE"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70</w:t>
            </w:r>
          </w:p>
          <w:p w14:paraId="1E73A678"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75</w:t>
            </w:r>
          </w:p>
        </w:tc>
        <w:tc>
          <w:tcPr>
            <w:tcW w:w="1134" w:type="dxa"/>
          </w:tcPr>
          <w:p w14:paraId="55C5FD4B" w14:textId="77777777" w:rsidR="00894A1C" w:rsidRPr="00FE7E31" w:rsidRDefault="00894A1C" w:rsidP="00724303">
            <w:pPr>
              <w:spacing w:line="270" w:lineRule="exact"/>
              <w:jc w:val="center"/>
              <w:rPr>
                <w:rFonts w:ascii="Times New Roman" w:eastAsia="SimHei" w:hAnsi="Times New Roman"/>
                <w:bCs/>
                <w:sz w:val="20"/>
                <w:szCs w:val="20"/>
                <w:lang w:val="kk-KZ" w:eastAsia="ru-RU"/>
              </w:rPr>
            </w:pPr>
          </w:p>
          <w:p w14:paraId="27930CD3"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120</w:t>
            </w:r>
          </w:p>
          <w:p w14:paraId="4F5FC7AE"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140</w:t>
            </w:r>
          </w:p>
        </w:tc>
        <w:tc>
          <w:tcPr>
            <w:tcW w:w="992" w:type="dxa"/>
          </w:tcPr>
          <w:p w14:paraId="287C2D90" w14:textId="77777777" w:rsidR="00894A1C" w:rsidRPr="00FE7E31" w:rsidRDefault="00894A1C" w:rsidP="006F3541">
            <w:pPr>
              <w:spacing w:line="270" w:lineRule="exact"/>
              <w:jc w:val="center"/>
              <w:rPr>
                <w:rFonts w:ascii="Times New Roman" w:eastAsia="SimHei" w:hAnsi="Times New Roman"/>
                <w:bCs/>
                <w:sz w:val="20"/>
                <w:szCs w:val="20"/>
                <w:lang w:val="kk-KZ" w:eastAsia="ru-RU"/>
              </w:rPr>
            </w:pPr>
          </w:p>
          <w:p w14:paraId="3EECAE80"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140</w:t>
            </w:r>
          </w:p>
        </w:tc>
      </w:tr>
      <w:tr w:rsidR="006C21D8" w:rsidRPr="00FE7E31" w14:paraId="6F289877" w14:textId="77777777" w:rsidTr="000C74FF">
        <w:tc>
          <w:tcPr>
            <w:tcW w:w="4077" w:type="dxa"/>
          </w:tcPr>
          <w:p w14:paraId="2D5F9F78"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1 – сағаттық энергияның толықтығы</w:t>
            </w:r>
          </w:p>
        </w:tc>
        <w:tc>
          <w:tcPr>
            <w:tcW w:w="1134" w:type="dxa"/>
          </w:tcPr>
          <w:p w14:paraId="487584A7"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60</w:t>
            </w:r>
          </w:p>
        </w:tc>
        <w:tc>
          <w:tcPr>
            <w:tcW w:w="993" w:type="dxa"/>
          </w:tcPr>
          <w:p w14:paraId="5F6ECE23"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100</w:t>
            </w:r>
          </w:p>
        </w:tc>
        <w:tc>
          <w:tcPr>
            <w:tcW w:w="1134" w:type="dxa"/>
          </w:tcPr>
          <w:p w14:paraId="38E6FBE4"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140</w:t>
            </w:r>
          </w:p>
        </w:tc>
        <w:tc>
          <w:tcPr>
            <w:tcW w:w="1134" w:type="dxa"/>
          </w:tcPr>
          <w:p w14:paraId="105A383E"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170</w:t>
            </w:r>
          </w:p>
        </w:tc>
        <w:tc>
          <w:tcPr>
            <w:tcW w:w="992" w:type="dxa"/>
          </w:tcPr>
          <w:p w14:paraId="702C50E7"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p>
        </w:tc>
      </w:tr>
      <w:tr w:rsidR="006C21D8" w:rsidRPr="00FE7E31" w14:paraId="233635C1" w14:textId="77777777" w:rsidTr="000C74FF">
        <w:tc>
          <w:tcPr>
            <w:tcW w:w="4077" w:type="dxa"/>
          </w:tcPr>
          <w:p w14:paraId="036DF276"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Меншікті қуат, Вт/кг</w:t>
            </w:r>
          </w:p>
          <w:p w14:paraId="2BFB5BA1"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15 – минуттық</w:t>
            </w:r>
          </w:p>
          <w:p w14:paraId="64F70342"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5 - сағаттық</w:t>
            </w:r>
          </w:p>
        </w:tc>
        <w:tc>
          <w:tcPr>
            <w:tcW w:w="1134" w:type="dxa"/>
          </w:tcPr>
          <w:p w14:paraId="7344D7A9"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p>
          <w:p w14:paraId="331262AF"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300</w:t>
            </w:r>
          </w:p>
          <w:p w14:paraId="6360A9D1"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140</w:t>
            </w:r>
          </w:p>
        </w:tc>
        <w:tc>
          <w:tcPr>
            <w:tcW w:w="993" w:type="dxa"/>
          </w:tcPr>
          <w:p w14:paraId="0E5F9364"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p>
          <w:p w14:paraId="03A61C5A"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440</w:t>
            </w:r>
          </w:p>
          <w:p w14:paraId="169A64F1"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220</w:t>
            </w:r>
          </w:p>
        </w:tc>
        <w:tc>
          <w:tcPr>
            <w:tcW w:w="1134" w:type="dxa"/>
          </w:tcPr>
          <w:p w14:paraId="3C1F2687"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p>
          <w:p w14:paraId="1215CCA2"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400</w:t>
            </w:r>
          </w:p>
          <w:p w14:paraId="6958102E"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w:t>
            </w:r>
          </w:p>
        </w:tc>
        <w:tc>
          <w:tcPr>
            <w:tcW w:w="1134" w:type="dxa"/>
          </w:tcPr>
          <w:p w14:paraId="7271B0CA"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p>
          <w:p w14:paraId="0E982DCC"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240</w:t>
            </w:r>
          </w:p>
          <w:p w14:paraId="7F219AAF"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120</w:t>
            </w:r>
          </w:p>
        </w:tc>
        <w:tc>
          <w:tcPr>
            <w:tcW w:w="992" w:type="dxa"/>
          </w:tcPr>
          <w:p w14:paraId="473838E4"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p>
          <w:p w14:paraId="52EB4C7B"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w:t>
            </w:r>
          </w:p>
          <w:p w14:paraId="27E1F9BB"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140</w:t>
            </w:r>
          </w:p>
        </w:tc>
      </w:tr>
      <w:tr w:rsidR="006C21D8" w:rsidRPr="00FE7E31" w14:paraId="3DD56CDA" w14:textId="77777777" w:rsidTr="000C74FF">
        <w:tc>
          <w:tcPr>
            <w:tcW w:w="4077" w:type="dxa"/>
          </w:tcPr>
          <w:p w14:paraId="71B8F724"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Циклдердің саны (80</w:t>
            </w:r>
            <w:r w:rsidRPr="00FE7E31">
              <w:rPr>
                <w:rFonts w:ascii="Times New Roman" w:eastAsia="Times New Roman" w:hAnsi="Times New Roman" w:cs="Times New Roman"/>
                <w:bCs/>
                <w:sz w:val="24"/>
                <w:szCs w:val="24"/>
                <w:lang w:val="en-US" w:eastAsia="ru-RU"/>
              </w:rPr>
              <w:t xml:space="preserve">% </w:t>
            </w:r>
            <w:r w:rsidRPr="00FE7E31">
              <w:rPr>
                <w:rFonts w:ascii="Times New Roman" w:eastAsia="Times New Roman" w:hAnsi="Times New Roman" w:cs="Times New Roman"/>
                <w:bCs/>
                <w:sz w:val="24"/>
                <w:szCs w:val="24"/>
                <w:lang w:val="kk-KZ" w:eastAsia="ru-RU"/>
              </w:rPr>
              <w:t>дейінгі разряд)</w:t>
            </w:r>
          </w:p>
        </w:tc>
        <w:tc>
          <w:tcPr>
            <w:tcW w:w="1134" w:type="dxa"/>
          </w:tcPr>
          <w:p w14:paraId="5FEE0B99"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2000</w:t>
            </w:r>
          </w:p>
        </w:tc>
        <w:tc>
          <w:tcPr>
            <w:tcW w:w="993" w:type="dxa"/>
          </w:tcPr>
          <w:p w14:paraId="4A3FDF99"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2000</w:t>
            </w:r>
          </w:p>
        </w:tc>
        <w:tc>
          <w:tcPr>
            <w:tcW w:w="1134" w:type="dxa"/>
          </w:tcPr>
          <w:p w14:paraId="0F71C375"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350</w:t>
            </w:r>
          </w:p>
        </w:tc>
        <w:tc>
          <w:tcPr>
            <w:tcW w:w="1134" w:type="dxa"/>
          </w:tcPr>
          <w:p w14:paraId="1A640EF0"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2000</w:t>
            </w:r>
          </w:p>
        </w:tc>
        <w:tc>
          <w:tcPr>
            <w:tcW w:w="992" w:type="dxa"/>
          </w:tcPr>
          <w:p w14:paraId="0B9DBFD8"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200</w:t>
            </w:r>
          </w:p>
        </w:tc>
      </w:tr>
      <w:tr w:rsidR="006C21D8" w:rsidRPr="00FE7E31" w14:paraId="5BF23F4D" w14:textId="77777777" w:rsidTr="000C74FF">
        <w:tc>
          <w:tcPr>
            <w:tcW w:w="4077" w:type="dxa"/>
          </w:tcPr>
          <w:p w14:paraId="3FBDC78E"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Заряд уақыты, сағ</w:t>
            </w:r>
          </w:p>
        </w:tc>
        <w:tc>
          <w:tcPr>
            <w:tcW w:w="1134" w:type="dxa"/>
          </w:tcPr>
          <w:p w14:paraId="6E9D5CB0"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4 ... 7</w:t>
            </w:r>
          </w:p>
        </w:tc>
        <w:tc>
          <w:tcPr>
            <w:tcW w:w="993" w:type="dxa"/>
          </w:tcPr>
          <w:p w14:paraId="25F9BE6E"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4 ... 7</w:t>
            </w:r>
          </w:p>
        </w:tc>
        <w:tc>
          <w:tcPr>
            <w:tcW w:w="1134" w:type="dxa"/>
          </w:tcPr>
          <w:p w14:paraId="790B4A6A"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3 ... 6</w:t>
            </w:r>
          </w:p>
        </w:tc>
        <w:tc>
          <w:tcPr>
            <w:tcW w:w="1134" w:type="dxa"/>
          </w:tcPr>
          <w:p w14:paraId="4132B726" w14:textId="77777777" w:rsidR="006C21D8" w:rsidRPr="00FE7E31" w:rsidRDefault="006C21D8"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7 ... 8</w:t>
            </w:r>
          </w:p>
        </w:tc>
        <w:tc>
          <w:tcPr>
            <w:tcW w:w="992" w:type="dxa"/>
          </w:tcPr>
          <w:p w14:paraId="51A90359"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5</w:t>
            </w:r>
          </w:p>
        </w:tc>
      </w:tr>
      <w:tr w:rsidR="006C21D8" w:rsidRPr="00FE7E31" w14:paraId="41A86653" w14:textId="77777777" w:rsidTr="000C74FF">
        <w:tc>
          <w:tcPr>
            <w:tcW w:w="4077" w:type="dxa"/>
          </w:tcPr>
          <w:p w14:paraId="7773623B"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 xml:space="preserve">Жұмыстық температура, </w:t>
            </w:r>
            <w:r w:rsidRPr="00FE7E31">
              <w:rPr>
                <w:rFonts w:ascii="Times New Roman" w:eastAsia="Times New Roman" w:hAnsi="Times New Roman" w:cs="Times New Roman"/>
                <w:bCs/>
                <w:sz w:val="24"/>
                <w:szCs w:val="24"/>
                <w:lang w:val="kk-KZ" w:eastAsia="ru-RU"/>
              </w:rPr>
              <w:sym w:font="Symbol" w:char="F0B0"/>
            </w:r>
            <w:r w:rsidRPr="00FE7E31">
              <w:rPr>
                <w:rFonts w:ascii="Times New Roman" w:eastAsia="Times New Roman" w:hAnsi="Times New Roman" w:cs="Times New Roman"/>
                <w:bCs/>
                <w:sz w:val="24"/>
                <w:szCs w:val="24"/>
                <w:lang w:val="kk-KZ" w:eastAsia="ru-RU"/>
              </w:rPr>
              <w:t>С</w:t>
            </w:r>
          </w:p>
        </w:tc>
        <w:tc>
          <w:tcPr>
            <w:tcW w:w="1134" w:type="dxa"/>
          </w:tcPr>
          <w:p w14:paraId="208C7BE7" w14:textId="77777777" w:rsidR="006C21D8" w:rsidRPr="00FE7E31" w:rsidRDefault="006C21D8" w:rsidP="006C21D8">
            <w:pPr>
              <w:pStyle w:val="a6"/>
              <w:spacing w:line="270" w:lineRule="exact"/>
              <w:ind w:left="360"/>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-30</w:t>
            </w:r>
          </w:p>
          <w:p w14:paraId="487A1A2B" w14:textId="77777777" w:rsidR="006C21D8" w:rsidRPr="00FE7E31" w:rsidRDefault="006C21D8" w:rsidP="006C21D8">
            <w:pPr>
              <w:pStyle w:val="a6"/>
              <w:spacing w:line="270" w:lineRule="exact"/>
              <w:ind w:left="360"/>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+50</w:t>
            </w:r>
          </w:p>
        </w:tc>
        <w:tc>
          <w:tcPr>
            <w:tcW w:w="993" w:type="dxa"/>
          </w:tcPr>
          <w:p w14:paraId="0F4AC7E1" w14:textId="77777777" w:rsidR="006C21D8" w:rsidRPr="00FE7E31" w:rsidRDefault="006C21D8" w:rsidP="006F3541">
            <w:pPr>
              <w:spacing w:line="270" w:lineRule="exact"/>
              <w:jc w:val="center"/>
              <w:rPr>
                <w:rFonts w:ascii="Times New Roman" w:eastAsia="SimHei" w:hAnsi="Times New Roman"/>
                <w:bCs/>
                <w:sz w:val="20"/>
                <w:szCs w:val="20"/>
                <w:lang w:eastAsia="ru-RU"/>
              </w:rPr>
            </w:pPr>
            <w:r w:rsidRPr="00FE7E31">
              <w:rPr>
                <w:rFonts w:ascii="Times New Roman" w:eastAsia="SimHei" w:hAnsi="Times New Roman"/>
                <w:bCs/>
                <w:sz w:val="20"/>
                <w:szCs w:val="20"/>
                <w:lang w:eastAsia="ru-RU"/>
              </w:rPr>
              <w:t>+10</w:t>
            </w:r>
            <w:r w:rsidRPr="00FE7E31">
              <w:rPr>
                <w:rFonts w:ascii="Times New Roman" w:eastAsia="SimHei" w:hAnsi="Times New Roman"/>
                <w:bCs/>
                <w:sz w:val="20"/>
                <w:szCs w:val="20"/>
                <w:lang w:eastAsia="ru-RU"/>
              </w:rPr>
              <w:br/>
              <w:t>+50</w:t>
            </w:r>
          </w:p>
        </w:tc>
        <w:tc>
          <w:tcPr>
            <w:tcW w:w="1134" w:type="dxa"/>
          </w:tcPr>
          <w:p w14:paraId="42E2B790" w14:textId="77777777" w:rsidR="006C21D8" w:rsidRPr="00FE7E31" w:rsidRDefault="006C21D8" w:rsidP="006F3541">
            <w:pPr>
              <w:spacing w:line="270" w:lineRule="exact"/>
              <w:jc w:val="center"/>
              <w:rPr>
                <w:rFonts w:ascii="Times New Roman" w:eastAsia="SimHei" w:hAnsi="Times New Roman"/>
                <w:bCs/>
                <w:sz w:val="20"/>
                <w:szCs w:val="20"/>
                <w:lang w:eastAsia="ru-RU"/>
              </w:rPr>
            </w:pPr>
            <w:r w:rsidRPr="00FE7E31">
              <w:rPr>
                <w:rFonts w:ascii="Times New Roman" w:eastAsia="SimHei" w:hAnsi="Times New Roman"/>
                <w:bCs/>
                <w:sz w:val="20"/>
                <w:szCs w:val="20"/>
                <w:lang w:eastAsia="ru-RU"/>
              </w:rPr>
              <w:t>-30</w:t>
            </w:r>
            <w:r w:rsidRPr="00FE7E31">
              <w:rPr>
                <w:rFonts w:ascii="Times New Roman" w:eastAsia="SimHei" w:hAnsi="Times New Roman"/>
                <w:bCs/>
                <w:sz w:val="20"/>
                <w:szCs w:val="20"/>
                <w:lang w:eastAsia="ru-RU"/>
              </w:rPr>
              <w:br/>
              <w:t>+40</w:t>
            </w:r>
          </w:p>
        </w:tc>
        <w:tc>
          <w:tcPr>
            <w:tcW w:w="1134" w:type="dxa"/>
          </w:tcPr>
          <w:p w14:paraId="0EA8EB54" w14:textId="77777777" w:rsidR="006C21D8" w:rsidRPr="00FE7E31" w:rsidRDefault="006C21D8" w:rsidP="00724303">
            <w:pPr>
              <w:spacing w:line="270" w:lineRule="exact"/>
              <w:jc w:val="center"/>
              <w:rPr>
                <w:rFonts w:ascii="Times New Roman" w:eastAsia="SimHei" w:hAnsi="Times New Roman"/>
                <w:bCs/>
                <w:sz w:val="20"/>
                <w:szCs w:val="20"/>
                <w:lang w:eastAsia="ru-RU"/>
              </w:rPr>
            </w:pPr>
            <w:r w:rsidRPr="00FE7E31">
              <w:rPr>
                <w:rFonts w:ascii="Times New Roman" w:eastAsia="SimHei" w:hAnsi="Times New Roman"/>
                <w:bCs/>
                <w:sz w:val="20"/>
                <w:szCs w:val="20"/>
                <w:lang w:eastAsia="ru-RU"/>
              </w:rPr>
              <w:t>+300</w:t>
            </w:r>
            <w:r w:rsidRPr="00FE7E31">
              <w:rPr>
                <w:rFonts w:ascii="Times New Roman" w:eastAsia="SimHei" w:hAnsi="Times New Roman"/>
                <w:bCs/>
                <w:sz w:val="20"/>
                <w:szCs w:val="20"/>
                <w:lang w:eastAsia="ru-RU"/>
              </w:rPr>
              <w:br/>
              <w:t>+400</w:t>
            </w:r>
          </w:p>
        </w:tc>
        <w:tc>
          <w:tcPr>
            <w:tcW w:w="992" w:type="dxa"/>
          </w:tcPr>
          <w:p w14:paraId="0158AB18" w14:textId="77777777" w:rsidR="006C21D8" w:rsidRPr="00FE7E31" w:rsidRDefault="006C21D8"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eastAsia="ru-RU"/>
              </w:rPr>
              <w:t>+430</w:t>
            </w:r>
            <w:r w:rsidRPr="00FE7E31">
              <w:rPr>
                <w:rFonts w:ascii="Times New Roman" w:eastAsia="SimHei" w:hAnsi="Times New Roman"/>
                <w:bCs/>
                <w:sz w:val="20"/>
                <w:szCs w:val="20"/>
                <w:lang w:eastAsia="ru-RU"/>
              </w:rPr>
              <w:br/>
              <w:t>+500</w:t>
            </w:r>
          </w:p>
        </w:tc>
      </w:tr>
      <w:tr w:rsidR="006C21D8" w:rsidRPr="00FE7E31" w14:paraId="4E01208C" w14:textId="77777777" w:rsidTr="000C74FF">
        <w:tc>
          <w:tcPr>
            <w:tcW w:w="4077" w:type="dxa"/>
          </w:tcPr>
          <w:p w14:paraId="746A573E"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Теория жүзінде меншікті энергия,</w:t>
            </w:r>
          </w:p>
          <w:p w14:paraId="2EA1C9B4" w14:textId="77777777" w:rsidR="006C21D8" w:rsidRPr="00FE7E31" w:rsidRDefault="006C21D8" w:rsidP="00724303">
            <w:pPr>
              <w:spacing w:line="270" w:lineRule="exact"/>
              <w:rPr>
                <w:rFonts w:ascii="Times New Roman" w:eastAsia="Times New Roman" w:hAnsi="Times New Roman" w:cs="Times New Roman"/>
                <w:bCs/>
                <w:sz w:val="24"/>
                <w:szCs w:val="24"/>
                <w:lang w:val="kk-KZ" w:eastAsia="ru-RU"/>
              </w:rPr>
            </w:pPr>
            <w:r w:rsidRPr="00FE7E31">
              <w:rPr>
                <w:rFonts w:ascii="Times New Roman" w:eastAsia="Times New Roman" w:hAnsi="Times New Roman" w:cs="Times New Roman"/>
                <w:bCs/>
                <w:sz w:val="24"/>
                <w:szCs w:val="24"/>
                <w:lang w:val="kk-KZ" w:eastAsia="ru-RU"/>
              </w:rPr>
              <w:t xml:space="preserve"> Вт – сағ/кг</w:t>
            </w:r>
          </w:p>
        </w:tc>
        <w:tc>
          <w:tcPr>
            <w:tcW w:w="1134" w:type="dxa"/>
          </w:tcPr>
          <w:p w14:paraId="0FC3D2B0" w14:textId="77777777" w:rsidR="006C21D8" w:rsidRPr="00FE7E31" w:rsidRDefault="008A5E31" w:rsidP="006C21D8">
            <w:pPr>
              <w:pStyle w:val="a6"/>
              <w:spacing w:line="270" w:lineRule="exact"/>
              <w:ind w:left="360"/>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w:t>
            </w:r>
          </w:p>
        </w:tc>
        <w:tc>
          <w:tcPr>
            <w:tcW w:w="993" w:type="dxa"/>
          </w:tcPr>
          <w:p w14:paraId="66766AAC" w14:textId="77777777" w:rsidR="006C21D8" w:rsidRPr="00FE7E31" w:rsidRDefault="008A5E31"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267</w:t>
            </w:r>
          </w:p>
        </w:tc>
        <w:tc>
          <w:tcPr>
            <w:tcW w:w="1134" w:type="dxa"/>
          </w:tcPr>
          <w:p w14:paraId="67E74649" w14:textId="77777777" w:rsidR="006C21D8" w:rsidRPr="00FE7E31" w:rsidRDefault="008A5E31"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321</w:t>
            </w:r>
          </w:p>
        </w:tc>
        <w:tc>
          <w:tcPr>
            <w:tcW w:w="1134" w:type="dxa"/>
          </w:tcPr>
          <w:p w14:paraId="2E805DC0" w14:textId="77777777" w:rsidR="006C21D8" w:rsidRPr="00FE7E31" w:rsidRDefault="008A5E31" w:rsidP="00724303">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664</w:t>
            </w:r>
          </w:p>
        </w:tc>
        <w:tc>
          <w:tcPr>
            <w:tcW w:w="992" w:type="dxa"/>
          </w:tcPr>
          <w:p w14:paraId="0D995290" w14:textId="77777777" w:rsidR="006C21D8" w:rsidRPr="00FE7E31" w:rsidRDefault="008A5E31" w:rsidP="006F3541">
            <w:pPr>
              <w:spacing w:line="270" w:lineRule="exact"/>
              <w:jc w:val="center"/>
              <w:rPr>
                <w:rFonts w:ascii="Times New Roman" w:eastAsia="SimHei" w:hAnsi="Times New Roman"/>
                <w:bCs/>
                <w:sz w:val="20"/>
                <w:szCs w:val="20"/>
                <w:lang w:val="kk-KZ" w:eastAsia="ru-RU"/>
              </w:rPr>
            </w:pPr>
            <w:r w:rsidRPr="00FE7E31">
              <w:rPr>
                <w:rFonts w:ascii="Times New Roman" w:eastAsia="SimHei" w:hAnsi="Times New Roman"/>
                <w:bCs/>
                <w:sz w:val="20"/>
                <w:szCs w:val="20"/>
                <w:lang w:val="kk-KZ" w:eastAsia="ru-RU"/>
              </w:rPr>
              <w:t>-</w:t>
            </w:r>
          </w:p>
        </w:tc>
      </w:tr>
    </w:tbl>
    <w:p w14:paraId="1C4A8A94" w14:textId="77777777" w:rsidR="006F3541" w:rsidRPr="00FE7E31" w:rsidRDefault="006F3541" w:rsidP="006F3541">
      <w:pPr>
        <w:spacing w:after="0" w:line="270" w:lineRule="exact"/>
        <w:jc w:val="center"/>
        <w:rPr>
          <w:rFonts w:ascii="Times New Roman" w:eastAsia="Times New Roman" w:hAnsi="Times New Roman" w:cs="Times New Roman"/>
          <w:b/>
          <w:bCs/>
          <w:sz w:val="27"/>
          <w:szCs w:val="27"/>
          <w:lang w:val="kk-KZ" w:eastAsia="ru-RU"/>
        </w:rPr>
      </w:pPr>
    </w:p>
    <w:p w14:paraId="72B322EF" w14:textId="77777777" w:rsidR="008A5E31" w:rsidRPr="00FE7E31" w:rsidRDefault="00C36FD1" w:rsidP="006F3541">
      <w:pPr>
        <w:spacing w:after="0" w:line="240" w:lineRule="auto"/>
        <w:ind w:right="60" w:firstLine="708"/>
        <w:jc w:val="both"/>
        <w:rPr>
          <w:rFonts w:ascii="Times New Roman" w:eastAsia="Times New Roman" w:hAnsi="Times New Roman" w:cs="Times New Roman"/>
          <w:b/>
          <w:color w:val="000000"/>
          <w:sz w:val="28"/>
          <w:szCs w:val="28"/>
          <w:lang w:val="kk-KZ" w:eastAsia="ru-RU"/>
        </w:rPr>
      </w:pPr>
      <w:r w:rsidRPr="00FE7E31">
        <w:rPr>
          <w:rFonts w:ascii="Times New Roman" w:eastAsia="Times New Roman" w:hAnsi="Times New Roman" w:cs="Times New Roman"/>
          <w:b/>
          <w:color w:val="000000"/>
          <w:sz w:val="28"/>
          <w:szCs w:val="28"/>
          <w:lang w:val="kk-KZ" w:eastAsia="ru-RU"/>
        </w:rPr>
        <w:t>3</w:t>
      </w:r>
      <w:r w:rsidR="00636CDA" w:rsidRPr="00FE7E31">
        <w:rPr>
          <w:rFonts w:ascii="Times New Roman" w:eastAsia="Times New Roman" w:hAnsi="Times New Roman" w:cs="Times New Roman"/>
          <w:b/>
          <w:color w:val="000000"/>
          <w:sz w:val="28"/>
          <w:szCs w:val="28"/>
          <w:lang w:val="kk-KZ" w:eastAsia="ru-RU"/>
        </w:rPr>
        <w:t>.3.</w:t>
      </w:r>
      <w:r w:rsidR="00FD1377" w:rsidRPr="00FE7E31">
        <w:rPr>
          <w:rFonts w:ascii="Times New Roman" w:eastAsia="Times New Roman" w:hAnsi="Times New Roman" w:cs="Times New Roman"/>
          <w:b/>
          <w:color w:val="000000"/>
          <w:sz w:val="28"/>
          <w:szCs w:val="28"/>
          <w:lang w:val="kk-KZ" w:eastAsia="ru-RU"/>
        </w:rPr>
        <w:t>3</w:t>
      </w:r>
      <w:r w:rsidR="00636CDA" w:rsidRPr="00FE7E31">
        <w:rPr>
          <w:rFonts w:ascii="Times New Roman" w:eastAsia="Times New Roman" w:hAnsi="Times New Roman" w:cs="Times New Roman"/>
          <w:b/>
          <w:color w:val="000000"/>
          <w:sz w:val="28"/>
          <w:szCs w:val="28"/>
          <w:lang w:val="kk-KZ" w:eastAsia="ru-RU"/>
        </w:rPr>
        <w:t xml:space="preserve"> </w:t>
      </w:r>
      <w:r w:rsidR="008A5E31" w:rsidRPr="00FE7E31">
        <w:rPr>
          <w:rFonts w:ascii="Times New Roman" w:eastAsia="Times New Roman" w:hAnsi="Times New Roman" w:cs="Times New Roman"/>
          <w:b/>
          <w:color w:val="000000"/>
          <w:sz w:val="28"/>
          <w:szCs w:val="28"/>
          <w:lang w:val="kk-KZ" w:eastAsia="ru-RU"/>
        </w:rPr>
        <w:t>Электрохимиялық энергия жинақтағыштардың математикалық моделі</w:t>
      </w:r>
    </w:p>
    <w:p w14:paraId="5D501C7D" w14:textId="30776D0E" w:rsidR="006671AD" w:rsidRPr="00FE7E31" w:rsidRDefault="008A5E31" w:rsidP="006F3541">
      <w:pPr>
        <w:spacing w:after="0" w:line="240" w:lineRule="auto"/>
        <w:ind w:right="60"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Электрохимиялық энергия жинақтағыштан қоре</w:t>
      </w:r>
      <w:r w:rsidR="004D7238" w:rsidRPr="00FE7E31">
        <w:rPr>
          <w:rFonts w:ascii="Times New Roman" w:eastAsia="Times New Roman" w:hAnsi="Times New Roman" w:cs="Times New Roman"/>
          <w:color w:val="000000"/>
          <w:sz w:val="28"/>
          <w:szCs w:val="28"/>
          <w:lang w:val="kk-KZ" w:eastAsia="ru-RU"/>
        </w:rPr>
        <w:t xml:space="preserve">ктендірілетін беріліс жүйесінде энергияны беру және алу кезінде белгілі мөлшерде энергия шығыны тұтыну қуатының өзгерісіне қарай орын алады. Ол беріліс жүйесінің </w:t>
      </w:r>
      <w:r w:rsidRPr="00FE7E31">
        <w:rPr>
          <w:rFonts w:ascii="Times New Roman" w:eastAsia="Times New Roman" w:hAnsi="Times New Roman" w:cs="Times New Roman"/>
          <w:color w:val="000000"/>
          <w:sz w:val="28"/>
          <w:szCs w:val="28"/>
          <w:lang w:val="kk-KZ" w:eastAsia="ru-RU"/>
        </w:rPr>
        <w:t xml:space="preserve">құрылымына </w:t>
      </w:r>
      <w:r w:rsidR="004D7238" w:rsidRPr="00FE7E31">
        <w:rPr>
          <w:rFonts w:ascii="Times New Roman" w:eastAsia="Times New Roman" w:hAnsi="Times New Roman" w:cs="Times New Roman"/>
          <w:color w:val="000000"/>
          <w:sz w:val="28"/>
          <w:szCs w:val="28"/>
          <w:lang w:val="kk-KZ" w:eastAsia="ru-RU"/>
        </w:rPr>
        <w:t xml:space="preserve">тікелей тәуелді болмайды. Қуаттың өзгеру диапазоны көбіне үлкен болады, пиктік қуат кезінде статикалық асыра жүктелу орын алуы мүмкін. Динамикалық асыра жүктелу қысқа уақытты болады, оның интервалы 2 – 3 с аспайды </w:t>
      </w:r>
      <w:r w:rsidR="004D7238" w:rsidRPr="00FE7E31">
        <w:rPr>
          <w:rFonts w:ascii="Times New Roman" w:eastAsia="Times New Roman" w:hAnsi="Times New Roman" w:cs="Times New Roman"/>
          <w:color w:val="000000"/>
          <w:sz w:val="28"/>
          <w:szCs w:val="28"/>
          <w:lang w:eastAsia="ru-RU"/>
        </w:rPr>
        <w:t>[</w:t>
      </w:r>
      <w:r w:rsidR="00941284">
        <w:rPr>
          <w:rFonts w:ascii="Times New Roman" w:eastAsia="Times New Roman" w:hAnsi="Times New Roman" w:cs="Times New Roman"/>
          <w:color w:val="000000"/>
          <w:sz w:val="28"/>
          <w:szCs w:val="28"/>
          <w:lang w:val="kk-KZ" w:eastAsia="ru-RU"/>
        </w:rPr>
        <w:t>42</w:t>
      </w:r>
      <w:r w:rsidR="004D7238" w:rsidRPr="00FE7E31">
        <w:rPr>
          <w:rFonts w:ascii="Times New Roman" w:eastAsia="Times New Roman" w:hAnsi="Times New Roman" w:cs="Times New Roman"/>
          <w:color w:val="000000"/>
          <w:sz w:val="28"/>
          <w:szCs w:val="28"/>
          <w:lang w:eastAsia="ru-RU"/>
        </w:rPr>
        <w:t>]</w:t>
      </w:r>
      <w:r w:rsidR="004D7238" w:rsidRPr="00FE7E31">
        <w:rPr>
          <w:rFonts w:ascii="Times New Roman" w:eastAsia="Times New Roman" w:hAnsi="Times New Roman" w:cs="Times New Roman"/>
          <w:color w:val="000000"/>
          <w:sz w:val="28"/>
          <w:szCs w:val="28"/>
          <w:lang w:val="kk-KZ" w:eastAsia="ru-RU"/>
        </w:rPr>
        <w:t>.</w:t>
      </w:r>
      <w:r w:rsidR="00BE010A" w:rsidRPr="00FE7E31">
        <w:rPr>
          <w:rFonts w:ascii="Times New Roman" w:eastAsia="Times New Roman" w:hAnsi="Times New Roman" w:cs="Times New Roman"/>
          <w:color w:val="000000"/>
          <w:sz w:val="28"/>
          <w:szCs w:val="28"/>
          <w:lang w:val="kk-KZ" w:eastAsia="ru-RU"/>
        </w:rPr>
        <w:t xml:space="preserve"> Аккумулятордың ПӘК біршама төменгі нәтижені береді. </w:t>
      </w:r>
    </w:p>
    <w:p w14:paraId="6561D661" w14:textId="77777777" w:rsidR="00345436" w:rsidRPr="00FE7E31" w:rsidRDefault="00D1371D" w:rsidP="00D1371D">
      <w:pPr>
        <w:spacing w:after="0" w:line="240" w:lineRule="auto"/>
        <w:ind w:right="6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ab/>
        <w:t xml:space="preserve">Аккумуляторға берілетін немесе аккумулятордан алынатын энергия қуатының қысқа уақыт аралығында болатын пиктік көрсеткіші </w:t>
      </w:r>
      <w:r w:rsidR="00DF54F0" w:rsidRPr="00FE7E31">
        <w:rPr>
          <w:rFonts w:ascii="Times New Roman" w:eastAsia="Times New Roman" w:hAnsi="Times New Roman" w:cs="Times New Roman"/>
          <w:color w:val="000000"/>
          <w:sz w:val="28"/>
          <w:szCs w:val="28"/>
          <w:lang w:val="kk-KZ" w:eastAsia="ru-RU"/>
        </w:rPr>
        <w:t>жалпы энергобаланс шамасына көп әсерін тигізбегенмен, бірақ қысқа уақыт аралығында болатын асыра жүктелу аккумулятордың сенімділігіне, ресурсына және энергетикалық көрсеткіштеріне үлкен әсері болуы мүмкін.</w:t>
      </w:r>
      <w:r w:rsidRPr="00FE7E31">
        <w:rPr>
          <w:rFonts w:ascii="Times New Roman" w:eastAsia="Times New Roman" w:hAnsi="Times New Roman" w:cs="Times New Roman"/>
          <w:color w:val="000000"/>
          <w:sz w:val="28"/>
          <w:szCs w:val="28"/>
          <w:lang w:val="kk-KZ" w:eastAsia="ru-RU"/>
        </w:rPr>
        <w:t xml:space="preserve"> </w:t>
      </w:r>
    </w:p>
    <w:p w14:paraId="756A2173" w14:textId="0A448B58" w:rsidR="006F3541" w:rsidRPr="00FE7E31" w:rsidRDefault="00DF54F0" w:rsidP="00DF54F0">
      <w:pPr>
        <w:spacing w:after="0" w:line="240" w:lineRule="auto"/>
        <w:ind w:right="6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color w:val="000000"/>
          <w:sz w:val="28"/>
          <w:szCs w:val="28"/>
          <w:lang w:val="kk-KZ" w:eastAsia="ru-RU"/>
        </w:rPr>
        <w:tab/>
        <w:t>Электрохимиялық жинағыштардың динамикалық сипаттамаларын анықтау үшін имитациялық модельдеу әдісін қолдану арқылы жүзеге асады. Бұл әдістің негізінде математикалық модель жатады</w:t>
      </w:r>
      <w:r w:rsidR="001669E7" w:rsidRPr="00FE7E31">
        <w:rPr>
          <w:rFonts w:ascii="Times New Roman" w:eastAsia="Times New Roman" w:hAnsi="Times New Roman" w:cs="Times New Roman"/>
          <w:sz w:val="28"/>
          <w:szCs w:val="28"/>
          <w:lang w:val="kk-KZ" w:eastAsia="ru-RU"/>
        </w:rPr>
        <w:t xml:space="preserve"> [</w:t>
      </w:r>
      <w:r w:rsidR="00941284">
        <w:rPr>
          <w:rFonts w:ascii="Times New Roman" w:eastAsia="Times New Roman" w:hAnsi="Times New Roman" w:cs="Times New Roman"/>
          <w:sz w:val="28"/>
          <w:szCs w:val="28"/>
          <w:lang w:val="kk-KZ" w:eastAsia="ru-RU"/>
        </w:rPr>
        <w:t>43</w:t>
      </w:r>
      <w:r w:rsidR="006F3541" w:rsidRPr="00FE7E31">
        <w:rPr>
          <w:rFonts w:ascii="Times New Roman" w:eastAsia="Times New Roman" w:hAnsi="Times New Roman" w:cs="Times New Roman"/>
          <w:sz w:val="28"/>
          <w:szCs w:val="28"/>
          <w:lang w:val="kk-KZ" w:eastAsia="ru-RU"/>
        </w:rPr>
        <w:t>].</w:t>
      </w:r>
    </w:p>
    <w:p w14:paraId="03922D4B" w14:textId="77777777" w:rsidR="006F3541" w:rsidRPr="00FE7E31" w:rsidRDefault="00DF54F0" w:rsidP="00DF54F0">
      <w:pPr>
        <w:spacing w:after="0" w:line="240" w:lineRule="auto"/>
        <w:ind w:right="6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sz w:val="28"/>
          <w:szCs w:val="28"/>
          <w:lang w:val="kk-KZ" w:eastAsia="ru-RU"/>
        </w:rPr>
        <w:tab/>
      </w:r>
      <w:r w:rsidR="00445D65" w:rsidRPr="00FE7E31">
        <w:rPr>
          <w:rFonts w:ascii="Times New Roman" w:eastAsia="Times New Roman" w:hAnsi="Times New Roman" w:cs="Times New Roman"/>
          <w:sz w:val="28"/>
          <w:szCs w:val="28"/>
          <w:lang w:val="kk-KZ" w:eastAsia="ru-RU"/>
        </w:rPr>
        <w:t>3.3</w:t>
      </w:r>
      <w:r w:rsidRPr="00FE7E31">
        <w:rPr>
          <w:rFonts w:ascii="Times New Roman" w:eastAsia="Times New Roman" w:hAnsi="Times New Roman" w:cs="Times New Roman"/>
          <w:sz w:val="28"/>
          <w:szCs w:val="28"/>
          <w:lang w:val="kk-KZ" w:eastAsia="ru-RU"/>
        </w:rPr>
        <w:t xml:space="preserve"> – суретте көрсетілген қарапайым принципиальды сұлба үшін қалыпты жағдайда электрқозғаушы күші келесі өренктермен анықталады</w:t>
      </w:r>
      <w:r w:rsidR="006F3541" w:rsidRPr="00FE7E31">
        <w:rPr>
          <w:rFonts w:ascii="Times New Roman" w:eastAsia="Times New Roman" w:hAnsi="Times New Roman" w:cs="Times New Roman"/>
          <w:sz w:val="28"/>
          <w:szCs w:val="28"/>
          <w:lang w:val="kk-KZ" w:eastAsia="ru-RU"/>
        </w:rPr>
        <w:t>:</w:t>
      </w:r>
    </w:p>
    <w:p w14:paraId="19E05B1C" w14:textId="77777777" w:rsidR="006F3541" w:rsidRPr="00FE7E31" w:rsidRDefault="006F3541" w:rsidP="006F3541">
      <w:pPr>
        <w:tabs>
          <w:tab w:val="left" w:pos="7714"/>
        </w:tabs>
        <w:spacing w:after="0" w:line="240" w:lineRule="auto"/>
        <w:ind w:left="20" w:firstLine="700"/>
        <w:jc w:val="both"/>
        <w:rPr>
          <w:rFonts w:ascii="Times New Roman" w:eastAsia="Times New Roman" w:hAnsi="Times New Roman" w:cs="Times New Roman"/>
          <w:iCs/>
          <w:sz w:val="28"/>
          <w:szCs w:val="28"/>
          <w:lang w:val="kk-KZ" w:eastAsia="ru-RU"/>
        </w:rPr>
      </w:pPr>
    </w:p>
    <w:p w14:paraId="4F13F1E0" w14:textId="77777777" w:rsidR="006F3541" w:rsidRPr="00FE7E31" w:rsidRDefault="006F3541" w:rsidP="006F3541">
      <w:pPr>
        <w:tabs>
          <w:tab w:val="left" w:pos="7714"/>
        </w:tabs>
        <w:spacing w:after="0" w:line="240" w:lineRule="auto"/>
        <w:ind w:left="20" w:firstLine="700"/>
        <w:jc w:val="right"/>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i/>
          <w:iCs/>
          <w:sz w:val="28"/>
          <w:szCs w:val="28"/>
          <w:lang w:val="kk-KZ" w:eastAsia="ru-RU"/>
        </w:rPr>
        <w:t xml:space="preserve">Е = </w:t>
      </w:r>
      <w:r w:rsidRPr="00FE7E31">
        <w:rPr>
          <w:rFonts w:ascii="Times New Roman" w:eastAsia="Times New Roman" w:hAnsi="Times New Roman" w:cs="Times New Roman"/>
          <w:i/>
          <w:iCs/>
          <w:sz w:val="28"/>
          <w:szCs w:val="28"/>
          <w:lang w:val="kk-KZ"/>
        </w:rPr>
        <w:t>U</w:t>
      </w:r>
      <w:r w:rsidRPr="00FE7E31">
        <w:rPr>
          <w:rFonts w:ascii="Times New Roman" w:eastAsia="Times New Roman" w:hAnsi="Times New Roman" w:cs="Times New Roman"/>
          <w:i/>
          <w:iCs/>
          <w:sz w:val="28"/>
          <w:szCs w:val="28"/>
          <w:vertAlign w:val="subscript"/>
          <w:lang w:val="kk-KZ"/>
        </w:rPr>
        <w:t>a</w:t>
      </w:r>
      <w:r w:rsidRPr="00FE7E31">
        <w:rPr>
          <w:rFonts w:ascii="Times New Roman" w:eastAsia="Times New Roman" w:hAnsi="Times New Roman" w:cs="Times New Roman"/>
          <w:i/>
          <w:iCs/>
          <w:sz w:val="28"/>
          <w:szCs w:val="28"/>
          <w:lang w:val="kk-KZ"/>
        </w:rPr>
        <w:t xml:space="preserve"> </w:t>
      </w:r>
      <w:r w:rsidRPr="00FE7E31">
        <w:rPr>
          <w:rFonts w:ascii="Times New Roman" w:eastAsia="Times New Roman" w:hAnsi="Times New Roman" w:cs="Times New Roman"/>
          <w:i/>
          <w:iCs/>
          <w:sz w:val="28"/>
          <w:szCs w:val="28"/>
          <w:lang w:val="kk-KZ" w:eastAsia="ru-RU"/>
        </w:rPr>
        <w:t xml:space="preserve">+ </w:t>
      </w:r>
      <w:r w:rsidRPr="00FE7E31">
        <w:rPr>
          <w:rFonts w:ascii="Times New Roman" w:eastAsia="Times New Roman" w:hAnsi="Times New Roman" w:cs="Times New Roman"/>
          <w:i/>
          <w:iCs/>
          <w:sz w:val="28"/>
          <w:szCs w:val="28"/>
          <w:lang w:val="kk-KZ"/>
        </w:rPr>
        <w:t>I</w:t>
      </w:r>
      <w:r w:rsidRPr="00FE7E31">
        <w:rPr>
          <w:rFonts w:ascii="Times New Roman" w:eastAsia="Times New Roman" w:hAnsi="Times New Roman" w:cs="Times New Roman"/>
          <w:i/>
          <w:iCs/>
          <w:sz w:val="28"/>
          <w:szCs w:val="28"/>
          <w:vertAlign w:val="subscript"/>
          <w:lang w:val="kk-KZ"/>
        </w:rPr>
        <w:t>a</w:t>
      </w:r>
      <w:r w:rsidR="00F875EB" w:rsidRPr="00FE7E31">
        <w:rPr>
          <w:rFonts w:ascii="Times New Roman" w:eastAsia="Times New Roman" w:hAnsi="Times New Roman" w:cs="Times New Roman"/>
          <w:i/>
          <w:iCs/>
          <w:sz w:val="28"/>
          <w:szCs w:val="28"/>
          <w:vertAlign w:val="subscript"/>
          <w:lang w:val="kk-KZ"/>
        </w:rPr>
        <w:t xml:space="preserve"> </w:t>
      </w:r>
      <w:r w:rsidRPr="00FE7E31">
        <w:rPr>
          <w:rFonts w:ascii="Times New Roman" w:eastAsia="Times New Roman" w:hAnsi="Times New Roman" w:cs="Times New Roman"/>
          <w:i/>
          <w:iCs/>
          <w:sz w:val="28"/>
          <w:szCs w:val="28"/>
          <w:lang w:val="kk-KZ"/>
        </w:rPr>
        <w:t>R</w:t>
      </w:r>
      <w:r w:rsidR="006671AD" w:rsidRPr="00FE7E31">
        <w:rPr>
          <w:rFonts w:ascii="Times New Roman" w:eastAsia="Times New Roman" w:hAnsi="Times New Roman" w:cs="Times New Roman"/>
          <w:i/>
          <w:iCs/>
          <w:sz w:val="28"/>
          <w:szCs w:val="28"/>
          <w:vertAlign w:val="subscript"/>
          <w:lang w:val="kk-KZ"/>
        </w:rPr>
        <w:t>ішк</w:t>
      </w:r>
      <w:r w:rsidRPr="00FE7E31">
        <w:rPr>
          <w:rFonts w:ascii="Times New Roman" w:eastAsia="Times New Roman" w:hAnsi="Times New Roman" w:cs="Times New Roman"/>
          <w:sz w:val="28"/>
          <w:szCs w:val="28"/>
          <w:lang w:val="kk-KZ"/>
        </w:rPr>
        <w:t xml:space="preserve"> </w:t>
      </w:r>
      <w:r w:rsidRPr="00FE7E31">
        <w:rPr>
          <w:rFonts w:ascii="Times New Roman" w:eastAsia="Times New Roman" w:hAnsi="Times New Roman" w:cs="Times New Roman"/>
          <w:sz w:val="28"/>
          <w:szCs w:val="28"/>
          <w:lang w:val="kk-KZ" w:eastAsia="ru-RU"/>
        </w:rPr>
        <w:t>(разряд</w:t>
      </w:r>
      <w:r w:rsidR="00BE010A" w:rsidRPr="00FE7E31">
        <w:rPr>
          <w:rFonts w:ascii="Times New Roman" w:eastAsia="Times New Roman" w:hAnsi="Times New Roman" w:cs="Times New Roman"/>
          <w:sz w:val="28"/>
          <w:szCs w:val="28"/>
          <w:lang w:val="kk-KZ" w:eastAsia="ru-RU"/>
        </w:rPr>
        <w:t>талу</w:t>
      </w:r>
      <w:r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ab/>
        <w:t>(</w:t>
      </w:r>
      <w:r w:rsidR="007E2A04" w:rsidRPr="00FE7E31">
        <w:rPr>
          <w:rFonts w:ascii="Times New Roman" w:eastAsia="Times New Roman" w:hAnsi="Times New Roman" w:cs="Times New Roman"/>
          <w:sz w:val="28"/>
          <w:szCs w:val="28"/>
          <w:lang w:val="kk-KZ" w:eastAsia="ru-RU"/>
        </w:rPr>
        <w:t>3.11</w:t>
      </w:r>
      <w:r w:rsidRPr="00FE7E31">
        <w:rPr>
          <w:rFonts w:ascii="Times New Roman" w:eastAsia="Times New Roman" w:hAnsi="Times New Roman" w:cs="Times New Roman"/>
          <w:sz w:val="28"/>
          <w:szCs w:val="28"/>
          <w:lang w:val="kk-KZ" w:eastAsia="ru-RU"/>
        </w:rPr>
        <w:t>)</w:t>
      </w:r>
    </w:p>
    <w:p w14:paraId="4B32FAC3" w14:textId="77777777" w:rsidR="006F3541" w:rsidRPr="00FE7E31" w:rsidRDefault="006F3541" w:rsidP="006F3541">
      <w:pPr>
        <w:tabs>
          <w:tab w:val="left" w:pos="7714"/>
        </w:tabs>
        <w:spacing w:after="0" w:line="240" w:lineRule="auto"/>
        <w:ind w:left="20" w:firstLine="700"/>
        <w:jc w:val="right"/>
        <w:rPr>
          <w:rFonts w:ascii="Times New Roman" w:eastAsia="Times New Roman" w:hAnsi="Times New Roman" w:cs="Times New Roman"/>
          <w:sz w:val="28"/>
          <w:szCs w:val="28"/>
          <w:lang w:val="kk-KZ" w:eastAsia="ru-RU"/>
        </w:rPr>
      </w:pPr>
    </w:p>
    <w:p w14:paraId="7DCAE340" w14:textId="77777777" w:rsidR="006F3541" w:rsidRPr="00FE7E31" w:rsidRDefault="006F3541" w:rsidP="006F3541">
      <w:pPr>
        <w:tabs>
          <w:tab w:val="left" w:pos="7709"/>
        </w:tabs>
        <w:spacing w:after="0" w:line="240" w:lineRule="auto"/>
        <w:ind w:left="20" w:firstLine="700"/>
        <w:jc w:val="right"/>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i/>
          <w:iCs/>
          <w:spacing w:val="50"/>
          <w:sz w:val="28"/>
          <w:szCs w:val="28"/>
          <w:lang w:val="kk-KZ"/>
        </w:rPr>
        <w:lastRenderedPageBreak/>
        <w:t>E = U</w:t>
      </w:r>
      <w:r w:rsidRPr="00FE7E31">
        <w:rPr>
          <w:rFonts w:ascii="Times New Roman" w:eastAsia="Times New Roman" w:hAnsi="Times New Roman" w:cs="Times New Roman"/>
          <w:i/>
          <w:iCs/>
          <w:spacing w:val="50"/>
          <w:sz w:val="28"/>
          <w:szCs w:val="28"/>
          <w:vertAlign w:val="subscript"/>
          <w:lang w:val="kk-KZ"/>
        </w:rPr>
        <w:t xml:space="preserve">a </w:t>
      </w:r>
      <w:r w:rsidRPr="00FE7E31">
        <w:rPr>
          <w:rFonts w:ascii="Times New Roman" w:eastAsia="Times New Roman" w:hAnsi="Times New Roman" w:cs="Times New Roman"/>
          <w:i/>
          <w:iCs/>
          <w:spacing w:val="50"/>
          <w:sz w:val="28"/>
          <w:szCs w:val="28"/>
          <w:lang w:val="kk-KZ"/>
        </w:rPr>
        <w:t>-</w:t>
      </w:r>
      <w:r w:rsidRPr="00FE7E31">
        <w:rPr>
          <w:rFonts w:ascii="Times New Roman" w:eastAsia="Times New Roman" w:hAnsi="Times New Roman" w:cs="Times New Roman"/>
          <w:i/>
          <w:iCs/>
          <w:sz w:val="28"/>
          <w:szCs w:val="28"/>
          <w:lang w:val="kk-KZ"/>
        </w:rPr>
        <w:t xml:space="preserve"> I</w:t>
      </w:r>
      <w:r w:rsidRPr="00FE7E31">
        <w:rPr>
          <w:rFonts w:ascii="Times New Roman" w:eastAsia="Times New Roman" w:hAnsi="Times New Roman" w:cs="Times New Roman"/>
          <w:i/>
          <w:iCs/>
          <w:sz w:val="28"/>
          <w:szCs w:val="28"/>
          <w:vertAlign w:val="subscript"/>
          <w:lang w:val="kk-KZ"/>
        </w:rPr>
        <w:t>a</w:t>
      </w:r>
      <w:r w:rsidR="00F875EB" w:rsidRPr="00FE7E31">
        <w:rPr>
          <w:rFonts w:ascii="Times New Roman" w:eastAsia="Times New Roman" w:hAnsi="Times New Roman" w:cs="Times New Roman"/>
          <w:i/>
          <w:iCs/>
          <w:sz w:val="28"/>
          <w:szCs w:val="28"/>
          <w:vertAlign w:val="subscript"/>
          <w:lang w:val="kk-KZ"/>
        </w:rPr>
        <w:t xml:space="preserve"> </w:t>
      </w:r>
      <w:r w:rsidRPr="00FE7E31">
        <w:rPr>
          <w:rFonts w:ascii="Times New Roman" w:eastAsia="Times New Roman" w:hAnsi="Times New Roman" w:cs="Times New Roman"/>
          <w:i/>
          <w:iCs/>
          <w:sz w:val="28"/>
          <w:szCs w:val="28"/>
          <w:lang w:val="kk-KZ"/>
        </w:rPr>
        <w:t>R</w:t>
      </w:r>
      <w:r w:rsidR="006671AD" w:rsidRPr="00FE7E31">
        <w:rPr>
          <w:rFonts w:ascii="Times New Roman" w:eastAsia="Times New Roman" w:hAnsi="Times New Roman" w:cs="Times New Roman"/>
          <w:i/>
          <w:iCs/>
          <w:sz w:val="28"/>
          <w:szCs w:val="28"/>
          <w:vertAlign w:val="subscript"/>
          <w:lang w:val="kk-KZ"/>
        </w:rPr>
        <w:t>ішк</w:t>
      </w:r>
      <w:r w:rsidRPr="00FE7E31">
        <w:rPr>
          <w:rFonts w:ascii="Times New Roman" w:eastAsia="Times New Roman" w:hAnsi="Times New Roman" w:cs="Times New Roman"/>
          <w:i/>
          <w:iCs/>
          <w:sz w:val="28"/>
          <w:szCs w:val="28"/>
          <w:vertAlign w:val="subscript"/>
          <w:lang w:val="kk-KZ"/>
        </w:rPr>
        <w:t xml:space="preserve"> </w:t>
      </w:r>
      <w:r w:rsidRPr="00FE7E31">
        <w:rPr>
          <w:rFonts w:ascii="Times New Roman" w:eastAsia="Times New Roman" w:hAnsi="Times New Roman" w:cs="Times New Roman"/>
          <w:sz w:val="28"/>
          <w:szCs w:val="28"/>
          <w:lang w:val="kk-KZ" w:eastAsia="ru-RU"/>
        </w:rPr>
        <w:t>(заряд</w:t>
      </w:r>
      <w:r w:rsidR="00BE010A" w:rsidRPr="00FE7E31">
        <w:rPr>
          <w:rFonts w:ascii="Times New Roman" w:eastAsia="Times New Roman" w:hAnsi="Times New Roman" w:cs="Times New Roman"/>
          <w:sz w:val="28"/>
          <w:szCs w:val="28"/>
          <w:lang w:val="kk-KZ" w:eastAsia="ru-RU"/>
        </w:rPr>
        <w:t>талу</w:t>
      </w:r>
      <w:r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ab/>
        <w:t>(</w:t>
      </w:r>
      <w:r w:rsidR="007E2A04" w:rsidRPr="00FE7E31">
        <w:rPr>
          <w:rFonts w:ascii="Times New Roman" w:eastAsia="Times New Roman" w:hAnsi="Times New Roman" w:cs="Times New Roman"/>
          <w:sz w:val="28"/>
          <w:szCs w:val="28"/>
          <w:lang w:val="kk-KZ" w:eastAsia="ru-RU"/>
        </w:rPr>
        <w:t>3.12</w:t>
      </w:r>
      <w:r w:rsidRPr="00FE7E31">
        <w:rPr>
          <w:rFonts w:ascii="Times New Roman" w:eastAsia="Times New Roman" w:hAnsi="Times New Roman" w:cs="Times New Roman"/>
          <w:sz w:val="28"/>
          <w:szCs w:val="28"/>
          <w:lang w:val="kk-KZ" w:eastAsia="ru-RU"/>
        </w:rPr>
        <w:t>)</w:t>
      </w:r>
    </w:p>
    <w:p w14:paraId="6B7D1B56" w14:textId="77777777" w:rsidR="006F3541" w:rsidRPr="00FE7E31" w:rsidRDefault="006F3541" w:rsidP="006F3541">
      <w:pPr>
        <w:tabs>
          <w:tab w:val="left" w:pos="7709"/>
        </w:tabs>
        <w:spacing w:after="0" w:line="240" w:lineRule="auto"/>
        <w:ind w:left="20" w:firstLine="700"/>
        <w:jc w:val="both"/>
        <w:rPr>
          <w:rFonts w:ascii="Times New Roman" w:eastAsia="Times New Roman" w:hAnsi="Times New Roman" w:cs="Times New Roman"/>
          <w:sz w:val="28"/>
          <w:szCs w:val="28"/>
          <w:lang w:val="kk-KZ" w:eastAsia="ru-RU"/>
        </w:rPr>
      </w:pPr>
    </w:p>
    <w:p w14:paraId="398EB3A5" w14:textId="77777777" w:rsidR="006F3541" w:rsidRPr="00FE7E31" w:rsidRDefault="00BE010A" w:rsidP="00BE010A">
      <w:pPr>
        <w:spacing w:after="0" w:line="240" w:lineRule="auto"/>
        <w:ind w:lef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мұнда: </w:t>
      </w:r>
      <w:r w:rsidR="006F3541" w:rsidRPr="00FE7E31">
        <w:rPr>
          <w:rFonts w:ascii="Times New Roman" w:eastAsia="Times New Roman" w:hAnsi="Times New Roman" w:cs="Times New Roman"/>
          <w:sz w:val="28"/>
          <w:szCs w:val="28"/>
          <w:lang w:val="kk-KZ"/>
        </w:rPr>
        <w:t>U</w:t>
      </w:r>
      <w:r w:rsidR="006F3541" w:rsidRPr="00FE7E31">
        <w:rPr>
          <w:rFonts w:ascii="Times New Roman" w:eastAsia="Times New Roman" w:hAnsi="Times New Roman" w:cs="Times New Roman"/>
          <w:sz w:val="28"/>
          <w:szCs w:val="28"/>
          <w:vertAlign w:val="subscript"/>
          <w:lang w:val="kk-KZ" w:eastAsia="ru-RU"/>
        </w:rPr>
        <w:t>а</w:t>
      </w:r>
      <w:r w:rsidR="006F354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w:t>
      </w:r>
      <w:r w:rsidR="006F354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аккумулятордың сыртқы ұштарындағы кернеу</w:t>
      </w:r>
      <w:r w:rsidR="006F3541" w:rsidRPr="00FE7E31">
        <w:rPr>
          <w:rFonts w:ascii="Times New Roman" w:eastAsia="Times New Roman" w:hAnsi="Times New Roman" w:cs="Times New Roman"/>
          <w:sz w:val="28"/>
          <w:szCs w:val="28"/>
          <w:lang w:val="kk-KZ" w:eastAsia="ru-RU"/>
        </w:rPr>
        <w:t>,</w:t>
      </w:r>
    </w:p>
    <w:p w14:paraId="328E8F18" w14:textId="77777777" w:rsidR="006F3541" w:rsidRPr="00FE7E31" w:rsidRDefault="00BE010A" w:rsidP="006F3541">
      <w:pPr>
        <w:spacing w:after="0" w:line="240" w:lineRule="auto"/>
        <w:ind w:lef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I</w:t>
      </w:r>
      <w:r w:rsidR="006F3541" w:rsidRPr="00FE7E31">
        <w:rPr>
          <w:rFonts w:ascii="Times New Roman" w:eastAsia="Times New Roman" w:hAnsi="Times New Roman" w:cs="Times New Roman"/>
          <w:sz w:val="28"/>
          <w:szCs w:val="28"/>
          <w:vertAlign w:val="subscript"/>
          <w:lang w:val="kk-KZ" w:eastAsia="ru-RU"/>
        </w:rPr>
        <w:t>а</w:t>
      </w:r>
      <w:r w:rsidR="006F354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w:t>
      </w:r>
      <w:r w:rsidR="006F354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аккумулятор жүктемесінің тогы</w:t>
      </w:r>
      <w:r w:rsidR="006F3541" w:rsidRPr="00FE7E31">
        <w:rPr>
          <w:rFonts w:ascii="Times New Roman" w:eastAsia="Times New Roman" w:hAnsi="Times New Roman" w:cs="Times New Roman"/>
          <w:sz w:val="28"/>
          <w:szCs w:val="28"/>
          <w:lang w:val="kk-KZ" w:eastAsia="ru-RU"/>
        </w:rPr>
        <w:t>,</w:t>
      </w:r>
    </w:p>
    <w:p w14:paraId="22145081" w14:textId="77777777" w:rsidR="006F3541" w:rsidRPr="00FE7E31" w:rsidRDefault="006F3541" w:rsidP="006F3541">
      <w:pPr>
        <w:spacing w:after="0" w:line="240" w:lineRule="auto"/>
        <w:ind w:lef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i/>
          <w:iCs/>
          <w:sz w:val="28"/>
          <w:szCs w:val="28"/>
          <w:lang w:val="kk-KZ"/>
        </w:rPr>
        <w:t>R</w:t>
      </w:r>
      <w:r w:rsidRPr="00FE7E31">
        <w:rPr>
          <w:rFonts w:ascii="Times New Roman" w:eastAsia="Times New Roman" w:hAnsi="Times New Roman" w:cs="Times New Roman"/>
          <w:i/>
          <w:iCs/>
          <w:sz w:val="28"/>
          <w:szCs w:val="28"/>
          <w:vertAlign w:val="subscript"/>
          <w:lang w:val="kk-KZ"/>
        </w:rPr>
        <w:t>вн</w:t>
      </w:r>
      <w:r w:rsidRPr="00FE7E31">
        <w:rPr>
          <w:rFonts w:ascii="Times New Roman" w:eastAsia="Times New Roman" w:hAnsi="Times New Roman" w:cs="Times New Roman"/>
          <w:sz w:val="28"/>
          <w:szCs w:val="28"/>
          <w:lang w:val="kk-KZ"/>
        </w:rPr>
        <w:t xml:space="preserve"> </w:t>
      </w:r>
      <w:r w:rsidR="00BE010A"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w:t>
      </w:r>
      <w:r w:rsidR="00BE010A" w:rsidRPr="00FE7E31">
        <w:rPr>
          <w:rFonts w:ascii="Times New Roman" w:eastAsia="Times New Roman" w:hAnsi="Times New Roman" w:cs="Times New Roman"/>
          <w:sz w:val="28"/>
          <w:szCs w:val="28"/>
          <w:lang w:val="kk-KZ" w:eastAsia="ru-RU"/>
        </w:rPr>
        <w:t>аккумулятордың ішкі кедергісі</w:t>
      </w:r>
      <w:r w:rsidRPr="00FE7E31">
        <w:rPr>
          <w:rFonts w:ascii="Times New Roman" w:eastAsia="Times New Roman" w:hAnsi="Times New Roman" w:cs="Times New Roman"/>
          <w:sz w:val="28"/>
          <w:szCs w:val="28"/>
          <w:lang w:val="kk-KZ" w:eastAsia="ru-RU"/>
        </w:rPr>
        <w:t>.</w:t>
      </w:r>
    </w:p>
    <w:p w14:paraId="006134F7" w14:textId="77777777" w:rsidR="00BE010A" w:rsidRPr="00FE7E31" w:rsidRDefault="00BE010A" w:rsidP="006F3541">
      <w:pPr>
        <w:spacing w:after="0" w:line="240" w:lineRule="auto"/>
        <w:ind w:right="60"/>
        <w:jc w:val="center"/>
        <w:rPr>
          <w:lang w:val="kk-KZ"/>
        </w:rPr>
      </w:pPr>
    </w:p>
    <w:p w14:paraId="2C39A1E0" w14:textId="77777777" w:rsidR="00BE010A" w:rsidRPr="00FE7E31" w:rsidRDefault="00DC1B8A" w:rsidP="006F3541">
      <w:pPr>
        <w:spacing w:after="0" w:line="240" w:lineRule="auto"/>
        <w:ind w:right="60"/>
        <w:jc w:val="center"/>
        <w:rPr>
          <w:lang w:val="kk-KZ"/>
        </w:rPr>
      </w:pPr>
      <w:r w:rsidRPr="00FE7E31">
        <w:rPr>
          <w:noProof/>
          <w:lang w:eastAsia="ru-RU"/>
        </w:rPr>
        <w:drawing>
          <wp:inline distT="0" distB="0" distL="0" distR="0" wp14:anchorId="04DC8799" wp14:editId="53A7D40F">
            <wp:extent cx="3352800" cy="1903525"/>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21303" t="22308" r="22156" b="20622"/>
                    <a:stretch/>
                  </pic:blipFill>
                  <pic:spPr bwMode="auto">
                    <a:xfrm>
                      <a:off x="0" y="0"/>
                      <a:ext cx="3380021" cy="1918979"/>
                    </a:xfrm>
                    <a:prstGeom prst="rect">
                      <a:avLst/>
                    </a:prstGeom>
                    <a:ln>
                      <a:noFill/>
                    </a:ln>
                    <a:extLst>
                      <a:ext uri="{53640926-AAD7-44D8-BBD7-CCE9431645EC}">
                        <a14:shadowObscured xmlns:a14="http://schemas.microsoft.com/office/drawing/2010/main"/>
                      </a:ext>
                    </a:extLst>
                  </pic:spPr>
                </pic:pic>
              </a:graphicData>
            </a:graphic>
          </wp:inline>
        </w:drawing>
      </w:r>
    </w:p>
    <w:p w14:paraId="3A03E66B" w14:textId="77777777" w:rsidR="00BE010A" w:rsidRPr="00FE7E31" w:rsidRDefault="00BE010A" w:rsidP="006F3541">
      <w:pPr>
        <w:spacing w:after="0" w:line="240" w:lineRule="auto"/>
        <w:ind w:right="60"/>
        <w:jc w:val="center"/>
        <w:rPr>
          <w:lang w:val="kk-KZ"/>
        </w:rPr>
      </w:pPr>
    </w:p>
    <w:p w14:paraId="42AB6924" w14:textId="77777777" w:rsidR="006F3541" w:rsidRPr="00FE7E31" w:rsidRDefault="00445D65" w:rsidP="006F3541">
      <w:pPr>
        <w:spacing w:after="59" w:line="270" w:lineRule="exact"/>
        <w:ind w:left="340"/>
        <w:rPr>
          <w:rFonts w:ascii="Times New Roman" w:eastAsia="Times New Roman" w:hAnsi="Times New Roman" w:cs="Times New Roman"/>
          <w:iCs/>
          <w:sz w:val="28"/>
          <w:szCs w:val="28"/>
          <w:lang w:val="kk-KZ" w:eastAsia="ru-RU"/>
        </w:rPr>
      </w:pPr>
      <w:r w:rsidRPr="00FE7E31">
        <w:rPr>
          <w:rFonts w:ascii="Times New Roman" w:eastAsia="Times New Roman" w:hAnsi="Times New Roman" w:cs="Times New Roman"/>
          <w:iCs/>
          <w:sz w:val="28"/>
          <w:szCs w:val="28"/>
          <w:lang w:val="kk-KZ" w:eastAsia="ru-RU"/>
        </w:rPr>
        <w:t>3.3</w:t>
      </w:r>
      <w:r w:rsidR="000216EF">
        <w:rPr>
          <w:rFonts w:ascii="Times New Roman" w:eastAsia="Times New Roman" w:hAnsi="Times New Roman" w:cs="Times New Roman"/>
          <w:iCs/>
          <w:sz w:val="28"/>
          <w:szCs w:val="28"/>
          <w:lang w:val="kk-KZ" w:eastAsia="ru-RU"/>
        </w:rPr>
        <w:t xml:space="preserve"> </w:t>
      </w:r>
      <w:r w:rsidR="00BE010A" w:rsidRPr="00FE7E31">
        <w:rPr>
          <w:rFonts w:ascii="Times New Roman" w:eastAsia="Times New Roman" w:hAnsi="Times New Roman" w:cs="Times New Roman"/>
          <w:iCs/>
          <w:sz w:val="28"/>
          <w:szCs w:val="28"/>
          <w:lang w:val="kk-KZ" w:eastAsia="ru-RU"/>
        </w:rPr>
        <w:t>сурет</w:t>
      </w:r>
      <w:r w:rsidR="000216EF">
        <w:rPr>
          <w:rFonts w:ascii="Times New Roman" w:eastAsia="Times New Roman" w:hAnsi="Times New Roman" w:cs="Times New Roman"/>
          <w:iCs/>
          <w:sz w:val="28"/>
          <w:szCs w:val="28"/>
          <w:lang w:val="kk-KZ" w:eastAsia="ru-RU"/>
        </w:rPr>
        <w:t xml:space="preserve"> - </w:t>
      </w:r>
      <w:r w:rsidR="00BE010A" w:rsidRPr="00FE7E31">
        <w:rPr>
          <w:rFonts w:ascii="Times New Roman" w:eastAsia="Times New Roman" w:hAnsi="Times New Roman" w:cs="Times New Roman"/>
          <w:iCs/>
          <w:sz w:val="28"/>
          <w:szCs w:val="28"/>
          <w:lang w:val="kk-KZ" w:eastAsia="ru-RU"/>
        </w:rPr>
        <w:t xml:space="preserve">Электрохимиялық аккумулятордың принципиальды сұлбасы </w:t>
      </w:r>
    </w:p>
    <w:p w14:paraId="44ED74DA" w14:textId="77777777" w:rsidR="00345436" w:rsidRPr="00FE7E31" w:rsidRDefault="00345436" w:rsidP="006F3541">
      <w:pPr>
        <w:spacing w:after="0" w:line="240" w:lineRule="auto"/>
        <w:ind w:right="60" w:firstLine="708"/>
        <w:jc w:val="both"/>
        <w:rPr>
          <w:rFonts w:ascii="Times New Roman" w:eastAsia="Times New Roman" w:hAnsi="Times New Roman" w:cs="Times New Roman"/>
          <w:color w:val="000000"/>
          <w:sz w:val="28"/>
          <w:szCs w:val="28"/>
          <w:lang w:val="kk-KZ" w:eastAsia="ru-RU"/>
        </w:rPr>
      </w:pPr>
    </w:p>
    <w:p w14:paraId="64A8A2D0" w14:textId="77777777" w:rsidR="00DF54F0" w:rsidRPr="00FE7E31" w:rsidRDefault="000A709C" w:rsidP="006F3541">
      <w:pPr>
        <w:spacing w:after="0" w:line="240" w:lineRule="auto"/>
        <w:ind w:right="60"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Аккумулятордың электрқозғаушы күші</w:t>
      </w:r>
      <w:r w:rsidR="00677769" w:rsidRPr="00FE7E31">
        <w:rPr>
          <w:rFonts w:ascii="Times New Roman" w:eastAsia="Times New Roman" w:hAnsi="Times New Roman" w:cs="Times New Roman"/>
          <w:color w:val="000000"/>
          <w:sz w:val="28"/>
          <w:szCs w:val="28"/>
          <w:lang w:val="kk-KZ" w:eastAsia="ru-RU"/>
        </w:rPr>
        <w:t xml:space="preserve"> (ЭҚК)</w:t>
      </w:r>
      <w:r w:rsidRPr="00FE7E31">
        <w:rPr>
          <w:rFonts w:ascii="Times New Roman" w:eastAsia="Times New Roman" w:hAnsi="Times New Roman" w:cs="Times New Roman"/>
          <w:color w:val="000000"/>
          <w:sz w:val="28"/>
          <w:szCs w:val="28"/>
          <w:lang w:val="kk-KZ" w:eastAsia="ru-RU"/>
        </w:rPr>
        <w:t xml:space="preserve"> – электродтардың потенциалдар айырымы болып саналады. Оның мәні электролиттің тығыздығына тәуелді болады. ЭҚК температураның әсерін есепке алмауға да болады.</w:t>
      </w:r>
    </w:p>
    <w:p w14:paraId="347AFAAD" w14:textId="77777777" w:rsidR="000A709C" w:rsidRPr="00FE7E31" w:rsidRDefault="000A709C" w:rsidP="006F3541">
      <w:pPr>
        <w:spacing w:after="0" w:line="240" w:lineRule="auto"/>
        <w:ind w:right="60"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Сызықты емес ішкі кедергі </w:t>
      </w:r>
      <w:r w:rsidRPr="00FE7E31">
        <w:rPr>
          <w:rFonts w:ascii="Times New Roman" w:hAnsi="Times New Roman" w:cs="Times New Roman"/>
          <w:i/>
          <w:sz w:val="28"/>
          <w:szCs w:val="28"/>
          <w:lang w:val="kk-KZ"/>
        </w:rPr>
        <w:t>R</w:t>
      </w:r>
      <w:r w:rsidRPr="00FE7E31">
        <w:rPr>
          <w:rFonts w:ascii="Times New Roman" w:hAnsi="Times New Roman" w:cs="Times New Roman"/>
          <w:i/>
          <w:sz w:val="28"/>
          <w:szCs w:val="28"/>
          <w:vertAlign w:val="subscript"/>
          <w:lang w:val="kk-KZ"/>
        </w:rPr>
        <w:t>вн</w:t>
      </w:r>
      <w:r w:rsidRPr="00FE7E31">
        <w:rPr>
          <w:rFonts w:ascii="Times New Roman" w:hAnsi="Times New Roman" w:cs="Times New Roman"/>
          <w:sz w:val="28"/>
          <w:szCs w:val="28"/>
          <w:lang w:val="kk-KZ"/>
        </w:rPr>
        <w:t xml:space="preserve"> </w:t>
      </w:r>
      <w:r w:rsidR="00F26AFB" w:rsidRPr="00FE7E31">
        <w:rPr>
          <w:rFonts w:ascii="Times New Roman" w:hAnsi="Times New Roman" w:cs="Times New Roman"/>
          <w:sz w:val="28"/>
          <w:szCs w:val="28"/>
          <w:lang w:val="kk-KZ"/>
        </w:rPr>
        <w:t xml:space="preserve">жүктеме тогына </w:t>
      </w:r>
      <w:r w:rsidR="00F26AFB" w:rsidRPr="00FE7E31">
        <w:rPr>
          <w:rFonts w:ascii="Times New Roman" w:hAnsi="Times New Roman" w:cs="Times New Roman"/>
          <w:i/>
          <w:iCs/>
          <w:spacing w:val="10"/>
          <w:sz w:val="28"/>
          <w:szCs w:val="28"/>
          <w:lang w:val="kk-KZ"/>
        </w:rPr>
        <w:t>i</w:t>
      </w:r>
      <w:r w:rsidR="00F26AFB" w:rsidRPr="00FE7E31">
        <w:rPr>
          <w:rFonts w:ascii="Times New Roman" w:hAnsi="Times New Roman" w:cs="Times New Roman"/>
          <w:i/>
          <w:iCs/>
          <w:spacing w:val="10"/>
          <w:sz w:val="28"/>
          <w:szCs w:val="28"/>
          <w:vertAlign w:val="subscript"/>
          <w:lang w:val="kk-KZ"/>
        </w:rPr>
        <w:t>a</w:t>
      </w:r>
      <w:r w:rsidR="00F26AFB" w:rsidRPr="00FE7E31">
        <w:rPr>
          <w:rFonts w:ascii="Times New Roman" w:hAnsi="Times New Roman" w:cs="Times New Roman"/>
          <w:sz w:val="28"/>
          <w:szCs w:val="28"/>
          <w:lang w:val="kk-KZ"/>
        </w:rPr>
        <w:t>, электролит кедергісіне</w:t>
      </w:r>
      <w:r w:rsidR="00F26AFB" w:rsidRPr="00FE7E31">
        <w:rPr>
          <w:rFonts w:ascii="Times New Roman" w:hAnsi="Times New Roman" w:cs="Times New Roman"/>
          <w:i/>
          <w:iCs/>
          <w:spacing w:val="10"/>
          <w:sz w:val="28"/>
          <w:szCs w:val="28"/>
          <w:lang w:val="kk-KZ"/>
        </w:rPr>
        <w:t>,</w:t>
      </w:r>
      <w:r w:rsidR="00F26AFB" w:rsidRPr="00FE7E31">
        <w:rPr>
          <w:rStyle w:val="af0"/>
          <w:rFonts w:ascii="Times New Roman" w:eastAsiaTheme="minorHAnsi" w:hAnsi="Times New Roman"/>
          <w:color w:val="auto"/>
          <w:sz w:val="28"/>
          <w:szCs w:val="28"/>
          <w:lang w:val="kk-KZ"/>
        </w:rPr>
        <w:t>электродтардың кедергісіне</w:t>
      </w:r>
      <w:r w:rsidR="00F26AFB" w:rsidRPr="00FE7E31">
        <w:rPr>
          <w:rFonts w:ascii="Times New Roman" w:hAnsi="Times New Roman" w:cs="Times New Roman"/>
          <w:iCs/>
          <w:spacing w:val="10"/>
          <w:sz w:val="28"/>
          <w:szCs w:val="28"/>
          <w:lang w:val="kk-KZ"/>
        </w:rPr>
        <w:t xml:space="preserve"> </w:t>
      </w:r>
      <w:r w:rsidR="00F26AFB" w:rsidRPr="00FE7E31">
        <w:rPr>
          <w:rFonts w:ascii="Times New Roman" w:hAnsi="Times New Roman" w:cs="Times New Roman"/>
          <w:i/>
          <w:sz w:val="28"/>
          <w:szCs w:val="28"/>
          <w:lang w:val="kk-KZ"/>
        </w:rPr>
        <w:t>R</w:t>
      </w:r>
      <w:r w:rsidR="00F26AFB" w:rsidRPr="00FE7E31">
        <w:rPr>
          <w:rFonts w:ascii="Times New Roman" w:hAnsi="Times New Roman" w:cs="Times New Roman"/>
          <w:i/>
          <w:sz w:val="28"/>
          <w:szCs w:val="28"/>
          <w:vertAlign w:val="subscript"/>
          <w:lang w:val="kk-KZ"/>
        </w:rPr>
        <w:t>э</w:t>
      </w:r>
      <w:r w:rsidR="00F26AFB" w:rsidRPr="00FE7E31">
        <w:rPr>
          <w:rFonts w:ascii="Times New Roman" w:hAnsi="Times New Roman" w:cs="Times New Roman"/>
          <w:sz w:val="28"/>
          <w:szCs w:val="28"/>
          <w:lang w:val="kk-KZ"/>
        </w:rPr>
        <w:t xml:space="preserve"> тәуелді болады:</w:t>
      </w:r>
      <w:r w:rsidR="00F26AFB" w:rsidRPr="00FE7E31">
        <w:rPr>
          <w:rFonts w:ascii="Times New Roman" w:hAnsi="Times New Roman" w:cs="Times New Roman"/>
          <w:iCs/>
          <w:spacing w:val="10"/>
          <w:sz w:val="28"/>
          <w:szCs w:val="28"/>
          <w:lang w:val="kk-KZ"/>
        </w:rPr>
        <w:t xml:space="preserve">  </w:t>
      </w:r>
    </w:p>
    <w:p w14:paraId="6CEF9503" w14:textId="77777777" w:rsidR="006F3541" w:rsidRPr="00FE7E31" w:rsidRDefault="006F3541" w:rsidP="006F3541">
      <w:pPr>
        <w:spacing w:after="0" w:line="240" w:lineRule="auto"/>
        <w:ind w:right="60" w:firstLine="708"/>
        <w:jc w:val="both"/>
        <w:rPr>
          <w:rFonts w:ascii="Times New Roman" w:hAnsi="Times New Roman" w:cs="Times New Roman"/>
          <w:sz w:val="28"/>
          <w:szCs w:val="28"/>
          <w:lang w:val="kk-KZ"/>
        </w:rPr>
      </w:pPr>
    </w:p>
    <w:p w14:paraId="3E348FF2" w14:textId="77777777" w:rsidR="006F3541" w:rsidRPr="00FE7E31" w:rsidRDefault="00000000" w:rsidP="00C04699">
      <w:pPr>
        <w:spacing w:after="0" w:line="240" w:lineRule="auto"/>
        <w:ind w:right="60" w:firstLine="708"/>
        <w:jc w:val="right"/>
        <w:rPr>
          <w:rFonts w:ascii="Cambria Math" w:hAnsi="Cambria Math" w:cs="Times New Roman"/>
          <w:sz w:val="28"/>
          <w:szCs w:val="28"/>
          <w:lang w:val="kk-KZ"/>
          <w:oMath/>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вн</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а</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i/>
                    <w:sz w:val="28"/>
                    <w:szCs w:val="28"/>
                  </w:rPr>
                  <w:sym w:font="Symbol" w:char="F074"/>
                </m:r>
              </m:e>
              <m:sub>
                <m:r>
                  <w:rPr>
                    <w:rFonts w:ascii="Cambria Math" w:hAnsi="Cambria Math" w:cs="Times New Roman"/>
                    <w:sz w:val="28"/>
                    <w:szCs w:val="28"/>
                    <w:lang w:val="kk-KZ"/>
                  </w:rPr>
                  <m:t>э</m:t>
                </m:r>
              </m:sub>
            </m:sSub>
            <m:r>
              <w:rPr>
                <w:rFonts w:ascii="Cambria Math" w:hAnsi="Cambria Math" w:cs="Times New Roman"/>
                <w:sz w:val="28"/>
                <w:szCs w:val="28"/>
                <w:lang w:val="kk-KZ"/>
              </w:rPr>
              <m:t>,Q</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эл</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i/>
                    <w:sz w:val="28"/>
                    <w:szCs w:val="28"/>
                  </w:rPr>
                  <w:sym w:font="Symbol" w:char="F074"/>
                </m:r>
              </m:e>
              <m:sub>
                <m:r>
                  <w:rPr>
                    <w:rFonts w:ascii="Cambria Math" w:hAnsi="Cambria Math" w:cs="Times New Roman"/>
                    <w:sz w:val="28"/>
                    <w:szCs w:val="28"/>
                    <w:lang w:val="kk-KZ"/>
                  </w:rPr>
                  <m:t>э</m:t>
                </m:r>
              </m:sub>
            </m:sSub>
            <m:r>
              <w:rPr>
                <w:rFonts w:ascii="Cambria Math" w:hAnsi="Cambria Math" w:cs="Times New Roman"/>
                <w:sz w:val="28"/>
                <w:szCs w:val="28"/>
                <w:lang w:val="kk-KZ"/>
              </w:rPr>
              <m:t>,Q</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э</m:t>
            </m:r>
          </m:sub>
        </m:sSub>
        <m:d>
          <m:dPr>
            <m:ctrlPr>
              <w:rPr>
                <w:rFonts w:ascii="Cambria Math" w:hAnsi="Cambria Math" w:cs="Times New Roman"/>
                <w:i/>
                <w:sz w:val="28"/>
                <w:szCs w:val="28"/>
              </w:rPr>
            </m:ctrlPr>
          </m:dPr>
          <m:e>
            <m:r>
              <w:rPr>
                <w:rFonts w:ascii="Cambria Math" w:hAnsi="Cambria Math" w:cs="Times New Roman"/>
                <w:sz w:val="28"/>
                <w:szCs w:val="28"/>
                <w:lang w:val="kk-KZ"/>
              </w:rPr>
              <m:t>Q</m:t>
            </m:r>
          </m:e>
        </m:d>
        <m:r>
          <w:rPr>
            <w:rFonts w:ascii="Cambria Math" w:hAnsi="Cambria Math" w:cs="Times New Roman"/>
            <w:sz w:val="28"/>
            <w:szCs w:val="28"/>
            <w:lang w:val="kk-KZ"/>
          </w:rPr>
          <m:t>+bE(</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а</m:t>
            </m:r>
          </m:sub>
        </m:sSub>
        <m:sSub>
          <m:sSubPr>
            <m:ctrlPr>
              <w:rPr>
                <w:rFonts w:ascii="Cambria Math" w:hAnsi="Cambria Math" w:cs="Times New Roman"/>
                <w:i/>
                <w:sz w:val="28"/>
                <w:szCs w:val="28"/>
              </w:rPr>
            </m:ctrlPr>
          </m:sSubPr>
          <m:e>
            <m:r>
              <w:rPr>
                <w:rFonts w:ascii="Cambria Math" w:hAnsi="Cambria Math" w:cs="Times New Roman"/>
                <w:i/>
                <w:sz w:val="28"/>
                <w:szCs w:val="28"/>
              </w:rPr>
              <w:sym w:font="Symbol" w:char="F074"/>
            </m:r>
          </m:e>
          <m:sub>
            <m:r>
              <w:rPr>
                <w:rFonts w:ascii="Cambria Math" w:hAnsi="Cambria Math" w:cs="Times New Roman"/>
                <w:sz w:val="28"/>
                <w:szCs w:val="28"/>
                <w:lang w:val="kk-KZ"/>
              </w:rPr>
              <m:t>э</m:t>
            </m:r>
          </m:sub>
        </m:sSub>
        <m:r>
          <w:rPr>
            <w:rFonts w:ascii="Cambria Math" w:hAnsi="Cambria Math" w:cs="Times New Roman"/>
            <w:sz w:val="28"/>
            <w:szCs w:val="28"/>
            <w:lang w:val="kk-KZ"/>
          </w:rPr>
          <m:t>Q)</m:t>
        </m:r>
        <m:sSubSup>
          <m:sSubSupPr>
            <m:ctrlPr>
              <w:rPr>
                <w:rFonts w:ascii="Cambria Math" w:hAnsi="Cambria Math" w:cs="Times New Roman"/>
                <w:i/>
                <w:sz w:val="28"/>
                <w:szCs w:val="28"/>
              </w:rPr>
            </m:ctrlPr>
          </m:sSubSupPr>
          <m:e>
            <m:r>
              <w:rPr>
                <w:rFonts w:ascii="Cambria Math" w:hAnsi="Cambria Math" w:cs="Times New Roman"/>
                <w:sz w:val="28"/>
                <w:szCs w:val="28"/>
                <w:lang w:val="kk-KZ"/>
              </w:rPr>
              <m:t>I</m:t>
            </m:r>
          </m:e>
          <m:sub>
            <m:r>
              <w:rPr>
                <w:rFonts w:ascii="Cambria Math" w:hAnsi="Cambria Math" w:cs="Times New Roman"/>
                <w:sz w:val="28"/>
                <w:szCs w:val="28"/>
                <w:lang w:val="kk-KZ"/>
              </w:rPr>
              <m:t>а</m:t>
            </m:r>
          </m:sub>
          <m:sup>
            <m:r>
              <w:rPr>
                <w:rFonts w:ascii="Cambria Math" w:hAnsi="Cambria Math" w:cs="Times New Roman"/>
                <w:sz w:val="28"/>
                <w:szCs w:val="28"/>
                <w:lang w:val="kk-KZ"/>
              </w:rPr>
              <m:t>-1</m:t>
            </m:r>
          </m:sup>
        </m:sSubSup>
      </m:oMath>
      <w:r w:rsidR="00C04699" w:rsidRPr="00FE7E31">
        <w:rPr>
          <w:rFonts w:ascii="Times New Roman" w:eastAsiaTheme="minorEastAsia" w:hAnsi="Times New Roman" w:cs="Times New Roman"/>
          <w:sz w:val="28"/>
          <w:szCs w:val="28"/>
          <w:lang w:val="kk-KZ"/>
        </w:rPr>
        <w:t xml:space="preserve">                        </w:t>
      </w:r>
      <w:r w:rsidR="00C04699" w:rsidRPr="00FE7E31">
        <w:rPr>
          <w:rFonts w:ascii="Times New Roman" w:eastAsia="Times New Roman" w:hAnsi="Times New Roman" w:cs="Times New Roman"/>
          <w:sz w:val="28"/>
          <w:szCs w:val="28"/>
          <w:lang w:val="kk-KZ" w:eastAsia="ru-RU"/>
        </w:rPr>
        <w:t>(</w:t>
      </w:r>
      <w:r w:rsidR="007E2A04" w:rsidRPr="00FE7E31">
        <w:rPr>
          <w:rFonts w:ascii="Times New Roman" w:eastAsia="Times New Roman" w:hAnsi="Times New Roman" w:cs="Times New Roman"/>
          <w:sz w:val="28"/>
          <w:szCs w:val="28"/>
          <w:lang w:val="kk-KZ" w:eastAsia="ru-RU"/>
        </w:rPr>
        <w:t>3.13</w:t>
      </w:r>
      <w:r w:rsidR="00C04699" w:rsidRPr="00FE7E31">
        <w:rPr>
          <w:rFonts w:ascii="Times New Roman" w:eastAsia="Times New Roman" w:hAnsi="Times New Roman" w:cs="Times New Roman"/>
          <w:sz w:val="28"/>
          <w:szCs w:val="28"/>
          <w:lang w:val="kk-KZ" w:eastAsia="ru-RU"/>
        </w:rPr>
        <w:t>)</w:t>
      </w:r>
      <w:r w:rsidR="00C04699" w:rsidRPr="00FE7E31">
        <w:rPr>
          <w:rFonts w:ascii="Times New Roman" w:eastAsiaTheme="minorEastAsia" w:hAnsi="Times New Roman" w:cs="Times New Roman"/>
          <w:sz w:val="28"/>
          <w:szCs w:val="28"/>
          <w:lang w:val="kk-KZ"/>
        </w:rPr>
        <w:t xml:space="preserve">      </w:t>
      </w:r>
    </w:p>
    <w:p w14:paraId="01831A7F" w14:textId="77777777" w:rsidR="006F3541" w:rsidRPr="00FE7E31" w:rsidRDefault="006F3541" w:rsidP="006F3541">
      <w:pPr>
        <w:spacing w:after="0" w:line="240" w:lineRule="auto"/>
        <w:jc w:val="both"/>
        <w:rPr>
          <w:rFonts w:ascii="Times New Roman" w:hAnsi="Times New Roman" w:cs="Times New Roman"/>
          <w:sz w:val="28"/>
          <w:szCs w:val="28"/>
          <w:lang w:val="kk-KZ"/>
        </w:rPr>
      </w:pPr>
    </w:p>
    <w:p w14:paraId="1D9C3CFA" w14:textId="77777777" w:rsidR="0049050E" w:rsidRPr="00FE7E31" w:rsidRDefault="00F26AFB" w:rsidP="0049050E">
      <w:pPr>
        <w:spacing w:after="60" w:line="240" w:lineRule="auto"/>
        <w:ind w:left="20" w:righ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Электролиттің кедергісі</w:t>
      </w:r>
      <w:r w:rsidRPr="00FE7E31">
        <w:rPr>
          <w:rFonts w:ascii="Times New Roman" w:hAnsi="Times New Roman" w:cs="Times New Roman"/>
          <w:i/>
          <w:sz w:val="28"/>
          <w:szCs w:val="28"/>
          <w:lang w:val="kk-KZ"/>
        </w:rPr>
        <w:t xml:space="preserve"> R</w:t>
      </w:r>
      <w:r w:rsidRPr="00FE7E31">
        <w:rPr>
          <w:rFonts w:ascii="Times New Roman" w:hAnsi="Times New Roman" w:cs="Times New Roman"/>
          <w:i/>
          <w:sz w:val="28"/>
          <w:szCs w:val="28"/>
          <w:vertAlign w:val="subscript"/>
          <w:lang w:val="kk-KZ"/>
        </w:rPr>
        <w:t>эл</w:t>
      </w:r>
      <w:r w:rsidRPr="00FE7E31">
        <w:rPr>
          <w:rFonts w:ascii="Times New Roman" w:hAnsi="Times New Roman" w:cs="Times New Roman"/>
          <w:sz w:val="28"/>
          <w:szCs w:val="28"/>
          <w:lang w:val="kk-KZ"/>
        </w:rPr>
        <w:t xml:space="preserve"> оның температурасына </w:t>
      </w:r>
      <w:r w:rsidRPr="00FE7E31">
        <w:rPr>
          <w:rFonts w:ascii="Times New Roman" w:hAnsi="Times New Roman" w:cs="Times New Roman"/>
          <w:i/>
          <w:sz w:val="28"/>
          <w:szCs w:val="28"/>
          <w:lang w:val="kk-KZ"/>
        </w:rPr>
        <w:sym w:font="Symbol" w:char="F074"/>
      </w:r>
      <w:r w:rsidR="004653D8" w:rsidRPr="00FE7E31">
        <w:rPr>
          <w:rFonts w:ascii="Times New Roman" w:hAnsi="Times New Roman" w:cs="Times New Roman"/>
          <w:i/>
          <w:sz w:val="28"/>
          <w:szCs w:val="28"/>
          <w:vertAlign w:val="subscript"/>
          <w:lang w:val="kk-KZ"/>
        </w:rPr>
        <w:t>э</w:t>
      </w:r>
      <w:r w:rsidR="004653D8" w:rsidRPr="00FE7E31">
        <w:rPr>
          <w:rFonts w:ascii="Times New Roman" w:hAnsi="Times New Roman" w:cs="Times New Roman"/>
          <w:sz w:val="28"/>
          <w:szCs w:val="28"/>
          <w:vertAlign w:val="subscript"/>
          <w:lang w:val="kk-KZ"/>
        </w:rPr>
        <w:t xml:space="preserve"> </w:t>
      </w:r>
      <w:r w:rsidR="004653D8" w:rsidRPr="00FE7E31">
        <w:rPr>
          <w:rFonts w:ascii="Times New Roman" w:hAnsi="Times New Roman" w:cs="Times New Roman"/>
          <w:sz w:val="28"/>
          <w:szCs w:val="28"/>
          <w:lang w:val="kk-KZ"/>
        </w:rPr>
        <w:t xml:space="preserve">кері пропорционал болады. </w:t>
      </w:r>
      <w:r w:rsidR="004653D8" w:rsidRPr="00FE7E31">
        <w:rPr>
          <w:rFonts w:ascii="Times New Roman" w:hAnsi="Times New Roman" w:cs="Times New Roman"/>
          <w:i/>
          <w:sz w:val="28"/>
          <w:szCs w:val="28"/>
          <w:lang w:val="kk-KZ"/>
        </w:rPr>
        <w:t>R</w:t>
      </w:r>
      <w:r w:rsidR="004653D8" w:rsidRPr="00FE7E31">
        <w:rPr>
          <w:rFonts w:ascii="Times New Roman" w:hAnsi="Times New Roman" w:cs="Times New Roman"/>
          <w:i/>
          <w:sz w:val="28"/>
          <w:szCs w:val="28"/>
          <w:vertAlign w:val="subscript"/>
          <w:lang w:val="kk-KZ"/>
        </w:rPr>
        <w:t>эл</w:t>
      </w:r>
      <w:r w:rsidR="004653D8" w:rsidRPr="00FE7E31">
        <w:rPr>
          <w:rFonts w:ascii="Times New Roman" w:hAnsi="Times New Roman" w:cs="Times New Roman"/>
          <w:i/>
          <w:sz w:val="28"/>
          <w:szCs w:val="28"/>
          <w:lang w:val="kk-KZ"/>
        </w:rPr>
        <w:t xml:space="preserve"> </w:t>
      </w:r>
      <w:r w:rsidR="004653D8" w:rsidRPr="00FE7E31">
        <w:rPr>
          <w:rFonts w:ascii="Times New Roman" w:hAnsi="Times New Roman" w:cs="Times New Roman"/>
          <w:sz w:val="28"/>
          <w:szCs w:val="28"/>
          <w:lang w:val="kk-KZ"/>
        </w:rPr>
        <w:t xml:space="preserve">зарядтау деңгейіне тәуелдігі сызықсыз болады, яғни аккумуляторда жинақталған энергия жоғарылағанда оның мәні төмендейді. Электродтардың кедергісі </w:t>
      </w:r>
      <w:r w:rsidR="004653D8" w:rsidRPr="00FE7E31">
        <w:rPr>
          <w:rFonts w:ascii="Times New Roman" w:hAnsi="Times New Roman" w:cs="Times New Roman"/>
          <w:i/>
          <w:sz w:val="28"/>
          <w:szCs w:val="28"/>
          <w:lang w:val="kk-KZ"/>
        </w:rPr>
        <w:t>R</w:t>
      </w:r>
      <w:r w:rsidR="004653D8" w:rsidRPr="00FE7E31">
        <w:rPr>
          <w:rFonts w:ascii="Times New Roman" w:hAnsi="Times New Roman" w:cs="Times New Roman"/>
          <w:i/>
          <w:sz w:val="28"/>
          <w:szCs w:val="28"/>
          <w:vertAlign w:val="subscript"/>
          <w:lang w:val="kk-KZ"/>
        </w:rPr>
        <w:t>э</w:t>
      </w:r>
      <w:r w:rsidR="004653D8" w:rsidRPr="00FE7E31">
        <w:rPr>
          <w:rFonts w:ascii="Times New Roman" w:hAnsi="Times New Roman" w:cs="Times New Roman"/>
          <w:sz w:val="28"/>
          <w:szCs w:val="28"/>
          <w:lang w:val="kk-KZ"/>
        </w:rPr>
        <w:t xml:space="preserve"> электродтың активті бетіне кері пропорцианал, сондықтан аккумулятордың лездік энергосиымдылығына </w:t>
      </w:r>
      <w:r w:rsidR="004653D8" w:rsidRPr="00FE7E31">
        <w:rPr>
          <w:rFonts w:ascii="Times New Roman" w:hAnsi="Times New Roman" w:cs="Times New Roman"/>
          <w:i/>
          <w:sz w:val="28"/>
          <w:szCs w:val="28"/>
          <w:lang w:val="kk-KZ"/>
        </w:rPr>
        <w:t>Q</w:t>
      </w:r>
      <w:r w:rsidR="004653D8" w:rsidRPr="00FE7E31">
        <w:rPr>
          <w:rFonts w:ascii="Times New Roman" w:hAnsi="Times New Roman" w:cs="Times New Roman"/>
          <w:sz w:val="28"/>
          <w:szCs w:val="28"/>
          <w:lang w:val="kk-KZ"/>
        </w:rPr>
        <w:t xml:space="preserve"> кері пропорционал болады. </w:t>
      </w:r>
      <w:r w:rsidR="00C04699" w:rsidRPr="00FE7E31">
        <w:rPr>
          <w:rFonts w:ascii="Times New Roman" w:hAnsi="Times New Roman" w:cs="Times New Roman"/>
          <w:sz w:val="28"/>
          <w:szCs w:val="28"/>
          <w:lang w:val="kk-KZ"/>
        </w:rPr>
        <w:t xml:space="preserve">Өрнектегі </w:t>
      </w:r>
      <w:r w:rsidR="00C04699" w:rsidRPr="00FE7E31">
        <w:rPr>
          <w:rFonts w:ascii="Times New Roman" w:eastAsia="Times New Roman" w:hAnsi="Times New Roman" w:cs="Times New Roman"/>
          <w:sz w:val="28"/>
          <w:szCs w:val="28"/>
          <w:lang w:val="kk-KZ" w:eastAsia="ru-RU"/>
        </w:rPr>
        <w:t>(</w:t>
      </w:r>
      <w:r w:rsidR="007E2A04" w:rsidRPr="00FE7E31">
        <w:rPr>
          <w:rFonts w:ascii="Times New Roman" w:eastAsia="Times New Roman" w:hAnsi="Times New Roman" w:cs="Times New Roman"/>
          <w:sz w:val="28"/>
          <w:szCs w:val="28"/>
          <w:lang w:val="kk-KZ" w:eastAsia="ru-RU"/>
        </w:rPr>
        <w:t>3.13</w:t>
      </w:r>
      <w:r w:rsidR="00C04699" w:rsidRPr="00FE7E31">
        <w:rPr>
          <w:rFonts w:ascii="Times New Roman" w:eastAsia="Times New Roman" w:hAnsi="Times New Roman" w:cs="Times New Roman"/>
          <w:sz w:val="28"/>
          <w:szCs w:val="28"/>
          <w:lang w:val="kk-KZ" w:eastAsia="ru-RU"/>
        </w:rPr>
        <w:t xml:space="preserve">) </w:t>
      </w:r>
      <w:r w:rsidR="00C04699" w:rsidRPr="00FE7E31">
        <w:rPr>
          <w:rFonts w:ascii="Times New Roman" w:hAnsi="Times New Roman" w:cs="Times New Roman"/>
          <w:sz w:val="28"/>
          <w:szCs w:val="28"/>
          <w:lang w:val="kk-KZ"/>
        </w:rPr>
        <w:t xml:space="preserve">соңғы мүше поляризациялық кедергіні білдіреді, оның құрамына кіретін шама </w:t>
      </w:r>
      <w:r w:rsidR="00C04699" w:rsidRPr="00FE7E31">
        <w:rPr>
          <w:rFonts w:ascii="Times New Roman" w:eastAsia="Times New Roman" w:hAnsi="Times New Roman" w:cs="Times New Roman"/>
          <w:sz w:val="28"/>
          <w:szCs w:val="28"/>
          <w:lang w:val="kk-KZ" w:eastAsia="ru-RU"/>
        </w:rPr>
        <w:t xml:space="preserve">b – галваникалық элементтердің ұштарындағы </w:t>
      </w:r>
      <w:r w:rsidR="0049050E" w:rsidRPr="00FE7E31">
        <w:rPr>
          <w:rFonts w:ascii="Times New Roman" w:eastAsia="Times New Roman" w:hAnsi="Times New Roman" w:cs="Times New Roman"/>
          <w:sz w:val="28"/>
          <w:szCs w:val="28"/>
          <w:lang w:val="kk-KZ" w:eastAsia="ru-RU"/>
        </w:rPr>
        <w:t xml:space="preserve">поляризациялық ЭҚК салыстырмалы өзгерісін білдіретін коэффициент. Ол номинальды энергосиымдылық кезіндегі ЭҚК </w:t>
      </w:r>
      <w:r w:rsidR="0049050E" w:rsidRPr="00FE7E31">
        <w:rPr>
          <w:rFonts w:ascii="Times New Roman" w:eastAsia="Times New Roman" w:hAnsi="Times New Roman" w:cs="Times New Roman"/>
          <w:i/>
          <w:sz w:val="28"/>
          <w:szCs w:val="28"/>
          <w:lang w:val="kk-KZ" w:eastAsia="ru-RU"/>
        </w:rPr>
        <w:t>Е</w:t>
      </w:r>
      <w:r w:rsidR="0049050E" w:rsidRPr="00FE7E31">
        <w:rPr>
          <w:rFonts w:ascii="Times New Roman" w:eastAsia="Times New Roman" w:hAnsi="Times New Roman" w:cs="Times New Roman"/>
          <w:sz w:val="28"/>
          <w:szCs w:val="28"/>
          <w:lang w:val="kk-KZ" w:eastAsia="ru-RU"/>
        </w:rPr>
        <w:t xml:space="preserve"> қатысты </w:t>
      </w:r>
      <w:r w:rsidR="0049050E" w:rsidRPr="00FE7E31">
        <w:rPr>
          <w:rFonts w:ascii="Times New Roman" w:eastAsia="Times New Roman" w:hAnsi="Times New Roman" w:cs="Times New Roman"/>
          <w:i/>
          <w:iCs/>
          <w:spacing w:val="10"/>
          <w:sz w:val="28"/>
          <w:szCs w:val="28"/>
          <w:lang w:val="kk-KZ"/>
        </w:rPr>
        <w:t>i</w:t>
      </w:r>
      <w:r w:rsidR="0049050E" w:rsidRPr="00FE7E31">
        <w:rPr>
          <w:rFonts w:ascii="Times New Roman" w:eastAsia="Times New Roman" w:hAnsi="Times New Roman" w:cs="Times New Roman"/>
          <w:i/>
          <w:iCs/>
          <w:spacing w:val="10"/>
          <w:sz w:val="28"/>
          <w:szCs w:val="28"/>
          <w:vertAlign w:val="subscript"/>
          <w:lang w:val="kk-KZ"/>
        </w:rPr>
        <w:t>a</w:t>
      </w:r>
      <w:r w:rsidR="0049050E" w:rsidRPr="00FE7E31">
        <w:rPr>
          <w:rFonts w:ascii="Times New Roman" w:eastAsia="Times New Roman" w:hAnsi="Times New Roman" w:cs="Times New Roman"/>
          <w:sz w:val="28"/>
          <w:szCs w:val="28"/>
          <w:lang w:val="kk-KZ" w:eastAsia="ru-RU"/>
        </w:rPr>
        <w:t xml:space="preserve"> тогының жүруіне байланысты болады. </w:t>
      </w:r>
    </w:p>
    <w:p w14:paraId="0DDBF733" w14:textId="77777777" w:rsidR="006F3541" w:rsidRPr="00FE7E31" w:rsidRDefault="006F3541" w:rsidP="006F3541">
      <w:pPr>
        <w:spacing w:after="0" w:line="240" w:lineRule="auto"/>
        <w:ind w:firstLine="708"/>
        <w:jc w:val="both"/>
        <w:rPr>
          <w:rFonts w:ascii="Times New Roman" w:hAnsi="Times New Roman" w:cs="Times New Roman"/>
          <w:sz w:val="28"/>
          <w:szCs w:val="28"/>
          <w:lang w:val="kk-KZ"/>
        </w:rPr>
      </w:pPr>
    </w:p>
    <w:p w14:paraId="4AA71D3B" w14:textId="77777777" w:rsidR="0049050E" w:rsidRPr="00FE7E31" w:rsidRDefault="00C36FD1" w:rsidP="006F3541">
      <w:pPr>
        <w:keepNext/>
        <w:keepLines/>
        <w:spacing w:after="0" w:line="240" w:lineRule="auto"/>
        <w:ind w:left="20" w:firstLine="680"/>
        <w:jc w:val="both"/>
        <w:outlineLvl w:val="7"/>
        <w:rPr>
          <w:rFonts w:ascii="Times New Roman" w:eastAsia="Times New Roman" w:hAnsi="Times New Roman" w:cs="Times New Roman"/>
          <w:b/>
          <w:bCs/>
          <w:iCs/>
          <w:sz w:val="28"/>
          <w:szCs w:val="28"/>
          <w:lang w:val="kk-KZ" w:eastAsia="ru-RU"/>
        </w:rPr>
      </w:pPr>
      <w:r w:rsidRPr="00FE7E31">
        <w:rPr>
          <w:rFonts w:ascii="Times New Roman" w:eastAsia="Times New Roman" w:hAnsi="Times New Roman" w:cs="Times New Roman"/>
          <w:b/>
          <w:bCs/>
          <w:iCs/>
          <w:sz w:val="28"/>
          <w:szCs w:val="28"/>
          <w:lang w:val="kk-KZ" w:eastAsia="ru-RU"/>
        </w:rPr>
        <w:t>3</w:t>
      </w:r>
      <w:r w:rsidR="00636CDA" w:rsidRPr="00FE7E31">
        <w:rPr>
          <w:rFonts w:ascii="Times New Roman" w:eastAsia="Times New Roman" w:hAnsi="Times New Roman" w:cs="Times New Roman"/>
          <w:b/>
          <w:bCs/>
          <w:iCs/>
          <w:sz w:val="28"/>
          <w:szCs w:val="28"/>
          <w:lang w:val="kk-KZ" w:eastAsia="ru-RU"/>
        </w:rPr>
        <w:t xml:space="preserve">.3.4 </w:t>
      </w:r>
      <w:r w:rsidR="0049050E" w:rsidRPr="00FE7E31">
        <w:rPr>
          <w:rFonts w:ascii="Times New Roman" w:eastAsia="Times New Roman" w:hAnsi="Times New Roman" w:cs="Times New Roman"/>
          <w:b/>
          <w:bCs/>
          <w:iCs/>
          <w:sz w:val="28"/>
          <w:szCs w:val="28"/>
          <w:lang w:val="kk-KZ" w:eastAsia="ru-RU"/>
        </w:rPr>
        <w:t>Сиымдылықты энергия жинақтағыштар</w:t>
      </w:r>
    </w:p>
    <w:p w14:paraId="08193D63" w14:textId="77777777" w:rsidR="0049050E" w:rsidRPr="00021B50" w:rsidRDefault="0049050E" w:rsidP="006F3541">
      <w:pPr>
        <w:spacing w:after="0" w:line="240" w:lineRule="auto"/>
        <w:ind w:left="20" w:right="40" w:firstLine="680"/>
        <w:jc w:val="both"/>
        <w:rPr>
          <w:rFonts w:ascii="Times New Roman" w:eastAsia="Times New Roman" w:hAnsi="Times New Roman" w:cs="Times New Roman"/>
          <w:sz w:val="28"/>
          <w:szCs w:val="28"/>
          <w:lang w:val="kk-KZ" w:eastAsia="ru-RU"/>
        </w:rPr>
      </w:pPr>
      <w:r w:rsidRPr="00021B50">
        <w:rPr>
          <w:rFonts w:ascii="Times New Roman" w:eastAsia="Times New Roman" w:hAnsi="Times New Roman" w:cs="Times New Roman"/>
          <w:sz w:val="28"/>
          <w:szCs w:val="28"/>
          <w:lang w:val="kk-KZ" w:eastAsia="ru-RU"/>
        </w:rPr>
        <w:t xml:space="preserve">Сиымдылықты энергия жинақтағыштар (СЭЖ) электростатикалық өрістің энергиясын жинақтайды. </w:t>
      </w:r>
    </w:p>
    <w:p w14:paraId="4B54ABC6" w14:textId="77777777" w:rsidR="00CC1041" w:rsidRPr="00021B50" w:rsidRDefault="00CC1041" w:rsidP="006F3541">
      <w:pPr>
        <w:spacing w:after="0" w:line="240" w:lineRule="auto"/>
        <w:ind w:left="20" w:right="40" w:firstLine="680"/>
        <w:jc w:val="both"/>
        <w:rPr>
          <w:rFonts w:ascii="Times New Roman" w:eastAsia="Times New Roman" w:hAnsi="Times New Roman" w:cs="Times New Roman"/>
          <w:sz w:val="28"/>
          <w:szCs w:val="28"/>
          <w:lang w:val="kk-KZ" w:eastAsia="ru-RU"/>
        </w:rPr>
      </w:pPr>
      <w:r w:rsidRPr="00021B50">
        <w:rPr>
          <w:rFonts w:ascii="Times New Roman" w:eastAsia="Times New Roman" w:hAnsi="Times New Roman" w:cs="Times New Roman"/>
          <w:sz w:val="28"/>
          <w:szCs w:val="28"/>
          <w:lang w:val="kk-KZ" w:eastAsia="ru-RU"/>
        </w:rPr>
        <w:t xml:space="preserve">Қоректендіру көзі коммутатордың зарядтық тізбегі қосылған және коммутатордың разрядтық қондырғысы (РҚ) ажыраған кезде конденсатор </w:t>
      </w:r>
      <w:r w:rsidRPr="00021B50">
        <w:rPr>
          <w:rFonts w:ascii="Times New Roman" w:eastAsia="Times New Roman" w:hAnsi="Times New Roman" w:cs="Times New Roman"/>
          <w:sz w:val="28"/>
          <w:szCs w:val="28"/>
          <w:lang w:val="kk-KZ" w:eastAsia="ru-RU"/>
        </w:rPr>
        <w:lastRenderedPageBreak/>
        <w:t>батареяларына  С</w:t>
      </w:r>
      <w:r w:rsidRPr="00021B50">
        <w:rPr>
          <w:rFonts w:ascii="Times New Roman" w:eastAsia="Times New Roman" w:hAnsi="Times New Roman" w:cs="Times New Roman"/>
          <w:sz w:val="28"/>
          <w:szCs w:val="28"/>
          <w:vertAlign w:val="subscript"/>
          <w:lang w:val="kk-KZ" w:eastAsia="ru-RU"/>
        </w:rPr>
        <w:t>н</w:t>
      </w:r>
      <w:r w:rsidRPr="00021B50">
        <w:rPr>
          <w:rFonts w:ascii="Times New Roman" w:eastAsia="Times New Roman" w:hAnsi="Times New Roman" w:cs="Times New Roman"/>
          <w:sz w:val="28"/>
          <w:szCs w:val="28"/>
          <w:lang w:val="kk-KZ" w:eastAsia="ru-RU"/>
        </w:rPr>
        <w:t xml:space="preserve"> энергияны жинақтайды. Соның нәтижесінде батареялар </w:t>
      </w:r>
      <w:r w:rsidRPr="00021B50">
        <w:rPr>
          <w:rFonts w:ascii="Times New Roman" w:eastAsia="Times New Roman" w:hAnsi="Times New Roman" w:cs="Times New Roman"/>
          <w:i/>
          <w:iCs/>
          <w:sz w:val="28"/>
          <w:szCs w:val="28"/>
          <w:lang w:val="kk-KZ"/>
        </w:rPr>
        <w:t>t</w:t>
      </w:r>
      <w:r w:rsidRPr="00021B50">
        <w:rPr>
          <w:rFonts w:ascii="Times New Roman" w:eastAsia="Times New Roman" w:hAnsi="Times New Roman" w:cs="Times New Roman"/>
          <w:i/>
          <w:iCs/>
          <w:sz w:val="28"/>
          <w:szCs w:val="28"/>
          <w:vertAlign w:val="subscript"/>
          <w:lang w:val="kk-KZ"/>
        </w:rPr>
        <w:t xml:space="preserve">3 </w:t>
      </w:r>
      <w:r w:rsidRPr="00021B50">
        <w:rPr>
          <w:rFonts w:ascii="Times New Roman" w:eastAsia="Times New Roman" w:hAnsi="Times New Roman" w:cs="Times New Roman"/>
          <w:sz w:val="28"/>
          <w:szCs w:val="28"/>
          <w:lang w:val="kk-KZ" w:eastAsia="ru-RU"/>
        </w:rPr>
        <w:t xml:space="preserve">уақыт аралығында энергияны жинақтайды:  </w:t>
      </w:r>
    </w:p>
    <w:p w14:paraId="0A4E963C" w14:textId="77777777" w:rsidR="006F3541" w:rsidRPr="00021B50" w:rsidRDefault="006F3541" w:rsidP="006F3541">
      <w:pPr>
        <w:tabs>
          <w:tab w:val="left" w:pos="7684"/>
        </w:tabs>
        <w:spacing w:after="0" w:line="240" w:lineRule="auto"/>
        <w:ind w:firstLine="700"/>
        <w:jc w:val="right"/>
        <w:rPr>
          <w:rFonts w:ascii="Times New Roman" w:eastAsia="Times New Roman" w:hAnsi="Times New Roman" w:cs="Times New Roman"/>
          <w:sz w:val="28"/>
          <w:szCs w:val="28"/>
          <w:lang w:val="kk-KZ" w:eastAsia="ru-RU"/>
        </w:rPr>
      </w:pPr>
    </w:p>
    <w:p w14:paraId="03E64455" w14:textId="77777777" w:rsidR="006F3541" w:rsidRPr="00021B50" w:rsidRDefault="00000000" w:rsidP="006F3541">
      <w:pPr>
        <w:tabs>
          <w:tab w:val="left" w:pos="7684"/>
        </w:tabs>
        <w:spacing w:after="0" w:line="240" w:lineRule="auto"/>
        <w:ind w:firstLine="700"/>
        <w:jc w:val="right"/>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Э</m:t>
            </m:r>
          </m:e>
          <m:sub>
            <m:r>
              <w:rPr>
                <w:rFonts w:ascii="Cambria Math" w:eastAsia="Times New Roman" w:hAnsi="Cambria Math" w:cs="Times New Roman"/>
                <w:sz w:val="28"/>
                <w:szCs w:val="28"/>
                <w:lang w:val="kk-KZ" w:eastAsia="ru-RU"/>
              </w:rPr>
              <m:t>н</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kk-KZ" w:eastAsia="ru-RU"/>
              </w:rPr>
              <m:t>0,5С</m:t>
            </m:r>
          </m:e>
          <m:sub>
            <m:r>
              <w:rPr>
                <w:rFonts w:ascii="Cambria Math" w:eastAsia="Times New Roman" w:hAnsi="Cambria Math" w:cs="Times New Roman"/>
                <w:sz w:val="28"/>
                <w:szCs w:val="28"/>
                <w:lang w:val="kk-KZ" w:eastAsia="ru-RU"/>
              </w:rPr>
              <m:t>н</m:t>
            </m:r>
          </m:sub>
        </m:sSub>
        <m:d>
          <m:dPr>
            <m:ctrlPr>
              <w:rPr>
                <w:rFonts w:ascii="Cambria Math" w:eastAsia="Times New Roman" w:hAnsi="Cambria Math" w:cs="Times New Roman"/>
                <w:i/>
                <w:sz w:val="28"/>
                <w:szCs w:val="28"/>
                <w:lang w:val="en-US" w:eastAsia="ru-RU"/>
              </w:rPr>
            </m:ctrlPr>
          </m:dPr>
          <m:e>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Cmax</m:t>
                </m:r>
              </m:sub>
              <m:sup>
                <m:r>
                  <w:rPr>
                    <w:rFonts w:ascii="Cambria Math" w:eastAsia="Times New Roman" w:hAnsi="Cambria Math" w:cs="Times New Roman"/>
                    <w:sz w:val="28"/>
                    <w:szCs w:val="28"/>
                    <w:lang w:val="kk-KZ" w:eastAsia="ru-RU"/>
                  </w:rPr>
                  <m:t>2</m:t>
                </m:r>
              </m:sup>
            </m:sSubSup>
            <m:r>
              <w:rPr>
                <w:rFonts w:ascii="Cambria Math" w:eastAsia="Times New Roman" w:hAnsi="Cambria Math" w:cs="Times New Roman"/>
                <w:sz w:val="28"/>
                <w:szCs w:val="28"/>
                <w:lang w:val="kk-KZ" w:eastAsia="ru-RU"/>
              </w:rPr>
              <m:t>-</m:t>
            </m:r>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Co</m:t>
                </m:r>
              </m:sub>
              <m:sup>
                <m:r>
                  <w:rPr>
                    <w:rFonts w:ascii="Cambria Math" w:eastAsia="Times New Roman" w:hAnsi="Cambria Math" w:cs="Times New Roman"/>
                    <w:sz w:val="28"/>
                    <w:szCs w:val="28"/>
                    <w:lang w:val="kk-KZ" w:eastAsia="ru-RU"/>
                  </w:rPr>
                  <m:t>2</m:t>
                </m:r>
              </m:sup>
            </m:sSubSup>
          </m:e>
        </m:d>
        <m:r>
          <w:rPr>
            <w:rFonts w:ascii="Cambria Math" w:eastAsia="Times New Roman" w:hAnsi="Cambria Math" w:cs="Times New Roman"/>
            <w:sz w:val="28"/>
            <w:szCs w:val="28"/>
            <w:lang w:val="kk-KZ" w:eastAsia="ru-RU"/>
          </w:rPr>
          <m:t xml:space="preserve">                                            </m:t>
        </m:r>
      </m:oMath>
      <w:r w:rsidR="006F3541" w:rsidRPr="00021B50">
        <w:rPr>
          <w:rFonts w:ascii="Times New Roman" w:eastAsia="Times New Roman" w:hAnsi="Times New Roman" w:cs="Times New Roman"/>
          <w:sz w:val="28"/>
          <w:szCs w:val="28"/>
          <w:lang w:val="kk-KZ" w:eastAsia="ru-RU"/>
        </w:rPr>
        <w:t>(</w:t>
      </w:r>
      <w:r w:rsidR="007E2A04" w:rsidRPr="00021B50">
        <w:rPr>
          <w:rFonts w:ascii="Times New Roman" w:eastAsia="Times New Roman" w:hAnsi="Times New Roman" w:cs="Times New Roman"/>
          <w:sz w:val="28"/>
          <w:szCs w:val="28"/>
          <w:lang w:val="kk-KZ" w:eastAsia="ru-RU"/>
        </w:rPr>
        <w:t>3.14</w:t>
      </w:r>
      <w:r w:rsidR="006F3541" w:rsidRPr="00021B50">
        <w:rPr>
          <w:rFonts w:ascii="Times New Roman" w:eastAsia="Times New Roman" w:hAnsi="Times New Roman" w:cs="Times New Roman"/>
          <w:sz w:val="28"/>
          <w:szCs w:val="28"/>
          <w:lang w:val="kk-KZ" w:eastAsia="ru-RU"/>
        </w:rPr>
        <w:t>)</w:t>
      </w:r>
    </w:p>
    <w:p w14:paraId="33D81DC3" w14:textId="77777777" w:rsidR="006F3541" w:rsidRPr="00021B50" w:rsidRDefault="006F3541" w:rsidP="006F3541">
      <w:pPr>
        <w:tabs>
          <w:tab w:val="left" w:pos="7684"/>
        </w:tabs>
        <w:spacing w:after="0" w:line="240" w:lineRule="auto"/>
        <w:ind w:firstLine="700"/>
        <w:jc w:val="right"/>
        <w:rPr>
          <w:rFonts w:ascii="Times New Roman" w:eastAsia="Times New Roman" w:hAnsi="Times New Roman" w:cs="Times New Roman"/>
          <w:sz w:val="28"/>
          <w:szCs w:val="28"/>
          <w:lang w:val="kk-KZ" w:eastAsia="ru-RU"/>
        </w:rPr>
      </w:pPr>
    </w:p>
    <w:p w14:paraId="04FA941D" w14:textId="77777777" w:rsidR="00CC1041" w:rsidRPr="00021B50" w:rsidRDefault="00CC1041" w:rsidP="006F3541">
      <w:pPr>
        <w:spacing w:after="0" w:line="240" w:lineRule="auto"/>
        <w:ind w:right="20" w:firstLine="700"/>
        <w:jc w:val="both"/>
        <w:rPr>
          <w:rFonts w:ascii="Times New Roman" w:eastAsia="Times New Roman" w:hAnsi="Times New Roman" w:cs="Times New Roman"/>
          <w:sz w:val="28"/>
          <w:szCs w:val="28"/>
          <w:lang w:val="kk-KZ" w:eastAsia="ru-RU"/>
        </w:rPr>
      </w:pPr>
      <w:r w:rsidRPr="00021B50">
        <w:rPr>
          <w:rFonts w:ascii="Times New Roman" w:eastAsia="Times New Roman" w:hAnsi="Times New Roman" w:cs="Times New Roman"/>
          <w:sz w:val="28"/>
          <w:szCs w:val="28"/>
          <w:lang w:val="kk-KZ" w:eastAsia="ru-RU"/>
        </w:rPr>
        <w:t>мұнда</w:t>
      </w:r>
      <w:r w:rsidR="006F3541" w:rsidRPr="00021B50">
        <w:rPr>
          <w:rFonts w:ascii="Times New Roman" w:eastAsia="Times New Roman" w:hAnsi="Times New Roman" w:cs="Times New Roman"/>
          <w:sz w:val="28"/>
          <w:szCs w:val="28"/>
          <w:lang w:val="kk-KZ" w:eastAsia="ru-RU"/>
        </w:rPr>
        <w:t xml:space="preserve">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val="kk-KZ" w:eastAsia="ru-RU"/>
              </w:rPr>
              <m:t>u</m:t>
            </m:r>
          </m:e>
          <m:sub>
            <m:r>
              <w:rPr>
                <w:rFonts w:ascii="Cambria Math" w:eastAsia="Times New Roman" w:hAnsi="Cambria Math" w:cs="Times New Roman"/>
                <w:sz w:val="28"/>
                <w:szCs w:val="28"/>
                <w:lang w:val="kk-KZ" w:eastAsia="ru-RU"/>
              </w:rPr>
              <m:t>Cmax</m:t>
            </m:r>
          </m:sub>
          <m:sup>
            <m:r>
              <w:rPr>
                <w:rFonts w:ascii="Cambria Math" w:eastAsia="Times New Roman" w:hAnsi="Cambria Math" w:cs="Times New Roman"/>
                <w:sz w:val="28"/>
                <w:szCs w:val="28"/>
                <w:lang w:val="kk-KZ" w:eastAsia="ru-RU"/>
              </w:rPr>
              <m:t>2</m:t>
            </m:r>
          </m:sup>
        </m:sSubSup>
      </m:oMath>
      <w:r w:rsidR="006F3541" w:rsidRPr="00021B50">
        <w:rPr>
          <w:rFonts w:ascii="Times New Roman" w:eastAsia="Times New Roman" w:hAnsi="Times New Roman" w:cs="Times New Roman"/>
          <w:spacing w:val="20"/>
          <w:sz w:val="28"/>
          <w:szCs w:val="28"/>
          <w:lang w:val="kk-KZ"/>
        </w:rPr>
        <w:t>,</w:t>
      </w:r>
      <w:r w:rsidR="006F3541" w:rsidRPr="00021B50">
        <w:rPr>
          <w:rFonts w:ascii="Times New Roman" w:eastAsia="Times New Roman" w:hAnsi="Times New Roman" w:cs="Times New Roman"/>
          <w:sz w:val="28"/>
          <w:szCs w:val="28"/>
          <w:lang w:val="kk-KZ"/>
        </w:rPr>
        <w:t xml:space="preserve"> u</w:t>
      </w:r>
      <w:r w:rsidR="006F3541" w:rsidRPr="00021B50">
        <w:rPr>
          <w:rFonts w:ascii="Times New Roman" w:eastAsia="Times New Roman" w:hAnsi="Times New Roman" w:cs="Times New Roman"/>
          <w:sz w:val="28"/>
          <w:szCs w:val="28"/>
          <w:vertAlign w:val="subscript"/>
          <w:lang w:val="kk-KZ"/>
        </w:rPr>
        <w:t>CQ</w:t>
      </w:r>
      <w:r w:rsidR="006F3541" w:rsidRPr="00021B50">
        <w:rPr>
          <w:rFonts w:ascii="Times New Roman" w:eastAsia="Times New Roman" w:hAnsi="Times New Roman" w:cs="Times New Roman"/>
          <w:sz w:val="28"/>
          <w:szCs w:val="28"/>
          <w:lang w:val="kk-KZ"/>
        </w:rPr>
        <w:t xml:space="preserve"> </w:t>
      </w:r>
      <w:r w:rsidRPr="00021B50">
        <w:rPr>
          <w:rFonts w:ascii="Times New Roman" w:eastAsia="Times New Roman" w:hAnsi="Times New Roman" w:cs="Times New Roman"/>
          <w:sz w:val="28"/>
          <w:szCs w:val="28"/>
          <w:lang w:val="kk-KZ" w:eastAsia="ru-RU"/>
        </w:rPr>
        <w:t>–</w:t>
      </w:r>
      <w:r w:rsidR="006F3541" w:rsidRPr="00021B50">
        <w:rPr>
          <w:rFonts w:ascii="Times New Roman" w:eastAsia="Times New Roman" w:hAnsi="Times New Roman" w:cs="Times New Roman"/>
          <w:sz w:val="28"/>
          <w:szCs w:val="28"/>
          <w:lang w:val="kk-KZ" w:eastAsia="ru-RU"/>
        </w:rPr>
        <w:t xml:space="preserve"> </w:t>
      </w:r>
      <w:r w:rsidRPr="00021B50">
        <w:rPr>
          <w:rFonts w:ascii="Times New Roman" w:eastAsia="Times New Roman" w:hAnsi="Times New Roman" w:cs="Times New Roman"/>
          <w:sz w:val="28"/>
          <w:szCs w:val="28"/>
          <w:lang w:val="kk-KZ" w:eastAsia="ru-RU"/>
        </w:rPr>
        <w:t xml:space="preserve">СЭЖ зарядтаудың алдында және зарядтағаннан кейінгі </w:t>
      </w:r>
      <w:r w:rsidR="00677769" w:rsidRPr="00021B50">
        <w:rPr>
          <w:rFonts w:ascii="Times New Roman" w:eastAsia="Times New Roman" w:hAnsi="Times New Roman" w:cs="Times New Roman"/>
          <w:sz w:val="28"/>
          <w:szCs w:val="28"/>
          <w:lang w:val="kk-KZ" w:eastAsia="ru-RU"/>
        </w:rPr>
        <w:t>кернеуі</w:t>
      </w:r>
      <w:r w:rsidR="006F3541" w:rsidRPr="00021B50">
        <w:rPr>
          <w:rFonts w:ascii="Times New Roman" w:eastAsia="Times New Roman" w:hAnsi="Times New Roman" w:cs="Times New Roman"/>
          <w:sz w:val="28"/>
          <w:szCs w:val="28"/>
          <w:lang w:val="kk-KZ" w:eastAsia="ru-RU"/>
        </w:rPr>
        <w:t xml:space="preserve">. </w:t>
      </w:r>
    </w:p>
    <w:p w14:paraId="1C10E0F2" w14:textId="77777777" w:rsidR="00677769" w:rsidRPr="00021B50" w:rsidRDefault="00677769" w:rsidP="006F3541">
      <w:pPr>
        <w:spacing w:after="0" w:line="240" w:lineRule="auto"/>
        <w:ind w:right="20" w:firstLine="700"/>
        <w:jc w:val="both"/>
        <w:rPr>
          <w:rFonts w:ascii="Times New Roman" w:eastAsia="Times New Roman" w:hAnsi="Times New Roman" w:cs="Times New Roman"/>
          <w:sz w:val="28"/>
          <w:szCs w:val="28"/>
          <w:lang w:val="kk-KZ" w:eastAsia="ru-RU"/>
        </w:rPr>
      </w:pPr>
      <w:r w:rsidRPr="00021B50">
        <w:rPr>
          <w:rFonts w:ascii="Times New Roman" w:eastAsia="Times New Roman" w:hAnsi="Times New Roman" w:cs="Times New Roman"/>
          <w:sz w:val="28"/>
          <w:szCs w:val="28"/>
          <w:lang w:val="kk-KZ" w:eastAsia="ru-RU"/>
        </w:rPr>
        <w:t xml:space="preserve">Коммутатор (К) РҚ қосқан кезде разрядталады, жүктемеге  </w:t>
      </w:r>
      <w:r w:rsidRPr="00021B50">
        <w:rPr>
          <w:rFonts w:ascii="Times New Roman" w:eastAsia="Times New Roman" w:hAnsi="Times New Roman" w:cs="Times New Roman"/>
          <w:i/>
          <w:iCs/>
          <w:sz w:val="28"/>
          <w:szCs w:val="28"/>
          <w:lang w:val="kk-KZ"/>
        </w:rPr>
        <w:t>t</w:t>
      </w:r>
      <w:r w:rsidRPr="00021B50">
        <w:rPr>
          <w:rFonts w:ascii="Times New Roman" w:eastAsia="Times New Roman" w:hAnsi="Times New Roman" w:cs="Times New Roman"/>
          <w:i/>
          <w:iCs/>
          <w:sz w:val="28"/>
          <w:szCs w:val="28"/>
          <w:vertAlign w:val="subscript"/>
          <w:lang w:val="kk-KZ"/>
        </w:rPr>
        <w:t>p</w:t>
      </w:r>
      <w:r w:rsidRPr="00021B50">
        <w:rPr>
          <w:rFonts w:ascii="Times New Roman" w:eastAsia="Times New Roman" w:hAnsi="Times New Roman" w:cs="Times New Roman"/>
          <w:iCs/>
          <w:sz w:val="28"/>
          <w:szCs w:val="28"/>
          <w:lang w:val="kk-KZ"/>
        </w:rPr>
        <w:t xml:space="preserve"> уақыт аралығында коммутатор</w:t>
      </w:r>
      <w:r w:rsidRPr="00021B50">
        <w:rPr>
          <w:rFonts w:ascii="Times New Roman" w:eastAsia="Times New Roman" w:hAnsi="Times New Roman" w:cs="Times New Roman"/>
          <w:sz w:val="28"/>
          <w:szCs w:val="28"/>
          <w:lang w:val="kk-KZ"/>
        </w:rPr>
        <w:t xml:space="preserve"> </w:t>
      </w:r>
      <w:r w:rsidRPr="00021B50">
        <w:rPr>
          <w:rFonts w:ascii="Times New Roman" w:eastAsia="Times New Roman" w:hAnsi="Times New Roman" w:cs="Times New Roman"/>
          <w:sz w:val="28"/>
          <w:szCs w:val="28"/>
          <w:lang w:val="kk-KZ" w:eastAsia="ru-RU"/>
        </w:rPr>
        <w:t>К ажыратылған және қосылған кезінде жүреді (көбінесе</w:t>
      </w:r>
      <w:r w:rsidRPr="00021B50">
        <w:rPr>
          <w:rFonts w:ascii="Times New Roman" w:eastAsia="Times New Roman" w:hAnsi="Times New Roman" w:cs="Times New Roman"/>
          <w:i/>
          <w:iCs/>
          <w:sz w:val="28"/>
          <w:szCs w:val="28"/>
          <w:lang w:val="kk-KZ" w:eastAsia="ru-RU"/>
        </w:rPr>
        <w:t xml:space="preserve"> </w:t>
      </w:r>
      <w:r w:rsidRPr="00021B50">
        <w:rPr>
          <w:rFonts w:ascii="Times New Roman" w:eastAsia="Times New Roman" w:hAnsi="Times New Roman" w:cs="Times New Roman"/>
          <w:i/>
          <w:iCs/>
          <w:sz w:val="28"/>
          <w:szCs w:val="28"/>
          <w:lang w:val="kk-KZ"/>
        </w:rPr>
        <w:t>t</w:t>
      </w:r>
      <w:r w:rsidRPr="00021B50">
        <w:rPr>
          <w:rFonts w:ascii="Times New Roman" w:eastAsia="Times New Roman" w:hAnsi="Times New Roman" w:cs="Times New Roman"/>
          <w:i/>
          <w:iCs/>
          <w:sz w:val="28"/>
          <w:szCs w:val="28"/>
          <w:vertAlign w:val="subscript"/>
          <w:lang w:val="kk-KZ"/>
        </w:rPr>
        <w:t>p</w:t>
      </w:r>
      <w:r w:rsidRPr="00021B50">
        <w:rPr>
          <w:rFonts w:ascii="Times New Roman" w:eastAsia="Times New Roman" w:hAnsi="Times New Roman" w:cs="Times New Roman"/>
          <w:i/>
          <w:iCs/>
          <w:sz w:val="28"/>
          <w:szCs w:val="28"/>
          <w:lang w:val="kk-KZ"/>
        </w:rPr>
        <w:t xml:space="preserve"> &lt;&lt;t</w:t>
      </w:r>
      <w:r w:rsidRPr="00021B50">
        <w:rPr>
          <w:rFonts w:ascii="Times New Roman" w:eastAsia="Times New Roman" w:hAnsi="Times New Roman" w:cs="Times New Roman"/>
          <w:i/>
          <w:iCs/>
          <w:sz w:val="28"/>
          <w:szCs w:val="28"/>
          <w:vertAlign w:val="subscript"/>
          <w:lang w:val="kk-KZ"/>
        </w:rPr>
        <w:t>3</w:t>
      </w:r>
      <w:r w:rsidRPr="00021B50">
        <w:rPr>
          <w:rFonts w:ascii="Times New Roman" w:eastAsia="Times New Roman" w:hAnsi="Times New Roman" w:cs="Times New Roman"/>
          <w:i/>
          <w:iCs/>
          <w:sz w:val="28"/>
          <w:szCs w:val="28"/>
          <w:lang w:val="kk-KZ"/>
        </w:rPr>
        <w:t>)</w:t>
      </w:r>
      <w:r w:rsidRPr="00021B50">
        <w:rPr>
          <w:rFonts w:ascii="Times New Roman" w:eastAsia="Times New Roman" w:hAnsi="Times New Roman" w:cs="Times New Roman"/>
          <w:iCs/>
          <w:sz w:val="28"/>
          <w:szCs w:val="28"/>
          <w:lang w:val="kk-KZ"/>
        </w:rPr>
        <w:t>.</w:t>
      </w:r>
    </w:p>
    <w:p w14:paraId="4E927789" w14:textId="77777777" w:rsidR="00CC1041" w:rsidRPr="00FE7E31" w:rsidRDefault="00677769" w:rsidP="006F3541">
      <w:pPr>
        <w:spacing w:after="0" w:line="240" w:lineRule="auto"/>
        <w:ind w:left="20" w:right="20" w:firstLine="68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Зарядталу және разрядталу процесстерін басқару мүмкіндігі болуы мүмкін. Бұл жағдайдағы басқару процессі </w:t>
      </w:r>
      <w:r w:rsidR="001F7CC8" w:rsidRPr="00FE7E31">
        <w:rPr>
          <w:rFonts w:ascii="Times New Roman" w:eastAsia="Times New Roman" w:hAnsi="Times New Roman" w:cs="Times New Roman"/>
          <w:sz w:val="28"/>
          <w:szCs w:val="28"/>
          <w:lang w:val="kk-KZ" w:eastAsia="ru-RU"/>
        </w:rPr>
        <w:t>автоматты реттегіштің (АР) көмегімен жүргізіледі.</w:t>
      </w:r>
    </w:p>
    <w:p w14:paraId="64009184" w14:textId="116DB0EC" w:rsidR="001F7CC8" w:rsidRPr="00FE7E31" w:rsidRDefault="001F7CC8" w:rsidP="001F7CC8">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Конденсаторларды бөлу диэлектриктрады қолдану түріне және олрады қолданылуымен анықталатын құрылымдық ерекшеліктеріне негізделеді</w:t>
      </w:r>
      <w:r w:rsidR="006F3541" w:rsidRPr="00FE7E31">
        <w:rPr>
          <w:rFonts w:ascii="Times New Roman" w:eastAsia="Times New Roman" w:hAnsi="Times New Roman" w:cs="Times New Roman"/>
          <w:sz w:val="28"/>
          <w:szCs w:val="28"/>
          <w:lang w:val="kk-KZ" w:eastAsia="ru-RU"/>
        </w:rPr>
        <w:t xml:space="preserve"> [</w:t>
      </w:r>
      <w:r w:rsidR="00941284">
        <w:rPr>
          <w:rFonts w:ascii="Times New Roman" w:eastAsia="Times New Roman" w:hAnsi="Times New Roman" w:cs="Times New Roman"/>
          <w:sz w:val="28"/>
          <w:szCs w:val="28"/>
          <w:lang w:val="kk-KZ" w:eastAsia="ru-RU"/>
        </w:rPr>
        <w:t>44</w:t>
      </w:r>
      <w:r w:rsidR="006F3541" w:rsidRPr="00FE7E31">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 xml:space="preserve"> Диэлектриктердің түрлері конденсаторлардың электр</w:t>
      </w:r>
      <w:r w:rsidR="003310F5" w:rsidRPr="00FE7E31">
        <w:rPr>
          <w:rFonts w:ascii="Times New Roman" w:eastAsia="Times New Roman" w:hAnsi="Times New Roman" w:cs="Times New Roman"/>
          <w:sz w:val="28"/>
          <w:szCs w:val="28"/>
          <w:lang w:val="kk-KZ" w:eastAsia="ru-RU"/>
        </w:rPr>
        <w:t xml:space="preserve">лік параметрлерімен анықталады, олар: оқшаулау кедергісі, сиымдылық тұрақтылығы, жоғалу мөлшері және т.б. </w:t>
      </w:r>
      <w:r w:rsidR="006F3541" w:rsidRPr="00FE7E31">
        <w:rPr>
          <w:rFonts w:ascii="Times New Roman" w:eastAsia="Times New Roman" w:hAnsi="Times New Roman" w:cs="Times New Roman"/>
          <w:sz w:val="28"/>
          <w:szCs w:val="28"/>
          <w:lang w:val="kk-KZ" w:eastAsia="ru-RU"/>
        </w:rPr>
        <w:t xml:space="preserve"> </w:t>
      </w:r>
      <w:r w:rsidR="003310F5" w:rsidRPr="00FE7E31">
        <w:rPr>
          <w:rFonts w:ascii="Times New Roman" w:eastAsia="Times New Roman" w:hAnsi="Times New Roman" w:cs="Times New Roman"/>
          <w:sz w:val="28"/>
          <w:szCs w:val="28"/>
          <w:lang w:val="kk-KZ" w:eastAsia="ru-RU"/>
        </w:rPr>
        <w:t>Құрылымдық ерекшеліктері конденсаторларды қолданудың сипаттық аймағымен анықталады.</w:t>
      </w:r>
    </w:p>
    <w:p w14:paraId="04DB717D" w14:textId="77777777" w:rsidR="002420B4" w:rsidRPr="00FE7E31" w:rsidRDefault="002420B4" w:rsidP="006F3541">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Диэлектриктердің түрлері бойынша конденсаторлар органикалық, неорганикалық, газ тәріздес және оксидті диэлектриктер болып бөлінеді. Оксидті диэлектриктер неорганикалық болып саналады, бірақ арнайы сипаттамалық ерекшелігіне байланысты жеке топқа бөлінеді. </w:t>
      </w:r>
    </w:p>
    <w:p w14:paraId="719D778A" w14:textId="77777777" w:rsidR="002420B4" w:rsidRPr="00FE7E31" w:rsidRDefault="002420B4" w:rsidP="006F3541">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Соңғы кездері </w:t>
      </w:r>
      <w:r w:rsidR="00B20E38" w:rsidRPr="00FE7E31">
        <w:rPr>
          <w:rFonts w:ascii="Times New Roman" w:eastAsia="Times New Roman" w:hAnsi="Times New Roman" w:cs="Times New Roman"/>
          <w:sz w:val="28"/>
          <w:szCs w:val="28"/>
          <w:lang w:val="kk-KZ" w:eastAsia="ru-RU"/>
        </w:rPr>
        <w:t>екі химиялық қабатты молекулярлы жинақтағыштар деп аталатын конденсаторларды жасап шығару бойынша зерттеу жұмыстары жүргізілуде. Неорганикалық диэлектрлік конденсаторларды келесі топтарға бөлуге болады: төменгі вольтты, жоғарғы вольтты және тосқауыл қоюшы.</w:t>
      </w:r>
      <w:r w:rsidR="00D840B8" w:rsidRPr="00FE7E31">
        <w:rPr>
          <w:rFonts w:ascii="Times New Roman" w:eastAsia="Times New Roman" w:hAnsi="Times New Roman" w:cs="Times New Roman"/>
          <w:sz w:val="28"/>
          <w:szCs w:val="28"/>
          <w:lang w:val="kk-KZ" w:eastAsia="ru-RU"/>
        </w:rPr>
        <w:t xml:space="preserve"> Ол диэлектриктерде керамика, шыны, шыныэмаль, шыныкерамика және слюда қолданылады. Сыртқы орағыштық материал ретінде сырты диэлектрикпен металлизациялау әдісімен жағылып қапталған жұқа металл пластинасы немесе алюминийлі фолга қолданылады.</w:t>
      </w:r>
    </w:p>
    <w:p w14:paraId="40FFCCA3" w14:textId="77777777" w:rsidR="00D840B8" w:rsidRPr="00FE7E31" w:rsidRDefault="00D840B8" w:rsidP="006F3541">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Төменгі вольтты конденсаторлар тобы өзіне төменгі жиілікті және жоғары жиілікті конденсаторларды кіргізеді.</w:t>
      </w:r>
      <w:r w:rsidR="006329BA" w:rsidRPr="00FE7E31">
        <w:rPr>
          <w:rFonts w:ascii="Times New Roman" w:eastAsia="Times New Roman" w:hAnsi="Times New Roman" w:cs="Times New Roman"/>
          <w:sz w:val="28"/>
          <w:szCs w:val="28"/>
          <w:lang w:val="kk-KZ" w:eastAsia="ru-RU"/>
        </w:rPr>
        <w:t xml:space="preserve"> Тағайындалуы бойынша олар үш типке бөлінеді:</w:t>
      </w:r>
    </w:p>
    <w:p w14:paraId="305A6B72" w14:textId="77777777" w:rsidR="006329BA" w:rsidRPr="00FE7E31" w:rsidRDefault="006329BA" w:rsidP="002A2E01">
      <w:pPr>
        <w:spacing w:after="0" w:line="240" w:lineRule="auto"/>
        <w:ind w:righ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1) резонанстік контурларда қолдануға арналған конденсаторлар</w:t>
      </w:r>
    </w:p>
    <w:p w14:paraId="17D8D347" w14:textId="77777777" w:rsidR="006329BA" w:rsidRPr="00FE7E31" w:rsidRDefault="006329BA" w:rsidP="002A2E01">
      <w:pPr>
        <w:spacing w:after="0" w:line="240" w:lineRule="auto"/>
        <w:ind w:righ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2) фильтр, блокировка және түйіндерге қолдануға арналған конденсаторлар</w:t>
      </w:r>
    </w:p>
    <w:p w14:paraId="742DFC9E" w14:textId="77777777" w:rsidR="006329BA" w:rsidRPr="00FE7E31" w:rsidRDefault="006329BA" w:rsidP="006329BA">
      <w:pPr>
        <w:spacing w:after="0" w:line="240" w:lineRule="auto"/>
        <w:ind w:right="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3) барьерлі қабаты бар керамикалық конденсаторлар</w:t>
      </w:r>
    </w:p>
    <w:p w14:paraId="23413196" w14:textId="30DF86FF" w:rsidR="006F3541" w:rsidRPr="00FE7E31" w:rsidRDefault="006F3541" w:rsidP="006F3541">
      <w:pPr>
        <w:tabs>
          <w:tab w:val="left" w:pos="709"/>
        </w:tabs>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color w:val="000000"/>
          <w:sz w:val="28"/>
          <w:szCs w:val="28"/>
          <w:lang w:val="kk-KZ" w:eastAsia="ru-RU"/>
        </w:rPr>
        <w:tab/>
      </w:r>
      <w:r w:rsidR="009C0EC0" w:rsidRPr="00FE7E31">
        <w:rPr>
          <w:rFonts w:ascii="Times New Roman" w:eastAsia="Times New Roman" w:hAnsi="Times New Roman" w:cs="Times New Roman"/>
          <w:color w:val="000000"/>
          <w:sz w:val="28"/>
          <w:szCs w:val="28"/>
          <w:lang w:val="kk-KZ" w:eastAsia="ru-RU"/>
        </w:rPr>
        <w:t xml:space="preserve">Көбінесе 1 типтегі конденсаторлар жоғары жиілікті, ал 2 және 3 типтегілер - төменгі жиілікті болып келеді. Слюдалы және шыны эмальды (шынылы) конденсаторлар 1 типтіге, шыныкерамикалылар 1 – типтіге де, 2 типтіге де, ал керамикалық барлық үш типке де жатқызылады </w:t>
      </w:r>
      <w:r w:rsidRPr="00FE7E31">
        <w:rPr>
          <w:rFonts w:ascii="Times New Roman" w:eastAsia="Times New Roman" w:hAnsi="Times New Roman" w:cs="Times New Roman"/>
          <w:sz w:val="28"/>
          <w:szCs w:val="28"/>
          <w:lang w:val="kk-KZ" w:eastAsia="ru-RU"/>
        </w:rPr>
        <w:t>[</w:t>
      </w:r>
      <w:r w:rsidR="00941284">
        <w:rPr>
          <w:rFonts w:ascii="Times New Roman" w:eastAsia="Times New Roman" w:hAnsi="Times New Roman" w:cs="Times New Roman"/>
          <w:sz w:val="28"/>
          <w:szCs w:val="28"/>
          <w:lang w:val="kk-KZ" w:eastAsia="ru-RU"/>
        </w:rPr>
        <w:t>45</w:t>
      </w:r>
      <w:r w:rsidRPr="00FE7E31">
        <w:rPr>
          <w:rFonts w:ascii="Times New Roman" w:eastAsia="Times New Roman" w:hAnsi="Times New Roman" w:cs="Times New Roman"/>
          <w:sz w:val="28"/>
          <w:szCs w:val="28"/>
          <w:lang w:val="kk-KZ" w:eastAsia="ru-RU"/>
        </w:rPr>
        <w:t>]</w:t>
      </w:r>
      <w:r w:rsidR="009C0EC0" w:rsidRPr="00FE7E31">
        <w:rPr>
          <w:rFonts w:ascii="Times New Roman" w:eastAsia="Times New Roman" w:hAnsi="Times New Roman" w:cs="Times New Roman"/>
          <w:sz w:val="28"/>
          <w:szCs w:val="28"/>
          <w:lang w:val="kk-KZ" w:eastAsia="ru-RU"/>
        </w:rPr>
        <w:t>.</w:t>
      </w:r>
    </w:p>
    <w:p w14:paraId="17180875" w14:textId="77777777" w:rsidR="004379BD" w:rsidRPr="00FE7E31" w:rsidRDefault="009C0EC0" w:rsidP="006F3541">
      <w:pPr>
        <w:tabs>
          <w:tab w:val="left" w:pos="709"/>
        </w:tabs>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ab/>
        <w:t>Жоғары вольтты конденсаторлар керамикалық және слюдалық диэлектрик</w:t>
      </w:r>
      <w:r w:rsidR="00A73F41" w:rsidRPr="00FE7E31">
        <w:rPr>
          <w:rFonts w:ascii="Times New Roman" w:eastAsia="Times New Roman" w:hAnsi="Times New Roman" w:cs="Times New Roman"/>
          <w:sz w:val="28"/>
          <w:szCs w:val="28"/>
          <w:lang w:val="kk-KZ" w:eastAsia="ru-RU"/>
        </w:rPr>
        <w:t xml:space="preserve">терден жасалады. Тағайындалуы бойынша олар  1 және 2 типті болады, тағы басқа төменгі вольтты конденсаторлар сияқты жоғары жиілікті </w:t>
      </w:r>
      <w:r w:rsidR="00A73F41" w:rsidRPr="00FE7E31">
        <w:rPr>
          <w:rFonts w:ascii="Times New Roman" w:eastAsia="Times New Roman" w:hAnsi="Times New Roman" w:cs="Times New Roman"/>
          <w:sz w:val="28"/>
          <w:szCs w:val="28"/>
          <w:lang w:val="kk-KZ" w:eastAsia="ru-RU"/>
        </w:rPr>
        <w:lastRenderedPageBreak/>
        <w:t>және төменгі жиілікті болып бөлінеді. Жоғары вольтты төменгі жиілікті конденсаторлар үшін негізгі параметрлер меншікті энергия болып табылады, сондықтан оларға керамиканы таңдаған кезінде үлкен диэлект</w:t>
      </w:r>
      <w:r w:rsidR="002A2E01" w:rsidRPr="00FE7E31">
        <w:rPr>
          <w:rFonts w:ascii="Times New Roman" w:eastAsia="Times New Roman" w:hAnsi="Times New Roman" w:cs="Times New Roman"/>
          <w:sz w:val="28"/>
          <w:szCs w:val="28"/>
          <w:lang w:val="kk-KZ" w:eastAsia="ru-RU"/>
        </w:rPr>
        <w:t xml:space="preserve">рлі </w:t>
      </w:r>
    </w:p>
    <w:p w14:paraId="1009367D" w14:textId="77777777" w:rsidR="009C0EC0" w:rsidRPr="00FE7E31" w:rsidRDefault="002A2E01" w:rsidP="006F3541">
      <w:pPr>
        <w:tabs>
          <w:tab w:val="left" w:pos="709"/>
        </w:tabs>
        <w:spacing w:after="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sz w:val="28"/>
          <w:szCs w:val="28"/>
          <w:lang w:val="kk-KZ" w:eastAsia="ru-RU"/>
        </w:rPr>
        <w:t>өткізгіш</w:t>
      </w:r>
      <w:r w:rsidR="00A73F41" w:rsidRPr="00FE7E31">
        <w:rPr>
          <w:rFonts w:ascii="Times New Roman" w:eastAsia="Times New Roman" w:hAnsi="Times New Roman" w:cs="Times New Roman"/>
          <w:sz w:val="28"/>
          <w:szCs w:val="28"/>
          <w:lang w:val="kk-KZ" w:eastAsia="ru-RU"/>
        </w:rPr>
        <w:t>тегілерін таңдайды.</w:t>
      </w:r>
    </w:p>
    <w:p w14:paraId="4C7C25E9" w14:textId="77777777" w:rsidR="009C0EC0" w:rsidRPr="00FE7E31" w:rsidRDefault="002A2E01" w:rsidP="006F3541">
      <w:pPr>
        <w:spacing w:after="0" w:line="240" w:lineRule="auto"/>
        <w:ind w:left="4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Жоғары жиіліктегі конденсаторлардың негізгі параметрлері шектелген реактивті қуаты болып саналады. Оны ж</w:t>
      </w:r>
      <w:r w:rsidR="00CC7959" w:rsidRPr="00FE7E31">
        <w:rPr>
          <w:rFonts w:ascii="Times New Roman" w:eastAsia="Times New Roman" w:hAnsi="Times New Roman" w:cs="Times New Roman"/>
          <w:sz w:val="28"/>
          <w:szCs w:val="28"/>
          <w:lang w:val="kk-KZ" w:eastAsia="ru-RU"/>
        </w:rPr>
        <w:t xml:space="preserve">оғарылату үшін жоғалтуы аз керамика таңдалады, ал конденсатордың құрылымы мен ұштықтары үлкен тоқтың жүруіне есептеледі. Жоғары вольтты слюдалы конденсаторлар фольголы етіп жасалынады, </w:t>
      </w:r>
      <w:r w:rsidR="00B40941" w:rsidRPr="00FE7E31">
        <w:rPr>
          <w:rFonts w:ascii="Times New Roman" w:eastAsia="Times New Roman" w:hAnsi="Times New Roman" w:cs="Times New Roman"/>
          <w:sz w:val="28"/>
          <w:szCs w:val="28"/>
          <w:lang w:val="kk-KZ" w:eastAsia="ru-RU"/>
        </w:rPr>
        <w:t>себебі олар жоғарғы жүктеме тогында жұмыс жасай алуы қажет.</w:t>
      </w:r>
    </w:p>
    <w:p w14:paraId="51C746F1" w14:textId="2E85A29A" w:rsidR="006F3541" w:rsidRPr="00FE7E31" w:rsidRDefault="00B40941" w:rsidP="00EA7946">
      <w:pPr>
        <w:spacing w:after="0" w:line="240" w:lineRule="auto"/>
        <w:ind w:left="4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Органикалық диэлектриктер конденсаторларда қолданылады, олардың ерекшелігі </w:t>
      </w:r>
      <w:r w:rsidR="00724EFC" w:rsidRPr="00FE7E31">
        <w:rPr>
          <w:rFonts w:ascii="Times New Roman" w:eastAsia="Times New Roman" w:hAnsi="Times New Roman" w:cs="Times New Roman"/>
          <w:sz w:val="28"/>
          <w:szCs w:val="28"/>
          <w:lang w:val="kk-KZ" w:eastAsia="ru-RU"/>
        </w:rPr>
        <w:t>әртүрлі пленкадағы</w:t>
      </w:r>
      <w:r w:rsidR="00EA7946" w:rsidRPr="00FE7E31">
        <w:rPr>
          <w:rFonts w:ascii="Times New Roman" w:eastAsia="Times New Roman" w:hAnsi="Times New Roman" w:cs="Times New Roman"/>
          <w:sz w:val="28"/>
          <w:szCs w:val="28"/>
          <w:lang w:val="kk-KZ" w:eastAsia="ru-RU"/>
        </w:rPr>
        <w:t xml:space="preserve"> және олардың әртүрлі комбинациясында конденсаторлық қағазды қолдану болып табылады. Конденсаторлар жұқа ленталы диэлектриктерден дайындалады. Органикалы оқшаулағышты конденсаторлар төменгі вольтты және жоғары вольтты (1600 В дейін және жоғары) болып бөлінеді </w:t>
      </w:r>
      <w:r w:rsidR="006F3541" w:rsidRPr="00FE7E31">
        <w:rPr>
          <w:rFonts w:ascii="Times New Roman" w:eastAsia="Times New Roman" w:hAnsi="Times New Roman" w:cs="Times New Roman"/>
          <w:sz w:val="28"/>
          <w:szCs w:val="28"/>
          <w:lang w:val="kk-KZ" w:eastAsia="ru-RU"/>
        </w:rPr>
        <w:t>[</w:t>
      </w:r>
      <w:r w:rsidR="00021B50">
        <w:rPr>
          <w:rFonts w:ascii="Times New Roman" w:eastAsia="Times New Roman" w:hAnsi="Times New Roman" w:cs="Times New Roman"/>
          <w:sz w:val="28"/>
          <w:szCs w:val="28"/>
          <w:lang w:val="kk-KZ" w:eastAsia="ru-RU"/>
        </w:rPr>
        <w:t>44, 153-бет</w:t>
      </w:r>
      <w:r w:rsidR="006F3541" w:rsidRPr="00FE7E31">
        <w:rPr>
          <w:rFonts w:ascii="Times New Roman" w:eastAsia="Times New Roman" w:hAnsi="Times New Roman" w:cs="Times New Roman"/>
          <w:sz w:val="28"/>
          <w:szCs w:val="28"/>
          <w:lang w:val="kk-KZ" w:eastAsia="ru-RU"/>
        </w:rPr>
        <w:t>].</w:t>
      </w:r>
    </w:p>
    <w:p w14:paraId="64F96995" w14:textId="77777777" w:rsidR="00EA7946" w:rsidRPr="00FE7E31" w:rsidRDefault="00EA7946" w:rsidP="006F3541">
      <w:pPr>
        <w:spacing w:after="0" w:line="240" w:lineRule="auto"/>
        <w:ind w:left="40" w:right="20" w:firstLine="70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Жоғары вольтты конденсаторлар жоғарғы вольтты тұрақты кернеулі және жоғары вольтты импульсті болып бөлінеді. Тұрақты кернеудегі жоғары вольтты конденсаторларға диэлектрик ретінде</w:t>
      </w:r>
      <w:r w:rsidR="007B4D67" w:rsidRPr="00FE7E31">
        <w:rPr>
          <w:rFonts w:ascii="Times New Roman" w:eastAsia="Times New Roman" w:hAnsi="Times New Roman" w:cs="Times New Roman"/>
          <w:color w:val="000000"/>
          <w:sz w:val="28"/>
          <w:szCs w:val="28"/>
          <w:lang w:val="kk-KZ" w:eastAsia="ru-RU"/>
        </w:rPr>
        <w:t xml:space="preserve">: қағаз, полистирол, политетрафторэтилен, полиэтилентерефталат мен қағаздардың үйлестірімі және синтетикалық пленкалар (комбинирленген) қолданады. </w:t>
      </w:r>
      <w:r w:rsidRPr="00FE7E31">
        <w:rPr>
          <w:rFonts w:ascii="Times New Roman" w:eastAsia="Times New Roman" w:hAnsi="Times New Roman" w:cs="Times New Roman"/>
          <w:color w:val="000000"/>
          <w:sz w:val="28"/>
          <w:szCs w:val="28"/>
          <w:lang w:val="kk-KZ" w:eastAsia="ru-RU"/>
        </w:rPr>
        <w:t xml:space="preserve"> </w:t>
      </w:r>
    </w:p>
    <w:p w14:paraId="4F5477C2" w14:textId="0D1F2A39" w:rsidR="006F3541" w:rsidRPr="00FE7E31" w:rsidRDefault="007B4D67" w:rsidP="002E601B">
      <w:pPr>
        <w:spacing w:after="0" w:line="240" w:lineRule="auto"/>
        <w:ind w:left="40" w:right="20" w:firstLine="70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Жоғары вольтты импульсті конденсаторларға көп жағдайда қағаз негізіндегі және комбинирленген диэлектриктер пайланылады. Жоғары вольтты конденсаторларға қойылатын негізгі талаптар – жоғарғы электрлік беріктік. Сондықтан </w:t>
      </w:r>
      <w:r w:rsidR="002E601B" w:rsidRPr="00FE7E31">
        <w:rPr>
          <w:rFonts w:ascii="Times New Roman" w:eastAsia="Times New Roman" w:hAnsi="Times New Roman" w:cs="Times New Roman"/>
          <w:color w:val="000000"/>
          <w:sz w:val="28"/>
          <w:szCs w:val="28"/>
          <w:lang w:val="kk-KZ" w:eastAsia="ru-RU"/>
        </w:rPr>
        <w:t>оларға қағаз, пленка және сұйық диэлектрикті қабаттардан тұратын комбинирленген диэлектриктер жиі қолданылады</w:t>
      </w:r>
      <w:r w:rsidR="006F3541" w:rsidRPr="00FE7E31">
        <w:rPr>
          <w:rFonts w:ascii="Times New Roman" w:eastAsia="Times New Roman" w:hAnsi="Times New Roman" w:cs="Times New Roman"/>
          <w:sz w:val="28"/>
          <w:szCs w:val="28"/>
          <w:lang w:val="kk-KZ" w:eastAsia="ru-RU"/>
        </w:rPr>
        <w:t>.</w:t>
      </w:r>
    </w:p>
    <w:p w14:paraId="76832643" w14:textId="77777777" w:rsidR="002E601B" w:rsidRPr="00FE7E31" w:rsidRDefault="002E601B" w:rsidP="006F3541">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Жоғары вольтты импульсті конденсаторлар жоғары электрлік беріктігімен және салыстырмалы үлкен сиымдылығымен сипатталады. Олар тез разрядталу, тағы үлкен тоқты өткізу қажет. Осыған байланысты </w:t>
      </w:r>
      <w:r w:rsidR="00215271" w:rsidRPr="00FE7E31">
        <w:rPr>
          <w:rFonts w:ascii="Times New Roman" w:eastAsia="Times New Roman" w:hAnsi="Times New Roman" w:cs="Times New Roman"/>
          <w:sz w:val="28"/>
          <w:szCs w:val="28"/>
          <w:lang w:val="kk-KZ" w:eastAsia="ru-RU"/>
        </w:rPr>
        <w:t xml:space="preserve">импульстік формаларды бұрмаламау үшін олардың өзіндік индуктивтілігі төмен болуы қажет. Бұл шарттарды қағазды, металл қағазды және комбинирленген конденсаторлар өте жақсы қанағаттандырады. </w:t>
      </w:r>
    </w:p>
    <w:p w14:paraId="205FE1E9" w14:textId="7FA38294" w:rsidR="002352B7" w:rsidRPr="00FE7E31" w:rsidRDefault="00215271" w:rsidP="002352B7">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Оксидті диэлектрлі конденсаторларда (бұрынғы аты электролитийлі) диэлектрик ретінде анодта электрохимиялық жолмен</w:t>
      </w:r>
      <w:r w:rsidR="008D6F48" w:rsidRPr="00FE7E31">
        <w:rPr>
          <w:rFonts w:ascii="Times New Roman" w:eastAsia="Times New Roman" w:hAnsi="Times New Roman" w:cs="Times New Roman"/>
          <w:sz w:val="28"/>
          <w:szCs w:val="28"/>
          <w:lang w:val="kk-KZ" w:eastAsia="ru-RU"/>
        </w:rPr>
        <w:t xml:space="preserve"> түзілетін оксидті қабаттар қол</w:t>
      </w:r>
      <w:r w:rsidRPr="00FE7E31">
        <w:rPr>
          <w:rFonts w:ascii="Times New Roman" w:eastAsia="Times New Roman" w:hAnsi="Times New Roman" w:cs="Times New Roman"/>
          <w:sz w:val="28"/>
          <w:szCs w:val="28"/>
          <w:lang w:val="kk-KZ" w:eastAsia="ru-RU"/>
        </w:rPr>
        <w:t>днылады.</w:t>
      </w:r>
      <w:r w:rsidR="008D6F48" w:rsidRPr="00FE7E31">
        <w:rPr>
          <w:rFonts w:ascii="Times New Roman" w:eastAsia="Times New Roman" w:hAnsi="Times New Roman" w:cs="Times New Roman"/>
          <w:sz w:val="28"/>
          <w:szCs w:val="28"/>
          <w:lang w:val="kk-KZ" w:eastAsia="ru-RU"/>
        </w:rPr>
        <w:t xml:space="preserve"> Анодтық материалына байланысты оксидті конденсаторлар алюминийлі, тантальды және ниобийлі болып бөлінеді. Оксидті – электролитийлі, люминийлі және тантальды конденс</w:t>
      </w:r>
      <w:r w:rsidR="00B63ADC" w:rsidRPr="00FE7E31">
        <w:rPr>
          <w:rFonts w:ascii="Times New Roman" w:eastAsia="Times New Roman" w:hAnsi="Times New Roman" w:cs="Times New Roman"/>
          <w:sz w:val="28"/>
          <w:szCs w:val="28"/>
          <w:lang w:val="kk-KZ" w:eastAsia="ru-RU"/>
        </w:rPr>
        <w:t>аторларда катодтың ролін қағаз</w:t>
      </w:r>
      <w:r w:rsidR="008D6F48" w:rsidRPr="00FE7E31">
        <w:rPr>
          <w:rFonts w:ascii="Times New Roman" w:eastAsia="Times New Roman" w:hAnsi="Times New Roman" w:cs="Times New Roman"/>
          <w:sz w:val="28"/>
          <w:szCs w:val="28"/>
          <w:lang w:val="kk-KZ" w:eastAsia="ru-RU"/>
        </w:rPr>
        <w:t xml:space="preserve"> немесе </w:t>
      </w:r>
      <w:r w:rsidR="00B63ADC" w:rsidRPr="00FE7E31">
        <w:rPr>
          <w:rFonts w:ascii="Times New Roman" w:eastAsia="Times New Roman" w:hAnsi="Times New Roman" w:cs="Times New Roman"/>
          <w:sz w:val="28"/>
          <w:szCs w:val="28"/>
          <w:lang w:val="kk-KZ" w:eastAsia="ru-RU"/>
        </w:rPr>
        <w:t xml:space="preserve">мата жабынға сіңдірілген </w:t>
      </w:r>
      <w:r w:rsidR="008D6F48" w:rsidRPr="00FE7E31">
        <w:rPr>
          <w:rFonts w:ascii="Times New Roman" w:eastAsia="Times New Roman" w:hAnsi="Times New Roman" w:cs="Times New Roman"/>
          <w:sz w:val="28"/>
          <w:szCs w:val="28"/>
          <w:lang w:val="kk-KZ" w:eastAsia="ru-RU"/>
        </w:rPr>
        <w:t>электролит</w:t>
      </w:r>
      <w:r w:rsidR="00B63ADC" w:rsidRPr="00FE7E31">
        <w:rPr>
          <w:rFonts w:ascii="Times New Roman" w:eastAsia="Times New Roman" w:hAnsi="Times New Roman" w:cs="Times New Roman"/>
          <w:sz w:val="28"/>
          <w:szCs w:val="28"/>
          <w:lang w:val="kk-KZ" w:eastAsia="ru-RU"/>
        </w:rPr>
        <w:t xml:space="preserve"> атқарады. Көлемді </w:t>
      </w:r>
      <w:r w:rsidR="002352B7" w:rsidRPr="00FE7E31">
        <w:rPr>
          <w:rFonts w:ascii="Times New Roman" w:eastAsia="Times New Roman" w:hAnsi="Times New Roman" w:cs="Times New Roman"/>
          <w:sz w:val="28"/>
          <w:szCs w:val="28"/>
          <w:lang w:val="kk-KZ" w:eastAsia="ru-RU"/>
        </w:rPr>
        <w:t>–</w:t>
      </w:r>
      <w:r w:rsidR="00B63ADC" w:rsidRPr="00FE7E31">
        <w:rPr>
          <w:rFonts w:ascii="Times New Roman" w:eastAsia="Times New Roman" w:hAnsi="Times New Roman" w:cs="Times New Roman"/>
          <w:sz w:val="28"/>
          <w:szCs w:val="28"/>
          <w:lang w:val="kk-KZ" w:eastAsia="ru-RU"/>
        </w:rPr>
        <w:t xml:space="preserve"> </w:t>
      </w:r>
      <w:r w:rsidR="002352B7" w:rsidRPr="00FE7E31">
        <w:rPr>
          <w:rFonts w:ascii="Times New Roman" w:eastAsia="Times New Roman" w:hAnsi="Times New Roman" w:cs="Times New Roman"/>
          <w:sz w:val="28"/>
          <w:szCs w:val="28"/>
          <w:lang w:val="kk-KZ" w:eastAsia="ru-RU"/>
        </w:rPr>
        <w:t>уақ тесікті (пористых) тантальды конденсаторларда сұйық немесе гелий тәрізді электролит, ал о</w:t>
      </w:r>
      <w:r w:rsidR="00B63ADC" w:rsidRPr="00FE7E31">
        <w:rPr>
          <w:rFonts w:ascii="Times New Roman" w:eastAsia="Times New Roman" w:hAnsi="Times New Roman" w:cs="Times New Roman"/>
          <w:sz w:val="28"/>
          <w:szCs w:val="28"/>
          <w:lang w:val="kk-KZ" w:eastAsia="ru-RU"/>
        </w:rPr>
        <w:t>ксидті – жартылай өткізгішті конденсаторларда</w:t>
      </w:r>
      <w:r w:rsidR="002352B7" w:rsidRPr="00FE7E31">
        <w:rPr>
          <w:rFonts w:ascii="Times New Roman" w:eastAsia="Times New Roman" w:hAnsi="Times New Roman" w:cs="Times New Roman"/>
          <w:sz w:val="28"/>
          <w:szCs w:val="28"/>
          <w:lang w:val="kk-KZ" w:eastAsia="ru-RU"/>
        </w:rPr>
        <w:t xml:space="preserve"> жартылай өткізгіштер (марганецтің екі тотығы) катод ретінде қолданылады.</w:t>
      </w:r>
    </w:p>
    <w:p w14:paraId="196A6E01" w14:textId="77777777" w:rsidR="004636B8" w:rsidRPr="00FE7E31" w:rsidRDefault="002352B7" w:rsidP="002352B7">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Төменгі вольтты оксидті диэлектрлі конденсаторлар</w:t>
      </w:r>
      <w:r w:rsidR="004636B8" w:rsidRPr="00FE7E31">
        <w:rPr>
          <w:rFonts w:ascii="Times New Roman" w:eastAsia="Times New Roman" w:hAnsi="Times New Roman" w:cs="Times New Roman"/>
          <w:sz w:val="28"/>
          <w:szCs w:val="28"/>
          <w:lang w:val="kk-KZ" w:eastAsia="ru-RU"/>
        </w:rPr>
        <w:t>да</w:t>
      </w:r>
      <w:r w:rsidRPr="00FE7E31">
        <w:rPr>
          <w:rFonts w:ascii="Times New Roman" w:eastAsia="Times New Roman" w:hAnsi="Times New Roman" w:cs="Times New Roman"/>
          <w:sz w:val="28"/>
          <w:szCs w:val="28"/>
          <w:lang w:val="kk-KZ" w:eastAsia="ru-RU"/>
        </w:rPr>
        <w:t xml:space="preserve"> салыстырмалы түрде үлкен жоғалту</w:t>
      </w:r>
      <w:r w:rsidR="004636B8" w:rsidRPr="00FE7E31">
        <w:rPr>
          <w:rFonts w:ascii="Times New Roman" w:eastAsia="Times New Roman" w:hAnsi="Times New Roman" w:cs="Times New Roman"/>
          <w:sz w:val="28"/>
          <w:szCs w:val="28"/>
          <w:lang w:val="kk-KZ" w:eastAsia="ru-RU"/>
        </w:rPr>
        <w:t xml:space="preserve">лар болғанмен, бірақ олар үлкен зарядты сақтауға қабілетті және үлкен сиымдылыққа ие болып саналады ( бірден жүз мыңға дейінгі микро – фарад). </w:t>
      </w:r>
    </w:p>
    <w:p w14:paraId="230AE558" w14:textId="77777777" w:rsidR="002352B7" w:rsidRPr="00FE7E31" w:rsidRDefault="004636B8" w:rsidP="002352B7">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lastRenderedPageBreak/>
        <w:t xml:space="preserve">Жалпы тағайындалған конденсаторлар тобы униполярлы өткізгіштікті қасиетке ие болады, сондықтан оларды қолдану тек анодтың оң потенциалы кезінде ғана жүзеге асады. Олар сұйықтықты, көлемді – уақ </w:t>
      </w:r>
      <w:r w:rsidR="00330BD4" w:rsidRPr="00FE7E31">
        <w:rPr>
          <w:rFonts w:ascii="Times New Roman" w:eastAsia="Times New Roman" w:hAnsi="Times New Roman" w:cs="Times New Roman"/>
          <w:sz w:val="28"/>
          <w:szCs w:val="28"/>
          <w:lang w:val="kk-KZ" w:eastAsia="ru-RU"/>
        </w:rPr>
        <w:t xml:space="preserve">тесіктікті және оксидті – жартылай өткізігіштікті болып келеді. </w:t>
      </w:r>
      <w:r w:rsidRPr="00FE7E31">
        <w:rPr>
          <w:rFonts w:ascii="Times New Roman" w:eastAsia="Times New Roman" w:hAnsi="Times New Roman" w:cs="Times New Roman"/>
          <w:sz w:val="28"/>
          <w:szCs w:val="28"/>
          <w:lang w:val="kk-KZ" w:eastAsia="ru-RU"/>
        </w:rPr>
        <w:t xml:space="preserve"> </w:t>
      </w:r>
      <w:r w:rsidR="00330BD4" w:rsidRPr="00FE7E31">
        <w:rPr>
          <w:rFonts w:ascii="Times New Roman" w:eastAsia="Times New Roman" w:hAnsi="Times New Roman" w:cs="Times New Roman"/>
          <w:sz w:val="28"/>
          <w:szCs w:val="28"/>
          <w:lang w:val="kk-KZ" w:eastAsia="ru-RU"/>
        </w:rPr>
        <w:t xml:space="preserve">Оксидті диэлектрлі полярсыз конденсаторлар </w:t>
      </w:r>
      <w:r w:rsidR="00896D71" w:rsidRPr="00FE7E31">
        <w:rPr>
          <w:rFonts w:ascii="Times New Roman" w:eastAsia="Times New Roman" w:hAnsi="Times New Roman" w:cs="Times New Roman"/>
          <w:sz w:val="28"/>
          <w:szCs w:val="28"/>
          <w:lang w:val="kk-KZ" w:eastAsia="ru-RU"/>
        </w:rPr>
        <w:t>тізбекке полярлық шартты ескерусіз қосыла береді, пайдалану жағдайында полярлықты ауыстыру олардың қалыпты жұмысына әсер етпейді.</w:t>
      </w:r>
    </w:p>
    <w:p w14:paraId="740D37A8" w14:textId="3ED5589C" w:rsidR="00DD4BC7" w:rsidRPr="00FE7E31" w:rsidRDefault="00B04CE4" w:rsidP="00DD4BC7">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Полярсыз конденсаторлар </w:t>
      </w:r>
      <w:r w:rsidR="00DD4BC7" w:rsidRPr="00FE7E31">
        <w:rPr>
          <w:rFonts w:ascii="Times New Roman" w:eastAsia="Times New Roman" w:hAnsi="Times New Roman" w:cs="Times New Roman"/>
          <w:sz w:val="28"/>
          <w:szCs w:val="28"/>
          <w:lang w:val="kk-KZ" w:eastAsia="ru-RU"/>
        </w:rPr>
        <w:t>алюминийлі оксидті – электролитийлі (сұйықтықты), тантальды және тантальды оксидті – жартылай өткізгішті түрлерінен жасалады</w:t>
      </w:r>
      <w:r w:rsidR="006F3541" w:rsidRPr="00FE7E31">
        <w:rPr>
          <w:rFonts w:ascii="Times New Roman" w:eastAsia="Times New Roman" w:hAnsi="Times New Roman" w:cs="Times New Roman"/>
          <w:sz w:val="28"/>
          <w:szCs w:val="28"/>
          <w:lang w:val="kk-KZ" w:eastAsia="ru-RU"/>
        </w:rPr>
        <w:t>.</w:t>
      </w:r>
      <w:r w:rsidR="00DD4BC7" w:rsidRPr="00FE7E31">
        <w:rPr>
          <w:rFonts w:ascii="Times New Roman" w:eastAsia="Times New Roman" w:hAnsi="Times New Roman" w:cs="Times New Roman"/>
          <w:sz w:val="28"/>
          <w:szCs w:val="28"/>
          <w:lang w:val="kk-KZ" w:eastAsia="ru-RU"/>
        </w:rPr>
        <w:t xml:space="preserve"> Жоғары жиілікті кондесаторлар (алюминийлі сұйықтықты және тантальды оксидті – жартылай өткізгішті) электрмен қоректендірудің екіншілік көзі ретінде, </w:t>
      </w:r>
      <w:r w:rsidR="00C17ED2" w:rsidRPr="00FE7E31">
        <w:rPr>
          <w:rFonts w:ascii="Times New Roman" w:eastAsia="Times New Roman" w:hAnsi="Times New Roman" w:cs="Times New Roman"/>
          <w:sz w:val="28"/>
          <w:szCs w:val="28"/>
          <w:lang w:val="kk-KZ" w:eastAsia="ru-RU"/>
        </w:rPr>
        <w:t xml:space="preserve">түйінді тізбектерде және жартылай өткізгіш қондырғылардың өтпелі тізбектерінде жинақтағыш пен фильтрлік элемент ретінде қолданылады. Оксидті конденсаторлардың толық кедергісін төмендету үшін жаңа құрылымдық шаралар қарастырылуы тиіс. </w:t>
      </w:r>
    </w:p>
    <w:p w14:paraId="3A1D2E4E" w14:textId="77777777" w:rsidR="00095164" w:rsidRPr="00FE7E31" w:rsidRDefault="00C17ED2" w:rsidP="00DD4BC7">
      <w:pPr>
        <w:spacing w:after="0" w:line="240" w:lineRule="auto"/>
        <w:ind w:left="20" w:right="2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Арнайы электрөткізгіштік материалдарды </w:t>
      </w:r>
      <w:r w:rsidR="00095164" w:rsidRPr="00FE7E31">
        <w:rPr>
          <w:rFonts w:ascii="Times New Roman" w:eastAsia="Times New Roman" w:hAnsi="Times New Roman" w:cs="Times New Roman"/>
          <w:sz w:val="28"/>
          <w:szCs w:val="28"/>
          <w:lang w:val="kk-KZ" w:eastAsia="ru-RU"/>
        </w:rPr>
        <w:t xml:space="preserve">таңдау </w:t>
      </w:r>
      <w:r w:rsidRPr="00FE7E31">
        <w:rPr>
          <w:rFonts w:ascii="Times New Roman" w:eastAsia="Times New Roman" w:hAnsi="Times New Roman" w:cs="Times New Roman"/>
          <w:sz w:val="28"/>
          <w:szCs w:val="28"/>
          <w:lang w:val="kk-KZ" w:eastAsia="ru-RU"/>
        </w:rPr>
        <w:t xml:space="preserve">және электролит құрамына жартылай қатты, паста тәріздес </w:t>
      </w:r>
      <w:r w:rsidR="00095164" w:rsidRPr="00FE7E31">
        <w:rPr>
          <w:rFonts w:ascii="Times New Roman" w:eastAsia="Times New Roman" w:hAnsi="Times New Roman" w:cs="Times New Roman"/>
          <w:sz w:val="28"/>
          <w:szCs w:val="28"/>
          <w:lang w:val="kk-KZ" w:eastAsia="ru-RU"/>
        </w:rPr>
        <w:t xml:space="preserve">фазаные ендіру </w:t>
      </w:r>
      <w:r w:rsidRPr="00FE7E31">
        <w:rPr>
          <w:rFonts w:ascii="Times New Roman" w:eastAsia="Times New Roman" w:hAnsi="Times New Roman" w:cs="Times New Roman"/>
          <w:sz w:val="28"/>
          <w:szCs w:val="28"/>
          <w:lang w:val="kk-KZ" w:eastAsia="ru-RU"/>
        </w:rPr>
        <w:t>арқылы</w:t>
      </w:r>
      <w:r w:rsidR="00095164" w:rsidRPr="00FE7E31">
        <w:rPr>
          <w:rFonts w:ascii="Times New Roman" w:eastAsia="Times New Roman" w:hAnsi="Times New Roman" w:cs="Times New Roman"/>
          <w:sz w:val="28"/>
          <w:szCs w:val="28"/>
          <w:lang w:val="kk-KZ" w:eastAsia="ru-RU"/>
        </w:rPr>
        <w:t xml:space="preserve"> массасы мен габаритін біршама төмендетуге болады, мұндай құрылымда конденсаторлар екі химиялық қабатты суперконденсаторлар деп аталады. </w:t>
      </w:r>
    </w:p>
    <w:p w14:paraId="44C74532" w14:textId="77777777" w:rsidR="006F3541" w:rsidRPr="00FE7E31" w:rsidRDefault="006F3541" w:rsidP="006F3541">
      <w:pPr>
        <w:spacing w:after="0" w:line="240" w:lineRule="auto"/>
        <w:ind w:left="100"/>
        <w:jc w:val="both"/>
        <w:rPr>
          <w:rFonts w:ascii="Times New Roman" w:eastAsia="Times New Roman" w:hAnsi="Times New Roman" w:cs="Times New Roman"/>
          <w:b/>
          <w:bCs/>
          <w:sz w:val="28"/>
          <w:szCs w:val="28"/>
          <w:lang w:val="kk-KZ" w:eastAsia="ru-RU"/>
        </w:rPr>
      </w:pPr>
    </w:p>
    <w:p w14:paraId="2BB67093" w14:textId="59B4A0B2" w:rsidR="006F3541" w:rsidRPr="00FE7E31" w:rsidRDefault="000C74FF" w:rsidP="000216EF">
      <w:pPr>
        <w:spacing w:after="0" w:line="240" w:lineRule="auto"/>
        <w:ind w:left="100"/>
        <w:jc w:val="center"/>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3.5</w:t>
      </w:r>
      <w:r w:rsidR="00583CD9" w:rsidRPr="00FE7E31">
        <w:rPr>
          <w:rFonts w:ascii="Times New Roman" w:eastAsia="Times New Roman" w:hAnsi="Times New Roman" w:cs="Times New Roman"/>
          <w:bCs/>
          <w:sz w:val="28"/>
          <w:szCs w:val="28"/>
          <w:lang w:val="kk-KZ" w:eastAsia="ru-RU"/>
        </w:rPr>
        <w:t xml:space="preserve"> кесте</w:t>
      </w:r>
      <w:r w:rsidR="000216EF">
        <w:rPr>
          <w:rFonts w:ascii="Times New Roman" w:eastAsia="Times New Roman" w:hAnsi="Times New Roman" w:cs="Times New Roman"/>
          <w:bCs/>
          <w:sz w:val="28"/>
          <w:szCs w:val="28"/>
          <w:lang w:val="kk-KZ" w:eastAsia="ru-RU"/>
        </w:rPr>
        <w:t xml:space="preserve"> - </w:t>
      </w:r>
      <w:r w:rsidR="00583CD9" w:rsidRPr="00FE7E31">
        <w:rPr>
          <w:rFonts w:ascii="Times New Roman" w:eastAsia="Times New Roman" w:hAnsi="Times New Roman" w:cs="Times New Roman"/>
          <w:bCs/>
          <w:sz w:val="28"/>
          <w:szCs w:val="28"/>
          <w:lang w:val="kk-KZ" w:eastAsia="ru-RU"/>
        </w:rPr>
        <w:t xml:space="preserve">Молекулярлы конденсаторлардың негізгі мәліметтері </w:t>
      </w:r>
      <w:r w:rsidR="001669E7" w:rsidRPr="00FE7E31">
        <w:rPr>
          <w:rFonts w:ascii="Times New Roman" w:eastAsia="Times New Roman" w:hAnsi="Times New Roman" w:cs="Times New Roman"/>
          <w:bCs/>
          <w:sz w:val="28"/>
          <w:szCs w:val="28"/>
          <w:lang w:val="kk-KZ" w:eastAsia="ru-RU"/>
        </w:rPr>
        <w:t>[</w:t>
      </w:r>
      <w:r w:rsidR="00BA5542">
        <w:rPr>
          <w:rFonts w:ascii="Times New Roman" w:eastAsia="Times New Roman" w:hAnsi="Times New Roman" w:cs="Times New Roman"/>
          <w:bCs/>
          <w:sz w:val="28"/>
          <w:szCs w:val="28"/>
          <w:lang w:val="kk-KZ" w:eastAsia="ru-RU"/>
        </w:rPr>
        <w:t>48</w:t>
      </w:r>
      <w:r w:rsidR="006F3541" w:rsidRPr="00FE7E31">
        <w:rPr>
          <w:rFonts w:ascii="Times New Roman" w:eastAsia="Times New Roman" w:hAnsi="Times New Roman" w:cs="Times New Roman"/>
          <w:bCs/>
          <w:sz w:val="28"/>
          <w:szCs w:val="28"/>
          <w:lang w:val="kk-KZ" w:eastAsia="ru-RU"/>
        </w:rPr>
        <w:t>]</w:t>
      </w:r>
    </w:p>
    <w:p w14:paraId="11096FFA" w14:textId="77777777" w:rsidR="006F3541" w:rsidRPr="00FE7E31" w:rsidRDefault="006F3541" w:rsidP="006F3541">
      <w:pPr>
        <w:spacing w:after="0" w:line="240" w:lineRule="auto"/>
        <w:jc w:val="both"/>
        <w:rPr>
          <w:rFonts w:ascii="Times New Roman" w:eastAsia="Times New Roman" w:hAnsi="Times New Roman" w:cs="Times New Roman"/>
          <w:b/>
          <w:bCs/>
          <w:sz w:val="28"/>
          <w:szCs w:val="28"/>
          <w:lang w:val="kk-KZ" w:eastAsia="ru-RU"/>
        </w:rPr>
      </w:pPr>
    </w:p>
    <w:tbl>
      <w:tblPr>
        <w:tblW w:w="0" w:type="auto"/>
        <w:jc w:val="center"/>
        <w:tblLayout w:type="fixed"/>
        <w:tblCellMar>
          <w:left w:w="0" w:type="dxa"/>
          <w:right w:w="0" w:type="dxa"/>
        </w:tblCellMar>
        <w:tblLook w:val="0000" w:firstRow="0" w:lastRow="0" w:firstColumn="0" w:lastColumn="0" w:noHBand="0" w:noVBand="0"/>
      </w:tblPr>
      <w:tblGrid>
        <w:gridCol w:w="1485"/>
        <w:gridCol w:w="1559"/>
        <w:gridCol w:w="1134"/>
        <w:gridCol w:w="1625"/>
        <w:gridCol w:w="1488"/>
        <w:gridCol w:w="1914"/>
      </w:tblGrid>
      <w:tr w:rsidR="006F3541" w:rsidRPr="00FE7E31" w14:paraId="11610F61" w14:textId="77777777" w:rsidTr="00583CD9">
        <w:trPr>
          <w:trHeight w:val="667"/>
          <w:jc w:val="center"/>
        </w:trPr>
        <w:tc>
          <w:tcPr>
            <w:tcW w:w="1485" w:type="dxa"/>
            <w:tcBorders>
              <w:top w:val="single" w:sz="4" w:space="0" w:color="auto"/>
              <w:left w:val="single" w:sz="4" w:space="0" w:color="auto"/>
              <w:bottom w:val="single" w:sz="4" w:space="0" w:color="auto"/>
              <w:right w:val="single" w:sz="4" w:space="0" w:color="auto"/>
            </w:tcBorders>
          </w:tcPr>
          <w:p w14:paraId="3219829E" w14:textId="77777777" w:rsidR="006F3541" w:rsidRPr="00FE7E31" w:rsidRDefault="00583CD9" w:rsidP="006F3541">
            <w:pPr>
              <w:spacing w:after="0" w:line="240" w:lineRule="auto"/>
              <w:ind w:left="100" w:right="141"/>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Кернеу, В</w:t>
            </w:r>
          </w:p>
        </w:tc>
        <w:tc>
          <w:tcPr>
            <w:tcW w:w="1559" w:type="dxa"/>
            <w:tcBorders>
              <w:top w:val="single" w:sz="4" w:space="0" w:color="auto"/>
              <w:left w:val="single" w:sz="4" w:space="0" w:color="auto"/>
              <w:bottom w:val="single" w:sz="4" w:space="0" w:color="auto"/>
              <w:right w:val="single" w:sz="4" w:space="0" w:color="auto"/>
            </w:tcBorders>
          </w:tcPr>
          <w:p w14:paraId="17B4B51A" w14:textId="77777777" w:rsidR="006F3541" w:rsidRPr="00FE7E31" w:rsidRDefault="00583CD9" w:rsidP="006F3541">
            <w:pPr>
              <w:spacing w:after="0" w:line="240" w:lineRule="auto"/>
              <w:ind w:left="18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Сиымдылық, Ф</w:t>
            </w:r>
          </w:p>
        </w:tc>
        <w:tc>
          <w:tcPr>
            <w:tcW w:w="1134" w:type="dxa"/>
            <w:tcBorders>
              <w:top w:val="single" w:sz="4" w:space="0" w:color="auto"/>
              <w:left w:val="single" w:sz="4" w:space="0" w:color="auto"/>
              <w:bottom w:val="single" w:sz="4" w:space="0" w:color="auto"/>
              <w:right w:val="single" w:sz="4" w:space="0" w:color="auto"/>
            </w:tcBorders>
          </w:tcPr>
          <w:p w14:paraId="0A9467C9" w14:textId="77777777" w:rsidR="006F3541" w:rsidRPr="00FE7E31" w:rsidRDefault="00583CD9" w:rsidP="006F3541">
            <w:pPr>
              <w:spacing w:after="0" w:line="240" w:lineRule="auto"/>
              <w:ind w:left="22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Салмақ, кг</w:t>
            </w:r>
          </w:p>
        </w:tc>
        <w:tc>
          <w:tcPr>
            <w:tcW w:w="1625" w:type="dxa"/>
            <w:tcBorders>
              <w:top w:val="single" w:sz="4" w:space="0" w:color="auto"/>
              <w:left w:val="single" w:sz="4" w:space="0" w:color="auto"/>
              <w:bottom w:val="single" w:sz="4" w:space="0" w:color="auto"/>
              <w:right w:val="single" w:sz="4" w:space="0" w:color="auto"/>
            </w:tcBorders>
          </w:tcPr>
          <w:p w14:paraId="7A5E4C7A" w14:textId="77777777" w:rsidR="006F3541" w:rsidRPr="00FE7E31" w:rsidRDefault="00583CD9" w:rsidP="006F354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Жинақталған энергия, кДж</w:t>
            </w:r>
          </w:p>
        </w:tc>
        <w:tc>
          <w:tcPr>
            <w:tcW w:w="1488" w:type="dxa"/>
            <w:tcBorders>
              <w:top w:val="single" w:sz="4" w:space="0" w:color="auto"/>
              <w:left w:val="single" w:sz="4" w:space="0" w:color="auto"/>
              <w:bottom w:val="single" w:sz="4" w:space="0" w:color="auto"/>
              <w:right w:val="single" w:sz="4" w:space="0" w:color="auto"/>
            </w:tcBorders>
          </w:tcPr>
          <w:p w14:paraId="0EA8E8F2" w14:textId="77777777" w:rsidR="006F3541" w:rsidRPr="00FE7E31" w:rsidRDefault="00583CD9" w:rsidP="006F3541">
            <w:pPr>
              <w:spacing w:after="0" w:line="240" w:lineRule="auto"/>
              <w:ind w:right="30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Меншікті энергия, кДж/кг</w:t>
            </w:r>
          </w:p>
        </w:tc>
        <w:tc>
          <w:tcPr>
            <w:tcW w:w="1914" w:type="dxa"/>
            <w:tcBorders>
              <w:top w:val="single" w:sz="4" w:space="0" w:color="auto"/>
              <w:left w:val="single" w:sz="4" w:space="0" w:color="auto"/>
              <w:bottom w:val="single" w:sz="4" w:space="0" w:color="auto"/>
              <w:right w:val="single" w:sz="4" w:space="0" w:color="auto"/>
            </w:tcBorders>
          </w:tcPr>
          <w:p w14:paraId="00FD52E0" w14:textId="77777777" w:rsidR="006F3541" w:rsidRPr="00FE7E31" w:rsidRDefault="00583CD9" w:rsidP="006F3541">
            <w:pPr>
              <w:spacing w:after="0" w:line="240" w:lineRule="auto"/>
              <w:ind w:left="80"/>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Конденсатордың биіктігі, мм</w:t>
            </w:r>
          </w:p>
        </w:tc>
      </w:tr>
      <w:tr w:rsidR="006F3541" w:rsidRPr="00FE7E31" w14:paraId="0B82B89D" w14:textId="77777777" w:rsidTr="00583CD9">
        <w:trPr>
          <w:trHeight w:val="81"/>
          <w:jc w:val="center"/>
        </w:trPr>
        <w:tc>
          <w:tcPr>
            <w:tcW w:w="1485" w:type="dxa"/>
            <w:tcBorders>
              <w:top w:val="single" w:sz="4" w:space="0" w:color="auto"/>
              <w:left w:val="single" w:sz="4" w:space="0" w:color="auto"/>
              <w:bottom w:val="single" w:sz="4" w:space="0" w:color="auto"/>
              <w:right w:val="single" w:sz="4" w:space="0" w:color="auto"/>
            </w:tcBorders>
          </w:tcPr>
          <w:p w14:paraId="5397B1F6"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w:t>
            </w:r>
          </w:p>
        </w:tc>
        <w:tc>
          <w:tcPr>
            <w:tcW w:w="1559" w:type="dxa"/>
            <w:tcBorders>
              <w:top w:val="single" w:sz="4" w:space="0" w:color="auto"/>
              <w:left w:val="single" w:sz="4" w:space="0" w:color="auto"/>
              <w:bottom w:val="single" w:sz="4" w:space="0" w:color="auto"/>
              <w:right w:val="single" w:sz="4" w:space="0" w:color="auto"/>
            </w:tcBorders>
          </w:tcPr>
          <w:p w14:paraId="7D9318C5"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60</w:t>
            </w:r>
          </w:p>
        </w:tc>
        <w:tc>
          <w:tcPr>
            <w:tcW w:w="1134" w:type="dxa"/>
            <w:tcBorders>
              <w:top w:val="single" w:sz="4" w:space="0" w:color="auto"/>
              <w:left w:val="single" w:sz="4" w:space="0" w:color="auto"/>
              <w:bottom w:val="single" w:sz="4" w:space="0" w:color="auto"/>
              <w:right w:val="single" w:sz="4" w:space="0" w:color="auto"/>
            </w:tcBorders>
          </w:tcPr>
          <w:p w14:paraId="0F2A4364"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7</w:t>
            </w:r>
          </w:p>
        </w:tc>
        <w:tc>
          <w:tcPr>
            <w:tcW w:w="1625" w:type="dxa"/>
            <w:tcBorders>
              <w:top w:val="single" w:sz="4" w:space="0" w:color="auto"/>
              <w:left w:val="single" w:sz="4" w:space="0" w:color="auto"/>
              <w:bottom w:val="single" w:sz="4" w:space="0" w:color="auto"/>
              <w:right w:val="single" w:sz="4" w:space="0" w:color="auto"/>
            </w:tcBorders>
          </w:tcPr>
          <w:p w14:paraId="636816B0"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w:t>
            </w:r>
          </w:p>
        </w:tc>
        <w:tc>
          <w:tcPr>
            <w:tcW w:w="1488" w:type="dxa"/>
            <w:tcBorders>
              <w:top w:val="single" w:sz="4" w:space="0" w:color="auto"/>
              <w:left w:val="single" w:sz="4" w:space="0" w:color="auto"/>
              <w:bottom w:val="single" w:sz="4" w:space="0" w:color="auto"/>
              <w:right w:val="single" w:sz="4" w:space="0" w:color="auto"/>
            </w:tcBorders>
          </w:tcPr>
          <w:p w14:paraId="2B3B4318"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0,86</w:t>
            </w:r>
          </w:p>
        </w:tc>
        <w:tc>
          <w:tcPr>
            <w:tcW w:w="1914" w:type="dxa"/>
            <w:tcBorders>
              <w:top w:val="single" w:sz="4" w:space="0" w:color="auto"/>
              <w:left w:val="single" w:sz="4" w:space="0" w:color="auto"/>
              <w:bottom w:val="single" w:sz="4" w:space="0" w:color="auto"/>
              <w:right w:val="single" w:sz="4" w:space="0" w:color="auto"/>
            </w:tcBorders>
          </w:tcPr>
          <w:p w14:paraId="1B89AB70"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100</w:t>
            </w:r>
          </w:p>
        </w:tc>
      </w:tr>
      <w:tr w:rsidR="006F3541" w:rsidRPr="00FE7E31" w14:paraId="239954A2" w14:textId="77777777" w:rsidTr="00583CD9">
        <w:trPr>
          <w:trHeight w:val="86"/>
          <w:jc w:val="center"/>
        </w:trPr>
        <w:tc>
          <w:tcPr>
            <w:tcW w:w="1485" w:type="dxa"/>
            <w:tcBorders>
              <w:top w:val="single" w:sz="4" w:space="0" w:color="auto"/>
              <w:left w:val="single" w:sz="4" w:space="0" w:color="auto"/>
              <w:bottom w:val="single" w:sz="4" w:space="0" w:color="auto"/>
              <w:right w:val="single" w:sz="4" w:space="0" w:color="auto"/>
            </w:tcBorders>
          </w:tcPr>
          <w:p w14:paraId="30F1191B"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w:t>
            </w:r>
          </w:p>
        </w:tc>
        <w:tc>
          <w:tcPr>
            <w:tcW w:w="1559" w:type="dxa"/>
            <w:tcBorders>
              <w:top w:val="single" w:sz="4" w:space="0" w:color="auto"/>
              <w:left w:val="single" w:sz="4" w:space="0" w:color="auto"/>
              <w:bottom w:val="single" w:sz="4" w:space="0" w:color="auto"/>
              <w:right w:val="single" w:sz="4" w:space="0" w:color="auto"/>
            </w:tcBorders>
          </w:tcPr>
          <w:p w14:paraId="2C5CF1E2"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100</w:t>
            </w:r>
          </w:p>
        </w:tc>
        <w:tc>
          <w:tcPr>
            <w:tcW w:w="1134" w:type="dxa"/>
            <w:tcBorders>
              <w:top w:val="single" w:sz="4" w:space="0" w:color="auto"/>
              <w:left w:val="single" w:sz="4" w:space="0" w:color="auto"/>
              <w:bottom w:val="single" w:sz="4" w:space="0" w:color="auto"/>
              <w:right w:val="single" w:sz="4" w:space="0" w:color="auto"/>
            </w:tcBorders>
          </w:tcPr>
          <w:p w14:paraId="04B8331D"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w:t>
            </w:r>
          </w:p>
        </w:tc>
        <w:tc>
          <w:tcPr>
            <w:tcW w:w="1625" w:type="dxa"/>
            <w:tcBorders>
              <w:top w:val="single" w:sz="4" w:space="0" w:color="auto"/>
              <w:left w:val="single" w:sz="4" w:space="0" w:color="auto"/>
              <w:bottom w:val="single" w:sz="4" w:space="0" w:color="auto"/>
              <w:right w:val="single" w:sz="4" w:space="0" w:color="auto"/>
            </w:tcBorders>
          </w:tcPr>
          <w:p w14:paraId="298D8201"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w:t>
            </w:r>
          </w:p>
        </w:tc>
        <w:tc>
          <w:tcPr>
            <w:tcW w:w="1488" w:type="dxa"/>
            <w:tcBorders>
              <w:top w:val="single" w:sz="4" w:space="0" w:color="auto"/>
              <w:left w:val="single" w:sz="4" w:space="0" w:color="auto"/>
              <w:bottom w:val="single" w:sz="4" w:space="0" w:color="auto"/>
              <w:right w:val="single" w:sz="4" w:space="0" w:color="auto"/>
            </w:tcBorders>
          </w:tcPr>
          <w:p w14:paraId="34C1291F"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0,82</w:t>
            </w:r>
          </w:p>
        </w:tc>
        <w:tc>
          <w:tcPr>
            <w:tcW w:w="1914" w:type="dxa"/>
            <w:tcBorders>
              <w:top w:val="single" w:sz="4" w:space="0" w:color="auto"/>
              <w:left w:val="single" w:sz="4" w:space="0" w:color="auto"/>
              <w:bottom w:val="single" w:sz="4" w:space="0" w:color="auto"/>
              <w:right w:val="single" w:sz="4" w:space="0" w:color="auto"/>
            </w:tcBorders>
          </w:tcPr>
          <w:p w14:paraId="71534C0C"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125</w:t>
            </w:r>
          </w:p>
        </w:tc>
      </w:tr>
      <w:tr w:rsidR="006F3541" w:rsidRPr="00FE7E31" w14:paraId="719543D3" w14:textId="77777777" w:rsidTr="00583CD9">
        <w:trPr>
          <w:trHeight w:val="217"/>
          <w:jc w:val="center"/>
        </w:trPr>
        <w:tc>
          <w:tcPr>
            <w:tcW w:w="1485" w:type="dxa"/>
            <w:tcBorders>
              <w:top w:val="single" w:sz="4" w:space="0" w:color="auto"/>
              <w:left w:val="single" w:sz="4" w:space="0" w:color="auto"/>
              <w:bottom w:val="single" w:sz="4" w:space="0" w:color="auto"/>
              <w:right w:val="single" w:sz="4" w:space="0" w:color="auto"/>
            </w:tcBorders>
          </w:tcPr>
          <w:p w14:paraId="4C509076"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w:t>
            </w:r>
          </w:p>
        </w:tc>
        <w:tc>
          <w:tcPr>
            <w:tcW w:w="1559" w:type="dxa"/>
            <w:tcBorders>
              <w:top w:val="single" w:sz="4" w:space="0" w:color="auto"/>
              <w:left w:val="single" w:sz="4" w:space="0" w:color="auto"/>
              <w:bottom w:val="single" w:sz="4" w:space="0" w:color="auto"/>
              <w:right w:val="single" w:sz="4" w:space="0" w:color="auto"/>
            </w:tcBorders>
          </w:tcPr>
          <w:p w14:paraId="49C2CEE4"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160</w:t>
            </w:r>
          </w:p>
        </w:tc>
        <w:tc>
          <w:tcPr>
            <w:tcW w:w="1134" w:type="dxa"/>
            <w:tcBorders>
              <w:top w:val="single" w:sz="4" w:space="0" w:color="auto"/>
              <w:left w:val="single" w:sz="4" w:space="0" w:color="auto"/>
              <w:bottom w:val="single" w:sz="4" w:space="0" w:color="auto"/>
              <w:right w:val="single" w:sz="4" w:space="0" w:color="auto"/>
            </w:tcBorders>
          </w:tcPr>
          <w:p w14:paraId="5187DA5E"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w:t>
            </w:r>
          </w:p>
        </w:tc>
        <w:tc>
          <w:tcPr>
            <w:tcW w:w="1625" w:type="dxa"/>
            <w:tcBorders>
              <w:top w:val="single" w:sz="4" w:space="0" w:color="auto"/>
              <w:left w:val="single" w:sz="4" w:space="0" w:color="auto"/>
              <w:bottom w:val="single" w:sz="4" w:space="0" w:color="auto"/>
              <w:right w:val="single" w:sz="4" w:space="0" w:color="auto"/>
            </w:tcBorders>
          </w:tcPr>
          <w:p w14:paraId="63D1244F"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w:t>
            </w:r>
          </w:p>
        </w:tc>
        <w:tc>
          <w:tcPr>
            <w:tcW w:w="1488" w:type="dxa"/>
            <w:tcBorders>
              <w:top w:val="single" w:sz="4" w:space="0" w:color="auto"/>
              <w:left w:val="single" w:sz="4" w:space="0" w:color="auto"/>
              <w:bottom w:val="single" w:sz="4" w:space="0" w:color="auto"/>
              <w:right w:val="single" w:sz="4" w:space="0" w:color="auto"/>
            </w:tcBorders>
          </w:tcPr>
          <w:p w14:paraId="696AD492"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1,00</w:t>
            </w:r>
          </w:p>
        </w:tc>
        <w:tc>
          <w:tcPr>
            <w:tcW w:w="1914" w:type="dxa"/>
            <w:tcBorders>
              <w:top w:val="single" w:sz="4" w:space="0" w:color="auto"/>
              <w:left w:val="single" w:sz="4" w:space="0" w:color="auto"/>
              <w:bottom w:val="single" w:sz="4" w:space="0" w:color="auto"/>
              <w:right w:val="single" w:sz="4" w:space="0" w:color="auto"/>
            </w:tcBorders>
          </w:tcPr>
          <w:p w14:paraId="4269D821"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170</w:t>
            </w:r>
          </w:p>
        </w:tc>
      </w:tr>
      <w:tr w:rsidR="006F3541" w:rsidRPr="00FE7E31" w14:paraId="33F46C57" w14:textId="77777777" w:rsidTr="00583CD9">
        <w:trPr>
          <w:trHeight w:val="80"/>
          <w:jc w:val="center"/>
        </w:trPr>
        <w:tc>
          <w:tcPr>
            <w:tcW w:w="1485" w:type="dxa"/>
            <w:tcBorders>
              <w:top w:val="single" w:sz="4" w:space="0" w:color="auto"/>
              <w:left w:val="single" w:sz="4" w:space="0" w:color="auto"/>
              <w:bottom w:val="single" w:sz="4" w:space="0" w:color="auto"/>
              <w:right w:val="single" w:sz="4" w:space="0" w:color="auto"/>
            </w:tcBorders>
          </w:tcPr>
          <w:p w14:paraId="0657EDB1"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28</w:t>
            </w:r>
          </w:p>
        </w:tc>
        <w:tc>
          <w:tcPr>
            <w:tcW w:w="1559" w:type="dxa"/>
            <w:tcBorders>
              <w:top w:val="single" w:sz="4" w:space="0" w:color="auto"/>
              <w:left w:val="single" w:sz="4" w:space="0" w:color="auto"/>
              <w:bottom w:val="single" w:sz="4" w:space="0" w:color="auto"/>
              <w:right w:val="single" w:sz="4" w:space="0" w:color="auto"/>
            </w:tcBorders>
          </w:tcPr>
          <w:p w14:paraId="76465279"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55</w:t>
            </w:r>
          </w:p>
        </w:tc>
        <w:tc>
          <w:tcPr>
            <w:tcW w:w="1134" w:type="dxa"/>
            <w:tcBorders>
              <w:top w:val="single" w:sz="4" w:space="0" w:color="auto"/>
              <w:left w:val="single" w:sz="4" w:space="0" w:color="auto"/>
              <w:bottom w:val="single" w:sz="4" w:space="0" w:color="auto"/>
              <w:right w:val="single" w:sz="4" w:space="0" w:color="auto"/>
            </w:tcBorders>
          </w:tcPr>
          <w:p w14:paraId="02D6EE7C"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w:t>
            </w:r>
          </w:p>
        </w:tc>
        <w:tc>
          <w:tcPr>
            <w:tcW w:w="1625" w:type="dxa"/>
            <w:tcBorders>
              <w:top w:val="single" w:sz="4" w:space="0" w:color="auto"/>
              <w:left w:val="single" w:sz="4" w:space="0" w:color="auto"/>
              <w:bottom w:val="single" w:sz="4" w:space="0" w:color="auto"/>
              <w:right w:val="single" w:sz="4" w:space="0" w:color="auto"/>
            </w:tcBorders>
          </w:tcPr>
          <w:p w14:paraId="0A87CEB6"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28</w:t>
            </w:r>
          </w:p>
        </w:tc>
        <w:tc>
          <w:tcPr>
            <w:tcW w:w="1488" w:type="dxa"/>
            <w:tcBorders>
              <w:top w:val="single" w:sz="4" w:space="0" w:color="auto"/>
              <w:left w:val="single" w:sz="4" w:space="0" w:color="auto"/>
              <w:bottom w:val="single" w:sz="4" w:space="0" w:color="auto"/>
              <w:right w:val="single" w:sz="4" w:space="0" w:color="auto"/>
            </w:tcBorders>
          </w:tcPr>
          <w:p w14:paraId="1711D06C"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1,40</w:t>
            </w:r>
          </w:p>
        </w:tc>
        <w:tc>
          <w:tcPr>
            <w:tcW w:w="1914" w:type="dxa"/>
            <w:tcBorders>
              <w:top w:val="single" w:sz="4" w:space="0" w:color="auto"/>
              <w:left w:val="single" w:sz="4" w:space="0" w:color="auto"/>
              <w:bottom w:val="single" w:sz="4" w:space="0" w:color="auto"/>
              <w:right w:val="single" w:sz="4" w:space="0" w:color="auto"/>
            </w:tcBorders>
          </w:tcPr>
          <w:p w14:paraId="21758177"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280</w:t>
            </w:r>
          </w:p>
        </w:tc>
      </w:tr>
      <w:tr w:rsidR="006F3541" w:rsidRPr="00FE7E31" w14:paraId="7DC0A627" w14:textId="77777777" w:rsidTr="00583CD9">
        <w:trPr>
          <w:trHeight w:val="69"/>
          <w:jc w:val="center"/>
        </w:trPr>
        <w:tc>
          <w:tcPr>
            <w:tcW w:w="1485" w:type="dxa"/>
            <w:tcBorders>
              <w:top w:val="single" w:sz="4" w:space="0" w:color="auto"/>
              <w:left w:val="single" w:sz="4" w:space="0" w:color="auto"/>
              <w:bottom w:val="single" w:sz="4" w:space="0" w:color="auto"/>
              <w:right w:val="single" w:sz="4" w:space="0" w:color="auto"/>
            </w:tcBorders>
          </w:tcPr>
          <w:p w14:paraId="42ED06FB"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28</w:t>
            </w:r>
          </w:p>
        </w:tc>
        <w:tc>
          <w:tcPr>
            <w:tcW w:w="1559" w:type="dxa"/>
            <w:tcBorders>
              <w:top w:val="single" w:sz="4" w:space="0" w:color="auto"/>
              <w:left w:val="single" w:sz="4" w:space="0" w:color="auto"/>
              <w:bottom w:val="single" w:sz="4" w:space="0" w:color="auto"/>
              <w:right w:val="single" w:sz="4" w:space="0" w:color="auto"/>
            </w:tcBorders>
          </w:tcPr>
          <w:p w14:paraId="1A31A450"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85</w:t>
            </w:r>
          </w:p>
        </w:tc>
        <w:tc>
          <w:tcPr>
            <w:tcW w:w="1134" w:type="dxa"/>
            <w:tcBorders>
              <w:top w:val="single" w:sz="4" w:space="0" w:color="auto"/>
              <w:left w:val="single" w:sz="4" w:space="0" w:color="auto"/>
              <w:bottom w:val="single" w:sz="4" w:space="0" w:color="auto"/>
              <w:right w:val="single" w:sz="4" w:space="0" w:color="auto"/>
            </w:tcBorders>
          </w:tcPr>
          <w:p w14:paraId="7D795A0A"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w:t>
            </w:r>
          </w:p>
        </w:tc>
        <w:tc>
          <w:tcPr>
            <w:tcW w:w="1625" w:type="dxa"/>
            <w:tcBorders>
              <w:top w:val="single" w:sz="4" w:space="0" w:color="auto"/>
              <w:left w:val="single" w:sz="4" w:space="0" w:color="auto"/>
              <w:bottom w:val="single" w:sz="4" w:space="0" w:color="auto"/>
              <w:right w:val="single" w:sz="4" w:space="0" w:color="auto"/>
            </w:tcBorders>
          </w:tcPr>
          <w:p w14:paraId="33802EB0"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34</w:t>
            </w:r>
          </w:p>
        </w:tc>
        <w:tc>
          <w:tcPr>
            <w:tcW w:w="1488" w:type="dxa"/>
            <w:tcBorders>
              <w:top w:val="single" w:sz="4" w:space="0" w:color="auto"/>
              <w:left w:val="single" w:sz="4" w:space="0" w:color="auto"/>
              <w:bottom w:val="single" w:sz="4" w:space="0" w:color="auto"/>
              <w:right w:val="single" w:sz="4" w:space="0" w:color="auto"/>
            </w:tcBorders>
          </w:tcPr>
          <w:p w14:paraId="578BF5EB"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1,55</w:t>
            </w:r>
          </w:p>
        </w:tc>
        <w:tc>
          <w:tcPr>
            <w:tcW w:w="1914" w:type="dxa"/>
            <w:tcBorders>
              <w:top w:val="single" w:sz="4" w:space="0" w:color="auto"/>
              <w:left w:val="single" w:sz="4" w:space="0" w:color="auto"/>
              <w:bottom w:val="single" w:sz="4" w:space="0" w:color="auto"/>
              <w:right w:val="single" w:sz="4" w:space="0" w:color="auto"/>
            </w:tcBorders>
          </w:tcPr>
          <w:p w14:paraId="2F662C5D"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300</w:t>
            </w:r>
          </w:p>
        </w:tc>
      </w:tr>
      <w:tr w:rsidR="006F3541" w:rsidRPr="00FE7E31" w14:paraId="02D195A5" w14:textId="77777777" w:rsidTr="00583CD9">
        <w:trPr>
          <w:trHeight w:val="74"/>
          <w:jc w:val="center"/>
        </w:trPr>
        <w:tc>
          <w:tcPr>
            <w:tcW w:w="1485" w:type="dxa"/>
            <w:tcBorders>
              <w:top w:val="single" w:sz="4" w:space="0" w:color="auto"/>
              <w:left w:val="single" w:sz="4" w:space="0" w:color="auto"/>
              <w:bottom w:val="single" w:sz="4" w:space="0" w:color="auto"/>
              <w:right w:val="single" w:sz="4" w:space="0" w:color="auto"/>
            </w:tcBorders>
          </w:tcPr>
          <w:p w14:paraId="62B3131D"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28</w:t>
            </w:r>
          </w:p>
        </w:tc>
        <w:tc>
          <w:tcPr>
            <w:tcW w:w="1559" w:type="dxa"/>
            <w:tcBorders>
              <w:top w:val="single" w:sz="4" w:space="0" w:color="auto"/>
              <w:left w:val="single" w:sz="4" w:space="0" w:color="auto"/>
              <w:bottom w:val="single" w:sz="4" w:space="0" w:color="auto"/>
              <w:right w:val="single" w:sz="4" w:space="0" w:color="auto"/>
            </w:tcBorders>
          </w:tcPr>
          <w:p w14:paraId="0AF11D93"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205</w:t>
            </w:r>
          </w:p>
        </w:tc>
        <w:tc>
          <w:tcPr>
            <w:tcW w:w="1134" w:type="dxa"/>
            <w:tcBorders>
              <w:top w:val="single" w:sz="4" w:space="0" w:color="auto"/>
              <w:left w:val="single" w:sz="4" w:space="0" w:color="auto"/>
              <w:bottom w:val="single" w:sz="4" w:space="0" w:color="auto"/>
              <w:right w:val="single" w:sz="4" w:space="0" w:color="auto"/>
            </w:tcBorders>
          </w:tcPr>
          <w:p w14:paraId="5F08424E"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w:t>
            </w:r>
          </w:p>
        </w:tc>
        <w:tc>
          <w:tcPr>
            <w:tcW w:w="1625" w:type="dxa"/>
            <w:tcBorders>
              <w:top w:val="single" w:sz="4" w:space="0" w:color="auto"/>
              <w:left w:val="single" w:sz="4" w:space="0" w:color="auto"/>
              <w:bottom w:val="single" w:sz="4" w:space="0" w:color="auto"/>
              <w:right w:val="single" w:sz="4" w:space="0" w:color="auto"/>
            </w:tcBorders>
          </w:tcPr>
          <w:p w14:paraId="5AE48320"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80</w:t>
            </w:r>
          </w:p>
        </w:tc>
        <w:tc>
          <w:tcPr>
            <w:tcW w:w="1488" w:type="dxa"/>
            <w:tcBorders>
              <w:top w:val="single" w:sz="4" w:space="0" w:color="auto"/>
              <w:left w:val="single" w:sz="4" w:space="0" w:color="auto"/>
              <w:bottom w:val="single" w:sz="4" w:space="0" w:color="auto"/>
              <w:right w:val="single" w:sz="4" w:space="0" w:color="auto"/>
            </w:tcBorders>
          </w:tcPr>
          <w:p w14:paraId="0B8745D5"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2,67</w:t>
            </w:r>
          </w:p>
        </w:tc>
        <w:tc>
          <w:tcPr>
            <w:tcW w:w="1914" w:type="dxa"/>
            <w:tcBorders>
              <w:top w:val="single" w:sz="4" w:space="0" w:color="auto"/>
              <w:left w:val="single" w:sz="4" w:space="0" w:color="auto"/>
              <w:bottom w:val="single" w:sz="4" w:space="0" w:color="auto"/>
              <w:right w:val="single" w:sz="4" w:space="0" w:color="auto"/>
            </w:tcBorders>
          </w:tcPr>
          <w:p w14:paraId="5F8EC2BC"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400</w:t>
            </w:r>
          </w:p>
        </w:tc>
      </w:tr>
      <w:tr w:rsidR="006F3541" w:rsidRPr="00FE7E31" w14:paraId="019FA07E" w14:textId="77777777" w:rsidTr="00583CD9">
        <w:trPr>
          <w:trHeight w:val="63"/>
          <w:jc w:val="center"/>
        </w:trPr>
        <w:tc>
          <w:tcPr>
            <w:tcW w:w="1485" w:type="dxa"/>
            <w:tcBorders>
              <w:top w:val="single" w:sz="4" w:space="0" w:color="auto"/>
              <w:left w:val="single" w:sz="4" w:space="0" w:color="auto"/>
              <w:bottom w:val="single" w:sz="4" w:space="0" w:color="auto"/>
              <w:right w:val="single" w:sz="4" w:space="0" w:color="auto"/>
            </w:tcBorders>
          </w:tcPr>
          <w:p w14:paraId="3D668B45"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96</w:t>
            </w:r>
          </w:p>
        </w:tc>
        <w:tc>
          <w:tcPr>
            <w:tcW w:w="1559" w:type="dxa"/>
            <w:tcBorders>
              <w:top w:val="single" w:sz="4" w:space="0" w:color="auto"/>
              <w:left w:val="single" w:sz="4" w:space="0" w:color="auto"/>
              <w:bottom w:val="single" w:sz="4" w:space="0" w:color="auto"/>
              <w:right w:val="single" w:sz="4" w:space="0" w:color="auto"/>
            </w:tcBorders>
          </w:tcPr>
          <w:p w14:paraId="21F9B5FB"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8,5</w:t>
            </w:r>
          </w:p>
        </w:tc>
        <w:tc>
          <w:tcPr>
            <w:tcW w:w="1134" w:type="dxa"/>
            <w:tcBorders>
              <w:top w:val="single" w:sz="4" w:space="0" w:color="auto"/>
              <w:left w:val="single" w:sz="4" w:space="0" w:color="auto"/>
              <w:bottom w:val="single" w:sz="4" w:space="0" w:color="auto"/>
              <w:right w:val="single" w:sz="4" w:space="0" w:color="auto"/>
            </w:tcBorders>
          </w:tcPr>
          <w:p w14:paraId="03C7157C"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31</w:t>
            </w:r>
          </w:p>
        </w:tc>
        <w:tc>
          <w:tcPr>
            <w:tcW w:w="1625" w:type="dxa"/>
            <w:tcBorders>
              <w:top w:val="single" w:sz="4" w:space="0" w:color="auto"/>
              <w:left w:val="single" w:sz="4" w:space="0" w:color="auto"/>
              <w:bottom w:val="single" w:sz="4" w:space="0" w:color="auto"/>
              <w:right w:val="single" w:sz="4" w:space="0" w:color="auto"/>
            </w:tcBorders>
          </w:tcPr>
          <w:p w14:paraId="078FEB79"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488" w:type="dxa"/>
            <w:tcBorders>
              <w:top w:val="single" w:sz="4" w:space="0" w:color="auto"/>
              <w:left w:val="single" w:sz="4" w:space="0" w:color="auto"/>
              <w:bottom w:val="single" w:sz="4" w:space="0" w:color="auto"/>
              <w:right w:val="single" w:sz="4" w:space="0" w:color="auto"/>
            </w:tcBorders>
          </w:tcPr>
          <w:p w14:paraId="374947FD"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1,29</w:t>
            </w:r>
          </w:p>
        </w:tc>
        <w:tc>
          <w:tcPr>
            <w:tcW w:w="1914" w:type="dxa"/>
            <w:tcBorders>
              <w:top w:val="single" w:sz="4" w:space="0" w:color="auto"/>
              <w:left w:val="single" w:sz="4" w:space="0" w:color="auto"/>
              <w:bottom w:val="single" w:sz="4" w:space="0" w:color="auto"/>
              <w:right w:val="single" w:sz="4" w:space="0" w:color="auto"/>
            </w:tcBorders>
          </w:tcPr>
          <w:p w14:paraId="115B963F"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390</w:t>
            </w:r>
          </w:p>
        </w:tc>
      </w:tr>
      <w:tr w:rsidR="006F3541" w:rsidRPr="00FE7E31" w14:paraId="6282704D" w14:textId="77777777" w:rsidTr="00583CD9">
        <w:trPr>
          <w:trHeight w:val="210"/>
          <w:jc w:val="center"/>
        </w:trPr>
        <w:tc>
          <w:tcPr>
            <w:tcW w:w="1485" w:type="dxa"/>
            <w:tcBorders>
              <w:top w:val="single" w:sz="4" w:space="0" w:color="auto"/>
              <w:left w:val="single" w:sz="4" w:space="0" w:color="auto"/>
              <w:bottom w:val="single" w:sz="4" w:space="0" w:color="auto"/>
              <w:right w:val="single" w:sz="4" w:space="0" w:color="auto"/>
            </w:tcBorders>
          </w:tcPr>
          <w:p w14:paraId="63DCBEB0"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64</w:t>
            </w:r>
          </w:p>
        </w:tc>
        <w:tc>
          <w:tcPr>
            <w:tcW w:w="1559" w:type="dxa"/>
            <w:tcBorders>
              <w:top w:val="single" w:sz="4" w:space="0" w:color="auto"/>
              <w:left w:val="single" w:sz="4" w:space="0" w:color="auto"/>
              <w:bottom w:val="single" w:sz="4" w:space="0" w:color="auto"/>
              <w:right w:val="single" w:sz="4" w:space="0" w:color="auto"/>
            </w:tcBorders>
          </w:tcPr>
          <w:p w14:paraId="268C59A1"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23</w:t>
            </w:r>
          </w:p>
        </w:tc>
        <w:tc>
          <w:tcPr>
            <w:tcW w:w="1134" w:type="dxa"/>
            <w:tcBorders>
              <w:top w:val="single" w:sz="4" w:space="0" w:color="auto"/>
              <w:left w:val="single" w:sz="4" w:space="0" w:color="auto"/>
              <w:bottom w:val="single" w:sz="4" w:space="0" w:color="auto"/>
              <w:right w:val="single" w:sz="4" w:space="0" w:color="auto"/>
            </w:tcBorders>
          </w:tcPr>
          <w:p w14:paraId="715745CF"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34</w:t>
            </w:r>
          </w:p>
        </w:tc>
        <w:tc>
          <w:tcPr>
            <w:tcW w:w="1625" w:type="dxa"/>
            <w:tcBorders>
              <w:top w:val="single" w:sz="4" w:space="0" w:color="auto"/>
              <w:left w:val="single" w:sz="4" w:space="0" w:color="auto"/>
              <w:bottom w:val="single" w:sz="4" w:space="0" w:color="auto"/>
              <w:right w:val="single" w:sz="4" w:space="0" w:color="auto"/>
            </w:tcBorders>
          </w:tcPr>
          <w:p w14:paraId="3C1E0B9D"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488" w:type="dxa"/>
            <w:tcBorders>
              <w:top w:val="single" w:sz="4" w:space="0" w:color="auto"/>
              <w:left w:val="single" w:sz="4" w:space="0" w:color="auto"/>
              <w:bottom w:val="single" w:sz="4" w:space="0" w:color="auto"/>
              <w:right w:val="single" w:sz="4" w:space="0" w:color="auto"/>
            </w:tcBorders>
          </w:tcPr>
          <w:p w14:paraId="67B051C9"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1,18</w:t>
            </w:r>
          </w:p>
        </w:tc>
        <w:tc>
          <w:tcPr>
            <w:tcW w:w="1914" w:type="dxa"/>
            <w:tcBorders>
              <w:top w:val="single" w:sz="4" w:space="0" w:color="auto"/>
              <w:left w:val="single" w:sz="4" w:space="0" w:color="auto"/>
              <w:bottom w:val="single" w:sz="4" w:space="0" w:color="auto"/>
              <w:right w:val="single" w:sz="4" w:space="0" w:color="auto"/>
            </w:tcBorders>
          </w:tcPr>
          <w:p w14:paraId="723E7E5B"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420</w:t>
            </w:r>
          </w:p>
        </w:tc>
      </w:tr>
      <w:tr w:rsidR="006F3541" w:rsidRPr="00FE7E31" w14:paraId="1474BBD5" w14:textId="77777777" w:rsidTr="00583CD9">
        <w:trPr>
          <w:trHeight w:val="58"/>
          <w:jc w:val="center"/>
        </w:trPr>
        <w:tc>
          <w:tcPr>
            <w:tcW w:w="1485" w:type="dxa"/>
            <w:tcBorders>
              <w:top w:val="single" w:sz="4" w:space="0" w:color="auto"/>
              <w:left w:val="single" w:sz="4" w:space="0" w:color="auto"/>
              <w:bottom w:val="single" w:sz="4" w:space="0" w:color="auto"/>
              <w:right w:val="single" w:sz="4" w:space="0" w:color="auto"/>
            </w:tcBorders>
          </w:tcPr>
          <w:p w14:paraId="411B34EE"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300</w:t>
            </w:r>
          </w:p>
        </w:tc>
        <w:tc>
          <w:tcPr>
            <w:tcW w:w="1559" w:type="dxa"/>
            <w:tcBorders>
              <w:top w:val="single" w:sz="4" w:space="0" w:color="auto"/>
              <w:left w:val="single" w:sz="4" w:space="0" w:color="auto"/>
              <w:bottom w:val="single" w:sz="4" w:space="0" w:color="auto"/>
              <w:right w:val="single" w:sz="4" w:space="0" w:color="auto"/>
            </w:tcBorders>
          </w:tcPr>
          <w:p w14:paraId="4BCA6B12"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0,85</w:t>
            </w:r>
          </w:p>
        </w:tc>
        <w:tc>
          <w:tcPr>
            <w:tcW w:w="1134" w:type="dxa"/>
            <w:tcBorders>
              <w:top w:val="single" w:sz="4" w:space="0" w:color="auto"/>
              <w:left w:val="single" w:sz="4" w:space="0" w:color="auto"/>
              <w:bottom w:val="single" w:sz="4" w:space="0" w:color="auto"/>
              <w:right w:val="single" w:sz="4" w:space="0" w:color="auto"/>
            </w:tcBorders>
          </w:tcPr>
          <w:p w14:paraId="2F7A7EDC"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32</w:t>
            </w:r>
          </w:p>
        </w:tc>
        <w:tc>
          <w:tcPr>
            <w:tcW w:w="1625" w:type="dxa"/>
            <w:tcBorders>
              <w:top w:val="single" w:sz="4" w:space="0" w:color="auto"/>
              <w:left w:val="single" w:sz="4" w:space="0" w:color="auto"/>
              <w:bottom w:val="single" w:sz="4" w:space="0" w:color="auto"/>
              <w:right w:val="single" w:sz="4" w:space="0" w:color="auto"/>
            </w:tcBorders>
          </w:tcPr>
          <w:p w14:paraId="0961984A"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488" w:type="dxa"/>
            <w:tcBorders>
              <w:top w:val="single" w:sz="4" w:space="0" w:color="auto"/>
              <w:left w:val="single" w:sz="4" w:space="0" w:color="auto"/>
              <w:bottom w:val="single" w:sz="4" w:space="0" w:color="auto"/>
              <w:right w:val="single" w:sz="4" w:space="0" w:color="auto"/>
            </w:tcBorders>
          </w:tcPr>
          <w:p w14:paraId="001C049C"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w:t>
            </w:r>
          </w:p>
        </w:tc>
        <w:tc>
          <w:tcPr>
            <w:tcW w:w="1914" w:type="dxa"/>
            <w:tcBorders>
              <w:top w:val="single" w:sz="4" w:space="0" w:color="auto"/>
              <w:left w:val="single" w:sz="4" w:space="0" w:color="auto"/>
              <w:bottom w:val="single" w:sz="4" w:space="0" w:color="auto"/>
              <w:right w:val="single" w:sz="4" w:space="0" w:color="auto"/>
            </w:tcBorders>
          </w:tcPr>
          <w:p w14:paraId="4DE99137"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410</w:t>
            </w:r>
          </w:p>
        </w:tc>
      </w:tr>
      <w:tr w:rsidR="006F3541" w:rsidRPr="00FE7E31" w14:paraId="3B782F84" w14:textId="77777777" w:rsidTr="00583CD9">
        <w:trPr>
          <w:trHeight w:val="62"/>
          <w:jc w:val="center"/>
        </w:trPr>
        <w:tc>
          <w:tcPr>
            <w:tcW w:w="1485" w:type="dxa"/>
            <w:tcBorders>
              <w:top w:val="single" w:sz="4" w:space="0" w:color="auto"/>
              <w:left w:val="single" w:sz="4" w:space="0" w:color="auto"/>
              <w:bottom w:val="single" w:sz="4" w:space="0" w:color="auto"/>
              <w:right w:val="single" w:sz="4" w:space="0" w:color="auto"/>
            </w:tcBorders>
          </w:tcPr>
          <w:p w14:paraId="5D569BDD"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36</w:t>
            </w:r>
          </w:p>
        </w:tc>
        <w:tc>
          <w:tcPr>
            <w:tcW w:w="1559" w:type="dxa"/>
            <w:tcBorders>
              <w:top w:val="single" w:sz="4" w:space="0" w:color="auto"/>
              <w:left w:val="single" w:sz="4" w:space="0" w:color="auto"/>
              <w:bottom w:val="single" w:sz="4" w:space="0" w:color="auto"/>
              <w:right w:val="single" w:sz="4" w:space="0" w:color="auto"/>
            </w:tcBorders>
          </w:tcPr>
          <w:p w14:paraId="5EA6640C"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62</w:t>
            </w:r>
          </w:p>
        </w:tc>
        <w:tc>
          <w:tcPr>
            <w:tcW w:w="1134" w:type="dxa"/>
            <w:tcBorders>
              <w:top w:val="single" w:sz="4" w:space="0" w:color="auto"/>
              <w:left w:val="single" w:sz="4" w:space="0" w:color="auto"/>
              <w:bottom w:val="single" w:sz="4" w:space="0" w:color="auto"/>
              <w:right w:val="single" w:sz="4" w:space="0" w:color="auto"/>
            </w:tcBorders>
          </w:tcPr>
          <w:p w14:paraId="3058F661"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24</w:t>
            </w:r>
          </w:p>
        </w:tc>
        <w:tc>
          <w:tcPr>
            <w:tcW w:w="1625" w:type="dxa"/>
            <w:tcBorders>
              <w:top w:val="single" w:sz="4" w:space="0" w:color="auto"/>
              <w:left w:val="single" w:sz="4" w:space="0" w:color="auto"/>
              <w:bottom w:val="single" w:sz="4" w:space="0" w:color="auto"/>
              <w:right w:val="single" w:sz="4" w:space="0" w:color="auto"/>
            </w:tcBorders>
          </w:tcPr>
          <w:p w14:paraId="5FF0AECB"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488" w:type="dxa"/>
            <w:tcBorders>
              <w:top w:val="single" w:sz="4" w:space="0" w:color="auto"/>
              <w:left w:val="single" w:sz="4" w:space="0" w:color="auto"/>
              <w:bottom w:val="single" w:sz="4" w:space="0" w:color="auto"/>
              <w:right w:val="single" w:sz="4" w:space="0" w:color="auto"/>
            </w:tcBorders>
          </w:tcPr>
          <w:p w14:paraId="2F6E8D7F"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1,67</w:t>
            </w:r>
          </w:p>
        </w:tc>
        <w:tc>
          <w:tcPr>
            <w:tcW w:w="1914" w:type="dxa"/>
            <w:tcBorders>
              <w:top w:val="single" w:sz="4" w:space="0" w:color="auto"/>
              <w:left w:val="single" w:sz="4" w:space="0" w:color="auto"/>
              <w:bottom w:val="single" w:sz="4" w:space="0" w:color="auto"/>
              <w:right w:val="single" w:sz="4" w:space="0" w:color="auto"/>
            </w:tcBorders>
          </w:tcPr>
          <w:p w14:paraId="3F36FC41"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340</w:t>
            </w:r>
          </w:p>
        </w:tc>
      </w:tr>
      <w:tr w:rsidR="006F3541" w:rsidRPr="00FE7E31" w14:paraId="5097A28A" w14:textId="77777777" w:rsidTr="00583CD9">
        <w:trPr>
          <w:trHeight w:val="65"/>
          <w:jc w:val="center"/>
        </w:trPr>
        <w:tc>
          <w:tcPr>
            <w:tcW w:w="1485" w:type="dxa"/>
            <w:tcBorders>
              <w:top w:val="single" w:sz="4" w:space="0" w:color="auto"/>
              <w:left w:val="single" w:sz="4" w:space="0" w:color="auto"/>
              <w:bottom w:val="single" w:sz="4" w:space="0" w:color="auto"/>
              <w:right w:val="single" w:sz="4" w:space="0" w:color="auto"/>
            </w:tcBorders>
          </w:tcPr>
          <w:p w14:paraId="0CC3B5FF"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185</w:t>
            </w:r>
          </w:p>
        </w:tc>
        <w:tc>
          <w:tcPr>
            <w:tcW w:w="1559" w:type="dxa"/>
            <w:tcBorders>
              <w:top w:val="single" w:sz="4" w:space="0" w:color="auto"/>
              <w:left w:val="single" w:sz="4" w:space="0" w:color="auto"/>
              <w:bottom w:val="single" w:sz="4" w:space="0" w:color="auto"/>
              <w:right w:val="single" w:sz="4" w:space="0" w:color="auto"/>
            </w:tcBorders>
          </w:tcPr>
          <w:p w14:paraId="4B299F59"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2,6</w:t>
            </w:r>
          </w:p>
        </w:tc>
        <w:tc>
          <w:tcPr>
            <w:tcW w:w="1134" w:type="dxa"/>
            <w:tcBorders>
              <w:top w:val="single" w:sz="4" w:space="0" w:color="auto"/>
              <w:left w:val="single" w:sz="4" w:space="0" w:color="auto"/>
              <w:bottom w:val="single" w:sz="4" w:space="0" w:color="auto"/>
              <w:right w:val="single" w:sz="4" w:space="0" w:color="auto"/>
            </w:tcBorders>
          </w:tcPr>
          <w:p w14:paraId="16D2FD84"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25</w:t>
            </w:r>
          </w:p>
        </w:tc>
        <w:tc>
          <w:tcPr>
            <w:tcW w:w="1625" w:type="dxa"/>
            <w:tcBorders>
              <w:top w:val="single" w:sz="4" w:space="0" w:color="auto"/>
              <w:left w:val="single" w:sz="4" w:space="0" w:color="auto"/>
              <w:bottom w:val="single" w:sz="4" w:space="0" w:color="auto"/>
              <w:right w:val="single" w:sz="4" w:space="0" w:color="auto"/>
            </w:tcBorders>
          </w:tcPr>
          <w:p w14:paraId="37545ECF"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45</w:t>
            </w:r>
          </w:p>
        </w:tc>
        <w:tc>
          <w:tcPr>
            <w:tcW w:w="1488" w:type="dxa"/>
            <w:tcBorders>
              <w:top w:val="single" w:sz="4" w:space="0" w:color="auto"/>
              <w:left w:val="single" w:sz="4" w:space="0" w:color="auto"/>
              <w:bottom w:val="single" w:sz="4" w:space="0" w:color="auto"/>
              <w:right w:val="single" w:sz="4" w:space="0" w:color="auto"/>
            </w:tcBorders>
          </w:tcPr>
          <w:p w14:paraId="3AC60B55"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w:t>
            </w:r>
          </w:p>
        </w:tc>
        <w:tc>
          <w:tcPr>
            <w:tcW w:w="1914" w:type="dxa"/>
            <w:tcBorders>
              <w:top w:val="single" w:sz="4" w:space="0" w:color="auto"/>
              <w:left w:val="single" w:sz="4" w:space="0" w:color="auto"/>
              <w:bottom w:val="single" w:sz="4" w:space="0" w:color="auto"/>
              <w:right w:val="single" w:sz="4" w:space="0" w:color="auto"/>
            </w:tcBorders>
          </w:tcPr>
          <w:p w14:paraId="5AAD9771"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380</w:t>
            </w:r>
          </w:p>
        </w:tc>
      </w:tr>
      <w:tr w:rsidR="006F3541" w:rsidRPr="00FE7E31" w14:paraId="70D9D27E" w14:textId="77777777" w:rsidTr="00583CD9">
        <w:trPr>
          <w:trHeight w:val="198"/>
          <w:jc w:val="center"/>
        </w:trPr>
        <w:tc>
          <w:tcPr>
            <w:tcW w:w="1485" w:type="dxa"/>
            <w:tcBorders>
              <w:top w:val="single" w:sz="4" w:space="0" w:color="auto"/>
              <w:left w:val="single" w:sz="4" w:space="0" w:color="auto"/>
              <w:bottom w:val="single" w:sz="4" w:space="0" w:color="auto"/>
              <w:right w:val="single" w:sz="4" w:space="0" w:color="auto"/>
            </w:tcBorders>
          </w:tcPr>
          <w:p w14:paraId="644375D3"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140</w:t>
            </w:r>
          </w:p>
        </w:tc>
        <w:tc>
          <w:tcPr>
            <w:tcW w:w="1559" w:type="dxa"/>
            <w:tcBorders>
              <w:top w:val="single" w:sz="4" w:space="0" w:color="auto"/>
              <w:left w:val="single" w:sz="4" w:space="0" w:color="auto"/>
              <w:bottom w:val="single" w:sz="4" w:space="0" w:color="auto"/>
              <w:right w:val="single" w:sz="4" w:space="0" w:color="auto"/>
            </w:tcBorders>
          </w:tcPr>
          <w:p w14:paraId="0B0C1CDC"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4,5</w:t>
            </w:r>
          </w:p>
        </w:tc>
        <w:tc>
          <w:tcPr>
            <w:tcW w:w="1134" w:type="dxa"/>
            <w:tcBorders>
              <w:top w:val="single" w:sz="4" w:space="0" w:color="auto"/>
              <w:left w:val="single" w:sz="4" w:space="0" w:color="auto"/>
              <w:bottom w:val="single" w:sz="4" w:space="0" w:color="auto"/>
              <w:right w:val="single" w:sz="4" w:space="0" w:color="auto"/>
            </w:tcBorders>
          </w:tcPr>
          <w:p w14:paraId="6ABBEB67"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22</w:t>
            </w:r>
          </w:p>
        </w:tc>
        <w:tc>
          <w:tcPr>
            <w:tcW w:w="1625" w:type="dxa"/>
            <w:tcBorders>
              <w:top w:val="single" w:sz="4" w:space="0" w:color="auto"/>
              <w:left w:val="single" w:sz="4" w:space="0" w:color="auto"/>
              <w:bottom w:val="single" w:sz="4" w:space="0" w:color="auto"/>
              <w:right w:val="single" w:sz="4" w:space="0" w:color="auto"/>
            </w:tcBorders>
          </w:tcPr>
          <w:p w14:paraId="4642B332"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44</w:t>
            </w:r>
          </w:p>
        </w:tc>
        <w:tc>
          <w:tcPr>
            <w:tcW w:w="1488" w:type="dxa"/>
            <w:tcBorders>
              <w:top w:val="single" w:sz="4" w:space="0" w:color="auto"/>
              <w:left w:val="single" w:sz="4" w:space="0" w:color="auto"/>
              <w:bottom w:val="single" w:sz="4" w:space="0" w:color="auto"/>
              <w:right w:val="single" w:sz="4" w:space="0" w:color="auto"/>
            </w:tcBorders>
          </w:tcPr>
          <w:p w14:paraId="07E16AC5"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w:t>
            </w:r>
          </w:p>
        </w:tc>
        <w:tc>
          <w:tcPr>
            <w:tcW w:w="1914" w:type="dxa"/>
            <w:tcBorders>
              <w:top w:val="single" w:sz="4" w:space="0" w:color="auto"/>
              <w:left w:val="single" w:sz="4" w:space="0" w:color="auto"/>
              <w:bottom w:val="single" w:sz="4" w:space="0" w:color="auto"/>
              <w:right w:val="single" w:sz="4" w:space="0" w:color="auto"/>
            </w:tcBorders>
          </w:tcPr>
          <w:p w14:paraId="6DC9C6BA"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380</w:t>
            </w:r>
          </w:p>
        </w:tc>
      </w:tr>
      <w:tr w:rsidR="006F3541" w:rsidRPr="00FE7E31" w14:paraId="295A5164" w14:textId="77777777" w:rsidTr="00583CD9">
        <w:trPr>
          <w:trHeight w:val="59"/>
          <w:jc w:val="center"/>
        </w:trPr>
        <w:tc>
          <w:tcPr>
            <w:tcW w:w="1485" w:type="dxa"/>
            <w:tcBorders>
              <w:top w:val="single" w:sz="4" w:space="0" w:color="auto"/>
              <w:left w:val="single" w:sz="4" w:space="0" w:color="auto"/>
              <w:bottom w:val="single" w:sz="4" w:space="0" w:color="auto"/>
              <w:right w:val="single" w:sz="4" w:space="0" w:color="auto"/>
            </w:tcBorders>
          </w:tcPr>
          <w:p w14:paraId="6F6D0E9A"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300</w:t>
            </w:r>
          </w:p>
        </w:tc>
        <w:tc>
          <w:tcPr>
            <w:tcW w:w="1559" w:type="dxa"/>
            <w:tcBorders>
              <w:top w:val="single" w:sz="4" w:space="0" w:color="auto"/>
              <w:left w:val="single" w:sz="4" w:space="0" w:color="auto"/>
              <w:bottom w:val="single" w:sz="4" w:space="0" w:color="auto"/>
              <w:right w:val="single" w:sz="4" w:space="0" w:color="auto"/>
            </w:tcBorders>
          </w:tcPr>
          <w:p w14:paraId="45D61A43"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0,13</w:t>
            </w:r>
          </w:p>
        </w:tc>
        <w:tc>
          <w:tcPr>
            <w:tcW w:w="1134" w:type="dxa"/>
            <w:tcBorders>
              <w:top w:val="single" w:sz="4" w:space="0" w:color="auto"/>
              <w:left w:val="single" w:sz="4" w:space="0" w:color="auto"/>
              <w:bottom w:val="single" w:sz="4" w:space="0" w:color="auto"/>
              <w:right w:val="single" w:sz="4" w:space="0" w:color="auto"/>
            </w:tcBorders>
          </w:tcPr>
          <w:p w14:paraId="41BA60F8"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w:t>
            </w:r>
          </w:p>
        </w:tc>
        <w:tc>
          <w:tcPr>
            <w:tcW w:w="1625" w:type="dxa"/>
            <w:tcBorders>
              <w:top w:val="single" w:sz="4" w:space="0" w:color="auto"/>
              <w:left w:val="single" w:sz="4" w:space="0" w:color="auto"/>
              <w:bottom w:val="single" w:sz="4" w:space="0" w:color="auto"/>
              <w:right w:val="single" w:sz="4" w:space="0" w:color="auto"/>
            </w:tcBorders>
          </w:tcPr>
          <w:p w14:paraId="2626E1C3"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6</w:t>
            </w:r>
          </w:p>
        </w:tc>
        <w:tc>
          <w:tcPr>
            <w:tcW w:w="1488" w:type="dxa"/>
            <w:tcBorders>
              <w:top w:val="single" w:sz="4" w:space="0" w:color="auto"/>
              <w:left w:val="single" w:sz="4" w:space="0" w:color="auto"/>
              <w:bottom w:val="single" w:sz="4" w:space="0" w:color="auto"/>
              <w:right w:val="single" w:sz="4" w:space="0" w:color="auto"/>
            </w:tcBorders>
          </w:tcPr>
          <w:p w14:paraId="3CAFBD3F"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0,6</w:t>
            </w:r>
          </w:p>
        </w:tc>
        <w:tc>
          <w:tcPr>
            <w:tcW w:w="1914" w:type="dxa"/>
            <w:tcBorders>
              <w:top w:val="single" w:sz="4" w:space="0" w:color="auto"/>
              <w:left w:val="single" w:sz="4" w:space="0" w:color="auto"/>
              <w:bottom w:val="single" w:sz="4" w:space="0" w:color="auto"/>
              <w:right w:val="single" w:sz="4" w:space="0" w:color="auto"/>
            </w:tcBorders>
          </w:tcPr>
          <w:p w14:paraId="3CFBF7B3"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300</w:t>
            </w:r>
          </w:p>
        </w:tc>
      </w:tr>
      <w:tr w:rsidR="006F3541" w:rsidRPr="00FE7E31" w14:paraId="194FF994" w14:textId="77777777" w:rsidTr="00583CD9">
        <w:trPr>
          <w:trHeight w:val="55"/>
          <w:jc w:val="center"/>
        </w:trPr>
        <w:tc>
          <w:tcPr>
            <w:tcW w:w="1485" w:type="dxa"/>
            <w:tcBorders>
              <w:top w:val="single" w:sz="4" w:space="0" w:color="auto"/>
              <w:left w:val="single" w:sz="4" w:space="0" w:color="auto"/>
              <w:bottom w:val="single" w:sz="4" w:space="0" w:color="auto"/>
              <w:right w:val="single" w:sz="4" w:space="0" w:color="auto"/>
            </w:tcBorders>
          </w:tcPr>
          <w:p w14:paraId="08F1281F"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150</w:t>
            </w:r>
          </w:p>
        </w:tc>
        <w:tc>
          <w:tcPr>
            <w:tcW w:w="1559" w:type="dxa"/>
            <w:tcBorders>
              <w:top w:val="single" w:sz="4" w:space="0" w:color="auto"/>
              <w:left w:val="single" w:sz="4" w:space="0" w:color="auto"/>
              <w:bottom w:val="single" w:sz="4" w:space="0" w:color="auto"/>
              <w:right w:val="single" w:sz="4" w:space="0" w:color="auto"/>
            </w:tcBorders>
          </w:tcPr>
          <w:p w14:paraId="269CE8FB"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tcPr>
          <w:p w14:paraId="6CA2B61B"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18</w:t>
            </w:r>
          </w:p>
        </w:tc>
        <w:tc>
          <w:tcPr>
            <w:tcW w:w="1625" w:type="dxa"/>
            <w:tcBorders>
              <w:top w:val="single" w:sz="4" w:space="0" w:color="auto"/>
              <w:left w:val="single" w:sz="4" w:space="0" w:color="auto"/>
              <w:bottom w:val="single" w:sz="4" w:space="0" w:color="auto"/>
              <w:right w:val="single" w:sz="4" w:space="0" w:color="auto"/>
            </w:tcBorders>
          </w:tcPr>
          <w:p w14:paraId="39310A3E"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w:t>
            </w:r>
          </w:p>
        </w:tc>
        <w:tc>
          <w:tcPr>
            <w:tcW w:w="1488" w:type="dxa"/>
            <w:tcBorders>
              <w:top w:val="single" w:sz="4" w:space="0" w:color="auto"/>
              <w:left w:val="single" w:sz="4" w:space="0" w:color="auto"/>
              <w:bottom w:val="single" w:sz="4" w:space="0" w:color="auto"/>
              <w:right w:val="single" w:sz="4" w:space="0" w:color="auto"/>
            </w:tcBorders>
          </w:tcPr>
          <w:p w14:paraId="2962BDAC"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1,11</w:t>
            </w:r>
          </w:p>
        </w:tc>
        <w:tc>
          <w:tcPr>
            <w:tcW w:w="1914" w:type="dxa"/>
            <w:tcBorders>
              <w:top w:val="single" w:sz="4" w:space="0" w:color="auto"/>
              <w:left w:val="single" w:sz="4" w:space="0" w:color="auto"/>
              <w:bottom w:val="single" w:sz="4" w:space="0" w:color="auto"/>
              <w:right w:val="single" w:sz="4" w:space="0" w:color="auto"/>
            </w:tcBorders>
          </w:tcPr>
          <w:p w14:paraId="4C133E75"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200</w:t>
            </w:r>
          </w:p>
        </w:tc>
      </w:tr>
      <w:tr w:rsidR="006F3541" w:rsidRPr="00FE7E31" w14:paraId="4A46C0F0" w14:textId="77777777" w:rsidTr="00583CD9">
        <w:trPr>
          <w:trHeight w:val="55"/>
          <w:jc w:val="center"/>
        </w:trPr>
        <w:tc>
          <w:tcPr>
            <w:tcW w:w="1485" w:type="dxa"/>
            <w:tcBorders>
              <w:top w:val="single" w:sz="4" w:space="0" w:color="auto"/>
              <w:left w:val="single" w:sz="4" w:space="0" w:color="auto"/>
              <w:bottom w:val="single" w:sz="4" w:space="0" w:color="auto"/>
              <w:right w:val="single" w:sz="4" w:space="0" w:color="auto"/>
            </w:tcBorders>
          </w:tcPr>
          <w:p w14:paraId="2C266BE6" w14:textId="77777777" w:rsidR="006F3541" w:rsidRPr="00FE7E31" w:rsidRDefault="006F3541" w:rsidP="006F3541">
            <w:pPr>
              <w:spacing w:after="0" w:line="240" w:lineRule="auto"/>
              <w:ind w:left="67"/>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160</w:t>
            </w:r>
          </w:p>
        </w:tc>
        <w:tc>
          <w:tcPr>
            <w:tcW w:w="1559" w:type="dxa"/>
            <w:tcBorders>
              <w:top w:val="single" w:sz="4" w:space="0" w:color="auto"/>
              <w:left w:val="single" w:sz="4" w:space="0" w:color="auto"/>
              <w:bottom w:val="single" w:sz="4" w:space="0" w:color="auto"/>
              <w:right w:val="single" w:sz="4" w:space="0" w:color="auto"/>
            </w:tcBorders>
          </w:tcPr>
          <w:p w14:paraId="590614D2" w14:textId="77777777" w:rsidR="006F3541" w:rsidRPr="00FE7E31" w:rsidRDefault="006F3541" w:rsidP="006F3541">
            <w:pPr>
              <w:spacing w:after="0" w:line="240" w:lineRule="auto"/>
              <w:ind w:left="142"/>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tcPr>
          <w:p w14:paraId="595993F4" w14:textId="77777777" w:rsidR="006F3541" w:rsidRPr="00FE7E31" w:rsidRDefault="006F3541" w:rsidP="006F3541">
            <w:pPr>
              <w:spacing w:after="0" w:line="240" w:lineRule="auto"/>
              <w:ind w:left="22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21</w:t>
            </w:r>
          </w:p>
        </w:tc>
        <w:tc>
          <w:tcPr>
            <w:tcW w:w="1625" w:type="dxa"/>
            <w:tcBorders>
              <w:top w:val="single" w:sz="4" w:space="0" w:color="auto"/>
              <w:left w:val="single" w:sz="4" w:space="0" w:color="auto"/>
              <w:bottom w:val="single" w:sz="4" w:space="0" w:color="auto"/>
              <w:right w:val="single" w:sz="4" w:space="0" w:color="auto"/>
            </w:tcBorders>
          </w:tcPr>
          <w:p w14:paraId="5C8DE569"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40</w:t>
            </w:r>
          </w:p>
        </w:tc>
        <w:tc>
          <w:tcPr>
            <w:tcW w:w="1488" w:type="dxa"/>
            <w:tcBorders>
              <w:top w:val="single" w:sz="4" w:space="0" w:color="auto"/>
              <w:left w:val="single" w:sz="4" w:space="0" w:color="auto"/>
              <w:bottom w:val="single" w:sz="4" w:space="0" w:color="auto"/>
              <w:right w:val="single" w:sz="4" w:space="0" w:color="auto"/>
            </w:tcBorders>
          </w:tcPr>
          <w:p w14:paraId="4AA6CAF4" w14:textId="77777777" w:rsidR="006F3541" w:rsidRPr="00FE7E31" w:rsidRDefault="006F3541" w:rsidP="006F3541">
            <w:pPr>
              <w:spacing w:after="0" w:line="240" w:lineRule="auto"/>
              <w:ind w:left="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1,90</w:t>
            </w:r>
          </w:p>
        </w:tc>
        <w:tc>
          <w:tcPr>
            <w:tcW w:w="1914" w:type="dxa"/>
            <w:tcBorders>
              <w:top w:val="single" w:sz="4" w:space="0" w:color="auto"/>
              <w:left w:val="single" w:sz="4" w:space="0" w:color="auto"/>
              <w:bottom w:val="single" w:sz="4" w:space="0" w:color="auto"/>
              <w:right w:val="single" w:sz="4" w:space="0" w:color="auto"/>
            </w:tcBorders>
          </w:tcPr>
          <w:p w14:paraId="7BC4DC5C" w14:textId="77777777" w:rsidR="006F3541" w:rsidRPr="00FE7E31" w:rsidRDefault="006F3541" w:rsidP="006F3541">
            <w:pPr>
              <w:spacing w:after="0" w:line="240" w:lineRule="auto"/>
              <w:ind w:left="80" w:firstLine="580"/>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300</w:t>
            </w:r>
          </w:p>
        </w:tc>
      </w:tr>
      <w:tr w:rsidR="00583CD9" w:rsidRPr="00FE7E31" w14:paraId="095E7CBC" w14:textId="77777777" w:rsidTr="003C6297">
        <w:trPr>
          <w:trHeight w:val="55"/>
          <w:jc w:val="center"/>
        </w:trPr>
        <w:tc>
          <w:tcPr>
            <w:tcW w:w="9205" w:type="dxa"/>
            <w:gridSpan w:val="6"/>
            <w:tcBorders>
              <w:top w:val="single" w:sz="4" w:space="0" w:color="auto"/>
              <w:left w:val="single" w:sz="4" w:space="0" w:color="auto"/>
              <w:bottom w:val="single" w:sz="4" w:space="0" w:color="auto"/>
              <w:right w:val="single" w:sz="4" w:space="0" w:color="auto"/>
            </w:tcBorders>
          </w:tcPr>
          <w:p w14:paraId="1764996C" w14:textId="77777777" w:rsidR="00583CD9" w:rsidRPr="00FE7E31" w:rsidRDefault="00583CD9" w:rsidP="00583CD9">
            <w:pPr>
              <w:spacing w:after="0" w:line="240" w:lineRule="auto"/>
              <w:ind w:left="80" w:firstLine="580"/>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Барлық кондесаторлардың цилиндрінің диаметрі 226 мм дейін</w:t>
            </w:r>
          </w:p>
        </w:tc>
      </w:tr>
    </w:tbl>
    <w:p w14:paraId="08E3EA21" w14:textId="77777777" w:rsidR="00583CD9" w:rsidRPr="00FE7E31" w:rsidRDefault="00583CD9" w:rsidP="006F3541">
      <w:pPr>
        <w:spacing w:after="0" w:line="240" w:lineRule="auto"/>
        <w:ind w:left="20" w:right="80" w:firstLine="700"/>
        <w:jc w:val="both"/>
        <w:rPr>
          <w:rFonts w:ascii="Times New Roman" w:eastAsia="Times New Roman" w:hAnsi="Times New Roman" w:cs="Times New Roman"/>
          <w:sz w:val="28"/>
          <w:szCs w:val="28"/>
          <w:lang w:val="kk-KZ" w:eastAsia="ru-RU"/>
        </w:rPr>
      </w:pPr>
    </w:p>
    <w:p w14:paraId="07905164" w14:textId="77777777" w:rsidR="00A16CF2" w:rsidRPr="00FE7E31" w:rsidRDefault="00A16CF2" w:rsidP="00A16CF2">
      <w:pPr>
        <w:spacing w:after="0" w:line="240" w:lineRule="auto"/>
        <w:ind w:left="20" w:right="20" w:firstLine="68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Орауыштың қызметін арнайы таңдалған жұқа металл қабаты мен паста тәріздес электролиттің қабаты орындайды, ал диэлектриктің қызметін молекулярлы барьерлі қабат атқарады. Соңғы кездері меншікті энергиясы 1 В</w:t>
      </w:r>
      <w:r w:rsidRPr="00FE7E31">
        <w:rPr>
          <w:rFonts w:ascii="Times New Roman" w:eastAsia="Times New Roman" w:hAnsi="Times New Roman" w:cs="Times New Roman"/>
          <w:sz w:val="28"/>
          <w:szCs w:val="28"/>
          <w:lang w:val="kk-KZ" w:eastAsia="ru-RU"/>
        </w:rPr>
        <w:sym w:font="Symbol" w:char="F0D7"/>
      </w:r>
      <w:r w:rsidRPr="00FE7E31">
        <w:rPr>
          <w:rFonts w:ascii="Times New Roman" w:eastAsia="Times New Roman" w:hAnsi="Times New Roman" w:cs="Times New Roman"/>
          <w:sz w:val="28"/>
          <w:szCs w:val="28"/>
          <w:lang w:val="kk-KZ" w:eastAsia="ru-RU"/>
        </w:rPr>
        <w:t>сағ/кг, меншікті 20 - 40 кВт/кг болатын молекулярлы конденсаторлар біртіндеп қолданысқа еніп келеді [</w:t>
      </w:r>
      <w:r>
        <w:rPr>
          <w:rFonts w:ascii="Times New Roman" w:eastAsia="Times New Roman" w:hAnsi="Times New Roman" w:cs="Times New Roman"/>
          <w:sz w:val="28"/>
          <w:szCs w:val="28"/>
          <w:lang w:val="kk-KZ" w:eastAsia="ru-RU"/>
        </w:rPr>
        <w:t>46</w:t>
      </w:r>
      <w:r w:rsidRPr="00FE7E31">
        <w:rPr>
          <w:rFonts w:ascii="Times New Roman" w:eastAsia="Times New Roman" w:hAnsi="Times New Roman" w:cs="Times New Roman"/>
          <w:sz w:val="28"/>
          <w:szCs w:val="28"/>
          <w:lang w:val="kk-KZ" w:eastAsia="ru-RU"/>
        </w:rPr>
        <w:t xml:space="preserve">]. Типтік сиымдылығы 420Ф дейін, ал </w:t>
      </w:r>
      <w:r w:rsidRPr="00FE7E31">
        <w:rPr>
          <w:rFonts w:ascii="Times New Roman" w:eastAsia="Times New Roman" w:hAnsi="Times New Roman" w:cs="Times New Roman"/>
          <w:sz w:val="28"/>
          <w:szCs w:val="28"/>
          <w:lang w:val="kk-KZ" w:eastAsia="ru-RU"/>
        </w:rPr>
        <w:lastRenderedPageBreak/>
        <w:t xml:space="preserve">сиымдылық тығыздығы 1 грамм активтендірілген көмірге 30Ф дейін жетеді. Мұндай қондырғылар сенімділік жағынан да жоғары және «заряд-разряд» цикл саны бойынша да жоғары көрсеткішке ие болады. </w:t>
      </w:r>
    </w:p>
    <w:p w14:paraId="468F12C3" w14:textId="77777777" w:rsidR="00A16CF2" w:rsidRPr="00FE7E31" w:rsidRDefault="00A16CF2" w:rsidP="00A16CF2">
      <w:pPr>
        <w:spacing w:after="0" w:line="240" w:lineRule="auto"/>
        <w:ind w:left="20" w:right="20" w:firstLine="68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Мысал ретінде 3.5 – кестеде «Э</w:t>
      </w:r>
      <w:r>
        <w:rPr>
          <w:rFonts w:ascii="Times New Roman" w:eastAsia="Times New Roman" w:hAnsi="Times New Roman" w:cs="Times New Roman"/>
          <w:color w:val="000000"/>
          <w:sz w:val="28"/>
          <w:szCs w:val="28"/>
          <w:lang w:val="kk-KZ" w:eastAsia="ru-RU"/>
        </w:rPr>
        <w:t>ле</w:t>
      </w:r>
      <w:r w:rsidRPr="00FE7E31">
        <w:rPr>
          <w:rFonts w:ascii="Times New Roman" w:eastAsia="Times New Roman" w:hAnsi="Times New Roman" w:cs="Times New Roman"/>
          <w:color w:val="000000"/>
          <w:sz w:val="28"/>
          <w:szCs w:val="28"/>
          <w:lang w:val="kk-KZ" w:eastAsia="ru-RU"/>
        </w:rPr>
        <w:t xml:space="preserve">конд» фирмасының (АҚШ) </w:t>
      </w:r>
      <w:r w:rsidRPr="00FE7E31">
        <w:rPr>
          <w:rFonts w:ascii="Times New Roman" w:eastAsia="Times New Roman" w:hAnsi="Times New Roman" w:cs="Times New Roman"/>
          <w:color w:val="000000"/>
          <w:sz w:val="28"/>
          <w:szCs w:val="28"/>
          <w:lang w:val="kk-KZ"/>
        </w:rPr>
        <w:t xml:space="preserve">«PSCAP» конденсаторларының мәліметтері берілген </w:t>
      </w:r>
      <w:r w:rsidRPr="00FE7E3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48</w:t>
      </w:r>
      <w:r w:rsidRPr="00FE7E31">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rPr>
        <w:t>. Конденсаторлар сериялары бойынша байланысатын секциялар ретінде құрылған. Әрбірінің шектелген кернеуі 1-2 В құрайды және 1 секцияға 250Ф сиымдылыққа дейін болады. Секциялар сериямен байланысқандықтан батареяның кернеуін көтерген сайын, олардың сиымдылығының төмендеуіне себепші болады.</w:t>
      </w:r>
    </w:p>
    <w:p w14:paraId="2A999F73" w14:textId="6561409D" w:rsidR="00583CD9" w:rsidRPr="00FE7E31" w:rsidRDefault="00583CD9" w:rsidP="006F3541">
      <w:pPr>
        <w:spacing w:after="0" w:line="240" w:lineRule="auto"/>
        <w:ind w:left="20" w:right="8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Молекулярлы конденсаторлар қазіргі кезде ғылыми даму кезеңінде жүріп жатыр, </w:t>
      </w:r>
      <w:r w:rsidR="009A3420" w:rsidRPr="00FE7E31">
        <w:rPr>
          <w:rFonts w:ascii="Times New Roman" w:eastAsia="Times New Roman" w:hAnsi="Times New Roman" w:cs="Times New Roman"/>
          <w:sz w:val="28"/>
          <w:szCs w:val="28"/>
          <w:lang w:val="kk-KZ" w:eastAsia="ru-RU"/>
        </w:rPr>
        <w:t>қазіргі күнде көптеген зерттеулерді тұжырымдауынша болашақта</w:t>
      </w:r>
      <w:r w:rsidR="003C6297" w:rsidRPr="00FE7E31">
        <w:rPr>
          <w:rFonts w:ascii="Times New Roman" w:eastAsia="Times New Roman" w:hAnsi="Times New Roman" w:cs="Times New Roman"/>
          <w:sz w:val="28"/>
          <w:szCs w:val="28"/>
          <w:lang w:val="kk-KZ" w:eastAsia="ru-RU"/>
        </w:rPr>
        <w:t xml:space="preserve"> энергетикалық көрсеткіштерінің деңгейі жоғары, соның ішінде меншікті энергиясы жоғары болатын молекулярлы конденсаторларды қолдануға мүмкіндік тууы мүмкін. Солардың бірі графинді молекулярлы конденсаторлар зертханалық сынақтардан өтіп жатыр, олардың меншікті энергиясы қолданыстағы конденсаторлардан бірнеше есе жоғары. Молекулярлы конденсаторлардың дамуына ерекше ықпал етіп отырған сала - автомобиль көлік саласы. Егерде молекулярлы конденсаторлар бойынша  мақсатты ғылыми зертеулердің нәтижесі орын алатын болса, электромобильдердің көлік саласындағы үлесі зор қарқынмен дамиды.</w:t>
      </w:r>
    </w:p>
    <w:p w14:paraId="6286BFBD" w14:textId="77777777" w:rsidR="003C6297" w:rsidRPr="00FE7E31" w:rsidRDefault="003C6297" w:rsidP="006F3541">
      <w:pPr>
        <w:spacing w:after="0" w:line="240" w:lineRule="auto"/>
        <w:ind w:left="20" w:right="80" w:firstLine="70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Сиымдылықты энергия жинағыштардың</w:t>
      </w:r>
      <w:r w:rsidR="00196BF8" w:rsidRPr="00FE7E31">
        <w:rPr>
          <w:rFonts w:ascii="Times New Roman" w:eastAsia="Times New Roman" w:hAnsi="Times New Roman" w:cs="Times New Roman"/>
          <w:sz w:val="28"/>
          <w:szCs w:val="28"/>
          <w:lang w:val="kk-KZ" w:eastAsia="ru-RU"/>
        </w:rPr>
        <w:t xml:space="preserve"> тиімділігі жоғары болу</w:t>
      </w:r>
      <w:r w:rsidR="00AE05EF" w:rsidRPr="00FE7E31">
        <w:rPr>
          <w:rFonts w:ascii="Times New Roman" w:eastAsia="Times New Roman" w:hAnsi="Times New Roman" w:cs="Times New Roman"/>
          <w:sz w:val="28"/>
          <w:szCs w:val="28"/>
          <w:lang w:val="kk-KZ" w:eastAsia="ru-RU"/>
        </w:rPr>
        <w:t>ы</w:t>
      </w:r>
      <w:r w:rsidR="00196BF8" w:rsidRPr="00FE7E31">
        <w:rPr>
          <w:rFonts w:ascii="Times New Roman" w:eastAsia="Times New Roman" w:hAnsi="Times New Roman" w:cs="Times New Roman"/>
          <w:sz w:val="28"/>
          <w:szCs w:val="28"/>
          <w:lang w:val="kk-KZ" w:eastAsia="ru-RU"/>
        </w:rPr>
        <w:t xml:space="preserve"> конденсатор сиымдылығының </w:t>
      </w:r>
      <w:r w:rsidR="00196BF8" w:rsidRPr="00FE7E31">
        <w:rPr>
          <w:rFonts w:ascii="Times New Roman" w:eastAsia="Times New Roman" w:hAnsi="Times New Roman" w:cs="Times New Roman"/>
          <w:i/>
          <w:sz w:val="28"/>
          <w:szCs w:val="28"/>
          <w:lang w:val="kk-KZ" w:eastAsia="ru-RU"/>
        </w:rPr>
        <w:t>С</w:t>
      </w:r>
      <w:r w:rsidR="00196BF8" w:rsidRPr="00FE7E31">
        <w:rPr>
          <w:rFonts w:ascii="Times New Roman" w:eastAsia="Times New Roman" w:hAnsi="Times New Roman" w:cs="Times New Roman"/>
          <w:i/>
          <w:sz w:val="28"/>
          <w:szCs w:val="28"/>
          <w:vertAlign w:val="subscript"/>
          <w:lang w:val="kk-KZ" w:eastAsia="ru-RU"/>
        </w:rPr>
        <w:t>н</w:t>
      </w:r>
      <w:r w:rsidR="00196BF8" w:rsidRPr="00FE7E31">
        <w:rPr>
          <w:rFonts w:ascii="Times New Roman" w:eastAsia="Times New Roman" w:hAnsi="Times New Roman" w:cs="Times New Roman"/>
          <w:sz w:val="28"/>
          <w:szCs w:val="28"/>
          <w:lang w:val="kk-KZ" w:eastAsia="ru-RU"/>
        </w:rPr>
        <w:t xml:space="preserve"> және разряд алдындағы кернеудің </w:t>
      </w:r>
      <w:r w:rsidR="00196BF8" w:rsidRPr="00FE7E31">
        <w:rPr>
          <w:rFonts w:ascii="Times New Roman" w:eastAsia="Times New Roman" w:hAnsi="Times New Roman" w:cs="Times New Roman"/>
          <w:i/>
          <w:sz w:val="28"/>
          <w:szCs w:val="28"/>
          <w:lang w:val="kk-KZ" w:eastAsia="ru-RU"/>
        </w:rPr>
        <w:t>U</w:t>
      </w:r>
      <w:r w:rsidR="00196BF8" w:rsidRPr="00FE7E31">
        <w:rPr>
          <w:rFonts w:ascii="Times New Roman" w:eastAsia="Times New Roman" w:hAnsi="Times New Roman" w:cs="Times New Roman"/>
          <w:i/>
          <w:sz w:val="28"/>
          <w:szCs w:val="28"/>
          <w:vertAlign w:val="subscript"/>
          <w:lang w:val="kk-KZ" w:eastAsia="ru-RU"/>
        </w:rPr>
        <w:t>р</w:t>
      </w:r>
      <w:r w:rsidR="00196BF8" w:rsidRPr="00FE7E31">
        <w:rPr>
          <w:rFonts w:ascii="Times New Roman" w:eastAsia="Times New Roman" w:hAnsi="Times New Roman" w:cs="Times New Roman"/>
          <w:sz w:val="28"/>
          <w:szCs w:val="28"/>
          <w:lang w:val="kk-KZ" w:eastAsia="ru-RU"/>
        </w:rPr>
        <w:t xml:space="preserve"> жоғары болуына</w:t>
      </w:r>
      <w:r w:rsidR="00AE05EF" w:rsidRPr="00FE7E31">
        <w:rPr>
          <w:rFonts w:ascii="Times New Roman" w:eastAsia="Times New Roman" w:hAnsi="Times New Roman" w:cs="Times New Roman"/>
          <w:sz w:val="28"/>
          <w:szCs w:val="28"/>
          <w:lang w:val="kk-KZ" w:eastAsia="ru-RU"/>
        </w:rPr>
        <w:t xml:space="preserve"> тікелей байланысты болады. Сондықтан классикалық СЭЖ көбінесе жоғары вольтты конденсаторлар қолданады. Молекулярлы конденсаторларда меншікті энергияның шамасы басқа типтегі конденсаторлардан қарағанда бір - екі есе жоғары болады. Осы конденсаторларды қолданудың тиімді СЭЖ сұлбасы жасалды (</w:t>
      </w:r>
      <w:r w:rsidR="00445D65" w:rsidRPr="00FE7E31">
        <w:rPr>
          <w:rFonts w:ascii="Times New Roman" w:eastAsia="Times New Roman" w:hAnsi="Times New Roman" w:cs="Times New Roman"/>
          <w:sz w:val="28"/>
          <w:szCs w:val="28"/>
          <w:lang w:val="kk-KZ" w:eastAsia="ru-RU"/>
        </w:rPr>
        <w:t>3.4</w:t>
      </w:r>
      <w:r w:rsidR="00AE05EF" w:rsidRPr="00FE7E31">
        <w:rPr>
          <w:rFonts w:ascii="Times New Roman" w:eastAsia="Times New Roman" w:hAnsi="Times New Roman" w:cs="Times New Roman"/>
          <w:sz w:val="28"/>
          <w:szCs w:val="28"/>
          <w:lang w:val="kk-KZ" w:eastAsia="ru-RU"/>
        </w:rPr>
        <w:t xml:space="preserve"> – сурет).</w:t>
      </w:r>
    </w:p>
    <w:p w14:paraId="6676A201" w14:textId="77777777" w:rsidR="00AE05EF" w:rsidRPr="00FE7E31" w:rsidRDefault="00AE05EF" w:rsidP="00541717">
      <w:pPr>
        <w:spacing w:after="0" w:line="240" w:lineRule="auto"/>
        <w:ind w:left="20" w:right="80" w:firstLine="700"/>
        <w:jc w:val="both"/>
        <w:rPr>
          <w:rFonts w:ascii="Times New Roman" w:eastAsia="Times New Roman" w:hAnsi="Times New Roman" w:cs="Times New Roman"/>
          <w:sz w:val="28"/>
          <w:szCs w:val="28"/>
          <w:lang w:val="kk-KZ" w:eastAsia="ru-RU"/>
        </w:rPr>
      </w:pPr>
    </w:p>
    <w:p w14:paraId="7031F33A" w14:textId="77777777" w:rsidR="006F3541" w:rsidRPr="00FE7E31" w:rsidRDefault="00541717" w:rsidP="00541717">
      <w:pPr>
        <w:spacing w:after="0" w:line="240" w:lineRule="auto"/>
        <w:ind w:left="20" w:right="80" w:hanging="20"/>
        <w:jc w:val="center"/>
        <w:rPr>
          <w:rFonts w:ascii="Times New Roman" w:eastAsia="Times New Roman" w:hAnsi="Times New Roman" w:cs="Times New Roman"/>
          <w:sz w:val="28"/>
          <w:szCs w:val="28"/>
          <w:lang w:eastAsia="ru-RU"/>
        </w:rPr>
      </w:pPr>
      <w:r w:rsidRPr="00FE7E31">
        <w:rPr>
          <w:noProof/>
          <w:lang w:eastAsia="ru-RU"/>
        </w:rPr>
        <w:drawing>
          <wp:inline distT="0" distB="0" distL="0" distR="0" wp14:anchorId="1D8363EA" wp14:editId="549CD2BF">
            <wp:extent cx="4058653" cy="2708808"/>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4671" t="18831" r="66052" b="46432"/>
                    <a:stretch/>
                  </pic:blipFill>
                  <pic:spPr bwMode="auto">
                    <a:xfrm>
                      <a:off x="0" y="0"/>
                      <a:ext cx="4063313" cy="2711918"/>
                    </a:xfrm>
                    <a:prstGeom prst="rect">
                      <a:avLst/>
                    </a:prstGeom>
                    <a:ln>
                      <a:noFill/>
                    </a:ln>
                    <a:extLst>
                      <a:ext uri="{53640926-AAD7-44D8-BBD7-CCE9431645EC}">
                        <a14:shadowObscured xmlns:a14="http://schemas.microsoft.com/office/drawing/2010/main"/>
                      </a:ext>
                    </a:extLst>
                  </pic:spPr>
                </pic:pic>
              </a:graphicData>
            </a:graphic>
          </wp:inline>
        </w:drawing>
      </w:r>
    </w:p>
    <w:p w14:paraId="474CE35E" w14:textId="77777777" w:rsidR="00022581" w:rsidRPr="00FE7E31" w:rsidRDefault="00022581" w:rsidP="00022581">
      <w:pPr>
        <w:spacing w:after="0" w:line="240" w:lineRule="auto"/>
        <w:jc w:val="center"/>
        <w:rPr>
          <w:rFonts w:ascii="Times New Roman" w:eastAsia="Times New Roman" w:hAnsi="Times New Roman" w:cs="Times New Roman"/>
          <w:iCs/>
          <w:sz w:val="28"/>
          <w:szCs w:val="28"/>
          <w:lang w:eastAsia="ru-RU"/>
        </w:rPr>
      </w:pPr>
    </w:p>
    <w:p w14:paraId="6BBB6B2E" w14:textId="77777777" w:rsidR="006F3541" w:rsidRPr="00FE7E31" w:rsidRDefault="00445D65" w:rsidP="00022581">
      <w:pPr>
        <w:spacing w:after="0" w:line="240" w:lineRule="auto"/>
        <w:jc w:val="center"/>
        <w:rPr>
          <w:rFonts w:ascii="Times New Roman" w:eastAsia="Times New Roman" w:hAnsi="Times New Roman" w:cs="Times New Roman"/>
          <w:iCs/>
          <w:sz w:val="28"/>
          <w:szCs w:val="28"/>
          <w:lang w:eastAsia="ru-RU"/>
        </w:rPr>
      </w:pPr>
      <w:r w:rsidRPr="00FE7E31">
        <w:rPr>
          <w:rFonts w:ascii="Times New Roman" w:eastAsia="Times New Roman" w:hAnsi="Times New Roman" w:cs="Times New Roman"/>
          <w:iCs/>
          <w:sz w:val="28"/>
          <w:szCs w:val="28"/>
          <w:lang w:val="kk-KZ" w:eastAsia="ru-RU"/>
        </w:rPr>
        <w:t>3.4</w:t>
      </w:r>
      <w:r w:rsidR="000216EF">
        <w:rPr>
          <w:rFonts w:ascii="Times New Roman" w:eastAsia="Times New Roman" w:hAnsi="Times New Roman" w:cs="Times New Roman"/>
          <w:iCs/>
          <w:sz w:val="28"/>
          <w:szCs w:val="28"/>
          <w:lang w:eastAsia="ru-RU"/>
        </w:rPr>
        <w:t xml:space="preserve"> </w:t>
      </w:r>
      <w:proofErr w:type="spellStart"/>
      <w:r w:rsidR="000216EF">
        <w:rPr>
          <w:rFonts w:ascii="Times New Roman" w:eastAsia="Times New Roman" w:hAnsi="Times New Roman" w:cs="Times New Roman"/>
          <w:iCs/>
          <w:sz w:val="28"/>
          <w:szCs w:val="28"/>
          <w:lang w:eastAsia="ru-RU"/>
        </w:rPr>
        <w:t>сурет</w:t>
      </w:r>
      <w:proofErr w:type="spellEnd"/>
      <w:r w:rsidR="000216EF">
        <w:rPr>
          <w:rFonts w:ascii="Times New Roman" w:eastAsia="Times New Roman" w:hAnsi="Times New Roman" w:cs="Times New Roman"/>
          <w:iCs/>
          <w:sz w:val="28"/>
          <w:szCs w:val="28"/>
          <w:lang w:val="kk-KZ" w:eastAsia="ru-RU"/>
        </w:rPr>
        <w:t xml:space="preserve"> - </w:t>
      </w:r>
      <w:proofErr w:type="spellStart"/>
      <w:r w:rsidR="00022581" w:rsidRPr="00FE7E31">
        <w:rPr>
          <w:rFonts w:ascii="Times New Roman" w:eastAsia="Times New Roman" w:hAnsi="Times New Roman" w:cs="Times New Roman"/>
          <w:iCs/>
          <w:sz w:val="28"/>
          <w:szCs w:val="28"/>
          <w:lang w:eastAsia="ru-RU"/>
        </w:rPr>
        <w:t>Сиымдылы</w:t>
      </w:r>
      <w:proofErr w:type="spellEnd"/>
      <w:r w:rsidR="00022581" w:rsidRPr="00FE7E31">
        <w:rPr>
          <w:rFonts w:ascii="Times New Roman" w:eastAsia="Times New Roman" w:hAnsi="Times New Roman" w:cs="Times New Roman"/>
          <w:iCs/>
          <w:sz w:val="28"/>
          <w:szCs w:val="28"/>
          <w:lang w:val="kk-KZ" w:eastAsia="ru-RU"/>
        </w:rPr>
        <w:t xml:space="preserve">қты ЭЖ принципиальды сұлбасы </w:t>
      </w:r>
      <w:r w:rsidR="00022581" w:rsidRPr="00FE7E31">
        <w:rPr>
          <w:rFonts w:ascii="Times New Roman" w:eastAsia="Times New Roman" w:hAnsi="Times New Roman" w:cs="Times New Roman"/>
          <w:iCs/>
          <w:sz w:val="28"/>
          <w:szCs w:val="28"/>
          <w:lang w:eastAsia="ru-RU"/>
        </w:rPr>
        <w:t>[11]</w:t>
      </w:r>
    </w:p>
    <w:p w14:paraId="100BC258" w14:textId="77777777" w:rsidR="00022581" w:rsidRPr="00FE7E31" w:rsidRDefault="00022581" w:rsidP="00022581">
      <w:pPr>
        <w:spacing w:after="0" w:line="240" w:lineRule="auto"/>
        <w:ind w:left="20" w:right="20" w:firstLine="688"/>
        <w:jc w:val="both"/>
        <w:rPr>
          <w:rFonts w:ascii="Times New Roman" w:eastAsia="Times New Roman" w:hAnsi="Times New Roman" w:cs="Times New Roman"/>
          <w:sz w:val="28"/>
          <w:szCs w:val="28"/>
          <w:lang w:eastAsia="ru-RU"/>
        </w:rPr>
      </w:pPr>
    </w:p>
    <w:p w14:paraId="2E2B5C8C" w14:textId="0017CB9E" w:rsidR="00022581" w:rsidRPr="00FE7E31" w:rsidRDefault="00022581" w:rsidP="00A81006">
      <w:pPr>
        <w:spacing w:after="0" w:line="240" w:lineRule="auto"/>
        <w:ind w:left="20" w:righ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eastAsia="ru-RU"/>
        </w:rPr>
        <w:lastRenderedPageBreak/>
        <w:t xml:space="preserve">12 – </w:t>
      </w:r>
      <w:r w:rsidRPr="00FE7E31">
        <w:rPr>
          <w:rFonts w:ascii="Times New Roman" w:eastAsia="Times New Roman" w:hAnsi="Times New Roman" w:cs="Times New Roman"/>
          <w:sz w:val="28"/>
          <w:szCs w:val="28"/>
          <w:lang w:val="kk-KZ" w:eastAsia="ru-RU"/>
        </w:rPr>
        <w:t>суретте «қоңыраулы дроссель» деп аталатын сұлбасы келтірі</w:t>
      </w:r>
      <w:r w:rsidR="00712A2B" w:rsidRPr="00FE7E31">
        <w:rPr>
          <w:rFonts w:ascii="Times New Roman" w:eastAsia="Times New Roman" w:hAnsi="Times New Roman" w:cs="Times New Roman"/>
          <w:sz w:val="28"/>
          <w:szCs w:val="28"/>
          <w:lang w:val="kk-KZ" w:eastAsia="ru-RU"/>
        </w:rPr>
        <w:t>лген. Сиымдылықты жинақтағыштың</w:t>
      </w:r>
      <w:r w:rsidRPr="00FE7E31">
        <w:rPr>
          <w:rFonts w:ascii="Times New Roman" w:eastAsia="Times New Roman" w:hAnsi="Times New Roman" w:cs="Times New Roman"/>
          <w:sz w:val="28"/>
          <w:szCs w:val="28"/>
          <w:lang w:val="kk-KZ" w:eastAsia="ru-RU"/>
        </w:rPr>
        <w:t xml:space="preserve"> С заряд</w:t>
      </w:r>
      <w:r w:rsidR="00712A2B" w:rsidRPr="00FE7E31">
        <w:rPr>
          <w:rFonts w:ascii="Times New Roman" w:eastAsia="Times New Roman" w:hAnsi="Times New Roman" w:cs="Times New Roman"/>
          <w:sz w:val="28"/>
          <w:szCs w:val="28"/>
          <w:lang w:val="kk-KZ" w:eastAsia="ru-RU"/>
        </w:rPr>
        <w:t xml:space="preserve">талуы кезектесе разрядталу кезінде реакторлардың </w:t>
      </w:r>
      <w:r w:rsidR="00712A2B" w:rsidRPr="00FE7E31">
        <w:rPr>
          <w:rFonts w:ascii="Times New Roman" w:eastAsia="Times New Roman" w:hAnsi="Times New Roman" w:cs="Times New Roman"/>
          <w:sz w:val="28"/>
          <w:szCs w:val="28"/>
          <w:lang w:val="kk-KZ"/>
        </w:rPr>
        <w:t>L</w:t>
      </w:r>
      <w:r w:rsidR="00712A2B" w:rsidRPr="00FE7E31">
        <w:rPr>
          <w:rFonts w:ascii="Times New Roman" w:eastAsia="Times New Roman" w:hAnsi="Times New Roman" w:cs="Times New Roman"/>
          <w:sz w:val="28"/>
          <w:szCs w:val="28"/>
          <w:vertAlign w:val="subscript"/>
          <w:lang w:val="kk-KZ"/>
        </w:rPr>
        <w:t>1</w:t>
      </w:r>
      <w:r w:rsidR="00712A2B" w:rsidRPr="00FE7E31">
        <w:rPr>
          <w:rFonts w:ascii="Times New Roman" w:eastAsia="Times New Roman" w:hAnsi="Times New Roman" w:cs="Times New Roman"/>
          <w:sz w:val="28"/>
          <w:szCs w:val="28"/>
          <w:lang w:val="kk-KZ"/>
        </w:rPr>
        <w:t xml:space="preserve"> </w:t>
      </w:r>
      <w:r w:rsidR="00712A2B" w:rsidRPr="00FE7E31">
        <w:rPr>
          <w:rFonts w:ascii="Times New Roman" w:eastAsia="Times New Roman" w:hAnsi="Times New Roman" w:cs="Times New Roman"/>
          <w:sz w:val="28"/>
          <w:szCs w:val="28"/>
          <w:lang w:val="kk-KZ" w:eastAsia="ru-RU"/>
        </w:rPr>
        <w:t xml:space="preserve">және </w:t>
      </w:r>
      <w:r w:rsidR="00712A2B" w:rsidRPr="00FE7E31">
        <w:rPr>
          <w:rFonts w:ascii="Times New Roman" w:eastAsia="Times New Roman" w:hAnsi="Times New Roman" w:cs="Times New Roman"/>
          <w:sz w:val="28"/>
          <w:szCs w:val="28"/>
          <w:lang w:val="kk-KZ"/>
        </w:rPr>
        <w:t>L</w:t>
      </w:r>
      <w:r w:rsidR="00712A2B" w:rsidRPr="00FE7E31">
        <w:rPr>
          <w:rFonts w:ascii="Times New Roman" w:eastAsia="Times New Roman" w:hAnsi="Times New Roman" w:cs="Times New Roman"/>
          <w:sz w:val="28"/>
          <w:szCs w:val="28"/>
          <w:vertAlign w:val="subscript"/>
          <w:lang w:val="kk-KZ"/>
        </w:rPr>
        <w:t>2</w:t>
      </w:r>
      <w:r w:rsidR="00712A2B" w:rsidRPr="00FE7E31">
        <w:rPr>
          <w:rFonts w:ascii="Times New Roman" w:eastAsia="Times New Roman" w:hAnsi="Times New Roman" w:cs="Times New Roman"/>
          <w:sz w:val="28"/>
          <w:szCs w:val="28"/>
          <w:lang w:val="kk-KZ"/>
        </w:rPr>
        <w:t xml:space="preserve"> көмегімен жүргізіледі, сәйкесінше олар басқарушы блогының жиілігі бойынша кезектесе қосылатын тиристорлар </w:t>
      </w:r>
      <w:r w:rsidR="00712A2B" w:rsidRPr="00FE7E31">
        <w:rPr>
          <w:rFonts w:ascii="Times New Roman" w:eastAsia="Times New Roman" w:hAnsi="Times New Roman" w:cs="Times New Roman"/>
          <w:sz w:val="28"/>
          <w:szCs w:val="28"/>
          <w:lang w:val="kk-KZ" w:eastAsia="ru-RU"/>
        </w:rPr>
        <w:t>Т</w:t>
      </w:r>
      <w:r w:rsidR="00712A2B" w:rsidRPr="00FE7E31">
        <w:rPr>
          <w:rFonts w:ascii="Times New Roman" w:eastAsia="Times New Roman" w:hAnsi="Times New Roman" w:cs="Times New Roman"/>
          <w:sz w:val="28"/>
          <w:szCs w:val="28"/>
          <w:vertAlign w:val="subscript"/>
          <w:lang w:val="kk-KZ"/>
        </w:rPr>
        <w:t>1</w:t>
      </w:r>
      <w:r w:rsidR="00712A2B" w:rsidRPr="00FE7E31">
        <w:rPr>
          <w:rFonts w:ascii="Times New Roman" w:eastAsia="Times New Roman" w:hAnsi="Times New Roman" w:cs="Times New Roman"/>
          <w:sz w:val="28"/>
          <w:szCs w:val="28"/>
          <w:lang w:val="kk-KZ"/>
        </w:rPr>
        <w:t xml:space="preserve"> </w:t>
      </w:r>
      <w:r w:rsidR="00712A2B" w:rsidRPr="00FE7E31">
        <w:rPr>
          <w:rFonts w:ascii="Times New Roman" w:eastAsia="Times New Roman" w:hAnsi="Times New Roman" w:cs="Times New Roman"/>
          <w:sz w:val="28"/>
          <w:szCs w:val="28"/>
          <w:lang w:val="kk-KZ" w:eastAsia="ru-RU"/>
        </w:rPr>
        <w:t>және Т</w:t>
      </w:r>
      <w:r w:rsidR="00712A2B" w:rsidRPr="00FE7E31">
        <w:rPr>
          <w:rFonts w:ascii="Times New Roman" w:eastAsia="Times New Roman" w:hAnsi="Times New Roman" w:cs="Times New Roman"/>
          <w:sz w:val="28"/>
          <w:szCs w:val="28"/>
          <w:vertAlign w:val="subscript"/>
          <w:lang w:val="kk-KZ" w:eastAsia="ru-RU"/>
        </w:rPr>
        <w:t>2</w:t>
      </w:r>
      <w:r w:rsidR="00712A2B" w:rsidRPr="00FE7E31">
        <w:rPr>
          <w:rFonts w:ascii="Times New Roman" w:eastAsia="Times New Roman" w:hAnsi="Times New Roman" w:cs="Times New Roman"/>
          <w:sz w:val="28"/>
          <w:szCs w:val="28"/>
          <w:lang w:val="kk-KZ" w:eastAsia="ru-RU"/>
        </w:rPr>
        <w:t xml:space="preserve"> алдын ала зарядтап отырады. </w:t>
      </w:r>
      <w:r w:rsidR="006B6F21" w:rsidRPr="00FE7E31">
        <w:rPr>
          <w:rFonts w:ascii="Times New Roman" w:eastAsia="Times New Roman" w:hAnsi="Times New Roman" w:cs="Times New Roman"/>
          <w:sz w:val="28"/>
          <w:szCs w:val="28"/>
          <w:lang w:val="kk-KZ" w:eastAsia="ru-RU"/>
        </w:rPr>
        <w:t xml:space="preserve">Батареяның кернеуі берілген мәнге </w:t>
      </w:r>
      <w:r w:rsidR="006B6F21" w:rsidRPr="00FE7E31">
        <w:rPr>
          <w:rFonts w:ascii="Times New Roman" w:eastAsia="Times New Roman" w:hAnsi="Times New Roman" w:cs="Times New Roman"/>
          <w:i/>
          <w:iCs/>
          <w:smallCaps/>
          <w:sz w:val="28"/>
          <w:szCs w:val="28"/>
          <w:lang w:val="kk-KZ"/>
        </w:rPr>
        <w:t>U</w:t>
      </w:r>
      <w:r w:rsidR="006B6F21" w:rsidRPr="00FE7E31">
        <w:rPr>
          <w:rFonts w:ascii="Times New Roman" w:eastAsia="Times New Roman" w:hAnsi="Times New Roman" w:cs="Times New Roman"/>
          <w:bCs/>
          <w:i/>
          <w:iCs/>
          <w:sz w:val="28"/>
          <w:szCs w:val="28"/>
          <w:vertAlign w:val="subscript"/>
          <w:lang w:val="kk-KZ"/>
        </w:rPr>
        <w:t>сн</w:t>
      </w:r>
      <w:r w:rsidR="006B6F21" w:rsidRPr="00FE7E31">
        <w:rPr>
          <w:rFonts w:ascii="Times New Roman" w:eastAsia="Times New Roman" w:hAnsi="Times New Roman" w:cs="Times New Roman"/>
          <w:sz w:val="28"/>
          <w:szCs w:val="28"/>
          <w:lang w:val="kk-KZ" w:eastAsia="ru-RU"/>
        </w:rPr>
        <w:t xml:space="preserve"> жетпейінше, з</w:t>
      </w:r>
      <w:r w:rsidR="00712A2B" w:rsidRPr="00FE7E31">
        <w:rPr>
          <w:rFonts w:ascii="Times New Roman" w:eastAsia="Times New Roman" w:hAnsi="Times New Roman" w:cs="Times New Roman"/>
          <w:sz w:val="28"/>
          <w:szCs w:val="28"/>
          <w:lang w:val="kk-KZ" w:eastAsia="ru-RU"/>
        </w:rPr>
        <w:t xml:space="preserve">арядталу және разрядталу процессі доза беруші реакторлармен </w:t>
      </w:r>
      <w:r w:rsidR="006B6F21" w:rsidRPr="00FE7E31">
        <w:rPr>
          <w:rFonts w:ascii="Times New Roman" w:eastAsia="Times New Roman" w:hAnsi="Times New Roman" w:cs="Times New Roman"/>
          <w:sz w:val="28"/>
          <w:szCs w:val="28"/>
          <w:lang w:val="kk-KZ" w:eastAsia="ru-RU"/>
        </w:rPr>
        <w:t>қайталана береді. Басқару блогынан Т</w:t>
      </w:r>
      <w:r w:rsidR="006B6F21" w:rsidRPr="00FE7E31">
        <w:rPr>
          <w:rFonts w:ascii="Times New Roman" w:eastAsia="Times New Roman" w:hAnsi="Times New Roman" w:cs="Times New Roman"/>
          <w:sz w:val="28"/>
          <w:szCs w:val="28"/>
          <w:vertAlign w:val="subscript"/>
          <w:lang w:val="kk-KZ"/>
        </w:rPr>
        <w:t>1</w:t>
      </w:r>
      <w:r w:rsidR="006B6F21" w:rsidRPr="00FE7E31">
        <w:rPr>
          <w:rFonts w:ascii="Times New Roman" w:eastAsia="Times New Roman" w:hAnsi="Times New Roman" w:cs="Times New Roman"/>
          <w:sz w:val="28"/>
          <w:szCs w:val="28"/>
          <w:lang w:val="kk-KZ"/>
        </w:rPr>
        <w:t xml:space="preserve"> </w:t>
      </w:r>
      <w:r w:rsidR="006B6F21" w:rsidRPr="00FE7E31">
        <w:rPr>
          <w:rFonts w:ascii="Times New Roman" w:eastAsia="Times New Roman" w:hAnsi="Times New Roman" w:cs="Times New Roman"/>
          <w:sz w:val="28"/>
          <w:szCs w:val="28"/>
          <w:lang w:val="kk-KZ" w:eastAsia="ru-RU"/>
        </w:rPr>
        <w:t>және Т</w:t>
      </w:r>
      <w:r w:rsidR="006B6F21" w:rsidRPr="00FE7E31">
        <w:rPr>
          <w:rFonts w:ascii="Times New Roman" w:eastAsia="Times New Roman" w:hAnsi="Times New Roman" w:cs="Times New Roman"/>
          <w:sz w:val="28"/>
          <w:szCs w:val="28"/>
          <w:vertAlign w:val="subscript"/>
          <w:lang w:val="kk-KZ" w:eastAsia="ru-RU"/>
        </w:rPr>
        <w:t>2</w:t>
      </w:r>
      <w:r w:rsidR="006B6F21" w:rsidRPr="00FE7E31">
        <w:rPr>
          <w:rFonts w:ascii="Times New Roman" w:eastAsia="Times New Roman" w:hAnsi="Times New Roman" w:cs="Times New Roman"/>
          <w:sz w:val="28"/>
          <w:szCs w:val="28"/>
          <w:lang w:val="kk-KZ" w:eastAsia="ru-RU"/>
        </w:rPr>
        <w:t xml:space="preserve"> тиристорларына ашатын импульстар кезектесіп беріледі. СЭЖ кілтті сұлбалары коммутирлеуші конденсатормен </w:t>
      </w:r>
      <w:r w:rsidR="006B6F21" w:rsidRPr="00FE7E31">
        <w:rPr>
          <w:rFonts w:ascii="Times New Roman" w:eastAsia="Times New Roman" w:hAnsi="Times New Roman" w:cs="Times New Roman"/>
          <w:i/>
          <w:iCs/>
          <w:sz w:val="28"/>
          <w:szCs w:val="28"/>
          <w:lang w:val="kk-KZ" w:eastAsia="ru-RU"/>
        </w:rPr>
        <w:t>С</w:t>
      </w:r>
      <w:r w:rsidR="006B6F21" w:rsidRPr="00FE7E31">
        <w:rPr>
          <w:rFonts w:ascii="Times New Roman" w:eastAsia="Times New Roman" w:hAnsi="Times New Roman" w:cs="Times New Roman"/>
          <w:i/>
          <w:iCs/>
          <w:sz w:val="28"/>
          <w:szCs w:val="28"/>
          <w:vertAlign w:val="subscript"/>
          <w:lang w:val="kk-KZ" w:eastAsia="ru-RU"/>
        </w:rPr>
        <w:t>к</w:t>
      </w:r>
      <w:r w:rsidR="006B6F21" w:rsidRPr="00FE7E31">
        <w:rPr>
          <w:rFonts w:ascii="Times New Roman" w:eastAsia="Times New Roman" w:hAnsi="Times New Roman" w:cs="Times New Roman"/>
          <w:iCs/>
          <w:sz w:val="28"/>
          <w:szCs w:val="28"/>
          <w:lang w:val="kk-KZ" w:eastAsia="ru-RU"/>
        </w:rPr>
        <w:t xml:space="preserve"> орындалған. Осыған байланысты </w:t>
      </w:r>
      <w:r w:rsidR="00A81006" w:rsidRPr="00FE7E31">
        <w:rPr>
          <w:rFonts w:ascii="Times New Roman" w:eastAsia="Times New Roman" w:hAnsi="Times New Roman" w:cs="Times New Roman"/>
          <w:iCs/>
          <w:sz w:val="28"/>
          <w:szCs w:val="28"/>
          <w:lang w:val="kk-KZ" w:eastAsia="ru-RU"/>
        </w:rPr>
        <w:t>қандай да бір кілтпен тиристорды ашу, автоматты түрде келесі біреуін жабады</w:t>
      </w:r>
      <w:r w:rsidR="006F3541" w:rsidRPr="00FE7E31">
        <w:rPr>
          <w:rFonts w:ascii="Times New Roman" w:eastAsia="Times New Roman" w:hAnsi="Times New Roman" w:cs="Times New Roman"/>
          <w:sz w:val="28"/>
          <w:szCs w:val="28"/>
          <w:lang w:val="kk-KZ" w:eastAsia="ru-RU"/>
        </w:rPr>
        <w:t>.</w:t>
      </w:r>
      <w:r w:rsidR="00A81006" w:rsidRPr="00FE7E31">
        <w:rPr>
          <w:rFonts w:ascii="Times New Roman" w:eastAsia="Times New Roman" w:hAnsi="Times New Roman" w:cs="Times New Roman"/>
          <w:sz w:val="28"/>
          <w:szCs w:val="28"/>
          <w:lang w:val="kk-KZ" w:eastAsia="ru-RU"/>
        </w:rPr>
        <w:t xml:space="preserve"> СЭЖ артықшылығы – жоғары ПӘК, зарядты – разрядты циклдердің мәні 88 – 90% жетеді. Энергия үнемдеу бойынша көзқараспен қарағанда жинақтау уақыты – 100 сағатқа тең болады. Сиымдылықты жинақтағыштарда ішкі кедергілері аз болады, бұл импульсты разрядтың меншікті энергиясын 100 Вт/см</w:t>
      </w:r>
      <w:r w:rsidR="00A81006" w:rsidRPr="00FE7E31">
        <w:rPr>
          <w:rFonts w:ascii="Times New Roman" w:eastAsia="Times New Roman" w:hAnsi="Times New Roman" w:cs="Times New Roman"/>
          <w:sz w:val="28"/>
          <w:szCs w:val="28"/>
          <w:vertAlign w:val="superscript"/>
          <w:lang w:val="kk-KZ" w:eastAsia="ru-RU"/>
        </w:rPr>
        <w:t>3</w:t>
      </w:r>
      <w:r w:rsidR="00A81006" w:rsidRPr="00FE7E31">
        <w:rPr>
          <w:rFonts w:ascii="Times New Roman" w:eastAsia="Times New Roman" w:hAnsi="Times New Roman" w:cs="Times New Roman"/>
          <w:sz w:val="28"/>
          <w:szCs w:val="28"/>
          <w:lang w:val="kk-KZ" w:eastAsia="ru-RU"/>
        </w:rPr>
        <w:t xml:space="preserve"> дейін жеткізеді</w:t>
      </w:r>
      <w:r w:rsidR="006F3541" w:rsidRPr="00FE7E31">
        <w:rPr>
          <w:rFonts w:ascii="Times New Roman" w:eastAsia="Times New Roman" w:hAnsi="Times New Roman" w:cs="Times New Roman"/>
          <w:sz w:val="28"/>
          <w:szCs w:val="28"/>
          <w:lang w:val="kk-KZ" w:eastAsia="ru-RU"/>
        </w:rPr>
        <w:t xml:space="preserve"> </w:t>
      </w:r>
      <w:r w:rsidR="001669E7" w:rsidRPr="00FE7E31">
        <w:rPr>
          <w:rFonts w:ascii="Times New Roman" w:eastAsia="Times New Roman" w:hAnsi="Times New Roman" w:cs="Times New Roman"/>
          <w:sz w:val="28"/>
          <w:szCs w:val="28"/>
          <w:lang w:val="kk-KZ" w:eastAsia="ru-RU"/>
        </w:rPr>
        <w:t>[</w:t>
      </w:r>
      <w:r w:rsidR="00BA5542">
        <w:rPr>
          <w:rFonts w:ascii="Times New Roman" w:eastAsia="Times New Roman" w:hAnsi="Times New Roman" w:cs="Times New Roman"/>
          <w:sz w:val="28"/>
          <w:szCs w:val="28"/>
          <w:lang w:val="kk-KZ" w:eastAsia="ru-RU"/>
        </w:rPr>
        <w:t>47</w:t>
      </w:r>
      <w:r w:rsidR="006F3541" w:rsidRPr="00FE7E31">
        <w:rPr>
          <w:rFonts w:ascii="Times New Roman" w:eastAsia="Times New Roman" w:hAnsi="Times New Roman" w:cs="Times New Roman"/>
          <w:sz w:val="28"/>
          <w:szCs w:val="28"/>
          <w:lang w:val="kk-KZ" w:eastAsia="ru-RU"/>
        </w:rPr>
        <w:t xml:space="preserve">]. </w:t>
      </w:r>
    </w:p>
    <w:p w14:paraId="508A31A3" w14:textId="54D03ABF" w:rsidR="006F3541" w:rsidRPr="00FE7E31" w:rsidRDefault="009B1A0A" w:rsidP="00641A12">
      <w:pPr>
        <w:spacing w:after="0" w:line="240" w:lineRule="auto"/>
        <w:ind w:left="20" w:right="20" w:firstLine="68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Сиымдылықты жинақтағыштардың теріс экологиялық әсері болмайды, олардың өртке және жарылуға қауіпсіздігі аз болады. СЭЖ кемшілігі оның модульдік құрылымына байланысты, себебі үлкен санды контактілік байланысу барлық қондырғылардың сенімділігін төмендетеді. СЭЖ қолдану кезінде жинақтағышты зарядтауға және разрядтауға арналған қосымша күрделі қондырғыларды қолдануға қажеттілік туындайды, сонымен қатар зарядталу – разрядталу кезінде батареялардың </w:t>
      </w:r>
      <w:r w:rsidR="00641A12" w:rsidRPr="00FE7E31">
        <w:rPr>
          <w:rFonts w:ascii="Times New Roman" w:eastAsia="Times New Roman" w:hAnsi="Times New Roman" w:cs="Times New Roman"/>
          <w:sz w:val="28"/>
          <w:szCs w:val="28"/>
          <w:lang w:val="kk-KZ" w:eastAsia="ru-RU"/>
        </w:rPr>
        <w:t>полярлығын қарама – қарсы ауыстырып отыру қажетілігі пайда болады</w:t>
      </w:r>
      <w:r w:rsidR="006F3541" w:rsidRPr="00FE7E31">
        <w:rPr>
          <w:rFonts w:ascii="Times New Roman" w:eastAsia="Times New Roman" w:hAnsi="Times New Roman" w:cs="Times New Roman"/>
          <w:sz w:val="28"/>
          <w:szCs w:val="28"/>
          <w:lang w:val="kk-KZ" w:eastAsia="ru-RU"/>
        </w:rPr>
        <w:t>.</w:t>
      </w:r>
    </w:p>
    <w:p w14:paraId="609F1EB1" w14:textId="77777777" w:rsidR="006F3541" w:rsidRPr="00FE7E31" w:rsidRDefault="006F3541" w:rsidP="006F3541">
      <w:pPr>
        <w:tabs>
          <w:tab w:val="left" w:pos="709"/>
        </w:tabs>
        <w:spacing w:after="0" w:line="240" w:lineRule="auto"/>
        <w:jc w:val="both"/>
        <w:rPr>
          <w:rFonts w:ascii="Times New Roman" w:eastAsia="Times New Roman" w:hAnsi="Times New Roman" w:cs="Times New Roman"/>
          <w:color w:val="000000"/>
          <w:sz w:val="28"/>
          <w:szCs w:val="28"/>
          <w:lang w:val="kk-KZ" w:eastAsia="ru-RU"/>
        </w:rPr>
      </w:pPr>
    </w:p>
    <w:p w14:paraId="53695C65" w14:textId="77777777" w:rsidR="006F3541" w:rsidRPr="00FE7E31" w:rsidRDefault="00FE201C" w:rsidP="006F3541">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t>3</w:t>
      </w:r>
      <w:r w:rsidR="00636CDA" w:rsidRPr="00FE7E31">
        <w:rPr>
          <w:rFonts w:ascii="Times New Roman" w:eastAsia="Times New Roman" w:hAnsi="Times New Roman" w:cs="Times New Roman"/>
          <w:b/>
          <w:sz w:val="28"/>
          <w:szCs w:val="28"/>
          <w:lang w:val="kk-KZ" w:eastAsia="ru-RU"/>
        </w:rPr>
        <w:t>.3.5 Суперконденсато</w:t>
      </w:r>
      <w:r w:rsidR="0079544E" w:rsidRPr="00FE7E31">
        <w:rPr>
          <w:rFonts w:ascii="Times New Roman" w:eastAsia="Times New Roman" w:hAnsi="Times New Roman" w:cs="Times New Roman"/>
          <w:b/>
          <w:sz w:val="28"/>
          <w:szCs w:val="28"/>
          <w:lang w:val="kk-KZ" w:eastAsia="ru-RU"/>
        </w:rPr>
        <w:t>рлар</w:t>
      </w:r>
      <w:r w:rsidR="006F3541" w:rsidRPr="00FE7E31">
        <w:rPr>
          <w:rFonts w:ascii="Times New Roman" w:eastAsia="Times New Roman" w:hAnsi="Times New Roman" w:cs="Times New Roman"/>
          <w:b/>
          <w:sz w:val="28"/>
          <w:szCs w:val="28"/>
          <w:lang w:val="kk-KZ" w:eastAsia="ru-RU"/>
        </w:rPr>
        <w:t xml:space="preserve"> </w:t>
      </w:r>
    </w:p>
    <w:p w14:paraId="0C0A5E58" w14:textId="79CFADD6" w:rsidR="00207400" w:rsidRDefault="006F3541" w:rsidP="006F354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Суперконденсатор</w:t>
      </w:r>
      <w:r w:rsidR="0079544E" w:rsidRPr="00FE7E31">
        <w:rPr>
          <w:rFonts w:ascii="Times New Roman" w:eastAsia="Times New Roman" w:hAnsi="Times New Roman" w:cs="Times New Roman"/>
          <w:sz w:val="28"/>
          <w:szCs w:val="28"/>
          <w:lang w:val="kk-KZ" w:eastAsia="ru-RU"/>
        </w:rPr>
        <w:t>лар</w:t>
      </w:r>
      <w:r w:rsidRPr="00FE7E31">
        <w:rPr>
          <w:rFonts w:ascii="Times New Roman" w:eastAsia="Times New Roman" w:hAnsi="Times New Roman" w:cs="Times New Roman"/>
          <w:sz w:val="28"/>
          <w:szCs w:val="28"/>
          <w:lang w:val="kk-KZ" w:eastAsia="ru-RU"/>
        </w:rPr>
        <w:t xml:space="preserve"> (ионистор) </w:t>
      </w:r>
      <w:r w:rsidR="00207400" w:rsidRPr="00FE7E31">
        <w:rPr>
          <w:rFonts w:ascii="Times New Roman" w:eastAsia="Times New Roman" w:hAnsi="Times New Roman" w:cs="Times New Roman"/>
          <w:sz w:val="28"/>
          <w:szCs w:val="28"/>
          <w:lang w:val="kk-KZ" w:eastAsia="ru-RU"/>
        </w:rPr>
        <w:t xml:space="preserve">– бұл электр энергиясын жинақтайтын жаңа тиімді құрылғы болып табылады. </w:t>
      </w:r>
      <w:r w:rsidR="003F2F46" w:rsidRPr="00FE7E31">
        <w:rPr>
          <w:rFonts w:ascii="Times New Roman" w:eastAsia="Times New Roman" w:hAnsi="Times New Roman" w:cs="Times New Roman"/>
          <w:sz w:val="28"/>
          <w:szCs w:val="28"/>
          <w:lang w:val="kk-KZ" w:eastAsia="ru-RU"/>
        </w:rPr>
        <w:t>Суперкондесаторлар қасиеті жағынан қолданыстағы электролитийлік конденсаторлар мен аккумуляторлық батареялардың аралығында орналасады.</w:t>
      </w:r>
      <w:r w:rsidR="00207400" w:rsidRPr="00FE7E31">
        <w:rPr>
          <w:rFonts w:ascii="Times New Roman" w:eastAsia="Times New Roman" w:hAnsi="Times New Roman" w:cs="Times New Roman"/>
          <w:sz w:val="28"/>
          <w:szCs w:val="28"/>
          <w:lang w:val="kk-KZ" w:eastAsia="ru-RU"/>
        </w:rPr>
        <w:t xml:space="preserve"> </w:t>
      </w:r>
    </w:p>
    <w:p w14:paraId="2F4CD345" w14:textId="77777777" w:rsidR="00A16CF2" w:rsidRPr="00FE7E31" w:rsidRDefault="00A16CF2" w:rsidP="006F354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7B98EAAD" w14:textId="77777777" w:rsidR="006F3541" w:rsidRPr="00FE7E31" w:rsidRDefault="00641A12" w:rsidP="006F3541">
      <w:pPr>
        <w:shd w:val="clear" w:color="auto" w:fill="FFFFFF"/>
        <w:spacing w:after="0" w:line="240" w:lineRule="auto"/>
        <w:jc w:val="center"/>
        <w:rPr>
          <w:rFonts w:ascii="Roboto Condensed" w:eastAsia="Times New Roman" w:hAnsi="Roboto Condensed" w:cs="Times New Roman"/>
          <w:color w:val="444444"/>
          <w:sz w:val="24"/>
          <w:szCs w:val="24"/>
          <w:lang w:eastAsia="ru-RU"/>
        </w:rPr>
      </w:pPr>
      <w:r w:rsidRPr="00FE7E31">
        <w:rPr>
          <w:rFonts w:ascii="Roboto Condensed" w:eastAsia="Times New Roman" w:hAnsi="Roboto Condensed" w:cs="Times New Roman"/>
          <w:noProof/>
          <w:color w:val="444444"/>
          <w:sz w:val="24"/>
          <w:szCs w:val="24"/>
          <w:lang w:eastAsia="ru-RU"/>
        </w:rPr>
        <w:drawing>
          <wp:inline distT="0" distB="0" distL="0" distR="0" wp14:anchorId="1F4DDD91" wp14:editId="0939BC53">
            <wp:extent cx="5854538" cy="1614616"/>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54860" cy="1614705"/>
                    </a:xfrm>
                    <a:prstGeom prst="rect">
                      <a:avLst/>
                    </a:prstGeom>
                    <a:noFill/>
                    <a:ln>
                      <a:noFill/>
                    </a:ln>
                  </pic:spPr>
                </pic:pic>
              </a:graphicData>
            </a:graphic>
          </wp:inline>
        </w:drawing>
      </w:r>
    </w:p>
    <w:p w14:paraId="346FF38C" w14:textId="77777777" w:rsidR="006F3541" w:rsidRPr="00FE7E31" w:rsidRDefault="006F3541" w:rsidP="006F3541">
      <w:pPr>
        <w:shd w:val="clear" w:color="auto" w:fill="FFFFFF"/>
        <w:spacing w:after="0" w:line="240" w:lineRule="auto"/>
        <w:jc w:val="center"/>
        <w:rPr>
          <w:rFonts w:ascii="Roboto Condensed" w:eastAsia="Times New Roman" w:hAnsi="Roboto Condensed" w:cs="Times New Roman"/>
          <w:color w:val="444444"/>
          <w:sz w:val="24"/>
          <w:szCs w:val="24"/>
          <w:lang w:eastAsia="ru-RU"/>
        </w:rPr>
      </w:pPr>
    </w:p>
    <w:p w14:paraId="45DF0FB6" w14:textId="77777777" w:rsidR="006F3541" w:rsidRPr="00FE7E31" w:rsidRDefault="00445D65" w:rsidP="006F3541">
      <w:pPr>
        <w:shd w:val="clear" w:color="auto" w:fill="FFFFFF"/>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3.5</w:t>
      </w:r>
      <w:r w:rsidR="000216EF">
        <w:rPr>
          <w:rFonts w:ascii="Times New Roman" w:eastAsia="Times New Roman" w:hAnsi="Times New Roman" w:cs="Times New Roman"/>
          <w:sz w:val="28"/>
          <w:szCs w:val="28"/>
          <w:lang w:val="kk-KZ" w:eastAsia="ru-RU"/>
        </w:rPr>
        <w:t xml:space="preserve"> </w:t>
      </w:r>
      <w:r w:rsidR="00FC378F" w:rsidRPr="00FE7E31">
        <w:rPr>
          <w:rFonts w:ascii="Times New Roman" w:eastAsia="Times New Roman" w:hAnsi="Times New Roman" w:cs="Times New Roman"/>
          <w:sz w:val="28"/>
          <w:szCs w:val="28"/>
          <w:lang w:val="kk-KZ" w:eastAsia="ru-RU"/>
        </w:rPr>
        <w:t>сурет</w:t>
      </w:r>
      <w:r w:rsidR="000216EF">
        <w:rPr>
          <w:rFonts w:ascii="Times New Roman" w:eastAsia="Times New Roman" w:hAnsi="Times New Roman" w:cs="Times New Roman"/>
          <w:sz w:val="28"/>
          <w:szCs w:val="28"/>
          <w:lang w:val="kk-KZ" w:eastAsia="ru-RU"/>
        </w:rPr>
        <w:t xml:space="preserve"> - </w:t>
      </w:r>
      <w:r w:rsidR="00FC378F" w:rsidRPr="00FE7E31">
        <w:rPr>
          <w:rFonts w:ascii="Times New Roman" w:eastAsia="Times New Roman" w:hAnsi="Times New Roman" w:cs="Times New Roman"/>
          <w:sz w:val="28"/>
          <w:szCs w:val="28"/>
          <w:lang w:val="kk-KZ" w:eastAsia="ru-RU"/>
        </w:rPr>
        <w:t>Суперконденсатордың жұмыс принципі</w:t>
      </w:r>
    </w:p>
    <w:p w14:paraId="196A8865" w14:textId="77777777" w:rsidR="006F3541" w:rsidRPr="00FE7E31" w:rsidRDefault="006F3541" w:rsidP="006F3541">
      <w:pPr>
        <w:shd w:val="clear" w:color="auto" w:fill="FFFFFF"/>
        <w:spacing w:after="0" w:line="240" w:lineRule="auto"/>
        <w:jc w:val="center"/>
        <w:rPr>
          <w:rFonts w:ascii="Roboto Condensed" w:eastAsia="Times New Roman" w:hAnsi="Roboto Condensed" w:cs="Times New Roman"/>
          <w:sz w:val="24"/>
          <w:szCs w:val="24"/>
          <w:lang w:eastAsia="ru-RU"/>
        </w:rPr>
      </w:pPr>
    </w:p>
    <w:p w14:paraId="26FF44EA" w14:textId="77777777" w:rsidR="00CF2BE0" w:rsidRPr="00FE7E31" w:rsidRDefault="00CF2BE0" w:rsidP="006F354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roofErr w:type="spellStart"/>
      <w:r w:rsidRPr="00FE7E31">
        <w:rPr>
          <w:rFonts w:ascii="Times New Roman" w:eastAsia="Times New Roman" w:hAnsi="Times New Roman" w:cs="Times New Roman"/>
          <w:sz w:val="28"/>
          <w:szCs w:val="28"/>
          <w:lang w:eastAsia="ru-RU"/>
        </w:rPr>
        <w:t>Суперконденсаторларды</w:t>
      </w:r>
      <w:proofErr w:type="spellEnd"/>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қуатының, энергия</w:t>
      </w:r>
      <w:r w:rsidR="004958D3"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сиымдылығының және сенімділігінің жоғарғы көрсеткішіне қарай өндірісте тұрақты электр тогының көзі ретінде кең қолданыс тауып келеді. Сонымен қатар күштік қондырғылардың резервтік ток көзі ретінде де жиі қолданады. Электр желілерінде пиктік қуатты толықтырғыш есебінде пайладанады. </w:t>
      </w:r>
    </w:p>
    <w:p w14:paraId="2A037DA8" w14:textId="77777777" w:rsidR="006F3541" w:rsidRPr="00FE7E31" w:rsidRDefault="006F3541" w:rsidP="006F3541">
      <w:pPr>
        <w:shd w:val="clear" w:color="auto" w:fill="FFFFFF"/>
        <w:spacing w:after="0" w:line="240" w:lineRule="auto"/>
        <w:jc w:val="center"/>
        <w:rPr>
          <w:rFonts w:ascii="Roboto Condensed" w:eastAsia="Times New Roman" w:hAnsi="Roboto Condensed" w:cs="Times New Roman"/>
          <w:color w:val="444444"/>
          <w:sz w:val="24"/>
          <w:szCs w:val="24"/>
          <w:lang w:val="kk-KZ" w:eastAsia="ru-RU"/>
        </w:rPr>
      </w:pPr>
    </w:p>
    <w:p w14:paraId="62F855CB" w14:textId="77777777" w:rsidR="006F3541" w:rsidRPr="00FE7E31" w:rsidRDefault="00641A12" w:rsidP="006F3541">
      <w:pPr>
        <w:shd w:val="clear" w:color="auto" w:fill="FFFFFF"/>
        <w:spacing w:after="0" w:line="300" w:lineRule="atLeast"/>
        <w:rPr>
          <w:rFonts w:ascii="Roboto Condensed" w:eastAsia="Times New Roman" w:hAnsi="Roboto Condensed" w:cs="Times New Roman"/>
          <w:color w:val="444444"/>
          <w:sz w:val="24"/>
          <w:szCs w:val="24"/>
          <w:lang w:val="kk-KZ" w:eastAsia="ru-RU"/>
        </w:rPr>
      </w:pPr>
      <w:r w:rsidRPr="00FE7E31">
        <w:rPr>
          <w:rFonts w:ascii="Roboto Condensed" w:eastAsia="Times New Roman" w:hAnsi="Roboto Condensed" w:cs="Times New Roman"/>
          <w:noProof/>
          <w:color w:val="444444"/>
          <w:sz w:val="24"/>
          <w:szCs w:val="24"/>
          <w:lang w:eastAsia="ru-RU"/>
        </w:rPr>
        <w:drawing>
          <wp:inline distT="0" distB="0" distL="0" distR="0" wp14:anchorId="06FA7BEC" wp14:editId="5270AFF3">
            <wp:extent cx="2332515" cy="211712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34077" cy="2118542"/>
                    </a:xfrm>
                    <a:prstGeom prst="rect">
                      <a:avLst/>
                    </a:prstGeom>
                    <a:noFill/>
                    <a:ln>
                      <a:noFill/>
                    </a:ln>
                  </pic:spPr>
                </pic:pic>
              </a:graphicData>
            </a:graphic>
          </wp:inline>
        </w:drawing>
      </w:r>
      <w:r w:rsidR="006F3541" w:rsidRPr="00FE7E31">
        <w:rPr>
          <w:rFonts w:ascii="Roboto Condensed" w:eastAsia="Times New Roman" w:hAnsi="Roboto Condensed" w:cs="Times New Roman"/>
          <w:noProof/>
          <w:color w:val="444444"/>
          <w:sz w:val="24"/>
          <w:szCs w:val="24"/>
          <w:lang w:val="kk-KZ" w:eastAsia="ru-RU"/>
        </w:rPr>
        <w:t xml:space="preserve">   </w:t>
      </w:r>
      <w:r w:rsidR="00FC378F" w:rsidRPr="00FE7E31">
        <w:rPr>
          <w:rFonts w:ascii="Roboto Condensed" w:eastAsia="Times New Roman" w:hAnsi="Roboto Condensed" w:cs="Times New Roman"/>
          <w:noProof/>
          <w:color w:val="444444"/>
          <w:sz w:val="24"/>
          <w:szCs w:val="24"/>
          <w:lang w:val="kk-KZ" w:eastAsia="ru-RU"/>
        </w:rPr>
        <w:t xml:space="preserve">    </w:t>
      </w:r>
      <w:r w:rsidRPr="00FE7E31">
        <w:rPr>
          <w:rFonts w:ascii="Roboto Condensed" w:eastAsia="Times New Roman" w:hAnsi="Roboto Condensed" w:cs="Times New Roman"/>
          <w:noProof/>
          <w:color w:val="444444"/>
          <w:sz w:val="24"/>
          <w:szCs w:val="24"/>
          <w:lang w:eastAsia="ru-RU"/>
        </w:rPr>
        <w:drawing>
          <wp:inline distT="0" distB="0" distL="0" distR="0" wp14:anchorId="481AE55A" wp14:editId="4ADD92FF">
            <wp:extent cx="3319848" cy="211961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19570" cy="2119433"/>
                    </a:xfrm>
                    <a:prstGeom prst="rect">
                      <a:avLst/>
                    </a:prstGeom>
                    <a:noFill/>
                    <a:ln>
                      <a:noFill/>
                    </a:ln>
                  </pic:spPr>
                </pic:pic>
              </a:graphicData>
            </a:graphic>
          </wp:inline>
        </w:drawing>
      </w:r>
    </w:p>
    <w:p w14:paraId="6C003CB0" w14:textId="77777777" w:rsidR="006F3541" w:rsidRPr="00FE7E31" w:rsidRDefault="006F3541" w:rsidP="006F3541">
      <w:pPr>
        <w:shd w:val="clear" w:color="auto" w:fill="FFFFFF"/>
        <w:spacing w:after="0" w:line="300" w:lineRule="atLeast"/>
        <w:jc w:val="center"/>
        <w:rPr>
          <w:rFonts w:ascii="Roboto Condensed" w:eastAsia="Times New Roman" w:hAnsi="Roboto Condensed" w:cs="Times New Roman"/>
          <w:color w:val="444444"/>
          <w:sz w:val="24"/>
          <w:szCs w:val="24"/>
          <w:lang w:val="kk-KZ" w:eastAsia="ru-RU"/>
        </w:rPr>
      </w:pPr>
    </w:p>
    <w:p w14:paraId="60251403" w14:textId="77777777" w:rsidR="006F3541" w:rsidRPr="00FE7E31" w:rsidRDefault="00445D65" w:rsidP="006F3541">
      <w:pPr>
        <w:shd w:val="clear" w:color="auto" w:fill="FFFFFF"/>
        <w:spacing w:after="0" w:line="300" w:lineRule="atLeast"/>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3.6</w:t>
      </w:r>
      <w:r w:rsidR="000216EF">
        <w:rPr>
          <w:rFonts w:ascii="Times New Roman" w:eastAsia="Times New Roman" w:hAnsi="Times New Roman" w:cs="Times New Roman"/>
          <w:sz w:val="28"/>
          <w:szCs w:val="28"/>
          <w:lang w:val="kk-KZ" w:eastAsia="ru-RU"/>
        </w:rPr>
        <w:t xml:space="preserve"> </w:t>
      </w:r>
      <w:r w:rsidR="00FC378F" w:rsidRPr="00FE7E31">
        <w:rPr>
          <w:rFonts w:ascii="Times New Roman" w:eastAsia="Times New Roman" w:hAnsi="Times New Roman" w:cs="Times New Roman"/>
          <w:sz w:val="28"/>
          <w:szCs w:val="28"/>
          <w:lang w:val="kk-KZ" w:eastAsia="ru-RU"/>
        </w:rPr>
        <w:t>сурет</w:t>
      </w:r>
      <w:r w:rsidR="000216EF">
        <w:rPr>
          <w:rFonts w:ascii="Times New Roman" w:eastAsia="Times New Roman" w:hAnsi="Times New Roman" w:cs="Times New Roman"/>
          <w:sz w:val="28"/>
          <w:szCs w:val="28"/>
          <w:lang w:val="kk-KZ" w:eastAsia="ru-RU"/>
        </w:rPr>
        <w:t xml:space="preserve"> - </w:t>
      </w:r>
      <w:r w:rsidR="00FC378F" w:rsidRPr="00FE7E31">
        <w:rPr>
          <w:rFonts w:ascii="Times New Roman" w:eastAsia="Times New Roman" w:hAnsi="Times New Roman" w:cs="Times New Roman"/>
          <w:sz w:val="28"/>
          <w:szCs w:val="28"/>
          <w:lang w:val="kk-KZ" w:eastAsia="ru-RU"/>
        </w:rPr>
        <w:t>Суперконденсатордың құрылымы</w:t>
      </w:r>
    </w:p>
    <w:p w14:paraId="097D9C79" w14:textId="77777777" w:rsidR="006F3541" w:rsidRPr="00FE7E31" w:rsidRDefault="006F3541" w:rsidP="006F3541">
      <w:pPr>
        <w:shd w:val="clear" w:color="auto" w:fill="FFFFFF"/>
        <w:spacing w:after="0" w:line="300" w:lineRule="atLeast"/>
        <w:jc w:val="center"/>
        <w:rPr>
          <w:rFonts w:ascii="Times New Roman" w:eastAsia="Times New Roman" w:hAnsi="Times New Roman" w:cs="Times New Roman"/>
          <w:sz w:val="28"/>
          <w:szCs w:val="28"/>
          <w:lang w:val="kk-KZ" w:eastAsia="ru-RU"/>
        </w:rPr>
      </w:pPr>
    </w:p>
    <w:p w14:paraId="32E87838" w14:textId="44E1B70B" w:rsidR="00CF2BE0" w:rsidRDefault="00CF2BE0" w:rsidP="006F354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Құрылымы бойынша суперконденсаторлар екі активтендірілген көмірлі электродтан тұрады, олар электролитке батырылып және екі аралықтары </w:t>
      </w:r>
      <w:r w:rsidR="00CD407E" w:rsidRPr="00FE7E31">
        <w:rPr>
          <w:rFonts w:ascii="Times New Roman" w:eastAsia="Times New Roman" w:hAnsi="Times New Roman" w:cs="Times New Roman"/>
          <w:sz w:val="28"/>
          <w:szCs w:val="28"/>
          <w:lang w:val="kk-KZ" w:eastAsia="ru-RU"/>
        </w:rPr>
        <w:t>эиэлектрикалық сепаратормен бөлінеді. Энергияның жинақталуы электрод пен электролиттің аралығында пайда болатын екі электрлік қабаттың пайда болуынан болады.</w:t>
      </w:r>
    </w:p>
    <w:p w14:paraId="2237F1D9" w14:textId="77777777" w:rsidR="0072147A" w:rsidRPr="00FE7E31" w:rsidRDefault="0072147A" w:rsidP="006F354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36ED3F7A" w14:textId="77777777" w:rsidR="006F3541" w:rsidRPr="00FE7E31" w:rsidRDefault="00CD407E" w:rsidP="006F3541">
      <w:pPr>
        <w:shd w:val="clear" w:color="auto" w:fill="FFFFFF"/>
        <w:spacing w:after="0" w:line="300" w:lineRule="atLeast"/>
        <w:jc w:val="center"/>
        <w:rPr>
          <w:rFonts w:ascii="Roboto Condensed" w:eastAsia="Times New Roman" w:hAnsi="Roboto Condensed" w:cs="Times New Roman"/>
          <w:color w:val="444444"/>
          <w:sz w:val="24"/>
          <w:szCs w:val="24"/>
          <w:lang w:eastAsia="ru-RU"/>
        </w:rPr>
      </w:pPr>
      <w:r w:rsidRPr="00FE7E31">
        <w:rPr>
          <w:rFonts w:ascii="Roboto Condensed" w:eastAsia="Times New Roman" w:hAnsi="Roboto Condensed" w:cs="Times New Roman"/>
          <w:noProof/>
          <w:color w:val="444444"/>
          <w:sz w:val="24"/>
          <w:szCs w:val="24"/>
          <w:lang w:eastAsia="ru-RU"/>
        </w:rPr>
        <w:drawing>
          <wp:inline distT="0" distB="0" distL="0" distR="0" wp14:anchorId="315D30A8" wp14:editId="1ED41EED">
            <wp:extent cx="5515428" cy="361608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42937" cy="3634119"/>
                    </a:xfrm>
                    <a:prstGeom prst="rect">
                      <a:avLst/>
                    </a:prstGeom>
                    <a:noFill/>
                    <a:ln>
                      <a:noFill/>
                    </a:ln>
                  </pic:spPr>
                </pic:pic>
              </a:graphicData>
            </a:graphic>
          </wp:inline>
        </w:drawing>
      </w:r>
    </w:p>
    <w:p w14:paraId="46A8F1D4" w14:textId="77777777" w:rsidR="006F3541" w:rsidRPr="00FE7E31" w:rsidRDefault="006F3541" w:rsidP="006F3541">
      <w:pPr>
        <w:shd w:val="clear" w:color="auto" w:fill="FFFFFF"/>
        <w:spacing w:after="0" w:line="300" w:lineRule="atLeast"/>
        <w:jc w:val="center"/>
        <w:rPr>
          <w:rFonts w:ascii="Times New Roman" w:eastAsia="Times New Roman" w:hAnsi="Times New Roman" w:cs="Times New Roman"/>
          <w:sz w:val="28"/>
          <w:szCs w:val="28"/>
          <w:lang w:eastAsia="ru-RU"/>
        </w:rPr>
      </w:pPr>
    </w:p>
    <w:p w14:paraId="5A5228EE" w14:textId="77777777" w:rsidR="006F3541" w:rsidRPr="00FE7E31" w:rsidRDefault="00445D65" w:rsidP="006F3541">
      <w:pPr>
        <w:shd w:val="clear" w:color="auto" w:fill="FFFFFF"/>
        <w:spacing w:after="0" w:line="300" w:lineRule="atLeast"/>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3.7</w:t>
      </w:r>
      <w:r w:rsidR="000216EF">
        <w:rPr>
          <w:rFonts w:ascii="Times New Roman" w:eastAsia="Times New Roman" w:hAnsi="Times New Roman" w:cs="Times New Roman"/>
          <w:sz w:val="28"/>
          <w:szCs w:val="28"/>
          <w:lang w:val="kk-KZ" w:eastAsia="ru-RU"/>
        </w:rPr>
        <w:t xml:space="preserve"> сурет - </w:t>
      </w:r>
      <w:r w:rsidR="00CD407E" w:rsidRPr="00FE7E31">
        <w:rPr>
          <w:rFonts w:ascii="Times New Roman" w:eastAsia="Times New Roman" w:hAnsi="Times New Roman" w:cs="Times New Roman"/>
          <w:sz w:val="28"/>
          <w:szCs w:val="28"/>
          <w:lang w:val="kk-KZ" w:eastAsia="ru-RU"/>
        </w:rPr>
        <w:t>Суперконденсатордың зарядталу процессі</w:t>
      </w:r>
    </w:p>
    <w:p w14:paraId="1CF92747" w14:textId="77777777" w:rsidR="006F3541" w:rsidRPr="00FE7E31" w:rsidRDefault="006F3541" w:rsidP="006F3541">
      <w:pPr>
        <w:shd w:val="clear" w:color="auto" w:fill="FFFFFF"/>
        <w:spacing w:after="0" w:line="300" w:lineRule="atLeast"/>
        <w:jc w:val="center"/>
        <w:rPr>
          <w:rFonts w:ascii="Roboto Condensed" w:eastAsia="Times New Roman" w:hAnsi="Roboto Condensed" w:cs="Times New Roman"/>
          <w:color w:val="444444"/>
          <w:sz w:val="24"/>
          <w:szCs w:val="24"/>
          <w:lang w:eastAsia="ru-RU"/>
        </w:rPr>
      </w:pPr>
    </w:p>
    <w:p w14:paraId="6D853A1A" w14:textId="77777777" w:rsidR="0072147A" w:rsidRPr="00FE7E31" w:rsidRDefault="00306ECD" w:rsidP="0072147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ab/>
      </w:r>
      <w:r w:rsidR="0072147A" w:rsidRPr="00FE7E31">
        <w:rPr>
          <w:rFonts w:ascii="Times New Roman" w:eastAsia="Times New Roman" w:hAnsi="Times New Roman" w:cs="Times New Roman"/>
          <w:sz w:val="28"/>
          <w:szCs w:val="28"/>
          <w:lang w:val="kk-KZ" w:eastAsia="ru-RU"/>
        </w:rPr>
        <w:t xml:space="preserve">Суперконденсаторлардағы жоғарғы энергосиымдылық екі негізгі фактормен туындайды: біріншісі екі электрлік қабаттың өте жұқа болуынан  және екіншісі электродтардың кеуекті құрылымынан болады (тиімді беттік ауданын көбейтеді). </w:t>
      </w:r>
    </w:p>
    <w:p w14:paraId="2B12E97D" w14:textId="77777777" w:rsidR="0072147A" w:rsidRPr="00FE7E31" w:rsidRDefault="0072147A" w:rsidP="0072147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lastRenderedPageBreak/>
        <w:t xml:space="preserve">Суперконденсаторларды зарядтау кезінде, кездейсоқ электролитте таратылған иондар электрлік өрістің әсерінен полярлығы қарама - қарсы электродтарға қарай бағытталады. Бір белгілісі бұл процесс химиялық реакциядан емес, таза физикалық құбылыстан туындайды. Бұл дегеніміз суперконденсатордың молекулярлық құрылымдық жиынтығын өзгертпейді, ол толығымен қайтымды болады. </w:t>
      </w:r>
    </w:p>
    <w:p w14:paraId="5B6E6A19" w14:textId="2AA0DA05" w:rsidR="00343CB2" w:rsidRPr="00FE7E31" w:rsidRDefault="00CC5D3A" w:rsidP="0072147A">
      <w:pPr>
        <w:shd w:val="clear" w:color="auto" w:fill="FFFFFF"/>
        <w:spacing w:after="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w:t>
      </w:r>
      <w:r w:rsidR="0072147A">
        <w:rPr>
          <w:rFonts w:ascii="Times New Roman" w:eastAsia="Times New Roman" w:hAnsi="Times New Roman" w:cs="Times New Roman"/>
          <w:sz w:val="28"/>
          <w:szCs w:val="28"/>
          <w:lang w:val="kk-KZ" w:eastAsia="ru-RU"/>
        </w:rPr>
        <w:tab/>
      </w:r>
      <w:r w:rsidR="00343CB2" w:rsidRPr="00FE7E31">
        <w:rPr>
          <w:rFonts w:ascii="Times New Roman" w:eastAsia="Times New Roman" w:hAnsi="Times New Roman" w:cs="Times New Roman"/>
          <w:sz w:val="28"/>
          <w:szCs w:val="28"/>
          <w:lang w:val="kk-KZ" w:eastAsia="ru-RU"/>
        </w:rPr>
        <w:t>Сондықтан суперконденсаторлар үлкен ресурсқа ие болады («заряд-разряд» циклдерінің саны және энергия сақтау ұзақтығы бойынша). Олардың тағы бір үлкен артықшылығы қолданыстағы аккумуляторлық батареялар сияқты толық жұмыс істеу аралығында техникалық қызмет көрсетуді қажет етпейді</w:t>
      </w:r>
      <w:r w:rsidR="008F12D4">
        <w:rPr>
          <w:rFonts w:ascii="Times New Roman" w:eastAsia="Times New Roman" w:hAnsi="Times New Roman" w:cs="Times New Roman"/>
          <w:sz w:val="28"/>
          <w:szCs w:val="28"/>
          <w:lang w:val="kk-KZ" w:eastAsia="ru-RU"/>
        </w:rPr>
        <w:t xml:space="preserve"> </w:t>
      </w:r>
      <w:r w:rsidR="008F12D4" w:rsidRPr="008F12D4">
        <w:rPr>
          <w:rFonts w:ascii="Times New Roman" w:eastAsia="Times New Roman" w:hAnsi="Times New Roman" w:cs="Times New Roman"/>
          <w:sz w:val="28"/>
          <w:szCs w:val="28"/>
          <w:lang w:val="kk-KZ" w:eastAsia="ru-RU"/>
        </w:rPr>
        <w:t>[49]</w:t>
      </w:r>
      <w:r w:rsidR="00343CB2" w:rsidRPr="00FE7E31">
        <w:rPr>
          <w:rFonts w:ascii="Times New Roman" w:eastAsia="Times New Roman" w:hAnsi="Times New Roman" w:cs="Times New Roman"/>
          <w:sz w:val="28"/>
          <w:szCs w:val="28"/>
          <w:lang w:val="kk-KZ" w:eastAsia="ru-RU"/>
        </w:rPr>
        <w:t>. Бұл суперконденсаторларды пайдалану кезінде маңызды экономикалық тиімділікті көрсеткіші болып саналады.</w:t>
      </w:r>
      <w:r w:rsidR="005B1BED" w:rsidRPr="00FE7E31">
        <w:rPr>
          <w:rFonts w:ascii="Times New Roman" w:eastAsia="Times New Roman" w:hAnsi="Times New Roman" w:cs="Times New Roman"/>
          <w:sz w:val="28"/>
          <w:szCs w:val="28"/>
          <w:lang w:val="kk-KZ" w:eastAsia="ru-RU"/>
        </w:rPr>
        <w:t xml:space="preserve"> Суперконденсаторлар теміржолдың электр көліктерінде (электровоздар, электропоездар, метрополитен және т.б.) кеңінен қолданылып келе жатыр. Олар негізінен тежеу кезінде шығарылатын рекуперациялық энергияны тиімді қолдануға пайдаланады. Суперконденсаторлардың батареялары тікелей локомотивтерде немесе </w:t>
      </w:r>
      <w:r w:rsidR="00DB6D37" w:rsidRPr="00FE7E31">
        <w:rPr>
          <w:rFonts w:ascii="Times New Roman" w:eastAsia="Times New Roman" w:hAnsi="Times New Roman" w:cs="Times New Roman"/>
          <w:sz w:val="28"/>
          <w:szCs w:val="28"/>
          <w:lang w:val="kk-KZ" w:eastAsia="ru-RU"/>
        </w:rPr>
        <w:t xml:space="preserve">трансформаторлық подстанцияларда қолданылады. Локомотивтің өзіне тікелей орнатылған ЭЖ жинақталған рекуперациялық энергияны тарту және өзіндік қажеттіліктерді қамтамасыз етуге жұмыс жасайды. Ал желілік подстанцияларда орнатылған ЭЖ рекупеациялық энергияны желінің пиктік жүктемелерін түзету үшін қолданылады. Бірақ екі жағдайда да рекуперациялық энергияны тиімді қолдану арқылы поездар тартымына жұмсалатын энергия үнемдеуге мүмкіндік береді. </w:t>
      </w:r>
      <w:r w:rsidR="000C74FF" w:rsidRPr="00FE7E31">
        <w:rPr>
          <w:rFonts w:ascii="Times New Roman" w:eastAsia="Times New Roman" w:hAnsi="Times New Roman" w:cs="Times New Roman"/>
          <w:sz w:val="28"/>
          <w:szCs w:val="28"/>
          <w:lang w:val="kk-KZ" w:eastAsia="ru-RU"/>
        </w:rPr>
        <w:t>3.6</w:t>
      </w:r>
      <w:r w:rsidR="00DB6D37" w:rsidRPr="00FE7E31">
        <w:rPr>
          <w:rFonts w:ascii="Times New Roman" w:eastAsia="Times New Roman" w:hAnsi="Times New Roman" w:cs="Times New Roman"/>
          <w:sz w:val="28"/>
          <w:szCs w:val="28"/>
          <w:lang w:val="kk-KZ" w:eastAsia="ru-RU"/>
        </w:rPr>
        <w:t xml:space="preserve"> – кестеде ЭЖ</w:t>
      </w:r>
      <w:r w:rsidR="00DC2A81" w:rsidRPr="00FE7E31">
        <w:rPr>
          <w:rFonts w:ascii="Times New Roman" w:eastAsia="Times New Roman" w:hAnsi="Times New Roman" w:cs="Times New Roman"/>
          <w:sz w:val="28"/>
          <w:szCs w:val="28"/>
          <w:lang w:val="kk-KZ" w:eastAsia="ru-RU"/>
        </w:rPr>
        <w:t xml:space="preserve"> типтік салыстырмалы сипаттамалары берілген.</w:t>
      </w:r>
      <w:r w:rsidR="00DB6D37" w:rsidRPr="00FE7E31">
        <w:rPr>
          <w:rFonts w:ascii="Times New Roman" w:eastAsia="Times New Roman" w:hAnsi="Times New Roman" w:cs="Times New Roman"/>
          <w:sz w:val="28"/>
          <w:szCs w:val="28"/>
          <w:lang w:val="kk-KZ" w:eastAsia="ru-RU"/>
        </w:rPr>
        <w:t xml:space="preserve"> </w:t>
      </w:r>
    </w:p>
    <w:p w14:paraId="35E93167" w14:textId="444B4111" w:rsidR="00D67182" w:rsidRDefault="00AA1B6C" w:rsidP="00AA1B6C">
      <w:pPr>
        <w:shd w:val="clear" w:color="auto" w:fill="FFFFFF"/>
        <w:spacing w:after="0" w:line="300" w:lineRule="atLeast"/>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Электр көліктерінің жұмыс режимдері басқа электр қондырғыларының жұмыс режимдеріне қарағанда күрделі жағдайда жүреді. Электр көліктерінде тарту кезіндегі орнынан қозғалу энергиясы өте жоғары көлемде тұтынылады және ол қалыпты жағдайдағы тұтынудан 2 – 3 есе артық болады.</w:t>
      </w:r>
    </w:p>
    <w:p w14:paraId="2853D94E" w14:textId="77777777" w:rsidR="00A16CF2" w:rsidRDefault="00A16CF2" w:rsidP="000216EF">
      <w:pPr>
        <w:shd w:val="clear" w:color="auto" w:fill="FFFFFF"/>
        <w:spacing w:after="0" w:line="300" w:lineRule="atLeast"/>
        <w:ind w:firstLine="708"/>
        <w:rPr>
          <w:rFonts w:ascii="Times New Roman" w:eastAsia="Times New Roman" w:hAnsi="Times New Roman" w:cs="Times New Roman"/>
          <w:sz w:val="28"/>
          <w:szCs w:val="28"/>
          <w:lang w:val="kk-KZ" w:eastAsia="ru-RU"/>
        </w:rPr>
      </w:pPr>
    </w:p>
    <w:p w14:paraId="4E18FA9C" w14:textId="3151C087" w:rsidR="006F3541" w:rsidRPr="00FE7E31" w:rsidRDefault="000C74FF" w:rsidP="000216EF">
      <w:pPr>
        <w:shd w:val="clear" w:color="auto" w:fill="FFFFFF"/>
        <w:spacing w:after="0" w:line="300" w:lineRule="atLeast"/>
        <w:ind w:firstLine="708"/>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3.6</w:t>
      </w:r>
      <w:r w:rsidR="000216EF">
        <w:rPr>
          <w:rFonts w:ascii="Times New Roman" w:eastAsia="Times New Roman" w:hAnsi="Times New Roman" w:cs="Times New Roman"/>
          <w:sz w:val="28"/>
          <w:szCs w:val="28"/>
          <w:lang w:val="kk-KZ" w:eastAsia="ru-RU"/>
        </w:rPr>
        <w:t xml:space="preserve"> </w:t>
      </w:r>
      <w:r w:rsidR="00DC2A81" w:rsidRPr="00FE7E31">
        <w:rPr>
          <w:rFonts w:ascii="Times New Roman" w:eastAsia="Times New Roman" w:hAnsi="Times New Roman" w:cs="Times New Roman"/>
          <w:sz w:val="28"/>
          <w:szCs w:val="28"/>
          <w:lang w:val="kk-KZ" w:eastAsia="ru-RU"/>
        </w:rPr>
        <w:t>кесте</w:t>
      </w:r>
      <w:r w:rsidR="000216EF">
        <w:rPr>
          <w:rFonts w:ascii="Times New Roman" w:eastAsia="Times New Roman" w:hAnsi="Times New Roman" w:cs="Times New Roman"/>
          <w:sz w:val="28"/>
          <w:szCs w:val="28"/>
          <w:lang w:val="kk-KZ" w:eastAsia="ru-RU"/>
        </w:rPr>
        <w:t xml:space="preserve"> - </w:t>
      </w:r>
      <w:r w:rsidR="00DC2A81" w:rsidRPr="00FE7E31">
        <w:rPr>
          <w:rFonts w:ascii="Times New Roman" w:eastAsia="Times New Roman" w:hAnsi="Times New Roman" w:cs="Times New Roman"/>
          <w:sz w:val="28"/>
          <w:szCs w:val="28"/>
          <w:lang w:val="kk-KZ" w:eastAsia="ru-RU"/>
        </w:rPr>
        <w:t>ЭЖ типтік салыстырмалы сипаттамалары</w:t>
      </w:r>
    </w:p>
    <w:p w14:paraId="2F53035F" w14:textId="77777777" w:rsidR="00DC2A81" w:rsidRPr="00FE7E31" w:rsidRDefault="00DC2A81" w:rsidP="006F3541">
      <w:pPr>
        <w:shd w:val="clear" w:color="auto" w:fill="FFFFFF"/>
        <w:spacing w:after="0" w:line="300" w:lineRule="atLeast"/>
        <w:jc w:val="center"/>
        <w:rPr>
          <w:rFonts w:ascii="Times New Roman" w:eastAsia="Times New Roman" w:hAnsi="Times New Roman" w:cs="Times New Roman"/>
          <w:sz w:val="24"/>
          <w:szCs w:val="24"/>
          <w:lang w:val="kk-KZ" w:eastAsia="ru-RU"/>
        </w:rPr>
      </w:pPr>
    </w:p>
    <w:tbl>
      <w:tblPr>
        <w:tblW w:w="9438"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294"/>
        <w:gridCol w:w="2478"/>
        <w:gridCol w:w="2273"/>
        <w:gridCol w:w="2393"/>
      </w:tblGrid>
      <w:tr w:rsidR="006F3541" w:rsidRPr="00FE7E31" w14:paraId="6DBCDBB2" w14:textId="77777777" w:rsidTr="00DE7BC6">
        <w:trPr>
          <w:trHeight w:val="350"/>
        </w:trPr>
        <w:tc>
          <w:tcPr>
            <w:tcW w:w="2294" w:type="dxa"/>
            <w:shd w:val="clear" w:color="auto" w:fill="FFFFFF"/>
            <w:tcMar>
              <w:top w:w="120" w:type="dxa"/>
              <w:left w:w="120" w:type="dxa"/>
              <w:bottom w:w="120" w:type="dxa"/>
              <w:right w:w="120" w:type="dxa"/>
            </w:tcMar>
            <w:vAlign w:val="center"/>
            <w:hideMark/>
          </w:tcPr>
          <w:p w14:paraId="1EB51F0B" w14:textId="77777777" w:rsidR="006F3541" w:rsidRPr="00FE7E31" w:rsidRDefault="00DC2A81" w:rsidP="006F3541">
            <w:pPr>
              <w:spacing w:after="0" w:line="240" w:lineRule="auto"/>
              <w:rPr>
                <w:rFonts w:ascii="Times New Roman" w:eastAsia="Times New Roman" w:hAnsi="Times New Roman" w:cs="Times New Roman"/>
                <w:b/>
                <w:bCs/>
                <w:sz w:val="24"/>
                <w:szCs w:val="24"/>
                <w:lang w:val="kk-KZ" w:eastAsia="ru-RU"/>
              </w:rPr>
            </w:pPr>
            <w:r w:rsidRPr="00FE7E31">
              <w:rPr>
                <w:rFonts w:ascii="Times New Roman" w:eastAsia="Times New Roman" w:hAnsi="Times New Roman" w:cs="Times New Roman"/>
                <w:b/>
                <w:bCs/>
                <w:sz w:val="24"/>
                <w:szCs w:val="24"/>
                <w:lang w:val="kk-KZ" w:eastAsia="ru-RU"/>
              </w:rPr>
              <w:t>Сипаттамалары</w:t>
            </w:r>
          </w:p>
        </w:tc>
        <w:tc>
          <w:tcPr>
            <w:tcW w:w="2478" w:type="dxa"/>
            <w:shd w:val="clear" w:color="auto" w:fill="FFFFFF"/>
            <w:tcMar>
              <w:top w:w="120" w:type="dxa"/>
              <w:left w:w="120" w:type="dxa"/>
              <w:bottom w:w="120" w:type="dxa"/>
              <w:right w:w="120" w:type="dxa"/>
            </w:tcMar>
            <w:vAlign w:val="center"/>
            <w:hideMark/>
          </w:tcPr>
          <w:p w14:paraId="2574A012" w14:textId="77777777" w:rsidR="006F3541" w:rsidRPr="00FE7E31" w:rsidRDefault="00DC2A81" w:rsidP="006F3541">
            <w:pPr>
              <w:spacing w:after="0" w:line="240" w:lineRule="auto"/>
              <w:rPr>
                <w:rFonts w:ascii="Times New Roman" w:eastAsia="Times New Roman" w:hAnsi="Times New Roman" w:cs="Times New Roman"/>
                <w:b/>
                <w:bCs/>
                <w:sz w:val="24"/>
                <w:szCs w:val="24"/>
                <w:lang w:eastAsia="ru-RU"/>
              </w:rPr>
            </w:pPr>
            <w:proofErr w:type="spellStart"/>
            <w:r w:rsidRPr="00FE7E31">
              <w:rPr>
                <w:rFonts w:ascii="Times New Roman" w:eastAsia="Times New Roman" w:hAnsi="Times New Roman" w:cs="Times New Roman"/>
                <w:b/>
                <w:bCs/>
                <w:sz w:val="24"/>
                <w:szCs w:val="24"/>
                <w:lang w:eastAsia="ru-RU"/>
              </w:rPr>
              <w:t>Электролити</w:t>
            </w:r>
            <w:proofErr w:type="spellEnd"/>
            <w:r w:rsidRPr="00FE7E31">
              <w:rPr>
                <w:rFonts w:ascii="Times New Roman" w:eastAsia="Times New Roman" w:hAnsi="Times New Roman" w:cs="Times New Roman"/>
                <w:b/>
                <w:bCs/>
                <w:sz w:val="24"/>
                <w:szCs w:val="24"/>
                <w:lang w:val="kk-KZ" w:eastAsia="ru-RU"/>
              </w:rPr>
              <w:t>йлік</w:t>
            </w:r>
            <w:r w:rsidR="006F3541" w:rsidRPr="00FE7E31">
              <w:rPr>
                <w:rFonts w:ascii="Times New Roman" w:eastAsia="Times New Roman" w:hAnsi="Times New Roman" w:cs="Times New Roman"/>
                <w:b/>
                <w:bCs/>
                <w:sz w:val="24"/>
                <w:szCs w:val="24"/>
                <w:lang w:eastAsia="ru-RU"/>
              </w:rPr>
              <w:t xml:space="preserve"> конденсатор</w:t>
            </w:r>
          </w:p>
        </w:tc>
        <w:tc>
          <w:tcPr>
            <w:tcW w:w="0" w:type="auto"/>
            <w:shd w:val="clear" w:color="auto" w:fill="FFFFFF"/>
            <w:tcMar>
              <w:top w:w="120" w:type="dxa"/>
              <w:left w:w="120" w:type="dxa"/>
              <w:bottom w:w="120" w:type="dxa"/>
              <w:right w:w="120" w:type="dxa"/>
            </w:tcMar>
            <w:vAlign w:val="center"/>
            <w:hideMark/>
          </w:tcPr>
          <w:p w14:paraId="062D996D" w14:textId="77777777" w:rsidR="006F3541" w:rsidRPr="00FE7E31" w:rsidRDefault="006F3541" w:rsidP="006F3541">
            <w:pPr>
              <w:spacing w:after="0" w:line="240" w:lineRule="auto"/>
              <w:rPr>
                <w:rFonts w:ascii="Times New Roman" w:eastAsia="Times New Roman" w:hAnsi="Times New Roman" w:cs="Times New Roman"/>
                <w:b/>
                <w:bCs/>
                <w:sz w:val="24"/>
                <w:szCs w:val="24"/>
                <w:lang w:eastAsia="ru-RU"/>
              </w:rPr>
            </w:pPr>
            <w:proofErr w:type="spellStart"/>
            <w:r w:rsidRPr="00FE7E31">
              <w:rPr>
                <w:rFonts w:ascii="Times New Roman" w:eastAsia="Times New Roman" w:hAnsi="Times New Roman" w:cs="Times New Roman"/>
                <w:b/>
                <w:bCs/>
                <w:sz w:val="24"/>
                <w:szCs w:val="24"/>
                <w:lang w:eastAsia="ru-RU"/>
              </w:rPr>
              <w:t>Суперконденсатор</w:t>
            </w:r>
            <w:proofErr w:type="spellEnd"/>
            <w:r w:rsidRPr="00FE7E31">
              <w:rPr>
                <w:rFonts w:ascii="Times New Roman" w:eastAsia="Times New Roman" w:hAnsi="Times New Roman" w:cs="Times New Roman"/>
                <w:b/>
                <w:bCs/>
                <w:sz w:val="24"/>
                <w:szCs w:val="24"/>
                <w:lang w:eastAsia="ru-RU"/>
              </w:rPr>
              <w:t xml:space="preserve"> </w:t>
            </w:r>
          </w:p>
        </w:tc>
        <w:tc>
          <w:tcPr>
            <w:tcW w:w="0" w:type="auto"/>
            <w:shd w:val="clear" w:color="auto" w:fill="FFFFFF"/>
            <w:tcMar>
              <w:top w:w="120" w:type="dxa"/>
              <w:left w:w="120" w:type="dxa"/>
              <w:bottom w:w="120" w:type="dxa"/>
              <w:right w:w="120" w:type="dxa"/>
            </w:tcMar>
            <w:vAlign w:val="center"/>
            <w:hideMark/>
          </w:tcPr>
          <w:p w14:paraId="1E6397A2" w14:textId="77777777" w:rsidR="006F3541" w:rsidRPr="00FE7E31" w:rsidRDefault="00DC2A81" w:rsidP="006F3541">
            <w:pPr>
              <w:spacing w:after="0" w:line="240" w:lineRule="auto"/>
              <w:rPr>
                <w:rFonts w:ascii="Times New Roman" w:eastAsia="Times New Roman" w:hAnsi="Times New Roman" w:cs="Times New Roman"/>
                <w:b/>
                <w:bCs/>
                <w:sz w:val="24"/>
                <w:szCs w:val="24"/>
                <w:lang w:eastAsia="ru-RU"/>
              </w:rPr>
            </w:pPr>
            <w:r w:rsidRPr="00FE7E31">
              <w:rPr>
                <w:rFonts w:ascii="Times New Roman" w:eastAsia="Times New Roman" w:hAnsi="Times New Roman" w:cs="Times New Roman"/>
                <w:b/>
                <w:bCs/>
                <w:sz w:val="24"/>
                <w:szCs w:val="24"/>
                <w:lang w:eastAsia="ru-RU"/>
              </w:rPr>
              <w:t>Аккумулятор</w:t>
            </w:r>
            <w:r w:rsidRPr="00FE7E31">
              <w:rPr>
                <w:rFonts w:ascii="Times New Roman" w:eastAsia="Times New Roman" w:hAnsi="Times New Roman" w:cs="Times New Roman"/>
                <w:b/>
                <w:bCs/>
                <w:sz w:val="24"/>
                <w:szCs w:val="24"/>
                <w:lang w:val="kk-KZ" w:eastAsia="ru-RU"/>
              </w:rPr>
              <w:t>лық</w:t>
            </w:r>
            <w:r w:rsidR="006F3541" w:rsidRPr="00FE7E31">
              <w:rPr>
                <w:rFonts w:ascii="Times New Roman" w:eastAsia="Times New Roman" w:hAnsi="Times New Roman" w:cs="Times New Roman"/>
                <w:b/>
                <w:bCs/>
                <w:sz w:val="24"/>
                <w:szCs w:val="24"/>
                <w:lang w:eastAsia="ru-RU"/>
              </w:rPr>
              <w:t xml:space="preserve"> батарея</w:t>
            </w:r>
          </w:p>
        </w:tc>
      </w:tr>
      <w:tr w:rsidR="006F3541" w:rsidRPr="00FE7E31" w14:paraId="03E7773D" w14:textId="77777777" w:rsidTr="00DE7BC6">
        <w:trPr>
          <w:trHeight w:val="24"/>
        </w:trPr>
        <w:tc>
          <w:tcPr>
            <w:tcW w:w="2294" w:type="dxa"/>
            <w:shd w:val="clear" w:color="auto" w:fill="FFFFFF"/>
            <w:tcMar>
              <w:top w:w="60" w:type="dxa"/>
              <w:left w:w="120" w:type="dxa"/>
              <w:bottom w:w="60" w:type="dxa"/>
              <w:right w:w="120" w:type="dxa"/>
            </w:tcMar>
            <w:hideMark/>
          </w:tcPr>
          <w:p w14:paraId="01451E33" w14:textId="77777777" w:rsidR="006F3541" w:rsidRPr="00FE7E31" w:rsidRDefault="00DC2A81" w:rsidP="006F3541">
            <w:pPr>
              <w:spacing w:after="0" w:line="240" w:lineRule="auto"/>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Разрядталу уақыты</w:t>
            </w:r>
          </w:p>
        </w:tc>
        <w:tc>
          <w:tcPr>
            <w:tcW w:w="2478" w:type="dxa"/>
            <w:shd w:val="clear" w:color="auto" w:fill="FFFFFF"/>
            <w:tcMar>
              <w:top w:w="60" w:type="dxa"/>
              <w:left w:w="120" w:type="dxa"/>
              <w:bottom w:w="60" w:type="dxa"/>
              <w:right w:w="120" w:type="dxa"/>
            </w:tcMar>
            <w:hideMark/>
          </w:tcPr>
          <w:p w14:paraId="53A4389B"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w:t>
            </w:r>
            <w:r w:rsidRPr="00FE7E31">
              <w:rPr>
                <w:rFonts w:ascii="Times New Roman" w:eastAsia="Times New Roman" w:hAnsi="Times New Roman" w:cs="Times New Roman"/>
                <w:sz w:val="18"/>
                <w:szCs w:val="18"/>
                <w:vertAlign w:val="superscript"/>
                <w:lang w:eastAsia="ru-RU"/>
              </w:rPr>
              <w:t>-6</w:t>
            </w:r>
            <w:r w:rsidRPr="00FE7E31">
              <w:rPr>
                <w:rFonts w:ascii="Times New Roman" w:eastAsia="Times New Roman" w:hAnsi="Times New Roman" w:cs="Times New Roman"/>
                <w:sz w:val="24"/>
                <w:szCs w:val="24"/>
                <w:lang w:eastAsia="ru-RU"/>
              </w:rPr>
              <w:t>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10</w:t>
            </w:r>
            <w:r w:rsidRPr="00FE7E31">
              <w:rPr>
                <w:rFonts w:ascii="Times New Roman" w:eastAsia="Times New Roman" w:hAnsi="Times New Roman" w:cs="Times New Roman"/>
                <w:sz w:val="18"/>
                <w:szCs w:val="18"/>
                <w:vertAlign w:val="superscript"/>
                <w:lang w:eastAsia="ru-RU"/>
              </w:rPr>
              <w:t>-3</w:t>
            </w:r>
            <w:r w:rsidRPr="00FE7E31">
              <w:rPr>
                <w:rFonts w:ascii="Times New Roman" w:eastAsia="Times New Roman" w:hAnsi="Times New Roman" w:cs="Times New Roman"/>
                <w:sz w:val="24"/>
                <w:szCs w:val="24"/>
                <w:lang w:eastAsia="ru-RU"/>
              </w:rPr>
              <w:t> сек</w:t>
            </w:r>
          </w:p>
        </w:tc>
        <w:tc>
          <w:tcPr>
            <w:tcW w:w="0" w:type="auto"/>
            <w:shd w:val="clear" w:color="auto" w:fill="FFFFFF"/>
            <w:tcMar>
              <w:top w:w="60" w:type="dxa"/>
              <w:left w:w="120" w:type="dxa"/>
              <w:bottom w:w="60" w:type="dxa"/>
              <w:right w:w="120" w:type="dxa"/>
            </w:tcMar>
            <w:hideMark/>
          </w:tcPr>
          <w:p w14:paraId="5E1C8759"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1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30 сек</w:t>
            </w:r>
          </w:p>
        </w:tc>
        <w:tc>
          <w:tcPr>
            <w:tcW w:w="0" w:type="auto"/>
            <w:shd w:val="clear" w:color="auto" w:fill="FFFFFF"/>
            <w:tcMar>
              <w:top w:w="60" w:type="dxa"/>
              <w:left w:w="120" w:type="dxa"/>
              <w:bottom w:w="60" w:type="dxa"/>
              <w:right w:w="120" w:type="dxa"/>
            </w:tcMar>
            <w:hideMark/>
          </w:tcPr>
          <w:p w14:paraId="07813C00"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eastAsia="ru-RU"/>
              </w:rPr>
              <w:t xml:space="preserve">0.3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4 </w:t>
            </w:r>
            <w:r w:rsidR="00DC2A81" w:rsidRPr="00FE7E31">
              <w:rPr>
                <w:rFonts w:ascii="Times New Roman" w:eastAsia="Times New Roman" w:hAnsi="Times New Roman" w:cs="Times New Roman"/>
                <w:sz w:val="24"/>
                <w:szCs w:val="24"/>
                <w:lang w:val="kk-KZ" w:eastAsia="ru-RU"/>
              </w:rPr>
              <w:t>сағ</w:t>
            </w:r>
          </w:p>
        </w:tc>
      </w:tr>
      <w:tr w:rsidR="006F3541" w:rsidRPr="00FE7E31" w14:paraId="7F4B90FB" w14:textId="77777777" w:rsidTr="00DE7BC6">
        <w:trPr>
          <w:trHeight w:val="19"/>
        </w:trPr>
        <w:tc>
          <w:tcPr>
            <w:tcW w:w="2294" w:type="dxa"/>
            <w:shd w:val="clear" w:color="auto" w:fill="FFFFFF"/>
            <w:tcMar>
              <w:top w:w="60" w:type="dxa"/>
              <w:left w:w="120" w:type="dxa"/>
              <w:bottom w:w="60" w:type="dxa"/>
              <w:right w:w="120" w:type="dxa"/>
            </w:tcMar>
            <w:hideMark/>
          </w:tcPr>
          <w:p w14:paraId="61D60B37" w14:textId="77777777" w:rsidR="006F3541" w:rsidRPr="00FE7E31" w:rsidRDefault="00DC2A81" w:rsidP="006F3541">
            <w:pPr>
              <w:spacing w:after="0" w:line="240" w:lineRule="auto"/>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Зарядталу уақыты</w:t>
            </w:r>
          </w:p>
        </w:tc>
        <w:tc>
          <w:tcPr>
            <w:tcW w:w="2478" w:type="dxa"/>
            <w:shd w:val="clear" w:color="auto" w:fill="FFFFFF"/>
            <w:tcMar>
              <w:top w:w="60" w:type="dxa"/>
              <w:left w:w="120" w:type="dxa"/>
              <w:bottom w:w="60" w:type="dxa"/>
              <w:right w:w="120" w:type="dxa"/>
            </w:tcMar>
            <w:hideMark/>
          </w:tcPr>
          <w:p w14:paraId="6B7935B0"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10</w:t>
            </w:r>
            <w:r w:rsidRPr="00FE7E31">
              <w:rPr>
                <w:rFonts w:ascii="Times New Roman" w:eastAsia="Times New Roman" w:hAnsi="Times New Roman" w:cs="Times New Roman"/>
                <w:sz w:val="18"/>
                <w:szCs w:val="18"/>
                <w:vertAlign w:val="superscript"/>
                <w:lang w:eastAsia="ru-RU"/>
              </w:rPr>
              <w:t>-6</w:t>
            </w:r>
            <w:r w:rsidRPr="00FE7E31">
              <w:rPr>
                <w:rFonts w:ascii="Times New Roman" w:eastAsia="Times New Roman" w:hAnsi="Times New Roman" w:cs="Times New Roman"/>
                <w:sz w:val="24"/>
                <w:szCs w:val="24"/>
                <w:lang w:eastAsia="ru-RU"/>
              </w:rPr>
              <w:t>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10</w:t>
            </w:r>
            <w:r w:rsidRPr="00FE7E31">
              <w:rPr>
                <w:rFonts w:ascii="Times New Roman" w:eastAsia="Times New Roman" w:hAnsi="Times New Roman" w:cs="Times New Roman"/>
                <w:sz w:val="18"/>
                <w:szCs w:val="18"/>
                <w:vertAlign w:val="superscript"/>
                <w:lang w:eastAsia="ru-RU"/>
              </w:rPr>
              <w:t>-3</w:t>
            </w:r>
            <w:r w:rsidRPr="00FE7E31">
              <w:rPr>
                <w:rFonts w:ascii="Times New Roman" w:eastAsia="Times New Roman" w:hAnsi="Times New Roman" w:cs="Times New Roman"/>
                <w:sz w:val="24"/>
                <w:szCs w:val="24"/>
                <w:lang w:eastAsia="ru-RU"/>
              </w:rPr>
              <w:t> сек</w:t>
            </w:r>
          </w:p>
        </w:tc>
        <w:tc>
          <w:tcPr>
            <w:tcW w:w="0" w:type="auto"/>
            <w:shd w:val="clear" w:color="auto" w:fill="FFFFFF"/>
            <w:tcMar>
              <w:top w:w="60" w:type="dxa"/>
              <w:left w:w="120" w:type="dxa"/>
              <w:bottom w:w="60" w:type="dxa"/>
              <w:right w:w="120" w:type="dxa"/>
            </w:tcMar>
            <w:hideMark/>
          </w:tcPr>
          <w:p w14:paraId="240D92AE" w14:textId="77777777" w:rsidR="006F3541" w:rsidRPr="00FE7E31" w:rsidRDefault="00DC2A81" w:rsidP="006F354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сек - мин</w:t>
            </w:r>
          </w:p>
        </w:tc>
        <w:tc>
          <w:tcPr>
            <w:tcW w:w="0" w:type="auto"/>
            <w:shd w:val="clear" w:color="auto" w:fill="FFFFFF"/>
            <w:tcMar>
              <w:top w:w="60" w:type="dxa"/>
              <w:left w:w="120" w:type="dxa"/>
              <w:bottom w:w="60" w:type="dxa"/>
              <w:right w:w="120" w:type="dxa"/>
            </w:tcMar>
            <w:hideMark/>
          </w:tcPr>
          <w:p w14:paraId="37C0ECDC"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eastAsia="ru-RU"/>
              </w:rPr>
              <w:t xml:space="preserve">0.5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5 </w:t>
            </w:r>
            <w:r w:rsidR="00DC2A81" w:rsidRPr="00FE7E31">
              <w:rPr>
                <w:rFonts w:ascii="Times New Roman" w:eastAsia="Times New Roman" w:hAnsi="Times New Roman" w:cs="Times New Roman"/>
                <w:sz w:val="24"/>
                <w:szCs w:val="24"/>
                <w:lang w:val="kk-KZ" w:eastAsia="ru-RU"/>
              </w:rPr>
              <w:t>сағ</w:t>
            </w:r>
          </w:p>
        </w:tc>
      </w:tr>
      <w:tr w:rsidR="006F3541" w:rsidRPr="00FE7E31" w14:paraId="3C6CF3B6" w14:textId="77777777" w:rsidTr="00DE7BC6">
        <w:trPr>
          <w:trHeight w:val="475"/>
        </w:trPr>
        <w:tc>
          <w:tcPr>
            <w:tcW w:w="2294" w:type="dxa"/>
            <w:shd w:val="clear" w:color="auto" w:fill="FFFFFF"/>
            <w:tcMar>
              <w:top w:w="60" w:type="dxa"/>
              <w:left w:w="120" w:type="dxa"/>
              <w:bottom w:w="60" w:type="dxa"/>
              <w:right w:w="120" w:type="dxa"/>
            </w:tcMar>
            <w:hideMark/>
          </w:tcPr>
          <w:p w14:paraId="1105DDF4" w14:textId="77777777" w:rsidR="006F3541" w:rsidRPr="00FE7E31" w:rsidRDefault="00DC2A81" w:rsidP="006F3541">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Меншікті энергиясиымдылық</w:t>
            </w:r>
            <w:r w:rsidRPr="00FE7E31">
              <w:rPr>
                <w:rFonts w:ascii="Times New Roman" w:eastAsia="Times New Roman" w:hAnsi="Times New Roman" w:cs="Times New Roman"/>
                <w:sz w:val="24"/>
                <w:szCs w:val="24"/>
                <w:lang w:eastAsia="ru-RU"/>
              </w:rPr>
              <w:t xml:space="preserve"> (Вт</w:t>
            </w:r>
            <w:r w:rsidRPr="00FE7E31">
              <w:rPr>
                <w:rFonts w:ascii="Times New Roman" w:eastAsia="Times New Roman" w:hAnsi="Times New Roman" w:cs="Times New Roman"/>
                <w:sz w:val="24"/>
                <w:szCs w:val="24"/>
                <w:lang w:eastAsia="ru-RU"/>
              </w:rPr>
              <w:sym w:font="Symbol" w:char="F0D7"/>
            </w:r>
            <w:r w:rsidRPr="00FE7E31">
              <w:rPr>
                <w:rFonts w:ascii="Times New Roman" w:eastAsia="Times New Roman" w:hAnsi="Times New Roman" w:cs="Times New Roman"/>
                <w:sz w:val="24"/>
                <w:szCs w:val="24"/>
                <w:lang w:val="kk-KZ" w:eastAsia="ru-RU"/>
              </w:rPr>
              <w:t>сағ</w:t>
            </w:r>
            <w:r w:rsidR="006F3541" w:rsidRPr="00FE7E31">
              <w:rPr>
                <w:rFonts w:ascii="Times New Roman" w:eastAsia="Times New Roman" w:hAnsi="Times New Roman" w:cs="Times New Roman"/>
                <w:sz w:val="24"/>
                <w:szCs w:val="24"/>
                <w:lang w:eastAsia="ru-RU"/>
              </w:rPr>
              <w:t>/кг)</w:t>
            </w:r>
          </w:p>
        </w:tc>
        <w:tc>
          <w:tcPr>
            <w:tcW w:w="2478" w:type="dxa"/>
            <w:shd w:val="clear" w:color="auto" w:fill="FFFFFF"/>
            <w:tcMar>
              <w:top w:w="60" w:type="dxa"/>
              <w:left w:w="120" w:type="dxa"/>
              <w:bottom w:w="60" w:type="dxa"/>
              <w:right w:w="120" w:type="dxa"/>
            </w:tcMar>
            <w:hideMark/>
          </w:tcPr>
          <w:p w14:paraId="29209B5B"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&lt; 0</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1</w:t>
            </w:r>
          </w:p>
        </w:tc>
        <w:tc>
          <w:tcPr>
            <w:tcW w:w="0" w:type="auto"/>
            <w:shd w:val="clear" w:color="auto" w:fill="FFFFFF"/>
            <w:tcMar>
              <w:top w:w="60" w:type="dxa"/>
              <w:left w:w="120" w:type="dxa"/>
              <w:bottom w:w="60" w:type="dxa"/>
              <w:right w:w="120" w:type="dxa"/>
            </w:tcMar>
            <w:hideMark/>
          </w:tcPr>
          <w:p w14:paraId="62F4B0FF"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1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1</w:t>
            </w:r>
          </w:p>
        </w:tc>
        <w:tc>
          <w:tcPr>
            <w:tcW w:w="0" w:type="auto"/>
            <w:shd w:val="clear" w:color="auto" w:fill="FFFFFF"/>
            <w:tcMar>
              <w:top w:w="60" w:type="dxa"/>
              <w:left w:w="120" w:type="dxa"/>
              <w:bottom w:w="60" w:type="dxa"/>
              <w:right w:w="120" w:type="dxa"/>
            </w:tcMar>
            <w:hideMark/>
          </w:tcPr>
          <w:p w14:paraId="603716A7"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30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100</w:t>
            </w:r>
          </w:p>
        </w:tc>
      </w:tr>
      <w:tr w:rsidR="006F3541" w:rsidRPr="00FE7E31" w14:paraId="08F561E2" w14:textId="77777777" w:rsidTr="00DE7BC6">
        <w:trPr>
          <w:trHeight w:val="92"/>
        </w:trPr>
        <w:tc>
          <w:tcPr>
            <w:tcW w:w="2294" w:type="dxa"/>
            <w:shd w:val="clear" w:color="auto" w:fill="FFFFFF"/>
            <w:tcMar>
              <w:top w:w="60" w:type="dxa"/>
              <w:left w:w="120" w:type="dxa"/>
              <w:bottom w:w="60" w:type="dxa"/>
              <w:right w:w="120" w:type="dxa"/>
            </w:tcMar>
            <w:hideMark/>
          </w:tcPr>
          <w:p w14:paraId="3ACE6E4D" w14:textId="77777777" w:rsidR="006F3541" w:rsidRPr="00FE7E31" w:rsidRDefault="00DC2A81" w:rsidP="006F3541">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val="kk-KZ" w:eastAsia="ru-RU"/>
              </w:rPr>
              <w:t>Меншікті қуат</w:t>
            </w:r>
            <w:r w:rsidR="006F3541" w:rsidRPr="00FE7E31">
              <w:rPr>
                <w:rFonts w:ascii="Times New Roman" w:eastAsia="Times New Roman" w:hAnsi="Times New Roman" w:cs="Times New Roman"/>
                <w:sz w:val="24"/>
                <w:szCs w:val="24"/>
                <w:lang w:eastAsia="ru-RU"/>
              </w:rPr>
              <w:t xml:space="preserve"> (Вт/кг)</w:t>
            </w:r>
          </w:p>
        </w:tc>
        <w:tc>
          <w:tcPr>
            <w:tcW w:w="2478" w:type="dxa"/>
            <w:shd w:val="clear" w:color="auto" w:fill="FFFFFF"/>
            <w:tcMar>
              <w:top w:w="60" w:type="dxa"/>
              <w:left w:w="120" w:type="dxa"/>
              <w:bottom w:w="60" w:type="dxa"/>
              <w:right w:w="120" w:type="dxa"/>
            </w:tcMar>
            <w:hideMark/>
          </w:tcPr>
          <w:p w14:paraId="1C6A4A01"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&gt; 10 000</w:t>
            </w:r>
          </w:p>
        </w:tc>
        <w:tc>
          <w:tcPr>
            <w:tcW w:w="0" w:type="auto"/>
            <w:shd w:val="clear" w:color="auto" w:fill="FFFFFF"/>
            <w:tcMar>
              <w:top w:w="60" w:type="dxa"/>
              <w:left w:w="120" w:type="dxa"/>
              <w:bottom w:w="60" w:type="dxa"/>
              <w:right w:w="120" w:type="dxa"/>
            </w:tcMar>
            <w:hideMark/>
          </w:tcPr>
          <w:p w14:paraId="34A5CD86"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1 000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2 000</w:t>
            </w:r>
          </w:p>
        </w:tc>
        <w:tc>
          <w:tcPr>
            <w:tcW w:w="0" w:type="auto"/>
            <w:shd w:val="clear" w:color="auto" w:fill="FFFFFF"/>
            <w:tcMar>
              <w:top w:w="60" w:type="dxa"/>
              <w:left w:w="120" w:type="dxa"/>
              <w:bottom w:w="60" w:type="dxa"/>
              <w:right w:w="120" w:type="dxa"/>
            </w:tcMar>
            <w:hideMark/>
          </w:tcPr>
          <w:p w14:paraId="57CA5A41"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50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200</w:t>
            </w:r>
          </w:p>
        </w:tc>
      </w:tr>
      <w:tr w:rsidR="006F3541" w:rsidRPr="00FE7E31" w14:paraId="5D7918A3" w14:textId="77777777" w:rsidTr="00DE7BC6">
        <w:trPr>
          <w:trHeight w:val="86"/>
        </w:trPr>
        <w:tc>
          <w:tcPr>
            <w:tcW w:w="2294" w:type="dxa"/>
            <w:shd w:val="clear" w:color="auto" w:fill="FFFFFF"/>
            <w:tcMar>
              <w:top w:w="60" w:type="dxa"/>
              <w:left w:w="120" w:type="dxa"/>
              <w:bottom w:w="60" w:type="dxa"/>
              <w:right w:w="120" w:type="dxa"/>
            </w:tcMar>
            <w:hideMark/>
          </w:tcPr>
          <w:p w14:paraId="48B8CEA7" w14:textId="77777777" w:rsidR="006F3541" w:rsidRPr="00FE7E31" w:rsidRDefault="00DC2A81" w:rsidP="006F3541">
            <w:pPr>
              <w:spacing w:after="0" w:line="240" w:lineRule="auto"/>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ПӘК</w:t>
            </w:r>
          </w:p>
        </w:tc>
        <w:tc>
          <w:tcPr>
            <w:tcW w:w="2478" w:type="dxa"/>
            <w:shd w:val="clear" w:color="auto" w:fill="FFFFFF"/>
            <w:tcMar>
              <w:top w:w="60" w:type="dxa"/>
              <w:left w:w="120" w:type="dxa"/>
              <w:bottom w:w="60" w:type="dxa"/>
              <w:right w:w="120" w:type="dxa"/>
            </w:tcMar>
            <w:hideMark/>
          </w:tcPr>
          <w:p w14:paraId="74DCB54E"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1</w:t>
            </w:r>
          </w:p>
        </w:tc>
        <w:tc>
          <w:tcPr>
            <w:tcW w:w="0" w:type="auto"/>
            <w:shd w:val="clear" w:color="auto" w:fill="FFFFFF"/>
            <w:tcMar>
              <w:top w:w="60" w:type="dxa"/>
              <w:left w:w="120" w:type="dxa"/>
              <w:bottom w:w="60" w:type="dxa"/>
              <w:right w:w="120" w:type="dxa"/>
            </w:tcMar>
            <w:hideMark/>
          </w:tcPr>
          <w:p w14:paraId="52246CF8"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eastAsia="ru-RU"/>
              </w:rPr>
              <w:t>0</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9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0</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95</w:t>
            </w:r>
          </w:p>
        </w:tc>
        <w:tc>
          <w:tcPr>
            <w:tcW w:w="0" w:type="auto"/>
            <w:shd w:val="clear" w:color="auto" w:fill="FFFFFF"/>
            <w:tcMar>
              <w:top w:w="60" w:type="dxa"/>
              <w:left w:w="120" w:type="dxa"/>
              <w:bottom w:w="60" w:type="dxa"/>
              <w:right w:w="120" w:type="dxa"/>
            </w:tcMar>
            <w:hideMark/>
          </w:tcPr>
          <w:p w14:paraId="5A7534D8"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0</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7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0.85</w:t>
            </w:r>
          </w:p>
        </w:tc>
      </w:tr>
      <w:tr w:rsidR="006F3541" w:rsidRPr="00FE7E31" w14:paraId="48645FBA" w14:textId="77777777" w:rsidTr="00DE7BC6">
        <w:trPr>
          <w:trHeight w:val="254"/>
        </w:trPr>
        <w:tc>
          <w:tcPr>
            <w:tcW w:w="2294" w:type="dxa"/>
            <w:shd w:val="clear" w:color="auto" w:fill="FFFFFF"/>
            <w:tcMar>
              <w:top w:w="60" w:type="dxa"/>
              <w:left w:w="120" w:type="dxa"/>
              <w:bottom w:w="60" w:type="dxa"/>
              <w:right w:w="120" w:type="dxa"/>
            </w:tcMar>
            <w:hideMark/>
          </w:tcPr>
          <w:p w14:paraId="09B2FAB6" w14:textId="77777777" w:rsidR="006F3541" w:rsidRPr="00FE7E31" w:rsidRDefault="006F3541" w:rsidP="006F3541">
            <w:pPr>
              <w:spacing w:after="0" w:line="240" w:lineRule="auto"/>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Ресурс</w:t>
            </w:r>
          </w:p>
        </w:tc>
        <w:tc>
          <w:tcPr>
            <w:tcW w:w="2478" w:type="dxa"/>
            <w:shd w:val="clear" w:color="auto" w:fill="FFFFFF"/>
            <w:tcMar>
              <w:top w:w="60" w:type="dxa"/>
              <w:left w:w="120" w:type="dxa"/>
              <w:bottom w:w="60" w:type="dxa"/>
              <w:right w:w="120" w:type="dxa"/>
            </w:tcMar>
            <w:hideMark/>
          </w:tcPr>
          <w:p w14:paraId="3248D543" w14:textId="77777777" w:rsidR="006F3541" w:rsidRPr="00FE7E31" w:rsidRDefault="00DC2A81" w:rsidP="006F3541">
            <w:pPr>
              <w:spacing w:after="0" w:line="240" w:lineRule="auto"/>
              <w:jc w:val="center"/>
              <w:rPr>
                <w:rFonts w:ascii="Times New Roman" w:eastAsia="Times New Roman" w:hAnsi="Times New Roman" w:cs="Times New Roman"/>
                <w:sz w:val="24"/>
                <w:szCs w:val="24"/>
                <w:lang w:val="kk-KZ" w:eastAsia="ru-RU"/>
              </w:rPr>
            </w:pPr>
            <w:r w:rsidRPr="00FE7E31">
              <w:rPr>
                <w:rFonts w:ascii="Times New Roman" w:eastAsia="Times New Roman" w:hAnsi="Times New Roman" w:cs="Times New Roman"/>
                <w:sz w:val="24"/>
                <w:szCs w:val="24"/>
                <w:lang w:val="kk-KZ" w:eastAsia="ru-RU"/>
              </w:rPr>
              <w:t>Өте үлкен</w:t>
            </w:r>
          </w:p>
        </w:tc>
        <w:tc>
          <w:tcPr>
            <w:tcW w:w="0" w:type="auto"/>
            <w:shd w:val="clear" w:color="auto" w:fill="FFFFFF"/>
            <w:tcMar>
              <w:top w:w="60" w:type="dxa"/>
              <w:left w:w="120" w:type="dxa"/>
              <w:bottom w:w="60" w:type="dxa"/>
              <w:right w:w="120" w:type="dxa"/>
            </w:tcMar>
            <w:hideMark/>
          </w:tcPr>
          <w:p w14:paraId="2F2A2735" w14:textId="77777777" w:rsidR="006F3541" w:rsidRPr="00FE7E31" w:rsidRDefault="006F3541" w:rsidP="006F354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&gt; 500 000</w:t>
            </w:r>
          </w:p>
        </w:tc>
        <w:tc>
          <w:tcPr>
            <w:tcW w:w="0" w:type="auto"/>
            <w:shd w:val="clear" w:color="auto" w:fill="FFFFFF"/>
            <w:tcMar>
              <w:top w:w="60" w:type="dxa"/>
              <w:left w:w="120" w:type="dxa"/>
              <w:bottom w:w="60" w:type="dxa"/>
              <w:right w:w="120" w:type="dxa"/>
            </w:tcMar>
            <w:hideMark/>
          </w:tcPr>
          <w:p w14:paraId="7F2EFB1C" w14:textId="77777777" w:rsidR="006F3541" w:rsidRPr="00FE7E31" w:rsidRDefault="006F3541" w:rsidP="00DC2A81">
            <w:pPr>
              <w:spacing w:after="0" w:line="240" w:lineRule="auto"/>
              <w:jc w:val="center"/>
              <w:rPr>
                <w:rFonts w:ascii="Times New Roman" w:eastAsia="Times New Roman" w:hAnsi="Times New Roman" w:cs="Times New Roman"/>
                <w:sz w:val="24"/>
                <w:szCs w:val="24"/>
                <w:lang w:eastAsia="ru-RU"/>
              </w:rPr>
            </w:pPr>
            <w:r w:rsidRPr="00FE7E31">
              <w:rPr>
                <w:rFonts w:ascii="Times New Roman" w:eastAsia="Times New Roman" w:hAnsi="Times New Roman" w:cs="Times New Roman"/>
                <w:sz w:val="24"/>
                <w:szCs w:val="24"/>
                <w:lang w:eastAsia="ru-RU"/>
              </w:rPr>
              <w:t xml:space="preserve">500 </w:t>
            </w:r>
            <w:r w:rsidR="00DC2A81" w:rsidRPr="00FE7E31">
              <w:rPr>
                <w:rFonts w:ascii="Times New Roman" w:eastAsia="Times New Roman" w:hAnsi="Times New Roman" w:cs="Times New Roman"/>
                <w:sz w:val="24"/>
                <w:szCs w:val="24"/>
                <w:lang w:val="kk-KZ" w:eastAsia="ru-RU"/>
              </w:rPr>
              <w:t>-</w:t>
            </w:r>
            <w:r w:rsidRPr="00FE7E31">
              <w:rPr>
                <w:rFonts w:ascii="Times New Roman" w:eastAsia="Times New Roman" w:hAnsi="Times New Roman" w:cs="Times New Roman"/>
                <w:sz w:val="24"/>
                <w:szCs w:val="24"/>
                <w:lang w:eastAsia="ru-RU"/>
              </w:rPr>
              <w:t xml:space="preserve"> 2 000</w:t>
            </w:r>
          </w:p>
        </w:tc>
      </w:tr>
    </w:tbl>
    <w:p w14:paraId="4DB93477" w14:textId="77777777" w:rsidR="006F3541" w:rsidRPr="00FE7E31" w:rsidRDefault="006F3541" w:rsidP="006F3541">
      <w:pPr>
        <w:shd w:val="clear" w:color="auto" w:fill="FFFFFF"/>
        <w:spacing w:after="0" w:line="240" w:lineRule="auto"/>
        <w:outlineLvl w:val="3"/>
        <w:rPr>
          <w:rFonts w:ascii="Times New Roman" w:eastAsia="Times New Roman" w:hAnsi="Times New Roman" w:cs="Times New Roman"/>
          <w:b/>
          <w:sz w:val="28"/>
          <w:szCs w:val="28"/>
          <w:lang w:eastAsia="ru-RU"/>
        </w:rPr>
      </w:pPr>
    </w:p>
    <w:p w14:paraId="140DA7E8" w14:textId="3B1E1086" w:rsidR="005B1BED" w:rsidRPr="00FE7E31" w:rsidRDefault="005B1BED" w:rsidP="00E454E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lastRenderedPageBreak/>
        <w:t xml:space="preserve">Бұл режимдік тұтыну қысқа уақыт аралығына созылуы мүмкін. Гибридтік электр көліктеріне энергия жинақтағыштарды таңдаған кезде оның техникалық мүмкіндіктеріне толық зерттеу жұмыстары жүргізілуі тиіс. Көбінесе гибридтік электр көліктеріне энергия жинақтағыштарды негізгі тоқ көзі және қосымша тоқ көзі ретінде қолданылады. </w:t>
      </w:r>
    </w:p>
    <w:p w14:paraId="6AEF3C28" w14:textId="77777777" w:rsidR="00DC2A81" w:rsidRPr="00FE7E31" w:rsidRDefault="00DC2A81" w:rsidP="00DC2A81">
      <w:pPr>
        <w:spacing w:after="0" w:line="240" w:lineRule="auto"/>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ab/>
        <w:t xml:space="preserve">Электр көлігіне жарамды және қолдану шарттарына сәйкес келетін ЭЖ негізгі мәліметтері </w:t>
      </w:r>
      <w:r w:rsidR="000C74FF" w:rsidRPr="00FE7E31">
        <w:rPr>
          <w:rFonts w:ascii="Times New Roman" w:hAnsi="Times New Roman" w:cs="Times New Roman"/>
          <w:iCs/>
          <w:sz w:val="28"/>
          <w:szCs w:val="28"/>
          <w:lang w:val="kk-KZ"/>
        </w:rPr>
        <w:t>3.7</w:t>
      </w:r>
      <w:r w:rsidRPr="00FE7E31">
        <w:rPr>
          <w:rFonts w:ascii="Times New Roman" w:hAnsi="Times New Roman" w:cs="Times New Roman"/>
          <w:iCs/>
          <w:sz w:val="28"/>
          <w:szCs w:val="28"/>
          <w:lang w:val="kk-KZ"/>
        </w:rPr>
        <w:t xml:space="preserve"> – кестеде келтірілген. Келтірілген техникалық мәліметтердің тиімділігін анықтауға мүмкіндік</w:t>
      </w:r>
      <w:r w:rsidR="009E3AA6" w:rsidRPr="00FE7E31">
        <w:rPr>
          <w:rFonts w:ascii="Times New Roman" w:hAnsi="Times New Roman" w:cs="Times New Roman"/>
          <w:iCs/>
          <w:sz w:val="28"/>
          <w:szCs w:val="28"/>
          <w:lang w:val="kk-KZ"/>
        </w:rPr>
        <w:t xml:space="preserve"> беру үшін құндық көрсеткіштерімен  есептелген. </w:t>
      </w:r>
    </w:p>
    <w:p w14:paraId="76E3B24E" w14:textId="77777777" w:rsidR="000C74FF" w:rsidRPr="00FE7E31" w:rsidRDefault="000C74FF" w:rsidP="00DC2A81">
      <w:pPr>
        <w:spacing w:after="0" w:line="240" w:lineRule="auto"/>
        <w:jc w:val="both"/>
        <w:rPr>
          <w:rFonts w:ascii="Times New Roman" w:hAnsi="Times New Roman" w:cs="Times New Roman"/>
          <w:iCs/>
          <w:sz w:val="28"/>
          <w:szCs w:val="28"/>
          <w:lang w:val="kk-KZ"/>
        </w:rPr>
      </w:pPr>
    </w:p>
    <w:p w14:paraId="183C4A35" w14:textId="77777777" w:rsidR="00D460F4" w:rsidRPr="00FE7E31" w:rsidRDefault="000C74FF" w:rsidP="000216EF">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3.7</w:t>
      </w:r>
      <w:r w:rsidR="000216EF">
        <w:rPr>
          <w:rFonts w:ascii="Times New Roman" w:hAnsi="Times New Roman" w:cs="Times New Roman"/>
          <w:iCs/>
          <w:sz w:val="28"/>
          <w:szCs w:val="28"/>
          <w:lang w:val="kk-KZ"/>
        </w:rPr>
        <w:t xml:space="preserve"> </w:t>
      </w:r>
      <w:r w:rsidR="00D460F4" w:rsidRPr="00FE7E31">
        <w:rPr>
          <w:rFonts w:ascii="Times New Roman" w:hAnsi="Times New Roman" w:cs="Times New Roman"/>
          <w:iCs/>
          <w:sz w:val="28"/>
          <w:szCs w:val="28"/>
          <w:lang w:val="kk-KZ"/>
        </w:rPr>
        <w:t>кесте</w:t>
      </w:r>
      <w:r w:rsidR="000216EF">
        <w:rPr>
          <w:rFonts w:ascii="Times New Roman" w:hAnsi="Times New Roman" w:cs="Times New Roman"/>
          <w:iCs/>
          <w:sz w:val="28"/>
          <w:szCs w:val="28"/>
          <w:lang w:val="kk-KZ"/>
        </w:rPr>
        <w:t xml:space="preserve"> - </w:t>
      </w:r>
      <w:r w:rsidR="00D460F4" w:rsidRPr="00FE7E31">
        <w:rPr>
          <w:rFonts w:ascii="Times New Roman" w:hAnsi="Times New Roman" w:cs="Times New Roman"/>
          <w:iCs/>
          <w:sz w:val="28"/>
          <w:szCs w:val="28"/>
          <w:lang w:val="kk-KZ"/>
        </w:rPr>
        <w:t>Энергия жинақтағыштардың негізгі түрлерінің салыстырмалы мәліметтері</w:t>
      </w:r>
    </w:p>
    <w:p w14:paraId="5BF78E12" w14:textId="77777777" w:rsidR="00FC378F" w:rsidRPr="00FE7E31" w:rsidRDefault="00FC378F" w:rsidP="00FC378F">
      <w:pPr>
        <w:spacing w:after="0" w:line="240" w:lineRule="auto"/>
        <w:jc w:val="both"/>
        <w:rPr>
          <w:rFonts w:ascii="Times New Roman" w:hAnsi="Times New Roman" w:cs="Times New Roman"/>
          <w:iCs/>
          <w:sz w:val="28"/>
          <w:szCs w:val="28"/>
          <w:lang w:val="kk-KZ"/>
        </w:rPr>
      </w:pPr>
    </w:p>
    <w:tbl>
      <w:tblPr>
        <w:tblStyle w:val="a7"/>
        <w:tblW w:w="0" w:type="auto"/>
        <w:tblInd w:w="108" w:type="dxa"/>
        <w:tblLook w:val="04A0" w:firstRow="1" w:lastRow="0" w:firstColumn="1" w:lastColumn="0" w:noHBand="0" w:noVBand="1"/>
      </w:tblPr>
      <w:tblGrid>
        <w:gridCol w:w="2410"/>
        <w:gridCol w:w="1418"/>
        <w:gridCol w:w="1417"/>
        <w:gridCol w:w="1418"/>
        <w:gridCol w:w="1204"/>
        <w:gridCol w:w="1596"/>
      </w:tblGrid>
      <w:tr w:rsidR="009E3AA6" w:rsidRPr="00FE7E31" w14:paraId="6DAD1E78" w14:textId="77777777" w:rsidTr="00D67182">
        <w:tc>
          <w:tcPr>
            <w:tcW w:w="2410" w:type="dxa"/>
          </w:tcPr>
          <w:p w14:paraId="431238EE" w14:textId="77777777" w:rsidR="00FC378F" w:rsidRPr="00FE7E31" w:rsidRDefault="00FC378F"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rPr>
              <w:t>Параметр</w:t>
            </w:r>
            <w:r w:rsidR="009E3AA6" w:rsidRPr="00FE7E31">
              <w:rPr>
                <w:rFonts w:ascii="Times New Roman" w:hAnsi="Times New Roman" w:cs="Times New Roman"/>
                <w:iCs/>
                <w:sz w:val="24"/>
                <w:szCs w:val="24"/>
                <w:lang w:val="kk-KZ"/>
              </w:rPr>
              <w:t>і</w:t>
            </w:r>
          </w:p>
        </w:tc>
        <w:tc>
          <w:tcPr>
            <w:tcW w:w="1418" w:type="dxa"/>
          </w:tcPr>
          <w:p w14:paraId="2D1EEDFC"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Сілтілі</w:t>
            </w:r>
          </w:p>
          <w:p w14:paraId="169CA920"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АБ</w:t>
            </w:r>
          </w:p>
        </w:tc>
        <w:tc>
          <w:tcPr>
            <w:tcW w:w="1417" w:type="dxa"/>
          </w:tcPr>
          <w:p w14:paraId="1310FC88"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Литий-</w:t>
            </w:r>
          </w:p>
          <w:p w14:paraId="0DB4A0F6" w14:textId="77777777" w:rsidR="00FC378F" w:rsidRPr="00FE7E31" w:rsidRDefault="009E3AA6" w:rsidP="009E3AA6">
            <w:pPr>
              <w:jc w:val="both"/>
              <w:rPr>
                <w:rFonts w:ascii="Times New Roman" w:hAnsi="Times New Roman" w:cs="Times New Roman"/>
                <w:iCs/>
                <w:sz w:val="24"/>
                <w:szCs w:val="24"/>
              </w:rPr>
            </w:pPr>
            <w:r w:rsidRPr="00FE7E31">
              <w:rPr>
                <w:rFonts w:ascii="Times New Roman" w:hAnsi="Times New Roman" w:cs="Times New Roman"/>
                <w:iCs/>
                <w:sz w:val="24"/>
                <w:szCs w:val="24"/>
              </w:rPr>
              <w:t>ион</w:t>
            </w:r>
            <w:r w:rsidRPr="00FE7E31">
              <w:rPr>
                <w:rFonts w:ascii="Times New Roman" w:hAnsi="Times New Roman" w:cs="Times New Roman"/>
                <w:iCs/>
                <w:sz w:val="24"/>
                <w:szCs w:val="24"/>
                <w:lang w:val="kk-KZ"/>
              </w:rPr>
              <w:t>ды</w:t>
            </w:r>
            <w:r w:rsidR="00FC378F" w:rsidRPr="00FE7E31">
              <w:rPr>
                <w:rFonts w:ascii="Times New Roman" w:hAnsi="Times New Roman" w:cs="Times New Roman"/>
                <w:iCs/>
                <w:sz w:val="24"/>
                <w:szCs w:val="24"/>
              </w:rPr>
              <w:t xml:space="preserve"> АБ</w:t>
            </w:r>
          </w:p>
        </w:tc>
        <w:tc>
          <w:tcPr>
            <w:tcW w:w="1418" w:type="dxa"/>
          </w:tcPr>
          <w:p w14:paraId="658FAFA4" w14:textId="77777777" w:rsidR="00FC378F" w:rsidRPr="00FE7E31" w:rsidRDefault="00FC378F" w:rsidP="00207400">
            <w:pPr>
              <w:jc w:val="both"/>
              <w:rPr>
                <w:rFonts w:ascii="Times New Roman" w:hAnsi="Times New Roman" w:cs="Times New Roman"/>
                <w:iCs/>
                <w:sz w:val="24"/>
                <w:szCs w:val="24"/>
              </w:rPr>
            </w:pPr>
            <w:proofErr w:type="spellStart"/>
            <w:r w:rsidRPr="00FE7E31">
              <w:rPr>
                <w:rFonts w:ascii="Times New Roman" w:hAnsi="Times New Roman" w:cs="Times New Roman"/>
                <w:iCs/>
                <w:sz w:val="24"/>
                <w:szCs w:val="24"/>
              </w:rPr>
              <w:t>Суперкон</w:t>
            </w:r>
            <w:proofErr w:type="spellEnd"/>
            <w:r w:rsidRPr="00FE7E31">
              <w:rPr>
                <w:rFonts w:ascii="Times New Roman" w:hAnsi="Times New Roman" w:cs="Times New Roman"/>
                <w:iCs/>
                <w:sz w:val="24"/>
                <w:szCs w:val="24"/>
              </w:rPr>
              <w:t>-</w:t>
            </w:r>
          </w:p>
          <w:p w14:paraId="54522235" w14:textId="77777777" w:rsidR="00FC378F" w:rsidRPr="00FE7E31" w:rsidRDefault="009E3AA6" w:rsidP="00207400">
            <w:pPr>
              <w:jc w:val="both"/>
              <w:rPr>
                <w:rFonts w:ascii="Times New Roman" w:hAnsi="Times New Roman" w:cs="Times New Roman"/>
                <w:iCs/>
                <w:sz w:val="24"/>
                <w:szCs w:val="24"/>
                <w:lang w:val="kk-KZ"/>
              </w:rPr>
            </w:pPr>
            <w:proofErr w:type="spellStart"/>
            <w:r w:rsidRPr="00FE7E31">
              <w:rPr>
                <w:rFonts w:ascii="Times New Roman" w:hAnsi="Times New Roman" w:cs="Times New Roman"/>
                <w:iCs/>
                <w:sz w:val="24"/>
                <w:szCs w:val="24"/>
              </w:rPr>
              <w:t>денсатор</w:t>
            </w:r>
            <w:proofErr w:type="spellEnd"/>
          </w:p>
        </w:tc>
        <w:tc>
          <w:tcPr>
            <w:tcW w:w="1204" w:type="dxa"/>
          </w:tcPr>
          <w:p w14:paraId="6DF74037"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СПИН</w:t>
            </w:r>
          </w:p>
        </w:tc>
        <w:tc>
          <w:tcPr>
            <w:tcW w:w="1596" w:type="dxa"/>
          </w:tcPr>
          <w:p w14:paraId="41676C93"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ЭМН (</w:t>
            </w:r>
            <w:proofErr w:type="spellStart"/>
            <w:r w:rsidRPr="00FE7E31">
              <w:rPr>
                <w:rFonts w:ascii="Times New Roman" w:hAnsi="Times New Roman" w:cs="Times New Roman"/>
                <w:iCs/>
                <w:sz w:val="24"/>
                <w:szCs w:val="24"/>
              </w:rPr>
              <w:t>махо</w:t>
            </w:r>
            <w:proofErr w:type="spellEnd"/>
            <w:r w:rsidRPr="00FE7E31">
              <w:rPr>
                <w:rFonts w:ascii="Times New Roman" w:hAnsi="Times New Roman" w:cs="Times New Roman"/>
                <w:iCs/>
                <w:sz w:val="24"/>
                <w:szCs w:val="24"/>
              </w:rPr>
              <w:t>-</w:t>
            </w:r>
          </w:p>
          <w:p w14:paraId="37BD2123" w14:textId="77777777" w:rsidR="00FC378F" w:rsidRPr="00FE7E31" w:rsidRDefault="009E3AA6" w:rsidP="00207400">
            <w:pPr>
              <w:jc w:val="both"/>
              <w:rPr>
                <w:rFonts w:ascii="Times New Roman" w:hAnsi="Times New Roman" w:cs="Times New Roman"/>
                <w:iCs/>
                <w:sz w:val="24"/>
                <w:szCs w:val="24"/>
              </w:rPr>
            </w:pPr>
            <w:proofErr w:type="spellStart"/>
            <w:r w:rsidRPr="00FE7E31">
              <w:rPr>
                <w:rFonts w:ascii="Times New Roman" w:hAnsi="Times New Roman" w:cs="Times New Roman"/>
                <w:iCs/>
                <w:sz w:val="24"/>
                <w:szCs w:val="24"/>
              </w:rPr>
              <w:t>ви</w:t>
            </w:r>
            <w:proofErr w:type="spellEnd"/>
            <w:r w:rsidRPr="00FE7E31">
              <w:rPr>
                <w:rFonts w:ascii="Times New Roman" w:hAnsi="Times New Roman" w:cs="Times New Roman"/>
                <w:iCs/>
                <w:sz w:val="24"/>
                <w:szCs w:val="24"/>
                <w:lang w:val="kk-KZ"/>
              </w:rPr>
              <w:t>кті</w:t>
            </w:r>
            <w:r w:rsidR="00FC378F" w:rsidRPr="00FE7E31">
              <w:rPr>
                <w:rFonts w:ascii="Times New Roman" w:hAnsi="Times New Roman" w:cs="Times New Roman"/>
                <w:iCs/>
                <w:sz w:val="24"/>
                <w:szCs w:val="24"/>
              </w:rPr>
              <w:t>)</w:t>
            </w:r>
          </w:p>
        </w:tc>
      </w:tr>
      <w:tr w:rsidR="009E3AA6" w:rsidRPr="00FE7E31" w14:paraId="70B6B4D3" w14:textId="77777777" w:rsidTr="00D67182">
        <w:tc>
          <w:tcPr>
            <w:tcW w:w="2410" w:type="dxa"/>
          </w:tcPr>
          <w:p w14:paraId="2576CADF" w14:textId="77777777" w:rsidR="00FC378F" w:rsidRPr="00FE7E31" w:rsidRDefault="009E3AA6" w:rsidP="00207400">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Энергия құны</w:t>
            </w:r>
            <w:r w:rsidR="00FC378F" w:rsidRPr="00FE7E31">
              <w:rPr>
                <w:rFonts w:ascii="Times New Roman" w:hAnsi="Times New Roman" w:cs="Times New Roman"/>
                <w:iCs/>
                <w:sz w:val="24"/>
                <w:szCs w:val="24"/>
              </w:rPr>
              <w:t>,</w:t>
            </w:r>
          </w:p>
          <w:p w14:paraId="5951886E"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долл./</w:t>
            </w:r>
            <w:proofErr w:type="spellStart"/>
            <w:r w:rsidRPr="00FE7E31">
              <w:rPr>
                <w:rFonts w:ascii="Times New Roman" w:hAnsi="Times New Roman" w:cs="Times New Roman"/>
                <w:iCs/>
                <w:sz w:val="24"/>
                <w:szCs w:val="24"/>
              </w:rPr>
              <w:t>кВт·ч</w:t>
            </w:r>
            <w:proofErr w:type="spellEnd"/>
          </w:p>
        </w:tc>
        <w:tc>
          <w:tcPr>
            <w:tcW w:w="1418" w:type="dxa"/>
          </w:tcPr>
          <w:p w14:paraId="27EBBF60"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225-250</w:t>
            </w:r>
          </w:p>
        </w:tc>
        <w:tc>
          <w:tcPr>
            <w:tcW w:w="1417" w:type="dxa"/>
          </w:tcPr>
          <w:p w14:paraId="1A19906E"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500-2000</w:t>
            </w:r>
          </w:p>
        </w:tc>
        <w:tc>
          <w:tcPr>
            <w:tcW w:w="1418" w:type="dxa"/>
          </w:tcPr>
          <w:p w14:paraId="61C69B88"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200-300</w:t>
            </w:r>
          </w:p>
        </w:tc>
        <w:tc>
          <w:tcPr>
            <w:tcW w:w="1204" w:type="dxa"/>
          </w:tcPr>
          <w:p w14:paraId="1B49ACDD"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500-2000</w:t>
            </w:r>
          </w:p>
        </w:tc>
        <w:tc>
          <w:tcPr>
            <w:tcW w:w="1596" w:type="dxa"/>
          </w:tcPr>
          <w:p w14:paraId="747968CF"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300-2000</w:t>
            </w:r>
          </w:p>
        </w:tc>
      </w:tr>
      <w:tr w:rsidR="009E3AA6" w:rsidRPr="00FE7E31" w14:paraId="4C374436" w14:textId="77777777" w:rsidTr="00D67182">
        <w:tc>
          <w:tcPr>
            <w:tcW w:w="2410" w:type="dxa"/>
          </w:tcPr>
          <w:p w14:paraId="2C43E496" w14:textId="77777777" w:rsidR="00FC378F" w:rsidRPr="00FE7E31" w:rsidRDefault="009E3AA6" w:rsidP="00207400">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Қуаттың құны</w:t>
            </w:r>
            <w:r w:rsidR="00FC378F" w:rsidRPr="00FE7E31">
              <w:rPr>
                <w:rFonts w:ascii="Times New Roman" w:hAnsi="Times New Roman" w:cs="Times New Roman"/>
                <w:iCs/>
                <w:sz w:val="24"/>
                <w:szCs w:val="24"/>
              </w:rPr>
              <w:t>, долл./кВт</w:t>
            </w:r>
          </w:p>
        </w:tc>
        <w:tc>
          <w:tcPr>
            <w:tcW w:w="1418" w:type="dxa"/>
          </w:tcPr>
          <w:p w14:paraId="43A5118E"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250-300</w:t>
            </w:r>
          </w:p>
        </w:tc>
        <w:tc>
          <w:tcPr>
            <w:tcW w:w="1417" w:type="dxa"/>
          </w:tcPr>
          <w:p w14:paraId="2E9F3DDE"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1300-3800</w:t>
            </w:r>
          </w:p>
        </w:tc>
        <w:tc>
          <w:tcPr>
            <w:tcW w:w="1418" w:type="dxa"/>
          </w:tcPr>
          <w:p w14:paraId="2E1539DA"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300-600</w:t>
            </w:r>
          </w:p>
        </w:tc>
        <w:tc>
          <w:tcPr>
            <w:tcW w:w="1204" w:type="dxa"/>
          </w:tcPr>
          <w:p w14:paraId="7F592F9E"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300-500</w:t>
            </w:r>
          </w:p>
        </w:tc>
        <w:tc>
          <w:tcPr>
            <w:tcW w:w="1596" w:type="dxa"/>
          </w:tcPr>
          <w:p w14:paraId="1B84AEEC"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250-400</w:t>
            </w:r>
          </w:p>
        </w:tc>
      </w:tr>
      <w:tr w:rsidR="009E3AA6" w:rsidRPr="00FE7E31" w14:paraId="39ECD17C" w14:textId="77777777" w:rsidTr="00D67182">
        <w:tc>
          <w:tcPr>
            <w:tcW w:w="2410" w:type="dxa"/>
          </w:tcPr>
          <w:p w14:paraId="7F40B975" w14:textId="77777777" w:rsidR="00FC378F" w:rsidRPr="00FE7E31" w:rsidRDefault="009E3AA6" w:rsidP="009E3AA6">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 xml:space="preserve">Заряд - разряд циклінде максимальды ПӘК </w:t>
            </w:r>
          </w:p>
        </w:tc>
        <w:tc>
          <w:tcPr>
            <w:tcW w:w="1418" w:type="dxa"/>
          </w:tcPr>
          <w:p w14:paraId="7117C8A5"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0,85</w:t>
            </w:r>
          </w:p>
        </w:tc>
        <w:tc>
          <w:tcPr>
            <w:tcW w:w="1417" w:type="dxa"/>
          </w:tcPr>
          <w:p w14:paraId="3879479F"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0,96</w:t>
            </w:r>
          </w:p>
        </w:tc>
        <w:tc>
          <w:tcPr>
            <w:tcW w:w="1418" w:type="dxa"/>
          </w:tcPr>
          <w:p w14:paraId="1FBD64F9"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0,95</w:t>
            </w:r>
          </w:p>
        </w:tc>
        <w:tc>
          <w:tcPr>
            <w:tcW w:w="1204" w:type="dxa"/>
          </w:tcPr>
          <w:p w14:paraId="3FD75F80"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0,95</w:t>
            </w:r>
          </w:p>
        </w:tc>
        <w:tc>
          <w:tcPr>
            <w:tcW w:w="1596" w:type="dxa"/>
          </w:tcPr>
          <w:p w14:paraId="4477906F"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0,9-0,93</w:t>
            </w:r>
          </w:p>
        </w:tc>
      </w:tr>
      <w:tr w:rsidR="009E3AA6" w:rsidRPr="00FE7E31" w14:paraId="4DB6D864" w14:textId="77777777" w:rsidTr="00D67182">
        <w:tc>
          <w:tcPr>
            <w:tcW w:w="2410" w:type="dxa"/>
          </w:tcPr>
          <w:p w14:paraId="4D2D4FBF" w14:textId="77777777" w:rsidR="00FC378F" w:rsidRPr="00FE7E31" w:rsidRDefault="009E3AA6" w:rsidP="009E3AA6">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Меншікті энергиясиымдылық</w:t>
            </w:r>
            <w:r w:rsidR="00FC378F" w:rsidRPr="00FE7E31">
              <w:rPr>
                <w:rFonts w:ascii="Times New Roman" w:hAnsi="Times New Roman" w:cs="Times New Roman"/>
                <w:iCs/>
                <w:sz w:val="24"/>
                <w:szCs w:val="24"/>
              </w:rPr>
              <w:t>, Вт·</w:t>
            </w:r>
            <w:r w:rsidRPr="00FE7E31">
              <w:rPr>
                <w:rFonts w:ascii="Times New Roman" w:hAnsi="Times New Roman" w:cs="Times New Roman"/>
                <w:iCs/>
                <w:sz w:val="24"/>
                <w:szCs w:val="24"/>
                <w:lang w:val="kk-KZ"/>
              </w:rPr>
              <w:t>сағ</w:t>
            </w:r>
            <w:r w:rsidR="00FC378F" w:rsidRPr="00FE7E31">
              <w:rPr>
                <w:rFonts w:ascii="Times New Roman" w:hAnsi="Times New Roman" w:cs="Times New Roman"/>
                <w:iCs/>
                <w:sz w:val="24"/>
                <w:szCs w:val="24"/>
              </w:rPr>
              <w:t>/кг</w:t>
            </w:r>
          </w:p>
        </w:tc>
        <w:tc>
          <w:tcPr>
            <w:tcW w:w="1418" w:type="dxa"/>
          </w:tcPr>
          <w:p w14:paraId="5E593A16"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50-100</w:t>
            </w:r>
          </w:p>
        </w:tc>
        <w:tc>
          <w:tcPr>
            <w:tcW w:w="1417" w:type="dxa"/>
          </w:tcPr>
          <w:p w14:paraId="201646D2"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120-200</w:t>
            </w:r>
          </w:p>
        </w:tc>
        <w:tc>
          <w:tcPr>
            <w:tcW w:w="1418" w:type="dxa"/>
          </w:tcPr>
          <w:p w14:paraId="11A79E30"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10-15</w:t>
            </w:r>
          </w:p>
        </w:tc>
        <w:tc>
          <w:tcPr>
            <w:tcW w:w="1204" w:type="dxa"/>
          </w:tcPr>
          <w:p w14:paraId="666C5E3E"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150-200</w:t>
            </w:r>
          </w:p>
        </w:tc>
        <w:tc>
          <w:tcPr>
            <w:tcW w:w="1596" w:type="dxa"/>
          </w:tcPr>
          <w:p w14:paraId="66686350"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200-250</w:t>
            </w:r>
          </w:p>
        </w:tc>
      </w:tr>
      <w:tr w:rsidR="009E3AA6" w:rsidRPr="00FE7E31" w14:paraId="2C9F3B42" w14:textId="77777777" w:rsidTr="00D67182">
        <w:tc>
          <w:tcPr>
            <w:tcW w:w="2410" w:type="dxa"/>
          </w:tcPr>
          <w:p w14:paraId="7A98567B" w14:textId="77777777" w:rsidR="00FC378F" w:rsidRPr="00FE7E31" w:rsidRDefault="009E3AA6" w:rsidP="009E3AA6">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 xml:space="preserve">Заряд – разряд циклінің саны </w:t>
            </w:r>
          </w:p>
        </w:tc>
        <w:tc>
          <w:tcPr>
            <w:tcW w:w="1418" w:type="dxa"/>
          </w:tcPr>
          <w:p w14:paraId="413AAAF0"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2</w:t>
            </w: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3</w:t>
            </w:r>
          </w:p>
        </w:tc>
        <w:tc>
          <w:tcPr>
            <w:tcW w:w="1417" w:type="dxa"/>
          </w:tcPr>
          <w:p w14:paraId="02BC9594"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3</w:t>
            </w:r>
          </w:p>
        </w:tc>
        <w:tc>
          <w:tcPr>
            <w:tcW w:w="1418" w:type="dxa"/>
          </w:tcPr>
          <w:p w14:paraId="17C300D2"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5</w:t>
            </w: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6</w:t>
            </w:r>
          </w:p>
        </w:tc>
        <w:tc>
          <w:tcPr>
            <w:tcW w:w="1204" w:type="dxa"/>
          </w:tcPr>
          <w:p w14:paraId="2F0338A8"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6</w:t>
            </w:r>
          </w:p>
        </w:tc>
        <w:tc>
          <w:tcPr>
            <w:tcW w:w="1596" w:type="dxa"/>
          </w:tcPr>
          <w:p w14:paraId="29A150A3"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5</w:t>
            </w:r>
          </w:p>
        </w:tc>
      </w:tr>
      <w:tr w:rsidR="009E3AA6" w:rsidRPr="00FE7E31" w14:paraId="3CB60806" w14:textId="77777777" w:rsidTr="00D67182">
        <w:tc>
          <w:tcPr>
            <w:tcW w:w="2410" w:type="dxa"/>
          </w:tcPr>
          <w:p w14:paraId="73B115BC" w14:textId="77777777" w:rsidR="00FC378F" w:rsidRPr="00FE7E31" w:rsidRDefault="009E3AA6" w:rsidP="009E3AA6">
            <w:pPr>
              <w:jc w:val="both"/>
              <w:rPr>
                <w:rFonts w:ascii="Times New Roman" w:hAnsi="Times New Roman" w:cs="Times New Roman"/>
                <w:iCs/>
                <w:sz w:val="24"/>
                <w:szCs w:val="24"/>
              </w:rPr>
            </w:pPr>
            <w:r w:rsidRPr="00FE7E31">
              <w:rPr>
                <w:rFonts w:ascii="Times New Roman" w:hAnsi="Times New Roman" w:cs="Times New Roman"/>
                <w:iCs/>
                <w:sz w:val="24"/>
                <w:szCs w:val="24"/>
                <w:lang w:val="kk-KZ"/>
              </w:rPr>
              <w:t>Зарядтау уақыты</w:t>
            </w:r>
            <w:r w:rsidR="00FC378F" w:rsidRPr="00FE7E31">
              <w:rPr>
                <w:rFonts w:ascii="Times New Roman" w:hAnsi="Times New Roman" w:cs="Times New Roman"/>
                <w:iCs/>
                <w:sz w:val="24"/>
                <w:szCs w:val="24"/>
              </w:rPr>
              <w:t xml:space="preserve"> (</w:t>
            </w:r>
            <w:r w:rsidRPr="00FE7E31">
              <w:rPr>
                <w:rFonts w:ascii="Times New Roman" w:hAnsi="Times New Roman" w:cs="Times New Roman"/>
                <w:iCs/>
                <w:sz w:val="24"/>
                <w:szCs w:val="24"/>
                <w:lang w:val="kk-KZ"/>
              </w:rPr>
              <w:t>разрядтау</w:t>
            </w:r>
            <w:r w:rsidR="00FC378F" w:rsidRPr="00FE7E31">
              <w:rPr>
                <w:rFonts w:ascii="Times New Roman" w:hAnsi="Times New Roman" w:cs="Times New Roman"/>
                <w:iCs/>
                <w:sz w:val="24"/>
                <w:szCs w:val="24"/>
              </w:rPr>
              <w:t>), мин</w:t>
            </w:r>
          </w:p>
        </w:tc>
        <w:tc>
          <w:tcPr>
            <w:tcW w:w="1418" w:type="dxa"/>
          </w:tcPr>
          <w:p w14:paraId="6B9BC76D"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r w:rsidRPr="00FE7E31">
              <w:rPr>
                <w:rFonts w:ascii="Times New Roman" w:hAnsi="Times New Roman" w:cs="Times New Roman"/>
                <w:iCs/>
                <w:sz w:val="24"/>
                <w:szCs w:val="24"/>
                <w:vertAlign w:val="superscript"/>
              </w:rPr>
              <w:t>2</w:t>
            </w:r>
          </w:p>
        </w:tc>
        <w:tc>
          <w:tcPr>
            <w:tcW w:w="1417" w:type="dxa"/>
          </w:tcPr>
          <w:p w14:paraId="523EA3CC"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10-20</w:t>
            </w:r>
            <w:r w:rsidRPr="00FE7E31">
              <w:rPr>
                <w:rFonts w:ascii="Times New Roman" w:hAnsi="Times New Roman" w:cs="Times New Roman"/>
                <w:iCs/>
                <w:sz w:val="24"/>
                <w:szCs w:val="24"/>
                <w:vertAlign w:val="superscript"/>
              </w:rPr>
              <w:t>2</w:t>
            </w:r>
          </w:p>
        </w:tc>
        <w:tc>
          <w:tcPr>
            <w:tcW w:w="1418" w:type="dxa"/>
          </w:tcPr>
          <w:p w14:paraId="481EA50C"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1-10</w:t>
            </w:r>
          </w:p>
        </w:tc>
        <w:tc>
          <w:tcPr>
            <w:tcW w:w="1204" w:type="dxa"/>
          </w:tcPr>
          <w:p w14:paraId="5AAE9254" w14:textId="77777777" w:rsidR="00FC378F" w:rsidRPr="00FE7E31" w:rsidRDefault="00FC378F" w:rsidP="00207400">
            <w:pPr>
              <w:jc w:val="both"/>
              <w:rPr>
                <w:rFonts w:ascii="Times New Roman" w:hAnsi="Times New Roman" w:cs="Times New Roman"/>
                <w:iCs/>
                <w:sz w:val="24"/>
                <w:szCs w:val="24"/>
              </w:rPr>
            </w:pPr>
            <w:r w:rsidRPr="00FE7E31">
              <w:rPr>
                <w:rFonts w:ascii="Times New Roman" w:hAnsi="Times New Roman" w:cs="Times New Roman"/>
                <w:iCs/>
                <w:sz w:val="24"/>
                <w:szCs w:val="24"/>
              </w:rPr>
              <w:t>10-10</w:t>
            </w:r>
            <w:r w:rsidRPr="00FE7E31">
              <w:rPr>
                <w:rFonts w:ascii="Times New Roman" w:hAnsi="Times New Roman" w:cs="Times New Roman"/>
                <w:iCs/>
                <w:sz w:val="24"/>
                <w:szCs w:val="24"/>
                <w:vertAlign w:val="superscript"/>
              </w:rPr>
              <w:t>2</w:t>
            </w:r>
          </w:p>
        </w:tc>
        <w:tc>
          <w:tcPr>
            <w:tcW w:w="1596" w:type="dxa"/>
          </w:tcPr>
          <w:p w14:paraId="7630799A" w14:textId="77777777" w:rsidR="00FC378F" w:rsidRPr="00FE7E31" w:rsidRDefault="00FC378F" w:rsidP="00207400">
            <w:pPr>
              <w:jc w:val="center"/>
              <w:rPr>
                <w:rFonts w:ascii="Times New Roman" w:hAnsi="Times New Roman" w:cs="Times New Roman"/>
                <w:iCs/>
                <w:sz w:val="24"/>
                <w:szCs w:val="24"/>
              </w:rPr>
            </w:pPr>
            <w:r w:rsidRPr="00FE7E31">
              <w:rPr>
                <w:rFonts w:ascii="Times New Roman" w:hAnsi="Times New Roman" w:cs="Times New Roman"/>
                <w:iCs/>
                <w:sz w:val="24"/>
                <w:szCs w:val="24"/>
              </w:rPr>
              <w:t>10</w:t>
            </w:r>
          </w:p>
        </w:tc>
      </w:tr>
      <w:tr w:rsidR="009E3AA6" w:rsidRPr="00FE7E31" w14:paraId="2CDBCEF3" w14:textId="77777777" w:rsidTr="00D67182">
        <w:tc>
          <w:tcPr>
            <w:tcW w:w="2410" w:type="dxa"/>
          </w:tcPr>
          <w:p w14:paraId="2E5EAA6B"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rPr>
              <w:t>Экологи</w:t>
            </w:r>
            <w:r w:rsidRPr="00FE7E31">
              <w:rPr>
                <w:rFonts w:ascii="Times New Roman" w:hAnsi="Times New Roman" w:cs="Times New Roman"/>
                <w:iCs/>
                <w:sz w:val="24"/>
                <w:szCs w:val="24"/>
                <w:lang w:val="kk-KZ"/>
              </w:rPr>
              <w:t>ялық қауіптілігі</w:t>
            </w:r>
          </w:p>
        </w:tc>
        <w:tc>
          <w:tcPr>
            <w:tcW w:w="1418" w:type="dxa"/>
          </w:tcPr>
          <w:p w14:paraId="00BC955B"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Орташа</w:t>
            </w:r>
          </w:p>
        </w:tc>
        <w:tc>
          <w:tcPr>
            <w:tcW w:w="1417" w:type="dxa"/>
          </w:tcPr>
          <w:p w14:paraId="5DBA664D"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Жақсы</w:t>
            </w:r>
          </w:p>
        </w:tc>
        <w:tc>
          <w:tcPr>
            <w:tcW w:w="1418" w:type="dxa"/>
          </w:tcPr>
          <w:p w14:paraId="52F37230"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Жақсы</w:t>
            </w:r>
          </w:p>
        </w:tc>
        <w:tc>
          <w:tcPr>
            <w:tcW w:w="1204" w:type="dxa"/>
          </w:tcPr>
          <w:p w14:paraId="6070750D"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Жақсы</w:t>
            </w:r>
          </w:p>
        </w:tc>
        <w:tc>
          <w:tcPr>
            <w:tcW w:w="1596" w:type="dxa"/>
          </w:tcPr>
          <w:p w14:paraId="554756DA" w14:textId="77777777" w:rsidR="00FC378F" w:rsidRPr="00FE7E31" w:rsidRDefault="009E3AA6" w:rsidP="00207400">
            <w:pPr>
              <w:jc w:val="both"/>
              <w:rPr>
                <w:rFonts w:ascii="Times New Roman" w:hAnsi="Times New Roman" w:cs="Times New Roman"/>
                <w:iCs/>
                <w:sz w:val="24"/>
                <w:szCs w:val="24"/>
                <w:lang w:val="kk-KZ"/>
              </w:rPr>
            </w:pPr>
            <w:r w:rsidRPr="00FE7E31">
              <w:rPr>
                <w:rFonts w:ascii="Times New Roman" w:hAnsi="Times New Roman" w:cs="Times New Roman"/>
                <w:iCs/>
                <w:sz w:val="24"/>
                <w:szCs w:val="24"/>
                <w:lang w:val="kk-KZ"/>
              </w:rPr>
              <w:t>Жақсы</w:t>
            </w:r>
          </w:p>
        </w:tc>
      </w:tr>
    </w:tbl>
    <w:p w14:paraId="7B9D3BAD" w14:textId="77777777" w:rsidR="0072147A" w:rsidRDefault="0072147A" w:rsidP="00E454E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0B6CBE39" w14:textId="02546B18" w:rsidR="00E454E1" w:rsidRPr="00FE7E31" w:rsidRDefault="00E454E1" w:rsidP="00E454E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Толық гибридті электр көліктерінде ЭЖ негізгі энергия көзі ретінде қолданылап, оның барлық қондырғыларын, соның ішінде тартым электрқозғалтқыштарын тоқ көзімен қамтамасыз етеді. Оларға арнайы жарақтандырылған электрстанцияларында зарядталу процессі жүргізіледі. </w:t>
      </w:r>
    </w:p>
    <w:p w14:paraId="65CA4681" w14:textId="77777777" w:rsidR="00E454E1" w:rsidRPr="00FE7E31" w:rsidRDefault="00E454E1" w:rsidP="00E454E1">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Жартылай гибридті электр көліктерінде энергия жинақтағыштар тежеу кезінде шығарылатын рекуперациялық энергияны тиімді қолдану үшін пайдаланады. Әрине бұл кезде ЭЖ энергиямен қамтамасыз ету көлемі шығарылатын рекуперациялық энергияның көлеміне байланысты болады. </w:t>
      </w:r>
    </w:p>
    <w:p w14:paraId="7BD1188D" w14:textId="77777777" w:rsidR="00D460F4" w:rsidRPr="00FE7E31" w:rsidRDefault="00FC378F" w:rsidP="00FC378F">
      <w:pPr>
        <w:spacing w:after="0" w:line="240" w:lineRule="auto"/>
        <w:jc w:val="both"/>
        <w:rPr>
          <w:rFonts w:ascii="Times New Roman" w:hAnsi="Times New Roman" w:cs="Times New Roman"/>
          <w:iCs/>
          <w:sz w:val="28"/>
          <w:szCs w:val="28"/>
          <w:lang w:val="kk-KZ"/>
        </w:rPr>
      </w:pPr>
      <w:r w:rsidRPr="00E454E1">
        <w:rPr>
          <w:rFonts w:ascii="Times New Roman" w:hAnsi="Times New Roman" w:cs="Times New Roman"/>
          <w:iCs/>
          <w:sz w:val="28"/>
          <w:szCs w:val="28"/>
          <w:lang w:val="kk-KZ"/>
        </w:rPr>
        <w:tab/>
      </w:r>
      <w:r w:rsidR="00D460F4" w:rsidRPr="00FE7E31">
        <w:rPr>
          <w:rFonts w:ascii="Times New Roman" w:hAnsi="Times New Roman" w:cs="Times New Roman"/>
          <w:iCs/>
          <w:sz w:val="28"/>
          <w:szCs w:val="28"/>
          <w:lang w:val="kk-KZ"/>
        </w:rPr>
        <w:t>Меншікті көрсеткіштері, пайдалану және экологиялық сипаттамалары бойынша тартым жылжымалы құрамының гибридтік э</w:t>
      </w:r>
      <w:r w:rsidR="000338FA" w:rsidRPr="00FE7E31">
        <w:rPr>
          <w:rFonts w:ascii="Times New Roman" w:hAnsi="Times New Roman" w:cs="Times New Roman"/>
          <w:iCs/>
          <w:sz w:val="28"/>
          <w:szCs w:val="28"/>
          <w:lang w:val="kk-KZ"/>
        </w:rPr>
        <w:t>нергия жинақтағыштық жүйелеріне: СЭЖ үшін – суперконденсаторларды, ЭХЖ үшін литий – ионды АБ қолдану тиімді болып саналады</w:t>
      </w:r>
    </w:p>
    <w:p w14:paraId="1FA7E305" w14:textId="77777777" w:rsidR="00FC378F" w:rsidRPr="00E7768E" w:rsidRDefault="00FC378F" w:rsidP="006F3541">
      <w:pPr>
        <w:spacing w:after="0" w:line="240" w:lineRule="auto"/>
        <w:jc w:val="both"/>
        <w:rPr>
          <w:rFonts w:ascii="Times New Roman" w:eastAsia="Calibri" w:hAnsi="Times New Roman" w:cs="Times New Roman"/>
          <w:sz w:val="28"/>
          <w:szCs w:val="28"/>
          <w:lang w:val="kk-KZ"/>
        </w:rPr>
      </w:pPr>
    </w:p>
    <w:p w14:paraId="6AF7F138" w14:textId="77777777" w:rsidR="0072147A" w:rsidRDefault="0072147A" w:rsidP="00E14A63">
      <w:pPr>
        <w:spacing w:after="0" w:line="240" w:lineRule="auto"/>
        <w:ind w:firstLine="709"/>
        <w:jc w:val="both"/>
        <w:rPr>
          <w:rFonts w:ascii="Times New Roman" w:eastAsia="Times New Roman" w:hAnsi="Times New Roman" w:cs="Times New Roman"/>
          <w:b/>
          <w:color w:val="000000"/>
          <w:sz w:val="28"/>
          <w:szCs w:val="28"/>
          <w:lang w:val="kk-KZ" w:eastAsia="ru-RU"/>
        </w:rPr>
      </w:pPr>
    </w:p>
    <w:p w14:paraId="73B50381" w14:textId="77777777" w:rsidR="0072147A" w:rsidRDefault="0072147A" w:rsidP="00E14A63">
      <w:pPr>
        <w:spacing w:after="0" w:line="240" w:lineRule="auto"/>
        <w:ind w:firstLine="709"/>
        <w:jc w:val="both"/>
        <w:rPr>
          <w:rFonts w:ascii="Times New Roman" w:eastAsia="Times New Roman" w:hAnsi="Times New Roman" w:cs="Times New Roman"/>
          <w:b/>
          <w:color w:val="000000"/>
          <w:sz w:val="28"/>
          <w:szCs w:val="28"/>
          <w:lang w:val="kk-KZ" w:eastAsia="ru-RU"/>
        </w:rPr>
      </w:pPr>
    </w:p>
    <w:p w14:paraId="06BCEBCB" w14:textId="44EDD945" w:rsidR="00E14A63" w:rsidRPr="00FE7E31" w:rsidRDefault="00FE201C" w:rsidP="00E14A63">
      <w:pPr>
        <w:spacing w:after="0" w:line="240" w:lineRule="auto"/>
        <w:ind w:firstLine="709"/>
        <w:jc w:val="both"/>
        <w:rPr>
          <w:rFonts w:ascii="Times New Roman" w:eastAsia="Times New Roman" w:hAnsi="Times New Roman" w:cs="Times New Roman"/>
          <w:b/>
          <w:color w:val="000000"/>
          <w:sz w:val="28"/>
          <w:szCs w:val="28"/>
          <w:lang w:val="kk-KZ" w:eastAsia="ru-RU"/>
        </w:rPr>
      </w:pPr>
      <w:r w:rsidRPr="00FE7E31">
        <w:rPr>
          <w:rFonts w:ascii="Times New Roman" w:eastAsia="Times New Roman" w:hAnsi="Times New Roman" w:cs="Times New Roman"/>
          <w:b/>
          <w:color w:val="000000"/>
          <w:sz w:val="28"/>
          <w:szCs w:val="28"/>
          <w:lang w:val="kk-KZ" w:eastAsia="ru-RU"/>
        </w:rPr>
        <w:lastRenderedPageBreak/>
        <w:t>3</w:t>
      </w:r>
      <w:r w:rsidR="00E14A63" w:rsidRPr="00FE7E31">
        <w:rPr>
          <w:rFonts w:ascii="Times New Roman" w:eastAsia="Times New Roman" w:hAnsi="Times New Roman" w:cs="Times New Roman"/>
          <w:b/>
          <w:color w:val="000000"/>
          <w:sz w:val="28"/>
          <w:szCs w:val="28"/>
          <w:lang w:val="kk-KZ" w:eastAsia="ru-RU"/>
        </w:rPr>
        <w:t>.</w:t>
      </w:r>
      <w:r w:rsidRPr="00FE7E31">
        <w:rPr>
          <w:rFonts w:ascii="Times New Roman" w:eastAsia="Times New Roman" w:hAnsi="Times New Roman" w:cs="Times New Roman"/>
          <w:b/>
          <w:color w:val="000000"/>
          <w:sz w:val="28"/>
          <w:szCs w:val="28"/>
          <w:lang w:val="kk-KZ" w:eastAsia="ru-RU"/>
        </w:rPr>
        <w:t>4</w:t>
      </w:r>
      <w:r w:rsidR="00E14A63" w:rsidRPr="00FE7E31">
        <w:rPr>
          <w:rFonts w:ascii="Times New Roman" w:eastAsia="Times New Roman" w:hAnsi="Times New Roman" w:cs="Times New Roman"/>
          <w:b/>
          <w:color w:val="000000"/>
          <w:sz w:val="28"/>
          <w:szCs w:val="28"/>
          <w:lang w:val="kk-KZ" w:eastAsia="ru-RU"/>
        </w:rPr>
        <w:t xml:space="preserve"> Энергия жинақтағышы бар жылжымалы құрамның математикалық моделі  </w:t>
      </w:r>
    </w:p>
    <w:p w14:paraId="18AE8E56"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Жылжымалы құрамның ішкі құрылымында энергия жинақтағыштарды қолдану арқылы тартым жүйесіне жұмсалатын энергияның едәуір бөлігін үнемдеуге мүмкіндік туындайды. Жылжымалы құрамның энергожүйесіне бірнеше типті энергия жинақтағыштарды қолдануға болады, солардың ішінде электрохимиялық, сиымдылықты және электромеханикалық түрлері қолданылады. Әсіресе локомотивтің бортты жүйесіне электрохимиялық және сиымдылықты энергия жинақтағыштар өте қолайлы болады. </w:t>
      </w:r>
    </w:p>
    <w:p w14:paraId="7B972692"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Жылжымалы құрамда орналасқан ЭЖ негізгі міндеті тежеу кезіндегі тудырылатын рекуперативтік жинақтау арқылы келсесі тартым актісіне береді немесе ішкі өзіндік қажеттіліктерге жұмсалады. Бұл жерде жылжымалы құрамда орнатылған жинақтағыштың сиымдылық мөлшерін толығымен пайдалану болып табылады, негізінен ЭЖ масса-габаирттік өлшемдері көлік жүйесінде үлкен роль атқарады.</w:t>
      </w:r>
    </w:p>
    <w:p w14:paraId="70AFAB1E"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 ЭЖҚ орнатылған энергия жинақтағыштың оптимальды сиымдылығы қозғалыстың алғашқы тежелу уақыты кезінде келесі өрнекпен анықталады [56]:</w:t>
      </w:r>
    </w:p>
    <w:p w14:paraId="1E449650" w14:textId="77777777" w:rsidR="00E14A63" w:rsidRPr="00FE7E31" w:rsidRDefault="00E14A63" w:rsidP="00E14A63">
      <w:pPr>
        <w:spacing w:after="0" w:line="240" w:lineRule="auto"/>
        <w:ind w:firstLine="720"/>
        <w:rPr>
          <w:rFonts w:ascii="Times New Roman" w:eastAsia="Times New Roman" w:hAnsi="Times New Roman" w:cs="Times New Roman"/>
          <w:color w:val="000000"/>
          <w:sz w:val="28"/>
          <w:szCs w:val="28"/>
          <w:lang w:val="kk-KZ" w:eastAsia="ru-RU"/>
        </w:rPr>
      </w:pPr>
    </w:p>
    <w:p w14:paraId="48472AA4" w14:textId="403552F5" w:rsidR="00E14A63" w:rsidRPr="00FE7E31" w:rsidRDefault="00E14A63" w:rsidP="00E14A63">
      <w:pPr>
        <w:spacing w:after="0" w:line="240" w:lineRule="auto"/>
        <w:ind w:firstLine="720"/>
        <w:rPr>
          <w:rFonts w:ascii="Times New Roman" w:eastAsia="Times New Roman" w:hAnsi="Times New Roman" w:cs="Times New Roman"/>
          <w:color w:val="000000"/>
          <w:sz w:val="28"/>
          <w:szCs w:val="28"/>
          <w:lang w:val="kk-KZ" w:eastAsia="ru-RU"/>
        </w:rPr>
      </w:pPr>
      <w:r w:rsidRPr="00FE7E31">
        <w:rPr>
          <w:rFonts w:ascii="Courier New" w:eastAsia="Times New Roman" w:hAnsi="Courier New" w:cs="Courier New"/>
          <w:noProof/>
          <w:color w:val="000000"/>
          <w:sz w:val="24"/>
          <w:szCs w:val="24"/>
          <w:lang w:eastAsia="ru-RU"/>
        </w:rPr>
        <w:drawing>
          <wp:inline distT="0" distB="0" distL="0" distR="0" wp14:anchorId="78EAD84C" wp14:editId="6478CC00">
            <wp:extent cx="4341479" cy="655443"/>
            <wp:effectExtent l="0" t="0" r="1921"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41479" cy="655443"/>
                    </a:xfrm>
                    <a:prstGeom prst="rect">
                      <a:avLst/>
                    </a:prstGeom>
                    <a:noFill/>
                    <a:ln>
                      <a:noFill/>
                    </a:ln>
                  </pic:spPr>
                </pic:pic>
              </a:graphicData>
            </a:graphic>
          </wp:inline>
        </w:drawing>
      </w:r>
      <w:r w:rsidRPr="00FE7E31">
        <w:rPr>
          <w:rFonts w:ascii="Times New Roman" w:eastAsia="Times New Roman" w:hAnsi="Times New Roman" w:cs="Times New Roman"/>
          <w:color w:val="000000"/>
          <w:sz w:val="28"/>
          <w:szCs w:val="28"/>
          <w:lang w:val="kk-KZ" w:eastAsia="ru-RU"/>
        </w:rPr>
        <w:t xml:space="preserve">         </w:t>
      </w:r>
      <w:r w:rsidR="00AA1B6C">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w:t>
      </w:r>
      <w:r w:rsidR="007E2A04" w:rsidRPr="00FE7E31">
        <w:rPr>
          <w:rFonts w:ascii="Times New Roman" w:eastAsia="Times New Roman" w:hAnsi="Times New Roman" w:cs="Times New Roman"/>
          <w:color w:val="000000"/>
          <w:sz w:val="28"/>
          <w:szCs w:val="28"/>
          <w:lang w:val="kk-KZ" w:eastAsia="ru-RU"/>
        </w:rPr>
        <w:t>3.15</w:t>
      </w:r>
      <w:r w:rsidRPr="00FE7E31">
        <w:rPr>
          <w:rFonts w:ascii="Times New Roman" w:eastAsia="Times New Roman" w:hAnsi="Times New Roman" w:cs="Times New Roman"/>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br w:type="textWrapping" w:clear="all"/>
      </w:r>
    </w:p>
    <w:p w14:paraId="6D3BBC87"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мұнда</w:t>
      </w:r>
      <w:r w:rsidRPr="00FE7E31">
        <w:rPr>
          <w:rFonts w:ascii="Times New Roman" w:eastAsia="Times New Roman" w:hAnsi="Times New Roman" w:cs="Times New Roman"/>
          <w:i/>
          <w:iCs/>
          <w:color w:val="000000"/>
          <w:spacing w:val="20"/>
          <w:sz w:val="28"/>
          <w:szCs w:val="28"/>
          <w:lang w:val="kk-KZ" w:eastAsia="ru-RU"/>
        </w:rPr>
        <w:t xml:space="preserve"> М</w:t>
      </w:r>
      <w:r w:rsidRPr="00FE7E31">
        <w:rPr>
          <w:rFonts w:ascii="Times New Roman" w:eastAsia="Times New Roman" w:hAnsi="Times New Roman" w:cs="Times New Roman"/>
          <w:i/>
          <w:iCs/>
          <w:color w:val="000000"/>
          <w:spacing w:val="20"/>
          <w:sz w:val="28"/>
          <w:szCs w:val="28"/>
          <w:vertAlign w:val="subscript"/>
          <w:lang w:val="kk-KZ" w:eastAsia="ru-RU"/>
        </w:rPr>
        <w:t>ПР</w:t>
      </w:r>
      <w:r w:rsidRPr="00FE7E31">
        <w:rPr>
          <w:rFonts w:ascii="Times New Roman" w:eastAsia="Times New Roman" w:hAnsi="Times New Roman" w:cs="Times New Roman"/>
          <w:color w:val="000000"/>
          <w:sz w:val="28"/>
          <w:szCs w:val="28"/>
          <w:lang w:val="kk-KZ" w:eastAsia="ru-RU"/>
        </w:rPr>
        <w:t xml:space="preserve"> – поездың келтірілген массасы,</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b/>
          <w:iCs/>
          <w:color w:val="000000"/>
          <w:spacing w:val="20"/>
          <w:sz w:val="28"/>
          <w:szCs w:val="28"/>
          <w:lang w:val="kk-KZ" w:eastAsia="ru-RU"/>
        </w:rPr>
        <w:t>т</w:t>
      </w:r>
      <w:r w:rsidRPr="00FE7E31">
        <w:rPr>
          <w:rFonts w:ascii="Times New Roman" w:eastAsia="Times New Roman" w:hAnsi="Times New Roman" w:cs="Times New Roman"/>
          <w:i/>
          <w:iCs/>
          <w:color w:val="000000"/>
          <w:spacing w:val="20"/>
          <w:sz w:val="28"/>
          <w:szCs w:val="28"/>
          <w:lang w:val="kk-KZ" w:eastAsia="ru-RU"/>
        </w:rPr>
        <w:t>;</w:t>
      </w:r>
      <w:r w:rsidRPr="00FE7E31">
        <w:rPr>
          <w:rFonts w:ascii="Times New Roman" w:eastAsia="Times New Roman" w:hAnsi="Times New Roman" w:cs="Times New Roman"/>
          <w:i/>
          <w:iCs/>
          <w:color w:val="000000"/>
          <w:sz w:val="28"/>
          <w:szCs w:val="28"/>
          <w:lang w:val="kk-KZ" w:eastAsia="ru-RU"/>
        </w:rPr>
        <w:t xml:space="preserve"> Vн, V</w:t>
      </w:r>
      <w:r w:rsidRPr="00FE7E31">
        <w:rPr>
          <w:rFonts w:ascii="Times New Roman" w:eastAsia="Times New Roman" w:hAnsi="Times New Roman" w:cs="Times New Roman"/>
          <w:i/>
          <w:iCs/>
          <w:color w:val="000000"/>
          <w:sz w:val="28"/>
          <w:szCs w:val="28"/>
          <w:vertAlign w:val="subscript"/>
          <w:lang w:val="kk-KZ" w:eastAsia="ru-RU"/>
        </w:rPr>
        <w:t>к</w:t>
      </w:r>
      <w:r w:rsidRPr="00FE7E31">
        <w:rPr>
          <w:rFonts w:ascii="Times New Roman" w:eastAsia="Times New Roman" w:hAnsi="Times New Roman" w:cs="Times New Roman"/>
          <w:color w:val="000000"/>
          <w:sz w:val="28"/>
          <w:szCs w:val="28"/>
          <w:lang w:val="kk-KZ" w:eastAsia="ru-RU"/>
        </w:rPr>
        <w:t xml:space="preserve"> – электрлік тежеудің бастапқы және соңғы қозғалыс жылдамдығы,</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iCs/>
          <w:color w:val="000000"/>
          <w:sz w:val="28"/>
          <w:szCs w:val="28"/>
          <w:lang w:val="kk-KZ" w:eastAsia="ru-RU"/>
        </w:rPr>
        <w:t>км/сағ</w:t>
      </w:r>
      <w:r w:rsidRPr="00FE7E31">
        <w:rPr>
          <w:rFonts w:ascii="Times New Roman" w:eastAsia="Times New Roman" w:hAnsi="Times New Roman" w:cs="Times New Roman"/>
          <w:i/>
          <w:iCs/>
          <w:color w:val="000000"/>
          <w:sz w:val="28"/>
          <w:szCs w:val="28"/>
          <w:lang w:val="kk-KZ" w:eastAsia="ru-RU"/>
        </w:rPr>
        <w:t>; Е</w:t>
      </w:r>
      <w:r w:rsidRPr="00FE7E31">
        <w:rPr>
          <w:rFonts w:ascii="Times New Roman" w:eastAsia="Times New Roman" w:hAnsi="Times New Roman" w:cs="Times New Roman"/>
          <w:i/>
          <w:iCs/>
          <w:color w:val="000000"/>
          <w:sz w:val="28"/>
          <w:szCs w:val="28"/>
          <w:vertAlign w:val="subscript"/>
          <w:lang w:val="kk-KZ" w:eastAsia="ru-RU"/>
        </w:rPr>
        <w:t xml:space="preserve">W </w:t>
      </w:r>
      <w:r w:rsidRPr="00FE7E31">
        <w:rPr>
          <w:rFonts w:ascii="Times New Roman" w:eastAsia="Times New Roman" w:hAnsi="Times New Roman" w:cs="Times New Roman"/>
          <w:color w:val="000000"/>
          <w:sz w:val="28"/>
          <w:szCs w:val="28"/>
          <w:lang w:val="kk-KZ" w:eastAsia="ru-RU"/>
        </w:rPr>
        <w:t>— барлық қозғалыс кедергісіне шығындалатын энергиясы,</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iCs/>
          <w:color w:val="000000"/>
          <w:sz w:val="28"/>
          <w:szCs w:val="28"/>
          <w:lang w:val="kk-KZ" w:eastAsia="ru-RU"/>
        </w:rPr>
        <w:t>Дж</w:t>
      </w:r>
      <w:r w:rsidRPr="00FE7E31">
        <w:rPr>
          <w:rFonts w:ascii="Times New Roman" w:eastAsia="Times New Roman" w:hAnsi="Times New Roman" w:cs="Times New Roman"/>
          <w:i/>
          <w:iCs/>
          <w:color w:val="000000"/>
          <w:sz w:val="28"/>
          <w:szCs w:val="28"/>
          <w:lang w:val="kk-KZ" w:eastAsia="ru-RU"/>
        </w:rPr>
        <w:t>;</w:t>
      </w:r>
      <w:r w:rsidRPr="00FE7E31">
        <w:rPr>
          <w:rFonts w:ascii="Courier New" w:eastAsia="Times New Roman" w:hAnsi="Courier New" w:cs="Courier New"/>
          <w:color w:val="000000"/>
          <w:sz w:val="24"/>
          <w:szCs w:val="24"/>
          <w:lang w:val="kk-KZ" w:eastAsia="ru-RU"/>
        </w:rPr>
        <w:t xml:space="preserve"> </w:t>
      </w:r>
      <w:r w:rsidRPr="00FE7E31">
        <w:rPr>
          <w:rFonts w:ascii="Times New Roman" w:eastAsia="Times New Roman" w:hAnsi="Times New Roman" w:cs="Times New Roman"/>
          <w:iCs/>
          <w:color w:val="000000"/>
          <w:sz w:val="28"/>
          <w:szCs w:val="28"/>
          <w:lang w:val="kk-KZ" w:eastAsia="ru-RU"/>
        </w:rPr>
        <w:sym w:font="Symbol" w:char="F068"/>
      </w:r>
      <w:r w:rsidRPr="00FE7E31">
        <w:rPr>
          <w:rFonts w:ascii="Times New Roman" w:eastAsia="Times New Roman" w:hAnsi="Times New Roman" w:cs="Times New Roman"/>
          <w:iCs/>
          <w:color w:val="000000"/>
          <w:sz w:val="28"/>
          <w:szCs w:val="28"/>
          <w:vertAlign w:val="subscript"/>
          <w:lang w:val="kk-KZ" w:eastAsia="ru-RU"/>
        </w:rPr>
        <w:t>t</w:t>
      </w:r>
      <w:r w:rsidRPr="00FE7E31">
        <w:rPr>
          <w:rFonts w:ascii="Times New Roman" w:eastAsia="Times New Roman" w:hAnsi="Times New Roman" w:cs="Times New Roman"/>
          <w:color w:val="000000"/>
          <w:sz w:val="28"/>
          <w:szCs w:val="28"/>
          <w:lang w:val="kk-KZ" w:eastAsia="ru-RU"/>
        </w:rPr>
        <w:t>(V) – тартым қозғалтқышының ПӘК–і;</w:t>
      </w:r>
      <w:r w:rsidRPr="00FE7E31">
        <w:rPr>
          <w:rFonts w:ascii="Courier New" w:eastAsia="Times New Roman" w:hAnsi="Courier New" w:cs="Courier New"/>
          <w:color w:val="000000"/>
          <w:sz w:val="24"/>
          <w:szCs w:val="24"/>
          <w:lang w:val="kk-KZ" w:eastAsia="ru-RU"/>
        </w:rPr>
        <w:t xml:space="preserve"> </w:t>
      </w:r>
      <w:r w:rsidRPr="00FE7E31">
        <w:rPr>
          <w:rFonts w:ascii="Times New Roman" w:eastAsia="Times New Roman" w:hAnsi="Times New Roman" w:cs="Times New Roman"/>
          <w:iCs/>
          <w:color w:val="000000"/>
          <w:sz w:val="28"/>
          <w:szCs w:val="28"/>
          <w:lang w:val="kk-KZ" w:eastAsia="ru-RU"/>
        </w:rPr>
        <w:sym w:font="Symbol" w:char="F068"/>
      </w:r>
      <w:r w:rsidRPr="00FE7E31">
        <w:rPr>
          <w:rFonts w:ascii="Times New Roman" w:eastAsia="Times New Roman" w:hAnsi="Times New Roman" w:cs="Times New Roman"/>
          <w:iCs/>
          <w:color w:val="000000"/>
          <w:sz w:val="28"/>
          <w:szCs w:val="28"/>
          <w:vertAlign w:val="subscript"/>
          <w:lang w:val="kk-KZ" w:eastAsia="ru-RU"/>
        </w:rPr>
        <w:t>ип</w:t>
      </w:r>
      <w:r w:rsidRPr="00FE7E31">
        <w:rPr>
          <w:rFonts w:ascii="Times New Roman" w:eastAsia="Times New Roman" w:hAnsi="Times New Roman" w:cs="Times New Roman"/>
          <w:color w:val="000000"/>
          <w:spacing w:val="-2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импульсті реттегіштің ПӘК-і; </w:t>
      </w:r>
      <w:r w:rsidRPr="00FE7E31">
        <w:rPr>
          <w:rFonts w:ascii="Times New Roman" w:eastAsia="Times New Roman" w:hAnsi="Times New Roman" w:cs="Times New Roman"/>
          <w:color w:val="000000"/>
          <w:spacing w:val="-20"/>
          <w:sz w:val="28"/>
          <w:szCs w:val="28"/>
          <w:lang w:eastAsia="ru-RU"/>
        </w:rPr>
        <w:t>η</w:t>
      </w:r>
      <w:r w:rsidRPr="00FE7E31">
        <w:rPr>
          <w:rFonts w:ascii="Times New Roman" w:eastAsia="Times New Roman" w:hAnsi="Times New Roman" w:cs="Times New Roman"/>
          <w:color w:val="000000"/>
          <w:spacing w:val="-20"/>
          <w:sz w:val="28"/>
          <w:szCs w:val="28"/>
          <w:vertAlign w:val="subscript"/>
          <w:lang w:val="kk-KZ" w:eastAsia="ru-RU"/>
        </w:rPr>
        <w:t>ну</w:t>
      </w:r>
      <w:r w:rsidRPr="00FE7E31">
        <w:rPr>
          <w:rFonts w:ascii="Times New Roman" w:eastAsia="Times New Roman" w:hAnsi="Times New Roman" w:cs="Times New Roman"/>
          <w:color w:val="000000"/>
          <w:spacing w:val="-2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энергия жинақтағыштың ПӘК–і,</w:t>
      </w:r>
      <w:r w:rsidRPr="00FE7E31">
        <w:rPr>
          <w:rFonts w:ascii="Times New Roman" w:eastAsia="Times New Roman" w:hAnsi="Times New Roman" w:cs="Times New Roman"/>
          <w:i/>
          <w:color w:val="000000"/>
          <w:sz w:val="28"/>
          <w:szCs w:val="28"/>
          <w:lang w:val="kk-KZ" w:eastAsia="ru-RU"/>
        </w:rPr>
        <w:t xml:space="preserve"> К</w:t>
      </w:r>
      <w:r w:rsidRPr="00FE7E31">
        <w:rPr>
          <w:rFonts w:ascii="Times New Roman" w:eastAsia="Times New Roman" w:hAnsi="Times New Roman" w:cs="Times New Roman"/>
          <w:i/>
          <w:color w:val="000000"/>
          <w:sz w:val="28"/>
          <w:szCs w:val="28"/>
          <w:vertAlign w:val="subscript"/>
          <w:lang w:val="kk-KZ" w:eastAsia="ru-RU"/>
        </w:rPr>
        <w:t>ф</w:t>
      </w:r>
      <w:r w:rsidRPr="00FE7E31">
        <w:rPr>
          <w:rFonts w:ascii="Times New Roman" w:eastAsia="Times New Roman" w:hAnsi="Times New Roman" w:cs="Times New Roman"/>
          <w:color w:val="000000"/>
          <w:sz w:val="28"/>
          <w:szCs w:val="28"/>
          <w:lang w:val="kk-KZ" w:eastAsia="ru-RU"/>
        </w:rPr>
        <w:t xml:space="preserve"> – ЭЖ разрядталу тереңдігін сипаттайтын коэффициент (разрядтау кезінде жұмыстық кернеудің жартысына дейін </w:t>
      </w:r>
      <w:r w:rsidRPr="00FE7E31">
        <w:rPr>
          <w:rFonts w:ascii="Times New Roman" w:eastAsia="Times New Roman" w:hAnsi="Times New Roman" w:cs="Times New Roman"/>
          <w:i/>
          <w:iCs/>
          <w:color w:val="000000"/>
          <w:sz w:val="28"/>
          <w:szCs w:val="28"/>
          <w:lang w:val="kk-KZ" w:eastAsia="ru-RU"/>
        </w:rPr>
        <w:t>К</w:t>
      </w:r>
      <w:r w:rsidRPr="00FE7E31">
        <w:rPr>
          <w:rFonts w:ascii="Times New Roman" w:eastAsia="Times New Roman" w:hAnsi="Times New Roman" w:cs="Times New Roman"/>
          <w:i/>
          <w:iCs/>
          <w:color w:val="000000"/>
          <w:sz w:val="28"/>
          <w:szCs w:val="28"/>
          <w:vertAlign w:val="subscript"/>
          <w:lang w:val="kk-KZ" w:eastAsia="ru-RU"/>
        </w:rPr>
        <w:t>ф</w:t>
      </w:r>
      <w:r w:rsidRPr="00FE7E3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i/>
          <w:iCs/>
          <w:color w:val="000000"/>
          <w:sz w:val="28"/>
          <w:szCs w:val="28"/>
          <w:lang w:val="kk-KZ" w:eastAsia="ru-RU"/>
        </w:rPr>
        <w:t xml:space="preserve"> 0,75).</w:t>
      </w:r>
    </w:p>
    <w:p w14:paraId="27BC76EA" w14:textId="77777777" w:rsidR="00E14A63" w:rsidRPr="00FE7E31" w:rsidRDefault="00E14A63" w:rsidP="00E14A63">
      <w:pPr>
        <w:spacing w:after="0" w:line="240" w:lineRule="auto"/>
        <w:ind w:firstLine="72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ЭЖҚ тартым қозғалтқыштарының ЭЖ қоректендіру кезіндегі жылдамдығын келесі өрнекпен анықталады:</w:t>
      </w:r>
    </w:p>
    <w:p w14:paraId="042AA9D5" w14:textId="77777777" w:rsidR="00E14A63" w:rsidRPr="00FE7E31" w:rsidRDefault="00E14A63" w:rsidP="00E14A63">
      <w:pPr>
        <w:spacing w:after="0" w:line="240" w:lineRule="auto"/>
        <w:ind w:firstLine="720"/>
        <w:jc w:val="both"/>
        <w:rPr>
          <w:rFonts w:ascii="Times New Roman" w:eastAsia="Times New Roman" w:hAnsi="Times New Roman" w:cs="Times New Roman"/>
          <w:color w:val="000000"/>
          <w:sz w:val="28"/>
          <w:szCs w:val="28"/>
          <w:lang w:val="kk-KZ" w:eastAsia="ru-RU"/>
        </w:rPr>
      </w:pPr>
    </w:p>
    <w:p w14:paraId="73C1F40B" w14:textId="77777777" w:rsidR="00E14A63" w:rsidRPr="00FE7E31" w:rsidRDefault="00E14A63" w:rsidP="00E14A63">
      <w:pPr>
        <w:spacing w:after="0" w:line="240" w:lineRule="auto"/>
        <w:jc w:val="center"/>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noProof/>
          <w:color w:val="000000"/>
          <w:sz w:val="28"/>
          <w:szCs w:val="28"/>
          <w:lang w:eastAsia="ru-RU"/>
        </w:rPr>
        <w:drawing>
          <wp:inline distT="0" distB="0" distL="0" distR="0" wp14:anchorId="09370787" wp14:editId="1F286C42">
            <wp:extent cx="5387546" cy="68528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93011" cy="685976"/>
                    </a:xfrm>
                    <a:prstGeom prst="rect">
                      <a:avLst/>
                    </a:prstGeom>
                    <a:noFill/>
                    <a:ln>
                      <a:noFill/>
                    </a:ln>
                  </pic:spPr>
                </pic:pic>
              </a:graphicData>
            </a:graphic>
          </wp:inline>
        </w:drawing>
      </w:r>
      <w:r w:rsidRPr="00FE7E31">
        <w:rPr>
          <w:rFonts w:ascii="Times New Roman" w:eastAsia="Times New Roman" w:hAnsi="Times New Roman" w:cs="Times New Roman"/>
          <w:color w:val="000000"/>
          <w:sz w:val="28"/>
          <w:szCs w:val="28"/>
          <w:lang w:val="kk-KZ" w:eastAsia="ru-RU"/>
        </w:rPr>
        <w:t>(</w:t>
      </w:r>
      <w:r w:rsidR="007E2A04" w:rsidRPr="00FE7E31">
        <w:rPr>
          <w:rFonts w:ascii="Times New Roman" w:eastAsia="Times New Roman" w:hAnsi="Times New Roman" w:cs="Times New Roman"/>
          <w:color w:val="000000"/>
          <w:sz w:val="28"/>
          <w:szCs w:val="28"/>
          <w:lang w:val="kk-KZ" w:eastAsia="ru-RU"/>
        </w:rPr>
        <w:t>3.</w:t>
      </w:r>
      <w:r w:rsidRPr="00FE7E31">
        <w:rPr>
          <w:rFonts w:ascii="Times New Roman" w:eastAsia="Times New Roman" w:hAnsi="Times New Roman" w:cs="Times New Roman"/>
          <w:color w:val="000000"/>
          <w:sz w:val="28"/>
          <w:szCs w:val="28"/>
          <w:lang w:val="kk-KZ" w:eastAsia="ru-RU"/>
        </w:rPr>
        <w:t>1</w:t>
      </w:r>
      <w:r w:rsidR="007E2A04" w:rsidRPr="00FE7E31">
        <w:rPr>
          <w:rFonts w:ascii="Times New Roman" w:eastAsia="Times New Roman" w:hAnsi="Times New Roman" w:cs="Times New Roman"/>
          <w:color w:val="000000"/>
          <w:sz w:val="28"/>
          <w:szCs w:val="28"/>
          <w:lang w:val="kk-KZ" w:eastAsia="ru-RU"/>
        </w:rPr>
        <w:t>6</w:t>
      </w:r>
      <w:r w:rsidRPr="00FE7E31">
        <w:rPr>
          <w:rFonts w:ascii="Times New Roman" w:eastAsia="Times New Roman" w:hAnsi="Times New Roman" w:cs="Times New Roman"/>
          <w:color w:val="000000"/>
          <w:sz w:val="28"/>
          <w:szCs w:val="28"/>
          <w:lang w:val="kk-KZ" w:eastAsia="ru-RU"/>
        </w:rPr>
        <w:t>)</w:t>
      </w:r>
    </w:p>
    <w:p w14:paraId="72BC3584"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395DFBF8"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Контактілік желіден тұтынылатын тоқтың сызықтық сұлбасы </w:t>
      </w:r>
      <w:r w:rsidR="00445D65" w:rsidRPr="00FE7E31">
        <w:rPr>
          <w:rFonts w:ascii="Times New Roman" w:eastAsia="Times New Roman" w:hAnsi="Times New Roman" w:cs="Times New Roman"/>
          <w:color w:val="000000"/>
          <w:sz w:val="28"/>
          <w:szCs w:val="28"/>
          <w:lang w:val="kk-KZ" w:eastAsia="ru-RU"/>
        </w:rPr>
        <w:t>3.8</w:t>
      </w:r>
      <w:r w:rsidRPr="00FE7E31">
        <w:rPr>
          <w:rFonts w:ascii="Times New Roman" w:eastAsia="Times New Roman" w:hAnsi="Times New Roman" w:cs="Times New Roman"/>
          <w:color w:val="000000"/>
          <w:sz w:val="28"/>
          <w:szCs w:val="28"/>
          <w:lang w:val="kk-KZ" w:eastAsia="ru-RU"/>
        </w:rPr>
        <w:t xml:space="preserve"> –суретте көрсетілген. Суреттегі пунктирлі сызықпен көрсетілген энергия жинақтағышсыз импульсті жүйес кезіндегі кконтактілік желіден келетін тоқ болып саналады. Қарастырылған жағдайдағы контактілік желіден келетін тиімді тоқтың шамасы:</w:t>
      </w:r>
    </w:p>
    <w:p w14:paraId="65982C0A"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19DE5866" w14:textId="77777777" w:rsidR="00E14A63" w:rsidRPr="00FE7E31" w:rsidRDefault="00E14A63" w:rsidP="00E14A63">
      <w:pPr>
        <w:spacing w:after="0" w:line="240" w:lineRule="auto"/>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position w:val="-32"/>
          <w:sz w:val="28"/>
          <w:szCs w:val="28"/>
          <w:lang w:eastAsia="ru-RU"/>
        </w:rPr>
        <w:object w:dxaOrig="2820" w:dyaOrig="820" w14:anchorId="6CCDEBE0">
          <v:shape id="_x0000_i1044" type="#_x0000_t75" style="width:268.5pt;height:49.5pt" o:ole="">
            <v:imagedata r:id="rId117" o:title=""/>
          </v:shape>
          <o:OLEObject Type="Embed" ProgID="Equation.DSMT4" ShapeID="_x0000_i1044" DrawAspect="Content" ObjectID="_1736325653" r:id="rId118"/>
        </w:object>
      </w:r>
      <w:r w:rsidRPr="00FE7E31">
        <w:rPr>
          <w:rFonts w:ascii="Times New Roman" w:eastAsia="Times New Roman" w:hAnsi="Times New Roman" w:cs="Times New Roman"/>
          <w:color w:val="000000"/>
          <w:sz w:val="28"/>
          <w:szCs w:val="28"/>
          <w:lang w:val="kk-KZ" w:eastAsia="ru-RU"/>
        </w:rPr>
        <w:t xml:space="preserve">                             (</w:t>
      </w:r>
      <w:r w:rsidR="007E2A04" w:rsidRPr="00FE7E31">
        <w:rPr>
          <w:rFonts w:ascii="Times New Roman" w:eastAsia="Times New Roman" w:hAnsi="Times New Roman" w:cs="Times New Roman"/>
          <w:color w:val="000000"/>
          <w:sz w:val="28"/>
          <w:szCs w:val="28"/>
          <w:lang w:val="kk-KZ" w:eastAsia="ru-RU"/>
        </w:rPr>
        <w:t>3.17</w:t>
      </w:r>
      <w:r w:rsidRPr="00FE7E31">
        <w:rPr>
          <w:rFonts w:ascii="Times New Roman" w:eastAsia="Times New Roman" w:hAnsi="Times New Roman" w:cs="Times New Roman"/>
          <w:color w:val="000000"/>
          <w:sz w:val="28"/>
          <w:szCs w:val="28"/>
          <w:lang w:val="kk-KZ" w:eastAsia="ru-RU"/>
        </w:rPr>
        <w:t>)</w:t>
      </w:r>
    </w:p>
    <w:p w14:paraId="01F1EF97"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39811F9D"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мұнда</w:t>
      </w:r>
      <w:r w:rsidRPr="00FE7E31">
        <w:rPr>
          <w:rFonts w:ascii="Times New Roman" w:eastAsia="Times New Roman" w:hAnsi="Times New Roman" w:cs="Times New Roman"/>
          <w:i/>
          <w:iCs/>
          <w:color w:val="000000"/>
          <w:sz w:val="28"/>
          <w:szCs w:val="28"/>
          <w:lang w:val="kk-KZ" w:eastAsia="ru-RU"/>
        </w:rPr>
        <w:t xml:space="preserve"> Т</w:t>
      </w:r>
      <w:r w:rsidRPr="00FE7E31">
        <w:rPr>
          <w:rFonts w:ascii="Times New Roman" w:eastAsia="Times New Roman" w:hAnsi="Times New Roman" w:cs="Times New Roman"/>
          <w:i/>
          <w:iCs/>
          <w:color w:val="000000"/>
          <w:sz w:val="28"/>
          <w:szCs w:val="28"/>
          <w:vertAlign w:val="subscript"/>
          <w:lang w:val="kk-KZ" w:eastAsia="ru-RU"/>
        </w:rPr>
        <w:t>қозғ</w:t>
      </w:r>
      <w:r w:rsidRPr="00FE7E3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i/>
          <w:iCs/>
          <w:color w:val="000000"/>
          <w:sz w:val="28"/>
          <w:szCs w:val="28"/>
          <w:lang w:val="kk-KZ" w:eastAsia="ru-RU"/>
        </w:rPr>
        <w:t xml:space="preserve"> t</w:t>
      </w:r>
      <w:r w:rsidRPr="00FE7E31">
        <w:rPr>
          <w:rFonts w:ascii="Times New Roman" w:eastAsia="Times New Roman" w:hAnsi="Times New Roman" w:cs="Times New Roman"/>
          <w:i/>
          <w:iCs/>
          <w:color w:val="000000"/>
          <w:sz w:val="28"/>
          <w:szCs w:val="28"/>
          <w:vertAlign w:val="subscript"/>
          <w:lang w:val="kk-KZ" w:eastAsia="ru-RU"/>
        </w:rPr>
        <w:t>жүр</w:t>
      </w:r>
      <w:r w:rsidRPr="00FE7E31">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i/>
          <w:iCs/>
          <w:color w:val="000000"/>
          <w:sz w:val="28"/>
          <w:szCs w:val="28"/>
          <w:lang w:val="kk-KZ" w:eastAsia="ru-RU"/>
        </w:rPr>
        <w:t xml:space="preserve"> t</w:t>
      </w:r>
      <w:r w:rsidRPr="00FE7E31">
        <w:rPr>
          <w:rFonts w:ascii="Times New Roman" w:eastAsia="Times New Roman" w:hAnsi="Times New Roman" w:cs="Times New Roman"/>
          <w:i/>
          <w:iCs/>
          <w:color w:val="000000"/>
          <w:sz w:val="28"/>
          <w:szCs w:val="28"/>
          <w:vertAlign w:val="subscript"/>
          <w:lang w:val="kk-KZ" w:eastAsia="ru-RU"/>
        </w:rPr>
        <w:t>тоқт</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 xml:space="preserve"> тоқтау пунктінде тұрақтау уақытын қосқандағы көлк құралының қозғалыс уақыты.</w:t>
      </w:r>
    </w:p>
    <w:p w14:paraId="29A6A6E0" w14:textId="77777777" w:rsidR="00E14A63" w:rsidRPr="00FE7E31" w:rsidRDefault="00000000"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eastAsia="ru-RU"/>
        </w:rPr>
        <w:object w:dxaOrig="1440" w:dyaOrig="1440" w14:anchorId="32DEF0A7">
          <v:shape id="_x0000_s1119" type="#_x0000_t75" style="position:absolute;left:0;text-align:left;margin-left:17pt;margin-top:47.65pt;width:397.4pt;height:45.5pt;z-index:251659264">
            <v:imagedata r:id="rId119" o:title=""/>
            <w10:wrap type="square" side="right"/>
          </v:shape>
          <o:OLEObject Type="Embed" ProgID="Equation.DSMT4" ShapeID="_x0000_s1119" DrawAspect="Content" ObjectID="_1736325666" r:id="rId120"/>
        </w:object>
      </w:r>
      <w:r w:rsidR="00E14A63" w:rsidRPr="00FE7E31">
        <w:rPr>
          <w:rFonts w:ascii="Times New Roman" w:eastAsia="Times New Roman" w:hAnsi="Times New Roman" w:cs="Times New Roman"/>
          <w:color w:val="000000"/>
          <w:sz w:val="28"/>
          <w:szCs w:val="28"/>
          <w:lang w:val="kk-KZ" w:eastAsia="ru-RU"/>
        </w:rPr>
        <w:t>Қарастырылған және ЭЖ қолданбаған жағдай үшін тиімді тоқтың квадраттарының айырымы анықтақталады:</w:t>
      </w:r>
    </w:p>
    <w:p w14:paraId="795CABE0"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733A9BAB"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2A72F385" w14:textId="77777777" w:rsidR="00E14A63" w:rsidRPr="00FE7E31" w:rsidRDefault="007E2A04" w:rsidP="007E2A04">
      <w:pPr>
        <w:spacing w:after="0" w:line="240" w:lineRule="auto"/>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 (3.18)</w:t>
      </w:r>
    </w:p>
    <w:p w14:paraId="16F50DA9"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5219C5CA"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41C5B578"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Бірнеше түрлендіруден кейін:</w:t>
      </w:r>
    </w:p>
    <w:p w14:paraId="58CF8353" w14:textId="77777777" w:rsidR="00E14A63" w:rsidRPr="00FE7E31" w:rsidRDefault="00E14A63" w:rsidP="00E14A63">
      <w:pPr>
        <w:spacing w:after="0" w:line="240" w:lineRule="auto"/>
        <w:jc w:val="both"/>
        <w:rPr>
          <w:rFonts w:ascii="Times New Roman" w:eastAsia="Times New Roman" w:hAnsi="Times New Roman" w:cs="Times New Roman"/>
          <w:color w:val="000000"/>
          <w:sz w:val="28"/>
          <w:szCs w:val="28"/>
          <w:lang w:val="kk-KZ" w:eastAsia="ru-RU"/>
        </w:rPr>
      </w:pPr>
    </w:p>
    <w:p w14:paraId="2BEDF2FA" w14:textId="77777777" w:rsidR="00E14A63" w:rsidRPr="00FE7E31" w:rsidRDefault="00E14A63" w:rsidP="00E14A63">
      <w:pPr>
        <w:spacing w:after="0" w:line="240" w:lineRule="auto"/>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position w:val="-34"/>
          <w:sz w:val="28"/>
          <w:szCs w:val="28"/>
          <w:lang w:eastAsia="ru-RU"/>
        </w:rPr>
        <w:object w:dxaOrig="3320" w:dyaOrig="780" w14:anchorId="2DC30F4F">
          <v:shape id="_x0000_i1046" type="#_x0000_t75" style="width:321pt;height:46.5pt" o:ole="">
            <v:imagedata r:id="rId121" o:title=""/>
          </v:shape>
          <o:OLEObject Type="Embed" ProgID="Equation.DSMT4" ShapeID="_x0000_i1046" DrawAspect="Content" ObjectID="_1736325654" r:id="rId122"/>
        </w:object>
      </w:r>
      <w:r w:rsidRPr="00FE7E31">
        <w:rPr>
          <w:rFonts w:ascii="Times New Roman" w:eastAsia="Times New Roman" w:hAnsi="Times New Roman" w:cs="Times New Roman"/>
          <w:color w:val="000000"/>
          <w:sz w:val="28"/>
          <w:szCs w:val="28"/>
          <w:lang w:val="kk-KZ" w:eastAsia="ru-RU"/>
        </w:rPr>
        <w:t xml:space="preserve">                 (</w:t>
      </w:r>
      <w:r w:rsidR="007E2A04" w:rsidRPr="00FE7E31">
        <w:rPr>
          <w:rFonts w:ascii="Times New Roman" w:eastAsia="Times New Roman" w:hAnsi="Times New Roman" w:cs="Times New Roman"/>
          <w:color w:val="000000"/>
          <w:sz w:val="28"/>
          <w:szCs w:val="28"/>
          <w:lang w:val="kk-KZ" w:eastAsia="ru-RU"/>
        </w:rPr>
        <w:t>3.19</w:t>
      </w:r>
      <w:r w:rsidRPr="00FE7E31">
        <w:rPr>
          <w:rFonts w:ascii="Times New Roman" w:eastAsia="Times New Roman" w:hAnsi="Times New Roman" w:cs="Times New Roman"/>
          <w:color w:val="000000"/>
          <w:sz w:val="28"/>
          <w:szCs w:val="28"/>
          <w:lang w:val="kk-KZ" w:eastAsia="ru-RU"/>
        </w:rPr>
        <w:t>)</w:t>
      </w:r>
    </w:p>
    <w:p w14:paraId="628F22E8"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283B0010"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eastAsia="ru-RU"/>
        </w:rPr>
      </w:pPr>
      <w:r w:rsidRPr="00FE7E31">
        <w:rPr>
          <w:rFonts w:ascii="Times New Roman" w:eastAsia="Times New Roman" w:hAnsi="Times New Roman" w:cs="Times New Roman"/>
          <w:noProof/>
          <w:color w:val="000000"/>
          <w:sz w:val="28"/>
          <w:szCs w:val="28"/>
          <w:lang w:eastAsia="ru-RU"/>
        </w:rPr>
        <w:drawing>
          <wp:inline distT="0" distB="0" distL="0" distR="0" wp14:anchorId="2F2F1EF8" wp14:editId="3DC3DEB2">
            <wp:extent cx="4526280" cy="219964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26280" cy="2199640"/>
                    </a:xfrm>
                    <a:prstGeom prst="rect">
                      <a:avLst/>
                    </a:prstGeom>
                    <a:noFill/>
                    <a:ln>
                      <a:noFill/>
                    </a:ln>
                  </pic:spPr>
                </pic:pic>
              </a:graphicData>
            </a:graphic>
          </wp:inline>
        </w:drawing>
      </w:r>
    </w:p>
    <w:p w14:paraId="7A7E4139"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eastAsia="ru-RU"/>
        </w:rPr>
      </w:pPr>
    </w:p>
    <w:p w14:paraId="5899189F" w14:textId="77777777" w:rsidR="00E14A63" w:rsidRPr="00FE7E31" w:rsidRDefault="00445D65"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3.8</w:t>
      </w:r>
      <w:r w:rsidR="000216EF">
        <w:rPr>
          <w:rFonts w:ascii="Times New Roman" w:eastAsia="Times New Roman" w:hAnsi="Times New Roman" w:cs="Times New Roman"/>
          <w:color w:val="000000"/>
          <w:sz w:val="28"/>
          <w:szCs w:val="28"/>
          <w:lang w:val="kk-KZ" w:eastAsia="ru-RU"/>
        </w:rPr>
        <w:t xml:space="preserve"> сурет - </w:t>
      </w:r>
      <w:r w:rsidR="00E14A63" w:rsidRPr="00FE7E31">
        <w:rPr>
          <w:rFonts w:ascii="Times New Roman" w:eastAsia="Times New Roman" w:hAnsi="Times New Roman" w:cs="Times New Roman"/>
          <w:color w:val="000000"/>
          <w:sz w:val="28"/>
          <w:szCs w:val="28"/>
          <w:lang w:val="kk-KZ" w:eastAsia="ru-RU"/>
        </w:rPr>
        <w:t xml:space="preserve">Жылыжымалы құрамға ЭЖ орнатылған жағдайдағы жүйедегі тоқтың жүруі: </w:t>
      </w:r>
      <w:r w:rsidR="00E14A63" w:rsidRPr="00FE7E31">
        <w:rPr>
          <w:rFonts w:ascii="Times New Roman" w:eastAsia="Times New Roman" w:hAnsi="Times New Roman" w:cs="Times New Roman"/>
          <w:i/>
          <w:color w:val="000000"/>
          <w:sz w:val="28"/>
          <w:szCs w:val="28"/>
          <w:lang w:val="kk-KZ" w:eastAsia="ru-RU"/>
        </w:rPr>
        <w:t>1</w:t>
      </w:r>
      <w:r w:rsidR="00E14A63" w:rsidRPr="00FE7E31">
        <w:rPr>
          <w:rFonts w:ascii="Times New Roman" w:eastAsia="Times New Roman" w:hAnsi="Times New Roman" w:cs="Times New Roman"/>
          <w:color w:val="000000"/>
          <w:sz w:val="28"/>
          <w:szCs w:val="28"/>
          <w:lang w:val="kk-KZ" w:eastAsia="ru-RU"/>
        </w:rPr>
        <w:t xml:space="preserve"> – ИСУ кезінде, </w:t>
      </w:r>
      <w:r w:rsidR="00E14A63" w:rsidRPr="00FE7E31">
        <w:rPr>
          <w:rFonts w:ascii="Times New Roman" w:eastAsia="Times New Roman" w:hAnsi="Times New Roman" w:cs="Times New Roman"/>
          <w:i/>
          <w:color w:val="000000"/>
          <w:sz w:val="28"/>
          <w:szCs w:val="28"/>
          <w:lang w:val="kk-KZ" w:eastAsia="ru-RU"/>
        </w:rPr>
        <w:t>1</w:t>
      </w:r>
      <w:r w:rsidR="00E14A63" w:rsidRPr="00FE7E31">
        <w:rPr>
          <w:rFonts w:ascii="Times New Roman" w:eastAsia="Times New Roman" w:hAnsi="Times New Roman" w:cs="Times New Roman"/>
          <w:i/>
          <w:color w:val="000000"/>
          <w:sz w:val="28"/>
          <w:szCs w:val="28"/>
          <w:vertAlign w:val="superscript"/>
          <w:lang w:val="kk-KZ" w:eastAsia="ru-RU"/>
        </w:rPr>
        <w:t>1</w:t>
      </w:r>
      <w:r w:rsidR="00E14A63" w:rsidRPr="00FE7E31">
        <w:rPr>
          <w:rFonts w:ascii="Times New Roman" w:eastAsia="Times New Roman" w:hAnsi="Times New Roman" w:cs="Times New Roman"/>
          <w:color w:val="000000"/>
          <w:sz w:val="28"/>
          <w:szCs w:val="28"/>
          <w:lang w:val="kk-KZ" w:eastAsia="ru-RU"/>
        </w:rPr>
        <w:t xml:space="preserve"> – ЭЖ қолдану кезінде </w:t>
      </w:r>
    </w:p>
    <w:p w14:paraId="045281C7"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6C4965FD" w14:textId="77777777" w:rsidR="00E14A63" w:rsidRPr="00FE7E31" w:rsidRDefault="00E14A63" w:rsidP="00E14A63">
      <w:pPr>
        <w:spacing w:after="0" w:line="240" w:lineRule="auto"/>
        <w:rPr>
          <w:rFonts w:ascii="Times New Roman" w:eastAsia="Times New Roman" w:hAnsi="Times New Roman" w:cs="Times New Roman"/>
          <w:color w:val="000000"/>
          <w:sz w:val="28"/>
          <w:szCs w:val="28"/>
          <w:lang w:val="kk-KZ" w:eastAsia="ru-RU"/>
        </w:rPr>
      </w:pPr>
    </w:p>
    <w:p w14:paraId="56DA8BAD" w14:textId="77777777" w:rsidR="00E14A63" w:rsidRPr="00FE7E31" w:rsidRDefault="00E14A63" w:rsidP="00E14A63">
      <w:pPr>
        <w:spacing w:after="0" w:line="240" w:lineRule="auto"/>
        <w:ind w:firstLine="708"/>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Онда өрнек соңғы түрде қабылданады:</w:t>
      </w:r>
    </w:p>
    <w:p w14:paraId="192D53ED" w14:textId="77777777" w:rsidR="00E14A63" w:rsidRPr="00FE7E31" w:rsidRDefault="00E14A63" w:rsidP="00E14A63">
      <w:pPr>
        <w:spacing w:after="0" w:line="240" w:lineRule="auto"/>
        <w:rPr>
          <w:rFonts w:ascii="Times New Roman" w:eastAsia="Times New Roman" w:hAnsi="Times New Roman" w:cs="Times New Roman"/>
          <w:color w:val="000000"/>
          <w:sz w:val="28"/>
          <w:szCs w:val="28"/>
          <w:lang w:val="kk-KZ" w:eastAsia="ru-RU"/>
        </w:rPr>
      </w:pPr>
    </w:p>
    <w:p w14:paraId="7AF96A09" w14:textId="77777777" w:rsidR="00E14A63" w:rsidRPr="00FE7E31" w:rsidRDefault="00E14A63" w:rsidP="00E14A63">
      <w:pPr>
        <w:spacing w:after="0" w:line="240" w:lineRule="auto"/>
        <w:jc w:val="right"/>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position w:val="-36"/>
          <w:sz w:val="28"/>
          <w:szCs w:val="28"/>
          <w:lang w:val="kk-KZ" w:eastAsia="ru-RU"/>
        </w:rPr>
        <w:object w:dxaOrig="4500" w:dyaOrig="840" w14:anchorId="1E431AE6">
          <v:shape id="_x0000_i1047" type="#_x0000_t75" style="width:309.75pt;height:54pt" o:ole="">
            <v:imagedata r:id="rId124" o:title=""/>
          </v:shape>
          <o:OLEObject Type="Embed" ProgID="Equation.DSMT4" ShapeID="_x0000_i1047" DrawAspect="Content" ObjectID="_1736325655" r:id="rId125"/>
        </w:object>
      </w:r>
      <w:r w:rsidRPr="00FE7E31">
        <w:rPr>
          <w:rFonts w:ascii="Times New Roman" w:eastAsia="Times New Roman" w:hAnsi="Times New Roman" w:cs="Times New Roman"/>
          <w:color w:val="000000"/>
          <w:sz w:val="28"/>
          <w:szCs w:val="28"/>
          <w:lang w:val="kk-KZ" w:eastAsia="ru-RU"/>
        </w:rPr>
        <w:t xml:space="preserve">              (</w:t>
      </w:r>
      <w:r w:rsidR="007E2A04" w:rsidRPr="00FE7E31">
        <w:rPr>
          <w:rFonts w:ascii="Times New Roman" w:eastAsia="Times New Roman" w:hAnsi="Times New Roman" w:cs="Times New Roman"/>
          <w:color w:val="000000"/>
          <w:sz w:val="28"/>
          <w:szCs w:val="28"/>
          <w:lang w:val="kk-KZ" w:eastAsia="ru-RU"/>
        </w:rPr>
        <w:t>3.20</w:t>
      </w:r>
      <w:r w:rsidRPr="00FE7E31">
        <w:rPr>
          <w:rFonts w:ascii="Times New Roman" w:eastAsia="Times New Roman" w:hAnsi="Times New Roman" w:cs="Times New Roman"/>
          <w:color w:val="000000"/>
          <w:sz w:val="28"/>
          <w:szCs w:val="28"/>
          <w:lang w:val="kk-KZ" w:eastAsia="ru-RU"/>
        </w:rPr>
        <w:t>)</w:t>
      </w:r>
    </w:p>
    <w:p w14:paraId="4D65CB49"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p>
    <w:p w14:paraId="55349EA3"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мұнда</w:t>
      </w:r>
      <w:r w:rsidRPr="00FE7E31">
        <w:rPr>
          <w:rFonts w:ascii="Times New Roman" w:eastAsia="Times New Roman" w:hAnsi="Times New Roman" w:cs="Times New Roman"/>
          <w:i/>
          <w:iCs/>
          <w:color w:val="000000"/>
          <w:sz w:val="28"/>
          <w:szCs w:val="28"/>
          <w:lang w:val="kk-KZ" w:eastAsia="ru-RU"/>
        </w:rPr>
        <w:t xml:space="preserve"> </w:t>
      </w:r>
      <w:r w:rsidRPr="00FE7E31">
        <w:rPr>
          <w:rFonts w:ascii="Times New Roman" w:eastAsia="Times New Roman" w:hAnsi="Times New Roman" w:cs="Times New Roman"/>
          <w:i/>
          <w:iCs/>
          <w:color w:val="000000"/>
          <w:sz w:val="28"/>
          <w:szCs w:val="28"/>
          <w:lang w:val="kk-KZ"/>
        </w:rPr>
        <w:t>t</w:t>
      </w:r>
      <w:r w:rsidRPr="00FE7E31">
        <w:rPr>
          <w:rFonts w:ascii="Times New Roman" w:eastAsia="Times New Roman" w:hAnsi="Times New Roman" w:cs="Times New Roman"/>
          <w:i/>
          <w:iCs/>
          <w:color w:val="000000"/>
          <w:sz w:val="28"/>
          <w:szCs w:val="28"/>
          <w:vertAlign w:val="subscript"/>
          <w:lang w:val="kk-KZ"/>
        </w:rPr>
        <w:t>НЭ</w:t>
      </w:r>
      <w:r w:rsidRPr="00FE7E31">
        <w:rPr>
          <w:rFonts w:ascii="Times New Roman" w:eastAsia="Times New Roman" w:hAnsi="Times New Roman" w:cs="Times New Roman"/>
          <w:i/>
          <w:iCs/>
          <w:color w:val="000000"/>
          <w:sz w:val="28"/>
          <w:szCs w:val="28"/>
          <w:lang w:val="kk-KZ"/>
        </w:rPr>
        <w:t xml:space="preserve"> </w:t>
      </w:r>
      <w:r w:rsidRPr="00FE7E31">
        <w:rPr>
          <w:rFonts w:ascii="Times New Roman" w:eastAsia="Times New Roman" w:hAnsi="Times New Roman" w:cs="Times New Roman"/>
          <w:i/>
          <w:iCs/>
          <w:color w:val="000000"/>
          <w:sz w:val="28"/>
          <w:szCs w:val="28"/>
          <w:lang w:val="kk-KZ" w:eastAsia="ru-RU"/>
        </w:rPr>
        <w:t>—</w:t>
      </w:r>
      <w:r w:rsidRPr="00FE7E31">
        <w:rPr>
          <w:rFonts w:ascii="Times New Roman" w:eastAsia="Times New Roman" w:hAnsi="Times New Roman" w:cs="Times New Roman"/>
          <w:color w:val="000000"/>
          <w:sz w:val="28"/>
          <w:szCs w:val="28"/>
          <w:lang w:val="kk-KZ" w:eastAsia="ru-RU"/>
        </w:rPr>
        <w:t xml:space="preserve"> буферлі ЭЖ жұмыс уақыты</w:t>
      </w:r>
      <w:r w:rsidRPr="00FE7E31">
        <w:rPr>
          <w:rFonts w:ascii="Times New Roman" w:eastAsia="Times New Roman" w:hAnsi="Times New Roman" w:cs="Times New Roman"/>
          <w:i/>
          <w:iCs/>
          <w:color w:val="000000"/>
          <w:sz w:val="28"/>
          <w:szCs w:val="28"/>
          <w:lang w:val="kk-KZ" w:eastAsia="ru-RU"/>
        </w:rPr>
        <w:t>.</w:t>
      </w:r>
    </w:p>
    <w:p w14:paraId="5EB6BB5D" w14:textId="77777777" w:rsidR="00E14A63" w:rsidRPr="00FE7E31" w:rsidRDefault="00E14A63" w:rsidP="00E14A63">
      <w:pPr>
        <w:spacing w:after="0" w:line="240" w:lineRule="auto"/>
        <w:ind w:firstLine="720"/>
        <w:jc w:val="both"/>
        <w:rPr>
          <w:rFonts w:ascii="Times New Roman" w:eastAsia="Times New Roman" w:hAnsi="Times New Roman" w:cs="Times New Roman"/>
          <w:color w:val="000000"/>
          <w:sz w:val="28"/>
          <w:szCs w:val="28"/>
          <w:lang w:val="kk-KZ" w:eastAsia="ru-RU"/>
        </w:rPr>
      </w:pPr>
    </w:p>
    <w:p w14:paraId="233ECB0F" w14:textId="77777777" w:rsidR="00E14A63" w:rsidRPr="00FE7E31" w:rsidRDefault="00E14A63" w:rsidP="00E14A63">
      <w:pPr>
        <w:spacing w:after="0" w:line="240" w:lineRule="auto"/>
        <w:ind w:firstLine="72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lastRenderedPageBreak/>
        <w:t>Секциялық тиімді тоқтың төмендеуі рекуперациялық энергияның азаюынан болатынын өрнектен (</w:t>
      </w:r>
      <w:r w:rsidR="00D67182" w:rsidRPr="00FE7E31">
        <w:rPr>
          <w:rFonts w:ascii="Times New Roman" w:eastAsia="Times New Roman" w:hAnsi="Times New Roman" w:cs="Times New Roman"/>
          <w:color w:val="000000"/>
          <w:sz w:val="28"/>
          <w:szCs w:val="28"/>
          <w:lang w:val="kk-KZ" w:eastAsia="ru-RU"/>
        </w:rPr>
        <w:t>3.</w:t>
      </w:r>
      <w:r w:rsidRPr="00FE7E31">
        <w:rPr>
          <w:rFonts w:ascii="Times New Roman" w:eastAsia="Times New Roman" w:hAnsi="Times New Roman" w:cs="Times New Roman"/>
          <w:color w:val="000000"/>
          <w:sz w:val="28"/>
          <w:szCs w:val="28"/>
          <w:lang w:val="kk-KZ" w:eastAsia="ru-RU"/>
        </w:rPr>
        <w:t>20) байқауға болады, бұл жетіспеушіліктің орнын контактілік желіден қабылдау арқылы жүргізіледі.</w:t>
      </w:r>
    </w:p>
    <w:p w14:paraId="3B00C3FC" w14:textId="77777777" w:rsidR="00E14A63" w:rsidRPr="00FE7E31" w:rsidRDefault="00E14A63" w:rsidP="00E14A63">
      <w:pPr>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Жылжымалы құрамдарға бортты ЭЖ ендірудің барынша тиімділігін арттыру негізгі энергия көздерінің есептелген қуаты мен тұтынушы қуатының цикл кезіндегі орташа тұтынуының теңдігін қамтамасыз ету болып табылады. Басқа жағдайда бортты ЭЖ бар энергожүйе энергияны жинақтайды, түрлендіреді және көлік құралының қосу-тежеу режимі кезінде кинетикалық энергияны көтеруге жұмсалады. </w:t>
      </w:r>
    </w:p>
    <w:p w14:paraId="276B639B" w14:textId="77777777" w:rsidR="00E14A63" w:rsidRPr="00FE7E31" w:rsidRDefault="00E14A63" w:rsidP="00E14A63">
      <w:pPr>
        <w:spacing w:after="0" w:line="240" w:lineRule="auto"/>
        <w:ind w:firstLine="708"/>
        <w:jc w:val="both"/>
        <w:rPr>
          <w:rFonts w:ascii="Times New Roman" w:eastAsia="Times New Roman" w:hAnsi="Times New Roman" w:cs="Times New Roman"/>
          <w:b/>
          <w:bCs/>
          <w:iCs/>
          <w:color w:val="000000"/>
          <w:sz w:val="28"/>
          <w:szCs w:val="28"/>
          <w:lang w:val="kk-KZ" w:eastAsia="ru-RU"/>
        </w:rPr>
      </w:pPr>
    </w:p>
    <w:p w14:paraId="5DD8E89B" w14:textId="77777777" w:rsidR="000338FA" w:rsidRPr="00FE7E31" w:rsidRDefault="00C36FD1" w:rsidP="006F3541">
      <w:pPr>
        <w:shd w:val="clear" w:color="auto" w:fill="FFFFFF"/>
        <w:spacing w:after="0" w:line="240" w:lineRule="auto"/>
        <w:ind w:firstLine="708"/>
        <w:jc w:val="both"/>
        <w:textAlignment w:val="baseline"/>
        <w:outlineLvl w:val="0"/>
        <w:rPr>
          <w:rFonts w:ascii="Times New Roman" w:eastAsia="Times New Roman" w:hAnsi="Times New Roman" w:cs="Times New Roman"/>
          <w:b/>
          <w:kern w:val="36"/>
          <w:sz w:val="28"/>
          <w:szCs w:val="28"/>
          <w:lang w:val="kk-KZ" w:eastAsia="ru-RU"/>
        </w:rPr>
      </w:pPr>
      <w:r w:rsidRPr="00FE7E31">
        <w:rPr>
          <w:rFonts w:ascii="Times New Roman" w:eastAsia="Times New Roman" w:hAnsi="Times New Roman" w:cs="Times New Roman"/>
          <w:b/>
          <w:kern w:val="36"/>
          <w:sz w:val="28"/>
          <w:szCs w:val="28"/>
          <w:lang w:val="kk-KZ" w:eastAsia="ru-RU"/>
        </w:rPr>
        <w:t>3</w:t>
      </w:r>
      <w:r w:rsidR="00636CDA" w:rsidRPr="00FE7E31">
        <w:rPr>
          <w:rFonts w:ascii="Times New Roman" w:eastAsia="Times New Roman" w:hAnsi="Times New Roman" w:cs="Times New Roman"/>
          <w:b/>
          <w:kern w:val="36"/>
          <w:sz w:val="28"/>
          <w:szCs w:val="28"/>
          <w:lang w:val="kk-KZ" w:eastAsia="ru-RU"/>
        </w:rPr>
        <w:t>.</w:t>
      </w:r>
      <w:r w:rsidR="00FE201C" w:rsidRPr="00FE7E31">
        <w:rPr>
          <w:rFonts w:ascii="Times New Roman" w:eastAsia="Times New Roman" w:hAnsi="Times New Roman" w:cs="Times New Roman"/>
          <w:b/>
          <w:kern w:val="36"/>
          <w:sz w:val="28"/>
          <w:szCs w:val="28"/>
          <w:lang w:val="kk-KZ" w:eastAsia="ru-RU"/>
        </w:rPr>
        <w:t>5</w:t>
      </w:r>
      <w:r w:rsidR="00636CDA" w:rsidRPr="00FE7E31">
        <w:rPr>
          <w:rFonts w:ascii="Times New Roman" w:eastAsia="Times New Roman" w:hAnsi="Times New Roman" w:cs="Times New Roman"/>
          <w:b/>
          <w:kern w:val="36"/>
          <w:sz w:val="28"/>
          <w:szCs w:val="28"/>
          <w:lang w:val="kk-KZ" w:eastAsia="ru-RU"/>
        </w:rPr>
        <w:t xml:space="preserve"> </w:t>
      </w:r>
      <w:r w:rsidR="000338FA" w:rsidRPr="00FE7E31">
        <w:rPr>
          <w:rFonts w:ascii="Times New Roman" w:eastAsia="Times New Roman" w:hAnsi="Times New Roman" w:cs="Times New Roman"/>
          <w:b/>
          <w:kern w:val="36"/>
          <w:sz w:val="28"/>
          <w:szCs w:val="28"/>
          <w:lang w:val="kk-KZ" w:eastAsia="ru-RU"/>
        </w:rPr>
        <w:t xml:space="preserve">Қазіргі заманғы </w:t>
      </w:r>
      <w:r w:rsidR="00AC178B" w:rsidRPr="00FE7E31">
        <w:rPr>
          <w:rFonts w:ascii="Times New Roman" w:eastAsia="Times New Roman" w:hAnsi="Times New Roman" w:cs="Times New Roman"/>
          <w:b/>
          <w:kern w:val="36"/>
          <w:sz w:val="28"/>
          <w:szCs w:val="28"/>
          <w:lang w:val="kk-KZ" w:eastAsia="ru-RU"/>
        </w:rPr>
        <w:t xml:space="preserve">энергия жинақтағышы бар </w:t>
      </w:r>
      <w:r w:rsidR="000338FA" w:rsidRPr="00FE7E31">
        <w:rPr>
          <w:rFonts w:ascii="Times New Roman" w:eastAsia="Times New Roman" w:hAnsi="Times New Roman" w:cs="Times New Roman"/>
          <w:b/>
          <w:kern w:val="36"/>
          <w:sz w:val="28"/>
          <w:szCs w:val="28"/>
          <w:lang w:val="kk-KZ" w:eastAsia="ru-RU"/>
        </w:rPr>
        <w:t xml:space="preserve">гибридті локомотивтер мен электр көліктері </w:t>
      </w:r>
    </w:p>
    <w:p w14:paraId="65605E18" w14:textId="77777777" w:rsidR="000338FA" w:rsidRPr="00FE7E31" w:rsidRDefault="000338FA" w:rsidP="006F3541">
      <w:pPr>
        <w:shd w:val="clear" w:color="auto" w:fill="FFFFFF"/>
        <w:spacing w:after="0" w:line="240" w:lineRule="auto"/>
        <w:ind w:firstLine="708"/>
        <w:jc w:val="both"/>
        <w:textAlignment w:val="baseline"/>
        <w:outlineLvl w:val="0"/>
        <w:rPr>
          <w:rFonts w:ascii="Times New Roman" w:eastAsia="Times New Roman" w:hAnsi="Times New Roman" w:cs="Times New Roman"/>
          <w:b/>
          <w:kern w:val="36"/>
          <w:sz w:val="28"/>
          <w:szCs w:val="28"/>
          <w:lang w:val="kk-KZ" w:eastAsia="ru-RU"/>
        </w:rPr>
      </w:pPr>
    </w:p>
    <w:p w14:paraId="3D06AC1D" w14:textId="77777777" w:rsidR="006F3541" w:rsidRPr="00FE7E31" w:rsidRDefault="000338FA" w:rsidP="006F3541">
      <w:pPr>
        <w:shd w:val="clear" w:color="auto" w:fill="FFFFFF"/>
        <w:spacing w:after="0" w:line="240" w:lineRule="auto"/>
        <w:ind w:firstLine="708"/>
        <w:jc w:val="both"/>
        <w:textAlignment w:val="baseline"/>
        <w:outlineLvl w:val="0"/>
        <w:rPr>
          <w:rFonts w:ascii="Times New Roman" w:eastAsia="Times New Roman" w:hAnsi="Times New Roman" w:cs="Times New Roman"/>
          <w:b/>
          <w:kern w:val="36"/>
          <w:sz w:val="28"/>
          <w:szCs w:val="28"/>
          <w:lang w:val="en-US" w:eastAsia="ru-RU"/>
        </w:rPr>
      </w:pPr>
      <w:r w:rsidRPr="00FE7E31">
        <w:rPr>
          <w:rFonts w:ascii="Times New Roman" w:eastAsia="Times New Roman" w:hAnsi="Times New Roman" w:cs="Times New Roman"/>
          <w:b/>
          <w:kern w:val="36"/>
          <w:sz w:val="28"/>
          <w:szCs w:val="28"/>
          <w:lang w:val="kk-KZ" w:eastAsia="ru-RU"/>
        </w:rPr>
        <w:t>Гибридті тепловоз</w:t>
      </w:r>
      <w:r w:rsidR="006F3541" w:rsidRPr="00FE7E31">
        <w:rPr>
          <w:rFonts w:ascii="Times New Roman" w:eastAsia="Times New Roman" w:hAnsi="Times New Roman" w:cs="Times New Roman"/>
          <w:b/>
          <w:kern w:val="36"/>
          <w:sz w:val="28"/>
          <w:szCs w:val="28"/>
          <w:lang w:val="en-US" w:eastAsia="ru-RU"/>
        </w:rPr>
        <w:t xml:space="preserve"> Norfolk Southern Railway Tracks</w:t>
      </w:r>
    </w:p>
    <w:p w14:paraId="4405B5DE" w14:textId="77777777" w:rsidR="005A2E91" w:rsidRPr="00FE7E31" w:rsidRDefault="000338FA" w:rsidP="000338FA">
      <w:pPr>
        <w:spacing w:after="0" w:line="240" w:lineRule="auto"/>
        <w:ind w:firstLine="708"/>
        <w:jc w:val="both"/>
        <w:rPr>
          <w:rFonts w:ascii="Times New Roman" w:eastAsia="Calibri" w:hAnsi="Times New Roman" w:cs="Times New Roman"/>
          <w:sz w:val="28"/>
          <w:szCs w:val="28"/>
          <w:shd w:val="clear" w:color="auto" w:fill="FFFFFF"/>
          <w:lang w:val="kk-KZ"/>
        </w:rPr>
      </w:pPr>
      <w:r w:rsidRPr="00FE7E31">
        <w:rPr>
          <w:rFonts w:ascii="Times New Roman" w:eastAsia="Calibri" w:hAnsi="Times New Roman" w:cs="Times New Roman"/>
          <w:sz w:val="28"/>
          <w:szCs w:val="28"/>
          <w:shd w:val="clear" w:color="auto" w:fill="FFFFFF"/>
          <w:lang w:val="kk-KZ"/>
        </w:rPr>
        <w:t xml:space="preserve">Норфольдық оңтүстік темір жолы </w:t>
      </w:r>
      <w:r w:rsidR="006F3541" w:rsidRPr="00FE7E31">
        <w:rPr>
          <w:rFonts w:ascii="Times New Roman" w:eastAsia="Calibri" w:hAnsi="Times New Roman" w:cs="Times New Roman"/>
          <w:sz w:val="28"/>
          <w:szCs w:val="28"/>
          <w:shd w:val="clear" w:color="auto" w:fill="FFFFFF"/>
          <w:lang w:val="en-US"/>
        </w:rPr>
        <w:t xml:space="preserve">(Norfolk Southern Railway) </w:t>
      </w:r>
      <w:r w:rsidRPr="00FE7E31">
        <w:rPr>
          <w:rFonts w:ascii="Times New Roman" w:eastAsia="Calibri" w:hAnsi="Times New Roman" w:cs="Times New Roman"/>
          <w:sz w:val="28"/>
          <w:szCs w:val="28"/>
          <w:shd w:val="clear" w:color="auto" w:fill="FFFFFF"/>
          <w:lang w:val="kk-KZ"/>
        </w:rPr>
        <w:t>экологиялық таза электрлік «плаг-ин» ұзақ қашықтықтарға арналған тепловоз жасап шығарды</w:t>
      </w:r>
      <w:r w:rsidR="00445D65" w:rsidRPr="00FE7E31">
        <w:rPr>
          <w:rFonts w:ascii="Times New Roman" w:eastAsia="Calibri" w:hAnsi="Times New Roman" w:cs="Times New Roman"/>
          <w:sz w:val="28"/>
          <w:szCs w:val="28"/>
          <w:shd w:val="clear" w:color="auto" w:fill="FFFFFF"/>
          <w:lang w:val="kk-KZ"/>
        </w:rPr>
        <w:t xml:space="preserve"> (3.9 – сурет)</w:t>
      </w:r>
      <w:r w:rsidRPr="00FE7E31">
        <w:rPr>
          <w:rFonts w:ascii="Times New Roman" w:eastAsia="Calibri" w:hAnsi="Times New Roman" w:cs="Times New Roman"/>
          <w:sz w:val="28"/>
          <w:szCs w:val="28"/>
          <w:shd w:val="clear" w:color="auto" w:fill="FFFFFF"/>
          <w:lang w:val="kk-KZ"/>
        </w:rPr>
        <w:t>.</w:t>
      </w:r>
      <w:r w:rsidR="00F33ACE" w:rsidRPr="00FE7E31">
        <w:rPr>
          <w:rFonts w:ascii="Times New Roman" w:eastAsia="Calibri" w:hAnsi="Times New Roman" w:cs="Times New Roman"/>
          <w:sz w:val="28"/>
          <w:szCs w:val="28"/>
          <w:shd w:val="clear" w:color="auto" w:fill="FFFFFF"/>
          <w:lang w:val="kk-KZ"/>
        </w:rPr>
        <w:t xml:space="preserve"> </w:t>
      </w:r>
      <w:r w:rsidR="00017E08" w:rsidRPr="00FE7E31">
        <w:rPr>
          <w:rFonts w:ascii="Times New Roman" w:eastAsia="Calibri" w:hAnsi="Times New Roman" w:cs="Times New Roman"/>
          <w:sz w:val="28"/>
          <w:szCs w:val="28"/>
          <w:shd w:val="clear" w:color="auto" w:fill="FFFFFF"/>
          <w:lang w:val="kk-KZ"/>
        </w:rPr>
        <w:t xml:space="preserve">Аккумуляторлы локомотивті Пенсильвания штатында (АҚШ), Алтуна қаласындағы теміржол шаруашылығы жасап шығарды. Локомотивті жасап шығаруға Пенсильвания штатының Мемлекеттік университеті мен </w:t>
      </w:r>
      <w:r w:rsidR="003646A0" w:rsidRPr="00FE7E31">
        <w:rPr>
          <w:rFonts w:ascii="Times New Roman" w:eastAsia="Calibri" w:hAnsi="Times New Roman" w:cs="Times New Roman"/>
          <w:sz w:val="28"/>
          <w:szCs w:val="28"/>
          <w:shd w:val="clear" w:color="auto" w:fill="FFFFFF"/>
          <w:lang w:val="kk-KZ"/>
        </w:rPr>
        <w:t>Э</w:t>
      </w:r>
      <w:r w:rsidR="00017E08" w:rsidRPr="00FE7E31">
        <w:rPr>
          <w:rFonts w:ascii="Times New Roman" w:eastAsia="Calibri" w:hAnsi="Times New Roman" w:cs="Times New Roman"/>
          <w:sz w:val="28"/>
          <w:szCs w:val="28"/>
          <w:shd w:val="clear" w:color="auto" w:fill="FFFFFF"/>
          <w:lang w:val="kk-KZ"/>
        </w:rPr>
        <w:t xml:space="preserve">нергетика министрлігі қолдау білдірді. Қазіргі таңда локомотив сынақтан өтуде, оны әзірге станция аралық маневрлік қозғалысқа пайдаланып жатыр. Тепловоздың жұмысын </w:t>
      </w:r>
      <w:r w:rsidR="00C049FA" w:rsidRPr="00FE7E31">
        <w:rPr>
          <w:rFonts w:ascii="Times New Roman" w:eastAsia="Calibri" w:hAnsi="Times New Roman" w:cs="Times New Roman"/>
          <w:sz w:val="28"/>
          <w:szCs w:val="28"/>
          <w:shd w:val="clear" w:color="auto" w:fill="FFFFFF"/>
          <w:lang w:val="kk-KZ"/>
        </w:rPr>
        <w:t xml:space="preserve"> </w:t>
      </w:r>
      <w:r w:rsidR="00017E08" w:rsidRPr="00FE7E31">
        <w:rPr>
          <w:rFonts w:ascii="Times New Roman" w:eastAsia="Calibri" w:hAnsi="Times New Roman" w:cs="Times New Roman"/>
          <w:sz w:val="28"/>
          <w:szCs w:val="28"/>
          <w:shd w:val="clear" w:color="auto" w:fill="FFFFFF"/>
          <w:lang w:val="kk-KZ"/>
        </w:rPr>
        <w:t xml:space="preserve"> </w:t>
      </w:r>
      <w:r w:rsidR="00C049FA" w:rsidRPr="00FE7E31">
        <w:rPr>
          <w:rFonts w:ascii="Times New Roman" w:eastAsia="Calibri" w:hAnsi="Times New Roman" w:cs="Times New Roman"/>
          <w:sz w:val="28"/>
          <w:szCs w:val="28"/>
          <w:shd w:val="clear" w:color="auto" w:fill="FFFFFF"/>
          <w:lang w:val="kk-KZ"/>
        </w:rPr>
        <w:t xml:space="preserve">кернеуі 12 В болатын 1080 аккумуляторлар жүргізеді, олар толық зарядталғаннан кейін 3 жұмыстық ауысымға дейін жұмыс істей алады. </w:t>
      </w:r>
    </w:p>
    <w:p w14:paraId="7D28B350" w14:textId="77777777" w:rsidR="00F33ACE" w:rsidRPr="00FE7E31" w:rsidRDefault="00F33ACE" w:rsidP="006F3541">
      <w:pPr>
        <w:spacing w:after="0" w:line="240" w:lineRule="auto"/>
        <w:ind w:firstLine="708"/>
        <w:jc w:val="both"/>
        <w:rPr>
          <w:rFonts w:ascii="Times New Roman" w:eastAsia="Calibri" w:hAnsi="Times New Roman" w:cs="Times New Roman"/>
          <w:sz w:val="28"/>
          <w:szCs w:val="28"/>
          <w:lang w:val="kk-KZ"/>
        </w:rPr>
      </w:pPr>
    </w:p>
    <w:p w14:paraId="1D73F7C1" w14:textId="77777777" w:rsidR="006F3541" w:rsidRPr="00FE7E31" w:rsidRDefault="006F3541" w:rsidP="006F3541">
      <w:pPr>
        <w:spacing w:after="0" w:line="240" w:lineRule="auto"/>
        <w:jc w:val="center"/>
        <w:rPr>
          <w:rFonts w:ascii="Times New Roman" w:eastAsia="Calibri" w:hAnsi="Times New Roman" w:cs="Times New Roman"/>
          <w:b/>
          <w:sz w:val="28"/>
          <w:szCs w:val="28"/>
          <w:lang w:val="en-US"/>
        </w:rPr>
      </w:pPr>
      <w:r w:rsidRPr="00FE7E31">
        <w:rPr>
          <w:rFonts w:ascii="Times New Roman" w:eastAsia="Calibri" w:hAnsi="Times New Roman" w:cs="Times New Roman"/>
          <w:noProof/>
          <w:lang w:eastAsia="ru-RU"/>
        </w:rPr>
        <w:drawing>
          <wp:inline distT="0" distB="0" distL="0" distR="0" wp14:anchorId="0F6BA0EE" wp14:editId="6C512499">
            <wp:extent cx="4093028" cy="2212066"/>
            <wp:effectExtent l="0" t="0" r="0" b="0"/>
            <wp:docPr id="27" name="Рисунок 27" descr="Описание: 52300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523002_1"/>
                    <pic:cNvPicPr>
                      <a:picLocks noChangeAspect="1" noChangeArrowheads="1"/>
                    </pic:cNvPicPr>
                  </pic:nvPicPr>
                  <pic:blipFill rotWithShape="1">
                    <a:blip r:embed="rId126">
                      <a:extLst>
                        <a:ext uri="{28A0092B-C50C-407E-A947-70E740481C1C}">
                          <a14:useLocalDpi xmlns:a14="http://schemas.microsoft.com/office/drawing/2010/main" val="0"/>
                        </a:ext>
                      </a:extLst>
                    </a:blip>
                    <a:srcRect l="6934" t="22885" r="22384" b="16219"/>
                    <a:stretch/>
                  </pic:blipFill>
                  <pic:spPr bwMode="auto">
                    <a:xfrm>
                      <a:off x="0" y="0"/>
                      <a:ext cx="4135603" cy="2235076"/>
                    </a:xfrm>
                    <a:prstGeom prst="rect">
                      <a:avLst/>
                    </a:prstGeom>
                    <a:noFill/>
                    <a:ln>
                      <a:noFill/>
                    </a:ln>
                    <a:extLst>
                      <a:ext uri="{53640926-AAD7-44D8-BBD7-CCE9431645EC}">
                        <a14:shadowObscured xmlns:a14="http://schemas.microsoft.com/office/drawing/2010/main"/>
                      </a:ext>
                    </a:extLst>
                  </pic:spPr>
                </pic:pic>
              </a:graphicData>
            </a:graphic>
          </wp:inline>
        </w:drawing>
      </w:r>
    </w:p>
    <w:p w14:paraId="04F46BFA" w14:textId="77777777" w:rsidR="006F3541" w:rsidRPr="00FE7E31" w:rsidRDefault="006F3541" w:rsidP="006F3541">
      <w:pPr>
        <w:spacing w:after="0" w:line="240" w:lineRule="auto"/>
        <w:ind w:firstLine="709"/>
        <w:jc w:val="both"/>
        <w:rPr>
          <w:rFonts w:ascii="Times New Roman" w:eastAsia="Times New Roman" w:hAnsi="Times New Roman" w:cs="Times New Roman"/>
          <w:color w:val="000000"/>
          <w:sz w:val="28"/>
          <w:szCs w:val="28"/>
          <w:lang w:eastAsia="ru-RU"/>
        </w:rPr>
      </w:pPr>
    </w:p>
    <w:p w14:paraId="2FDF0686" w14:textId="112A022D" w:rsidR="006F3541" w:rsidRDefault="00445D65" w:rsidP="00115461">
      <w:pPr>
        <w:spacing w:after="0" w:line="240" w:lineRule="auto"/>
        <w:ind w:firstLine="709"/>
        <w:jc w:val="center"/>
        <w:rPr>
          <w:rFonts w:ascii="Times New Roman" w:eastAsia="Calibri" w:hAnsi="Times New Roman" w:cs="Times New Roman"/>
          <w:color w:val="444444"/>
          <w:sz w:val="28"/>
          <w:szCs w:val="28"/>
          <w:shd w:val="clear" w:color="auto" w:fill="FFFFFF"/>
        </w:rPr>
      </w:pPr>
      <w:r w:rsidRPr="00FE7E31">
        <w:rPr>
          <w:rFonts w:ascii="Times New Roman" w:eastAsia="Times New Roman" w:hAnsi="Times New Roman" w:cs="Times New Roman"/>
          <w:color w:val="000000"/>
          <w:sz w:val="28"/>
          <w:szCs w:val="28"/>
          <w:lang w:val="kk-KZ" w:eastAsia="ru-RU"/>
        </w:rPr>
        <w:t>3.9</w:t>
      </w:r>
      <w:r w:rsidR="000216EF">
        <w:rPr>
          <w:rFonts w:ascii="Times New Roman" w:eastAsia="Times New Roman" w:hAnsi="Times New Roman" w:cs="Times New Roman"/>
          <w:color w:val="000000"/>
          <w:sz w:val="28"/>
          <w:szCs w:val="28"/>
          <w:lang w:val="kk-KZ" w:eastAsia="ru-RU"/>
        </w:rPr>
        <w:t xml:space="preserve"> </w:t>
      </w:r>
      <w:r w:rsidR="00115461" w:rsidRPr="00FE7E31">
        <w:rPr>
          <w:rFonts w:ascii="Times New Roman" w:eastAsia="Times New Roman" w:hAnsi="Times New Roman" w:cs="Times New Roman"/>
          <w:color w:val="000000"/>
          <w:sz w:val="28"/>
          <w:szCs w:val="28"/>
          <w:lang w:val="kk-KZ" w:eastAsia="ru-RU"/>
        </w:rPr>
        <w:t>сурет</w:t>
      </w:r>
      <w:r w:rsidR="006F3541" w:rsidRPr="00FE7E31">
        <w:rPr>
          <w:rFonts w:ascii="Times New Roman" w:eastAsia="Times New Roman" w:hAnsi="Times New Roman" w:cs="Times New Roman"/>
          <w:color w:val="000000"/>
          <w:sz w:val="28"/>
          <w:szCs w:val="28"/>
          <w:lang w:eastAsia="ru-RU"/>
        </w:rPr>
        <w:t xml:space="preserve"> </w:t>
      </w:r>
      <w:r w:rsidR="00115461" w:rsidRPr="00FE7E31">
        <w:rPr>
          <w:rFonts w:ascii="Times New Roman" w:eastAsia="Times New Roman" w:hAnsi="Times New Roman" w:cs="Times New Roman"/>
          <w:color w:val="000000"/>
          <w:sz w:val="28"/>
          <w:szCs w:val="28"/>
          <w:lang w:eastAsia="ru-RU"/>
        </w:rPr>
        <w:t>–</w:t>
      </w:r>
      <w:r w:rsidR="006F3541" w:rsidRPr="00FE7E31">
        <w:rPr>
          <w:rFonts w:ascii="Times New Roman" w:eastAsia="Times New Roman" w:hAnsi="Times New Roman" w:cs="Times New Roman"/>
          <w:color w:val="000000"/>
          <w:sz w:val="28"/>
          <w:szCs w:val="28"/>
          <w:lang w:eastAsia="ru-RU"/>
        </w:rPr>
        <w:t xml:space="preserve"> </w:t>
      </w:r>
      <w:r w:rsidR="00115461" w:rsidRPr="00FE7E31">
        <w:rPr>
          <w:rFonts w:ascii="Times New Roman" w:eastAsia="Times New Roman" w:hAnsi="Times New Roman" w:cs="Times New Roman"/>
          <w:color w:val="404040"/>
          <w:kern w:val="36"/>
          <w:sz w:val="28"/>
          <w:szCs w:val="28"/>
          <w:lang w:val="kk-KZ" w:eastAsia="ru-RU"/>
        </w:rPr>
        <w:t>Гибридті тепловоз</w:t>
      </w:r>
      <w:r w:rsidR="006F3541" w:rsidRPr="00FE7E31">
        <w:rPr>
          <w:rFonts w:ascii="Times New Roman" w:eastAsia="Times New Roman" w:hAnsi="Times New Roman" w:cs="Times New Roman"/>
          <w:color w:val="404040"/>
          <w:kern w:val="36"/>
          <w:sz w:val="28"/>
          <w:szCs w:val="28"/>
          <w:lang w:eastAsia="ru-RU"/>
        </w:rPr>
        <w:t xml:space="preserve"> </w:t>
      </w:r>
      <w:r w:rsidR="00115461" w:rsidRPr="00FE7E31">
        <w:rPr>
          <w:rFonts w:ascii="Times New Roman" w:eastAsia="Calibri" w:hAnsi="Times New Roman" w:cs="Times New Roman"/>
          <w:color w:val="444444"/>
          <w:sz w:val="28"/>
          <w:szCs w:val="28"/>
          <w:shd w:val="clear" w:color="auto" w:fill="FFFFFF"/>
        </w:rPr>
        <w:t>№</w:t>
      </w:r>
      <w:r w:rsidR="006F3541" w:rsidRPr="00FE7E31">
        <w:rPr>
          <w:rFonts w:ascii="Times New Roman" w:eastAsia="Calibri" w:hAnsi="Times New Roman" w:cs="Times New Roman"/>
          <w:color w:val="444444"/>
          <w:sz w:val="28"/>
          <w:szCs w:val="28"/>
          <w:shd w:val="clear" w:color="auto" w:fill="FFFFFF"/>
        </w:rPr>
        <w:t>999</w:t>
      </w:r>
    </w:p>
    <w:p w14:paraId="13A235DE" w14:textId="77777777" w:rsidR="00A16CF2" w:rsidRPr="00FE7E31" w:rsidRDefault="00A16CF2" w:rsidP="00115461">
      <w:pPr>
        <w:spacing w:after="0" w:line="240" w:lineRule="auto"/>
        <w:ind w:firstLine="709"/>
        <w:jc w:val="center"/>
        <w:rPr>
          <w:rFonts w:ascii="Times New Roman" w:eastAsia="Times New Roman" w:hAnsi="Times New Roman" w:cs="Times New Roman"/>
          <w:color w:val="000000"/>
          <w:sz w:val="28"/>
          <w:szCs w:val="28"/>
          <w:lang w:eastAsia="ru-RU"/>
        </w:rPr>
      </w:pPr>
    </w:p>
    <w:p w14:paraId="7513BC41" w14:textId="77777777" w:rsidR="00A16CF2" w:rsidRPr="00FE7E31" w:rsidRDefault="00A16CF2" w:rsidP="00A16CF2">
      <w:pPr>
        <w:spacing w:after="0" w:line="240" w:lineRule="auto"/>
        <w:ind w:firstLine="708"/>
        <w:jc w:val="both"/>
        <w:rPr>
          <w:rFonts w:ascii="Times New Roman" w:eastAsia="Calibri" w:hAnsi="Times New Roman" w:cs="Times New Roman"/>
          <w:sz w:val="28"/>
          <w:szCs w:val="28"/>
          <w:shd w:val="clear" w:color="auto" w:fill="FFFFFF"/>
          <w:lang w:val="kk-KZ"/>
        </w:rPr>
      </w:pPr>
      <w:r w:rsidRPr="00FE7E31">
        <w:rPr>
          <w:rFonts w:ascii="Times New Roman" w:eastAsia="Calibri" w:hAnsi="Times New Roman" w:cs="Times New Roman"/>
          <w:sz w:val="28"/>
          <w:szCs w:val="28"/>
          <w:shd w:val="clear" w:color="auto" w:fill="FFFFFF"/>
          <w:lang w:val="kk-KZ"/>
        </w:rPr>
        <w:t>Ақпарат көздерінен алынған мәліметтер бойынша бұл локомотивті жасап шығаруға 4 миллион АҚШ доллары жұмсалған [</w:t>
      </w:r>
      <w:r>
        <w:rPr>
          <w:rFonts w:ascii="Times New Roman" w:eastAsia="Calibri" w:hAnsi="Times New Roman" w:cs="Times New Roman"/>
          <w:sz w:val="28"/>
          <w:szCs w:val="28"/>
          <w:shd w:val="clear" w:color="auto" w:fill="FFFFFF"/>
          <w:lang w:val="kk-KZ"/>
        </w:rPr>
        <w:t>51</w:t>
      </w:r>
      <w:r w:rsidRPr="00FE7E31">
        <w:rPr>
          <w:rFonts w:ascii="Times New Roman" w:eastAsia="Calibri" w:hAnsi="Times New Roman" w:cs="Times New Roman"/>
          <w:sz w:val="28"/>
          <w:szCs w:val="28"/>
          <w:shd w:val="clear" w:color="auto" w:fill="FFFFFF"/>
          <w:lang w:val="kk-KZ"/>
        </w:rPr>
        <w:t xml:space="preserve">]. Жобаның негізгі мақсаты дизелді көлік жүйесінің қоршаған ортаға шығаратын зиянды шығынын төмендету болып табылады. Компания жоспары бойынша локомотивтерді жолаушылар тасымалына пайдалану және болашақтағы прототиптері жартылай гибридті етіп шығару көзделуде, яғни аккумуляторларды зарядтауға қажетті </w:t>
      </w:r>
      <w:r w:rsidRPr="00FE7E31">
        <w:rPr>
          <w:rFonts w:ascii="Times New Roman" w:eastAsia="Calibri" w:hAnsi="Times New Roman" w:cs="Times New Roman"/>
          <w:sz w:val="28"/>
          <w:szCs w:val="28"/>
          <w:shd w:val="clear" w:color="auto" w:fill="FFFFFF"/>
          <w:lang w:val="kk-KZ"/>
        </w:rPr>
        <w:lastRenderedPageBreak/>
        <w:t>кіші дизель-генераторлық қондырғыны пайдалану болып табылады. Негізгі энергия көзі аккумуляторлық батарея болып қалады, ал оны  зарядтауға дизель – генераторлық қондырғы мен тартым қозғалтқышының рекуперациялық энергиясы жұмсалады.</w:t>
      </w:r>
    </w:p>
    <w:p w14:paraId="1156A798" w14:textId="77777777" w:rsidR="006F3541" w:rsidRPr="00AA7F48" w:rsidRDefault="00115461" w:rsidP="006F3541">
      <w:pPr>
        <w:shd w:val="clear" w:color="auto" w:fill="FFFFFF"/>
        <w:spacing w:after="0" w:line="240" w:lineRule="auto"/>
        <w:ind w:firstLine="708"/>
        <w:jc w:val="both"/>
        <w:textAlignment w:val="baseline"/>
        <w:rPr>
          <w:rFonts w:ascii="Times New Roman" w:eastAsia="Times New Roman" w:hAnsi="Times New Roman" w:cs="Times New Roman"/>
          <w:b/>
          <w:sz w:val="28"/>
          <w:szCs w:val="28"/>
          <w:lang w:val="kk-KZ" w:eastAsia="ru-RU"/>
        </w:rPr>
      </w:pPr>
      <w:r w:rsidRPr="00AA7F48">
        <w:rPr>
          <w:rFonts w:ascii="Times New Roman" w:hAnsi="Times New Roman" w:cs="Times New Roman"/>
          <w:b/>
          <w:color w:val="000000"/>
          <w:sz w:val="28"/>
          <w:szCs w:val="28"/>
          <w:shd w:val="clear" w:color="auto" w:fill="FFFFFF"/>
          <w:lang w:val="kk-KZ"/>
        </w:rPr>
        <w:t>Гибрид</w:t>
      </w:r>
      <w:r w:rsidRPr="00FE7E31">
        <w:rPr>
          <w:rFonts w:ascii="Times New Roman" w:hAnsi="Times New Roman" w:cs="Times New Roman"/>
          <w:b/>
          <w:color w:val="000000"/>
          <w:sz w:val="28"/>
          <w:szCs w:val="28"/>
          <w:shd w:val="clear" w:color="auto" w:fill="FFFFFF"/>
          <w:lang w:val="kk-KZ"/>
        </w:rPr>
        <w:t>ті</w:t>
      </w:r>
      <w:r w:rsidRPr="00AA7F48">
        <w:rPr>
          <w:rFonts w:ascii="Times New Roman" w:hAnsi="Times New Roman" w:cs="Times New Roman"/>
          <w:b/>
          <w:color w:val="000000"/>
          <w:sz w:val="28"/>
          <w:szCs w:val="28"/>
          <w:shd w:val="clear" w:color="auto" w:fill="FFFFFF"/>
          <w:lang w:val="kk-KZ"/>
        </w:rPr>
        <w:t xml:space="preserve"> маневр</w:t>
      </w:r>
      <w:r w:rsidRPr="00FE7E31">
        <w:rPr>
          <w:rFonts w:ascii="Times New Roman" w:hAnsi="Times New Roman" w:cs="Times New Roman"/>
          <w:b/>
          <w:color w:val="000000"/>
          <w:sz w:val="28"/>
          <w:szCs w:val="28"/>
          <w:shd w:val="clear" w:color="auto" w:fill="FFFFFF"/>
          <w:lang w:val="kk-KZ"/>
        </w:rPr>
        <w:t>лы</w:t>
      </w:r>
      <w:r w:rsidR="006F3541" w:rsidRPr="00AA7F48">
        <w:rPr>
          <w:rFonts w:ascii="Times New Roman" w:hAnsi="Times New Roman" w:cs="Times New Roman"/>
          <w:b/>
          <w:color w:val="000000"/>
          <w:sz w:val="28"/>
          <w:szCs w:val="28"/>
          <w:shd w:val="clear" w:color="auto" w:fill="FFFFFF"/>
          <w:lang w:val="kk-KZ"/>
        </w:rPr>
        <w:t xml:space="preserve"> </w:t>
      </w:r>
      <w:r w:rsidRPr="00AA7F48">
        <w:rPr>
          <w:rFonts w:ascii="Times New Roman" w:hAnsi="Times New Roman" w:cs="Times New Roman"/>
          <w:b/>
          <w:color w:val="000000"/>
          <w:sz w:val="28"/>
          <w:szCs w:val="28"/>
          <w:shd w:val="clear" w:color="auto" w:fill="FFFFFF"/>
          <w:lang w:val="kk-KZ"/>
        </w:rPr>
        <w:t xml:space="preserve">ТЭМ5Х </w:t>
      </w:r>
      <w:r w:rsidR="006F3541" w:rsidRPr="00AA7F48">
        <w:rPr>
          <w:rFonts w:ascii="Times New Roman" w:hAnsi="Times New Roman" w:cs="Times New Roman"/>
          <w:b/>
          <w:color w:val="000000"/>
          <w:sz w:val="28"/>
          <w:szCs w:val="28"/>
          <w:shd w:val="clear" w:color="auto" w:fill="FFFFFF"/>
          <w:lang w:val="kk-KZ"/>
        </w:rPr>
        <w:t>тепловоз</w:t>
      </w:r>
      <w:r w:rsidRPr="00FE7E31">
        <w:rPr>
          <w:rFonts w:ascii="Times New Roman" w:hAnsi="Times New Roman" w:cs="Times New Roman"/>
          <w:b/>
          <w:color w:val="000000"/>
          <w:sz w:val="28"/>
          <w:szCs w:val="28"/>
          <w:shd w:val="clear" w:color="auto" w:fill="FFFFFF"/>
          <w:lang w:val="kk-KZ"/>
        </w:rPr>
        <w:t>ы</w:t>
      </w:r>
      <w:r w:rsidR="006F3541" w:rsidRPr="00AA7F48">
        <w:rPr>
          <w:rFonts w:ascii="Times New Roman" w:hAnsi="Times New Roman" w:cs="Times New Roman"/>
          <w:b/>
          <w:color w:val="000000"/>
          <w:sz w:val="28"/>
          <w:szCs w:val="28"/>
          <w:shd w:val="clear" w:color="auto" w:fill="FFFFFF"/>
          <w:lang w:val="kk-KZ"/>
        </w:rPr>
        <w:t xml:space="preserve"> </w:t>
      </w:r>
    </w:p>
    <w:p w14:paraId="44683295" w14:textId="47DEB82B" w:rsidR="00477A6F" w:rsidRPr="00FE7E31" w:rsidRDefault="00115461" w:rsidP="00477A6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2019 жылы АҚ «РОСНАНО» (Россия), ААҚ </w:t>
      </w:r>
      <w:r w:rsidRPr="00AA7F48">
        <w:rPr>
          <w:rFonts w:ascii="Times New Roman" w:eastAsia="Times New Roman" w:hAnsi="Times New Roman" w:cs="Times New Roman"/>
          <w:sz w:val="28"/>
          <w:szCs w:val="28"/>
          <w:lang w:val="kk-KZ" w:eastAsia="ru-RU"/>
        </w:rPr>
        <w:t>«Российские железные дороги»</w:t>
      </w:r>
      <w:r w:rsidRPr="00FE7E31">
        <w:rPr>
          <w:rFonts w:ascii="Times New Roman" w:eastAsia="Times New Roman" w:hAnsi="Times New Roman" w:cs="Times New Roman"/>
          <w:sz w:val="28"/>
          <w:szCs w:val="28"/>
          <w:lang w:val="kk-KZ" w:eastAsia="ru-RU"/>
        </w:rPr>
        <w:t xml:space="preserve"> және АҚ </w:t>
      </w:r>
      <w:r w:rsidR="003646A0" w:rsidRPr="00AA7F48">
        <w:rPr>
          <w:rFonts w:ascii="Times New Roman" w:eastAsia="Times New Roman" w:hAnsi="Times New Roman" w:cs="Times New Roman"/>
          <w:sz w:val="28"/>
          <w:szCs w:val="28"/>
          <w:lang w:val="kk-KZ" w:eastAsia="ru-RU"/>
        </w:rPr>
        <w:t>«Трансмашхолдинг»</w:t>
      </w:r>
      <w:r w:rsidR="003646A0" w:rsidRPr="00FE7E31">
        <w:rPr>
          <w:rFonts w:ascii="Times New Roman" w:eastAsia="Times New Roman" w:hAnsi="Times New Roman" w:cs="Times New Roman"/>
          <w:sz w:val="28"/>
          <w:szCs w:val="28"/>
          <w:lang w:val="kk-KZ" w:eastAsia="ru-RU"/>
        </w:rPr>
        <w:t xml:space="preserve"> </w:t>
      </w:r>
      <w:r w:rsidR="003646A0" w:rsidRPr="00AA7F48">
        <w:rPr>
          <w:rFonts w:ascii="Times New Roman" w:eastAsia="Times New Roman" w:hAnsi="Times New Roman" w:cs="Times New Roman"/>
          <w:sz w:val="28"/>
          <w:szCs w:val="28"/>
          <w:lang w:val="kk-KZ" w:eastAsia="ru-RU"/>
        </w:rPr>
        <w:t>(Россия)</w:t>
      </w:r>
      <w:r w:rsidR="003646A0" w:rsidRPr="00FE7E31">
        <w:rPr>
          <w:rFonts w:ascii="Times New Roman" w:eastAsia="Times New Roman" w:hAnsi="Times New Roman" w:cs="Times New Roman"/>
          <w:sz w:val="28"/>
          <w:szCs w:val="28"/>
          <w:lang w:val="kk-KZ" w:eastAsia="ru-RU"/>
        </w:rPr>
        <w:t xml:space="preserve"> бірігіп экологиялық таза гибридті маневрлі локомотив жасап шығарды</w:t>
      </w:r>
      <w:r w:rsidR="00445D65" w:rsidRPr="00FE7E31">
        <w:rPr>
          <w:rFonts w:ascii="Times New Roman" w:eastAsia="Times New Roman" w:hAnsi="Times New Roman" w:cs="Times New Roman"/>
          <w:sz w:val="28"/>
          <w:szCs w:val="28"/>
          <w:lang w:val="kk-KZ" w:eastAsia="ru-RU"/>
        </w:rPr>
        <w:t xml:space="preserve"> (3.10–сурет)</w:t>
      </w:r>
      <w:r w:rsidR="003646A0" w:rsidRPr="00FE7E31">
        <w:rPr>
          <w:rFonts w:ascii="Times New Roman" w:eastAsia="Times New Roman" w:hAnsi="Times New Roman" w:cs="Times New Roman"/>
          <w:sz w:val="28"/>
          <w:szCs w:val="28"/>
          <w:lang w:val="kk-KZ" w:eastAsia="ru-RU"/>
        </w:rPr>
        <w:t>. Локомотивтің энергетикалық жүйесін «Лиотех» деп аталатын литий – ионды аккумуляторлық батареясының базасындағы ги</w:t>
      </w:r>
      <w:r w:rsidR="00477A6F" w:rsidRPr="00FE7E31">
        <w:rPr>
          <w:rFonts w:ascii="Times New Roman" w:eastAsia="Times New Roman" w:hAnsi="Times New Roman" w:cs="Times New Roman"/>
          <w:sz w:val="28"/>
          <w:szCs w:val="28"/>
          <w:lang w:val="kk-KZ" w:eastAsia="ru-RU"/>
        </w:rPr>
        <w:t>бридті беріліс жүйесі атқарады. Дизель-генераторлық қондырғы (қуаттылығы 200 кВт) мен литий-ионды батарея (қуаттылығы 240 кВт) бөлек және бірігіп жұмыс істей алады. Бұл лококмотивті қолдану арқылы теміржол шаруашылықтарында отын-энергетикалық ресурсты біршама үнемдеуге мүмкіндік береді</w:t>
      </w:r>
      <w:r w:rsidR="00F96B43">
        <w:rPr>
          <w:rFonts w:ascii="Times New Roman" w:eastAsia="Times New Roman" w:hAnsi="Times New Roman" w:cs="Times New Roman"/>
          <w:sz w:val="28"/>
          <w:szCs w:val="28"/>
          <w:lang w:val="kk-KZ" w:eastAsia="ru-RU"/>
        </w:rPr>
        <w:t xml:space="preserve"> </w:t>
      </w:r>
      <w:r w:rsidR="00F96B43" w:rsidRPr="00F96B43">
        <w:rPr>
          <w:rFonts w:ascii="Times New Roman" w:eastAsia="Times New Roman" w:hAnsi="Times New Roman" w:cs="Times New Roman"/>
          <w:sz w:val="28"/>
          <w:szCs w:val="28"/>
          <w:lang w:val="kk-KZ" w:eastAsia="ru-RU"/>
        </w:rPr>
        <w:t>[53].</w:t>
      </w:r>
      <w:r w:rsidR="00F96B43">
        <w:rPr>
          <w:rFonts w:ascii="Times New Roman" w:eastAsia="Times New Roman" w:hAnsi="Times New Roman" w:cs="Times New Roman"/>
          <w:sz w:val="28"/>
          <w:szCs w:val="28"/>
          <w:lang w:val="kk-KZ" w:eastAsia="ru-RU"/>
        </w:rPr>
        <w:t xml:space="preserve"> </w:t>
      </w:r>
    </w:p>
    <w:p w14:paraId="6C695917" w14:textId="77777777" w:rsidR="006F3541" w:rsidRPr="00FE7E31" w:rsidRDefault="006F3541" w:rsidP="006F3541">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p>
    <w:p w14:paraId="208BB4D4" w14:textId="77777777" w:rsidR="006F3541" w:rsidRPr="00FE7E31" w:rsidRDefault="006F3541" w:rsidP="006F3541">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FE7E31">
        <w:rPr>
          <w:rFonts w:ascii="Trebuchet MS" w:eastAsia="Times New Roman" w:hAnsi="Trebuchet MS" w:cs="Times New Roman"/>
          <w:noProof/>
          <w:color w:val="7F7F7F"/>
          <w:sz w:val="24"/>
          <w:szCs w:val="24"/>
          <w:lang w:eastAsia="ru-RU"/>
        </w:rPr>
        <w:drawing>
          <wp:inline distT="0" distB="0" distL="0" distR="0" wp14:anchorId="1B874279" wp14:editId="1BE712ED">
            <wp:extent cx="3093948" cy="2061028"/>
            <wp:effectExtent l="0" t="0" r="0" b="0"/>
            <wp:docPr id="28" name="Рисунок 28" descr="Электров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лектровоз"/>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15443" cy="2075347"/>
                    </a:xfrm>
                    <a:prstGeom prst="rect">
                      <a:avLst/>
                    </a:prstGeom>
                    <a:noFill/>
                    <a:ln>
                      <a:noFill/>
                    </a:ln>
                  </pic:spPr>
                </pic:pic>
              </a:graphicData>
            </a:graphic>
          </wp:inline>
        </w:drawing>
      </w:r>
    </w:p>
    <w:p w14:paraId="2AA4EB07" w14:textId="77777777" w:rsidR="006F3541" w:rsidRPr="00FE7E31" w:rsidRDefault="006F3541" w:rsidP="006F3541">
      <w:pPr>
        <w:shd w:val="clear" w:color="auto" w:fill="FFFFFF"/>
        <w:spacing w:after="0" w:line="240" w:lineRule="auto"/>
        <w:ind w:firstLine="708"/>
        <w:jc w:val="both"/>
        <w:textAlignment w:val="baseline"/>
        <w:rPr>
          <w:rFonts w:ascii="Times New Roman" w:eastAsia="Times New Roman" w:hAnsi="Times New Roman" w:cs="Times New Roman"/>
          <w:sz w:val="28"/>
          <w:szCs w:val="28"/>
          <w:lang w:eastAsia="ru-RU"/>
        </w:rPr>
      </w:pPr>
    </w:p>
    <w:p w14:paraId="13D9465C" w14:textId="77777777" w:rsidR="006F3541" w:rsidRPr="00FE7E31" w:rsidRDefault="00445D65" w:rsidP="00477A6F">
      <w:pPr>
        <w:shd w:val="clear" w:color="auto" w:fill="FFFFFF"/>
        <w:spacing w:after="0" w:line="240" w:lineRule="auto"/>
        <w:jc w:val="center"/>
        <w:textAlignment w:val="baseline"/>
        <w:rPr>
          <w:rFonts w:ascii="Times New Roman" w:hAnsi="Times New Roman" w:cs="Times New Roman"/>
          <w:color w:val="000000"/>
          <w:sz w:val="28"/>
          <w:szCs w:val="28"/>
          <w:shd w:val="clear" w:color="auto" w:fill="FFFFFF"/>
          <w:lang w:val="kk-KZ"/>
        </w:rPr>
      </w:pPr>
      <w:r w:rsidRPr="00FE7E31">
        <w:rPr>
          <w:rFonts w:ascii="Times New Roman" w:eastAsia="Times New Roman" w:hAnsi="Times New Roman" w:cs="Times New Roman"/>
          <w:color w:val="000000"/>
          <w:sz w:val="28"/>
          <w:szCs w:val="28"/>
          <w:lang w:val="kk-KZ" w:eastAsia="ru-RU"/>
        </w:rPr>
        <w:t>3.10</w:t>
      </w:r>
      <w:r w:rsidR="000216EF">
        <w:rPr>
          <w:rFonts w:ascii="Times New Roman" w:eastAsia="Times New Roman" w:hAnsi="Times New Roman" w:cs="Times New Roman"/>
          <w:color w:val="000000"/>
          <w:sz w:val="28"/>
          <w:szCs w:val="28"/>
          <w:lang w:val="kk-KZ" w:eastAsia="ru-RU"/>
        </w:rPr>
        <w:t xml:space="preserve"> </w:t>
      </w:r>
      <w:r w:rsidR="00477A6F" w:rsidRPr="00FE7E31">
        <w:rPr>
          <w:rFonts w:ascii="Times New Roman" w:eastAsia="Times New Roman" w:hAnsi="Times New Roman" w:cs="Times New Roman"/>
          <w:color w:val="000000"/>
          <w:sz w:val="28"/>
          <w:szCs w:val="28"/>
          <w:lang w:val="kk-KZ" w:eastAsia="ru-RU"/>
        </w:rPr>
        <w:t>сурет</w:t>
      </w:r>
      <w:r w:rsidR="000216EF">
        <w:rPr>
          <w:rFonts w:ascii="Times New Roman" w:eastAsia="Times New Roman" w:hAnsi="Times New Roman" w:cs="Times New Roman"/>
          <w:color w:val="000000"/>
          <w:sz w:val="28"/>
          <w:szCs w:val="28"/>
          <w:lang w:val="kk-KZ" w:eastAsia="ru-RU"/>
        </w:rPr>
        <w:t xml:space="preserve"> - </w:t>
      </w:r>
      <w:r w:rsidR="00477A6F" w:rsidRPr="00FE7E31">
        <w:rPr>
          <w:rFonts w:ascii="Times New Roman" w:hAnsi="Times New Roman" w:cs="Times New Roman"/>
          <w:color w:val="000000"/>
          <w:sz w:val="28"/>
          <w:szCs w:val="28"/>
          <w:shd w:val="clear" w:color="auto" w:fill="FFFFFF"/>
        </w:rPr>
        <w:t>Гибрид</w:t>
      </w:r>
      <w:r w:rsidR="00477A6F" w:rsidRPr="00FE7E31">
        <w:rPr>
          <w:rFonts w:ascii="Times New Roman" w:hAnsi="Times New Roman" w:cs="Times New Roman"/>
          <w:color w:val="000000"/>
          <w:sz w:val="28"/>
          <w:szCs w:val="28"/>
          <w:shd w:val="clear" w:color="auto" w:fill="FFFFFF"/>
          <w:lang w:val="kk-KZ"/>
        </w:rPr>
        <w:t>ті</w:t>
      </w:r>
      <w:r w:rsidR="00477A6F" w:rsidRPr="00FE7E31">
        <w:rPr>
          <w:rFonts w:ascii="Times New Roman" w:hAnsi="Times New Roman" w:cs="Times New Roman"/>
          <w:color w:val="000000"/>
          <w:sz w:val="28"/>
          <w:szCs w:val="28"/>
          <w:shd w:val="clear" w:color="auto" w:fill="FFFFFF"/>
        </w:rPr>
        <w:t xml:space="preserve"> маневр</w:t>
      </w:r>
      <w:r w:rsidR="00477A6F" w:rsidRPr="00FE7E31">
        <w:rPr>
          <w:rFonts w:ascii="Times New Roman" w:hAnsi="Times New Roman" w:cs="Times New Roman"/>
          <w:color w:val="000000"/>
          <w:sz w:val="28"/>
          <w:szCs w:val="28"/>
          <w:shd w:val="clear" w:color="auto" w:fill="FFFFFF"/>
          <w:lang w:val="kk-KZ"/>
        </w:rPr>
        <w:t>лі</w:t>
      </w:r>
      <w:r w:rsidR="006F3541" w:rsidRPr="00FE7E31">
        <w:rPr>
          <w:rFonts w:ascii="Times New Roman" w:hAnsi="Times New Roman" w:cs="Times New Roman"/>
          <w:color w:val="000000"/>
          <w:sz w:val="28"/>
          <w:szCs w:val="28"/>
          <w:shd w:val="clear" w:color="auto" w:fill="FFFFFF"/>
        </w:rPr>
        <w:t xml:space="preserve"> </w:t>
      </w:r>
      <w:r w:rsidR="00477A6F" w:rsidRPr="00FE7E31">
        <w:rPr>
          <w:rFonts w:ascii="Times New Roman" w:hAnsi="Times New Roman" w:cs="Times New Roman"/>
          <w:color w:val="000000"/>
          <w:sz w:val="28"/>
          <w:szCs w:val="28"/>
          <w:shd w:val="clear" w:color="auto" w:fill="FFFFFF"/>
        </w:rPr>
        <w:t xml:space="preserve">ТЭМ5Х </w:t>
      </w:r>
      <w:r w:rsidR="006F3541" w:rsidRPr="00FE7E31">
        <w:rPr>
          <w:rFonts w:ascii="Times New Roman" w:hAnsi="Times New Roman" w:cs="Times New Roman"/>
          <w:color w:val="000000"/>
          <w:sz w:val="28"/>
          <w:szCs w:val="28"/>
          <w:shd w:val="clear" w:color="auto" w:fill="FFFFFF"/>
        </w:rPr>
        <w:t>тепловоз</w:t>
      </w:r>
      <w:r w:rsidR="00477A6F" w:rsidRPr="00FE7E31">
        <w:rPr>
          <w:rFonts w:ascii="Times New Roman" w:hAnsi="Times New Roman" w:cs="Times New Roman"/>
          <w:color w:val="000000"/>
          <w:sz w:val="28"/>
          <w:szCs w:val="28"/>
          <w:shd w:val="clear" w:color="auto" w:fill="FFFFFF"/>
          <w:lang w:val="kk-KZ"/>
        </w:rPr>
        <w:t>ы</w:t>
      </w:r>
    </w:p>
    <w:p w14:paraId="116CF098" w14:textId="77777777" w:rsidR="00445D65" w:rsidRPr="00FE7E31" w:rsidRDefault="00445D65" w:rsidP="00477A6F">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p>
    <w:p w14:paraId="1B56C166" w14:textId="77777777" w:rsidR="00ED661A" w:rsidRPr="00FE7E31" w:rsidRDefault="004F681C" w:rsidP="00ED661A">
      <w:pPr>
        <w:spacing w:after="0" w:line="240" w:lineRule="auto"/>
        <w:ind w:firstLine="480"/>
        <w:jc w:val="both"/>
        <w:rPr>
          <w:rFonts w:ascii="Times New Roman" w:eastAsia="Times New Roman" w:hAnsi="Times New Roman" w:cs="Times New Roman"/>
          <w:b/>
          <w:color w:val="000000"/>
          <w:sz w:val="28"/>
          <w:szCs w:val="28"/>
          <w:lang w:eastAsia="ru-RU"/>
        </w:rPr>
      </w:pPr>
      <w:r w:rsidRPr="00FE7E31">
        <w:rPr>
          <w:rFonts w:ascii="Times New Roman" w:eastAsia="Times New Roman" w:hAnsi="Times New Roman" w:cs="Times New Roman"/>
          <w:b/>
          <w:color w:val="000000"/>
          <w:sz w:val="28"/>
          <w:szCs w:val="28"/>
          <w:lang w:eastAsia="ru-RU"/>
        </w:rPr>
        <w:t>Гибрид</w:t>
      </w:r>
      <w:r w:rsidRPr="00FE7E31">
        <w:rPr>
          <w:rFonts w:ascii="Times New Roman" w:eastAsia="Times New Roman" w:hAnsi="Times New Roman" w:cs="Times New Roman"/>
          <w:b/>
          <w:color w:val="000000"/>
          <w:sz w:val="28"/>
          <w:szCs w:val="28"/>
          <w:lang w:val="kk-KZ" w:eastAsia="ru-RU"/>
        </w:rPr>
        <w:t>ті</w:t>
      </w:r>
      <w:r w:rsidR="00ED661A" w:rsidRPr="00FE7E31">
        <w:rPr>
          <w:rFonts w:ascii="Times New Roman" w:eastAsia="Times New Roman" w:hAnsi="Times New Roman" w:cs="Times New Roman"/>
          <w:b/>
          <w:color w:val="000000"/>
          <w:sz w:val="28"/>
          <w:szCs w:val="28"/>
          <w:lang w:eastAsia="ru-RU"/>
        </w:rPr>
        <w:t xml:space="preserve"> электропоезд</w:t>
      </w:r>
      <w:r w:rsidRPr="00FE7E31">
        <w:rPr>
          <w:rFonts w:ascii="Times New Roman" w:eastAsia="Times New Roman" w:hAnsi="Times New Roman" w:cs="Times New Roman"/>
          <w:b/>
          <w:color w:val="000000"/>
          <w:sz w:val="28"/>
          <w:szCs w:val="28"/>
          <w:lang w:val="kk-KZ" w:eastAsia="ru-RU"/>
        </w:rPr>
        <w:t>ы</w:t>
      </w:r>
      <w:r w:rsidR="00ED661A" w:rsidRPr="00FE7E31">
        <w:rPr>
          <w:rFonts w:ascii="Times New Roman" w:eastAsia="Times New Roman" w:hAnsi="Times New Roman" w:cs="Times New Roman"/>
          <w:b/>
          <w:color w:val="000000"/>
          <w:sz w:val="28"/>
          <w:szCs w:val="28"/>
          <w:lang w:eastAsia="ru-RU"/>
        </w:rPr>
        <w:t xml:space="preserve"> «</w:t>
      </w:r>
      <w:r w:rsidR="00ED661A" w:rsidRPr="00FE7E31">
        <w:rPr>
          <w:rFonts w:ascii="Times New Roman" w:eastAsia="Times New Roman" w:hAnsi="Times New Roman" w:cs="Times New Roman"/>
          <w:b/>
          <w:color w:val="000000"/>
          <w:sz w:val="28"/>
          <w:szCs w:val="28"/>
          <w:lang w:val="en-US" w:eastAsia="ru-RU"/>
        </w:rPr>
        <w:t>Siemens</w:t>
      </w:r>
      <w:r w:rsidR="00ED661A" w:rsidRPr="00FE7E31">
        <w:rPr>
          <w:rFonts w:ascii="Times New Roman" w:eastAsia="Times New Roman" w:hAnsi="Times New Roman" w:cs="Times New Roman"/>
          <w:b/>
          <w:color w:val="000000"/>
          <w:sz w:val="28"/>
          <w:szCs w:val="28"/>
          <w:lang w:eastAsia="ru-RU"/>
        </w:rPr>
        <w:t xml:space="preserve"> </w:t>
      </w:r>
      <w:proofErr w:type="spellStart"/>
      <w:r w:rsidR="00ED661A" w:rsidRPr="00FE7E31">
        <w:rPr>
          <w:rFonts w:ascii="Times New Roman" w:eastAsia="Times New Roman" w:hAnsi="Times New Roman" w:cs="Times New Roman"/>
          <w:b/>
          <w:color w:val="000000"/>
          <w:sz w:val="28"/>
          <w:szCs w:val="28"/>
          <w:lang w:val="en-US" w:eastAsia="ru-RU"/>
        </w:rPr>
        <w:t>Desiro</w:t>
      </w:r>
      <w:proofErr w:type="spellEnd"/>
      <w:r w:rsidR="00ED661A" w:rsidRPr="00FE7E31">
        <w:rPr>
          <w:rFonts w:ascii="Times New Roman" w:eastAsia="Times New Roman" w:hAnsi="Times New Roman" w:cs="Times New Roman"/>
          <w:b/>
          <w:color w:val="000000"/>
          <w:sz w:val="28"/>
          <w:szCs w:val="28"/>
          <w:lang w:eastAsia="ru-RU"/>
        </w:rPr>
        <w:t xml:space="preserve"> </w:t>
      </w:r>
      <w:r w:rsidR="00ED661A" w:rsidRPr="00FE7E31">
        <w:rPr>
          <w:rFonts w:ascii="Times New Roman" w:eastAsia="Times New Roman" w:hAnsi="Times New Roman" w:cs="Times New Roman"/>
          <w:b/>
          <w:color w:val="000000"/>
          <w:sz w:val="28"/>
          <w:szCs w:val="28"/>
          <w:lang w:val="en-US" w:eastAsia="ru-RU"/>
        </w:rPr>
        <w:t>Classic</w:t>
      </w:r>
      <w:r w:rsidR="00ED661A" w:rsidRPr="00FE7E31">
        <w:rPr>
          <w:rFonts w:ascii="Times New Roman" w:eastAsia="Times New Roman" w:hAnsi="Times New Roman" w:cs="Times New Roman"/>
          <w:b/>
          <w:color w:val="000000"/>
          <w:sz w:val="28"/>
          <w:szCs w:val="28"/>
          <w:lang w:eastAsia="ru-RU"/>
        </w:rPr>
        <w:t xml:space="preserve"> </w:t>
      </w:r>
      <w:r w:rsidR="00ED661A" w:rsidRPr="00FE7E31">
        <w:rPr>
          <w:rFonts w:ascii="Times New Roman" w:eastAsia="Times New Roman" w:hAnsi="Times New Roman" w:cs="Times New Roman"/>
          <w:b/>
          <w:color w:val="000000"/>
          <w:sz w:val="28"/>
          <w:szCs w:val="28"/>
          <w:lang w:val="en-US" w:eastAsia="ru-RU"/>
        </w:rPr>
        <w:t>VT</w:t>
      </w:r>
      <w:r w:rsidR="00ED661A" w:rsidRPr="00FE7E31">
        <w:rPr>
          <w:rFonts w:ascii="Times New Roman" w:eastAsia="Times New Roman" w:hAnsi="Times New Roman" w:cs="Times New Roman"/>
          <w:b/>
          <w:color w:val="000000"/>
          <w:sz w:val="28"/>
          <w:szCs w:val="28"/>
          <w:lang w:eastAsia="ru-RU"/>
        </w:rPr>
        <w:t xml:space="preserve"> 642»</w:t>
      </w:r>
    </w:p>
    <w:p w14:paraId="230B5181" w14:textId="01FE9B6E" w:rsidR="004F681C" w:rsidRDefault="00A16CF2" w:rsidP="00ED661A">
      <w:pPr>
        <w:spacing w:after="0" w:line="240" w:lineRule="auto"/>
        <w:ind w:firstLine="480"/>
        <w:jc w:val="both"/>
        <w:rPr>
          <w:rFonts w:ascii="Times New Roman" w:eastAsia="Times New Roman" w:hAnsi="Times New Roman" w:cs="Times New Roman"/>
          <w:color w:val="000000"/>
          <w:sz w:val="28"/>
          <w:szCs w:val="28"/>
          <w:lang w:val="kk-KZ" w:eastAsia="ru-RU"/>
        </w:rPr>
      </w:pPr>
      <w:r w:rsidRPr="00A16CF2">
        <w:rPr>
          <w:rFonts w:ascii="Times New Roman" w:eastAsia="Times New Roman" w:hAnsi="Times New Roman" w:cs="Times New Roman"/>
          <w:color w:val="000000"/>
          <w:sz w:val="28"/>
          <w:szCs w:val="28"/>
          <w:lang w:val="kk-KZ" w:eastAsia="ru-RU"/>
        </w:rPr>
        <w:t>Германияда «Deutsche Bahn» тем</w:t>
      </w:r>
      <w:r w:rsidRPr="00FE7E31">
        <w:rPr>
          <w:rFonts w:ascii="Times New Roman" w:eastAsia="Times New Roman" w:hAnsi="Times New Roman" w:cs="Times New Roman"/>
          <w:color w:val="000000"/>
          <w:sz w:val="28"/>
          <w:szCs w:val="28"/>
          <w:lang w:val="kk-KZ" w:eastAsia="ru-RU"/>
        </w:rPr>
        <w:t>іржол компаниясы жолаушылар тасымалына арналған дизель – электропоездын «Siemens Desiro Classic VT 642»</w:t>
      </w:r>
      <w:r w:rsidRPr="00A16CF2">
        <w:rPr>
          <w:rFonts w:ascii="Times New Roman" w:eastAsia="Times New Roman" w:hAnsi="Times New Roman" w:cs="Times New Roman"/>
          <w:color w:val="000000"/>
          <w:sz w:val="28"/>
          <w:szCs w:val="28"/>
          <w:lang w:val="kk-KZ" w:eastAsia="ru-RU"/>
        </w:rPr>
        <w:t xml:space="preserve"> </w:t>
      </w:r>
      <w:r w:rsidRPr="00FE7E31">
        <w:rPr>
          <w:rFonts w:ascii="Times New Roman" w:eastAsia="Times New Roman" w:hAnsi="Times New Roman" w:cs="Times New Roman"/>
          <w:color w:val="000000"/>
          <w:sz w:val="28"/>
          <w:szCs w:val="28"/>
          <w:lang w:val="kk-KZ" w:eastAsia="ru-RU"/>
        </w:rPr>
        <w:t>жасап шығарды (3.11–сурет).</w:t>
      </w:r>
    </w:p>
    <w:p w14:paraId="1F9D6BC8" w14:textId="77777777" w:rsidR="00A16CF2" w:rsidRPr="00FE7E31" w:rsidRDefault="00A16CF2" w:rsidP="00ED661A">
      <w:pPr>
        <w:spacing w:after="0" w:line="240" w:lineRule="auto"/>
        <w:ind w:firstLine="480"/>
        <w:jc w:val="both"/>
        <w:rPr>
          <w:rFonts w:ascii="Times New Roman" w:eastAsia="Times New Roman" w:hAnsi="Times New Roman" w:cs="Times New Roman"/>
          <w:color w:val="000000"/>
          <w:sz w:val="28"/>
          <w:szCs w:val="28"/>
          <w:lang w:val="kk-KZ" w:eastAsia="ru-RU"/>
        </w:rPr>
      </w:pPr>
    </w:p>
    <w:p w14:paraId="04428E85" w14:textId="77777777" w:rsidR="006F3541" w:rsidRPr="00FE7E31" w:rsidRDefault="00514D64" w:rsidP="004F681C">
      <w:pPr>
        <w:spacing w:after="0" w:line="240" w:lineRule="auto"/>
        <w:ind w:right="-143"/>
        <w:jc w:val="center"/>
        <w:rPr>
          <w:rFonts w:ascii="Times New Roman" w:hAnsi="Times New Roman" w:cs="Times New Roman"/>
          <w:iCs/>
          <w:sz w:val="28"/>
          <w:szCs w:val="28"/>
          <w:lang w:val="kk-KZ"/>
        </w:rPr>
      </w:pPr>
      <w:r w:rsidRPr="00FE7E31">
        <w:rPr>
          <w:noProof/>
          <w:lang w:eastAsia="ru-RU"/>
        </w:rPr>
        <w:drawing>
          <wp:inline distT="0" distB="0" distL="0" distR="0" wp14:anchorId="4109796B" wp14:editId="166DAD39">
            <wp:extent cx="2902857" cy="1937388"/>
            <wp:effectExtent l="0" t="0" r="0" b="0"/>
            <wp:docPr id="20" name="Рисунок 20" descr="Гибридный локомо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ибридный локомотив"/>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12211" cy="1943631"/>
                    </a:xfrm>
                    <a:prstGeom prst="rect">
                      <a:avLst/>
                    </a:prstGeom>
                    <a:noFill/>
                    <a:ln>
                      <a:noFill/>
                    </a:ln>
                  </pic:spPr>
                </pic:pic>
              </a:graphicData>
            </a:graphic>
          </wp:inline>
        </w:drawing>
      </w:r>
    </w:p>
    <w:p w14:paraId="086230D4" w14:textId="77777777" w:rsidR="004F681C" w:rsidRPr="00FE7E31" w:rsidRDefault="004F681C" w:rsidP="004F681C">
      <w:pPr>
        <w:shd w:val="clear" w:color="auto" w:fill="FFFFFF"/>
        <w:spacing w:after="0" w:line="240" w:lineRule="auto"/>
        <w:jc w:val="center"/>
        <w:textAlignment w:val="baseline"/>
        <w:rPr>
          <w:rFonts w:ascii="Times New Roman" w:eastAsia="Times New Roman" w:hAnsi="Times New Roman" w:cs="Times New Roman"/>
          <w:color w:val="000000"/>
          <w:sz w:val="28"/>
          <w:szCs w:val="28"/>
          <w:lang w:val="kk-KZ" w:eastAsia="ru-RU"/>
        </w:rPr>
      </w:pPr>
    </w:p>
    <w:p w14:paraId="39F7E472" w14:textId="77777777" w:rsidR="004F681C" w:rsidRPr="00FE7E31" w:rsidRDefault="00445D65" w:rsidP="004F681C">
      <w:pPr>
        <w:shd w:val="clear" w:color="auto" w:fill="FFFFFF"/>
        <w:spacing w:after="0" w:line="240" w:lineRule="auto"/>
        <w:jc w:val="center"/>
        <w:textAlignment w:val="baseline"/>
        <w:rPr>
          <w:rFonts w:ascii="Times New Roman" w:hAnsi="Times New Roman" w:cs="Times New Roman"/>
          <w:color w:val="000000"/>
          <w:sz w:val="28"/>
          <w:szCs w:val="28"/>
          <w:shd w:val="clear" w:color="auto" w:fill="FFFFFF"/>
          <w:lang w:val="kk-KZ"/>
        </w:rPr>
      </w:pPr>
      <w:r w:rsidRPr="00FE7E31">
        <w:rPr>
          <w:rFonts w:ascii="Times New Roman" w:eastAsia="Times New Roman" w:hAnsi="Times New Roman" w:cs="Times New Roman"/>
          <w:color w:val="000000"/>
          <w:sz w:val="28"/>
          <w:szCs w:val="28"/>
          <w:lang w:val="kk-KZ" w:eastAsia="ru-RU"/>
        </w:rPr>
        <w:t>3.11</w:t>
      </w:r>
      <w:r w:rsidR="000216EF">
        <w:rPr>
          <w:rFonts w:ascii="Times New Roman" w:eastAsia="Times New Roman" w:hAnsi="Times New Roman" w:cs="Times New Roman"/>
          <w:color w:val="000000"/>
          <w:sz w:val="28"/>
          <w:szCs w:val="28"/>
          <w:lang w:val="kk-KZ" w:eastAsia="ru-RU"/>
        </w:rPr>
        <w:t xml:space="preserve"> </w:t>
      </w:r>
      <w:r w:rsidR="004F681C" w:rsidRPr="00FE7E31">
        <w:rPr>
          <w:rFonts w:ascii="Times New Roman" w:eastAsia="Times New Roman" w:hAnsi="Times New Roman" w:cs="Times New Roman"/>
          <w:color w:val="000000"/>
          <w:sz w:val="28"/>
          <w:szCs w:val="28"/>
          <w:lang w:val="kk-KZ" w:eastAsia="ru-RU"/>
        </w:rPr>
        <w:t>сурет</w:t>
      </w:r>
      <w:r w:rsidR="000216EF">
        <w:rPr>
          <w:rFonts w:ascii="Times New Roman" w:eastAsia="Times New Roman" w:hAnsi="Times New Roman" w:cs="Times New Roman"/>
          <w:color w:val="000000"/>
          <w:sz w:val="28"/>
          <w:szCs w:val="28"/>
          <w:lang w:val="kk-KZ" w:eastAsia="ru-RU"/>
        </w:rPr>
        <w:t xml:space="preserve"> - </w:t>
      </w:r>
      <w:r w:rsidR="004F681C" w:rsidRPr="00FE7E31">
        <w:rPr>
          <w:rFonts w:ascii="Times New Roman" w:hAnsi="Times New Roman" w:cs="Times New Roman"/>
          <w:color w:val="000000"/>
          <w:sz w:val="28"/>
          <w:szCs w:val="28"/>
          <w:shd w:val="clear" w:color="auto" w:fill="FFFFFF"/>
          <w:lang w:val="kk-KZ"/>
        </w:rPr>
        <w:t>Гибридті маневрлі ТЭМ5Х тепловозы</w:t>
      </w:r>
    </w:p>
    <w:p w14:paraId="1CC12604" w14:textId="38D7F992" w:rsidR="00A16CF2" w:rsidRPr="00FE7E31" w:rsidRDefault="00A16CF2" w:rsidP="00A16CF2">
      <w:pPr>
        <w:spacing w:after="0" w:line="240" w:lineRule="auto"/>
        <w:ind w:firstLine="480"/>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lastRenderedPageBreak/>
        <w:t xml:space="preserve">Бұл дизель – электропоезды рекуперациялық тежеу жүйесімен және сонымен қатар қуаты 275 кВт болатын екі дизель генераторлық қондырғыларымен жабдықталған. </w:t>
      </w:r>
    </w:p>
    <w:p w14:paraId="7603C26D" w14:textId="77777777" w:rsidR="00C117B8" w:rsidRPr="00FE7E31" w:rsidRDefault="00C117B8" w:rsidP="004F681C">
      <w:pPr>
        <w:shd w:val="clear" w:color="auto" w:fill="FFFFFF"/>
        <w:spacing w:after="0" w:line="240" w:lineRule="auto"/>
        <w:jc w:val="center"/>
        <w:textAlignment w:val="baseline"/>
        <w:rPr>
          <w:rFonts w:ascii="Times New Roman" w:hAnsi="Times New Roman" w:cs="Times New Roman"/>
          <w:color w:val="000000"/>
          <w:sz w:val="28"/>
          <w:szCs w:val="28"/>
          <w:shd w:val="clear" w:color="auto" w:fill="FFFFFF"/>
          <w:lang w:val="kk-KZ"/>
        </w:rPr>
      </w:pPr>
    </w:p>
    <w:p w14:paraId="0946C7B6" w14:textId="648E1702" w:rsidR="00C117B8" w:rsidRPr="00FE7E31" w:rsidRDefault="0072147A" w:rsidP="00C117B8">
      <w:pPr>
        <w:shd w:val="clear" w:color="auto" w:fill="FFFFFF"/>
        <w:spacing w:after="0" w:line="240" w:lineRule="auto"/>
        <w:ind w:firstLine="480"/>
        <w:jc w:val="both"/>
        <w:textAlignment w:val="baseline"/>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Дизель –электропоездың күштік энергетикалық қондырғыларына тартым аккумуляторлы батареялары, тартым элекрқозғалтқыштары жатады. Литий – ионды акумумуляторлар поездың шатыр үстіне орнатылған, бұл олардың жылу алмасу поцессін жақсарту арқылы қалыпты салқындатылуын жүзеге асырады.  </w:t>
      </w:r>
      <w:r w:rsidR="00C117B8" w:rsidRPr="00FE7E31">
        <w:rPr>
          <w:rFonts w:ascii="Times New Roman" w:hAnsi="Times New Roman" w:cs="Times New Roman"/>
          <w:color w:val="000000"/>
          <w:sz w:val="28"/>
          <w:szCs w:val="28"/>
          <w:shd w:val="clear" w:color="auto" w:fill="FFFFFF"/>
          <w:lang w:val="kk-KZ"/>
        </w:rPr>
        <w:t>Аккумуляторда жинақталған энергия тек тартым күшіне ғана жұмсалмайды, электропоездың өзіне қажетті тұтынушыларына да беріледі. Мамандардың</w:t>
      </w:r>
      <w:r w:rsidR="00FC09C1" w:rsidRPr="00FE7E31">
        <w:rPr>
          <w:rFonts w:ascii="Times New Roman" w:hAnsi="Times New Roman" w:cs="Times New Roman"/>
          <w:color w:val="000000"/>
          <w:sz w:val="28"/>
          <w:szCs w:val="28"/>
          <w:shd w:val="clear" w:color="auto" w:fill="FFFFFF"/>
          <w:lang w:val="kk-KZ"/>
        </w:rPr>
        <w:t xml:space="preserve"> есептеуінше аккумуляторларда жинақталатын энергияның 30 – 35% рекуперациялық энергия құрайды.</w:t>
      </w:r>
    </w:p>
    <w:p w14:paraId="7B684B2F" w14:textId="77777777" w:rsidR="00702423" w:rsidRPr="00FE7E31" w:rsidRDefault="00244E6B" w:rsidP="00244E6B">
      <w:pPr>
        <w:spacing w:after="0" w:line="240" w:lineRule="auto"/>
        <w:ind w:firstLine="708"/>
        <w:rPr>
          <w:rFonts w:ascii="Times New Roman" w:eastAsia="Times New Roman" w:hAnsi="Times New Roman" w:cs="Times New Roman"/>
          <w:lang w:val="kk-KZ"/>
        </w:rPr>
      </w:pPr>
      <w:r w:rsidRPr="00FE7E31">
        <w:rPr>
          <w:rFonts w:ascii="Times New Roman" w:hAnsi="Times New Roman" w:cs="Times New Roman"/>
          <w:b/>
          <w:iCs/>
          <w:sz w:val="28"/>
          <w:szCs w:val="28"/>
          <w:lang w:val="kk-KZ"/>
        </w:rPr>
        <w:t>Falcon Eurobus</w:t>
      </w:r>
      <w:r w:rsidRPr="00FE7E31">
        <w:rPr>
          <w:rFonts w:ascii="Times New Roman" w:eastAsia="Times New Roman" w:hAnsi="Times New Roman" w:cs="Times New Roman"/>
          <w:lang w:val="kk-KZ"/>
        </w:rPr>
        <w:t xml:space="preserve"> </w:t>
      </w:r>
      <w:r w:rsidRPr="00FE7E31">
        <w:rPr>
          <w:rFonts w:ascii="Times New Roman" w:eastAsia="Times New Roman" w:hAnsi="Times New Roman" w:cs="Times New Roman"/>
          <w:b/>
          <w:sz w:val="28"/>
          <w:szCs w:val="28"/>
          <w:lang w:val="kk-KZ"/>
        </w:rPr>
        <w:t>э</w:t>
      </w:r>
      <w:r w:rsidR="006F3541" w:rsidRPr="00FE7E31">
        <w:rPr>
          <w:rFonts w:ascii="Times New Roman" w:hAnsi="Times New Roman" w:cs="Times New Roman"/>
          <w:b/>
          <w:iCs/>
          <w:sz w:val="28"/>
          <w:szCs w:val="28"/>
          <w:lang w:val="kk-KZ"/>
        </w:rPr>
        <w:t>лектроавтобус</w:t>
      </w:r>
      <w:r w:rsidR="00AB7E1C" w:rsidRPr="00FE7E31">
        <w:rPr>
          <w:rFonts w:ascii="Times New Roman" w:hAnsi="Times New Roman" w:cs="Times New Roman"/>
          <w:b/>
          <w:iCs/>
          <w:sz w:val="28"/>
          <w:szCs w:val="28"/>
          <w:lang w:val="kk-KZ"/>
        </w:rPr>
        <w:t>ы</w:t>
      </w:r>
    </w:p>
    <w:p w14:paraId="6B194182" w14:textId="77777777" w:rsidR="00244E6B" w:rsidRPr="00FE7E31" w:rsidRDefault="00244E6B" w:rsidP="00244E6B">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Отандық Falcon Eurobus электробусы Алматы қаласында қолданысқа берілді</w:t>
      </w:r>
      <w:r w:rsidR="00445D65" w:rsidRPr="00FE7E31">
        <w:rPr>
          <w:rFonts w:ascii="Times New Roman" w:hAnsi="Times New Roman" w:cs="Times New Roman"/>
          <w:iCs/>
          <w:sz w:val="28"/>
          <w:szCs w:val="28"/>
          <w:lang w:val="kk-KZ"/>
        </w:rPr>
        <w:t xml:space="preserve"> (3.12 – сурет)</w:t>
      </w:r>
      <w:r w:rsidRPr="00FE7E31">
        <w:rPr>
          <w:rFonts w:ascii="Times New Roman" w:hAnsi="Times New Roman" w:cs="Times New Roman"/>
          <w:iCs/>
          <w:sz w:val="28"/>
          <w:szCs w:val="28"/>
          <w:lang w:val="kk-KZ"/>
        </w:rPr>
        <w:t xml:space="preserve">. Ұзындығы 12 м болатын электрлі төмен еденді электробустың энергетикалық жүйесі жаңа типтегі литий – темір – фосфатты аккумуляторлармен жабдықталған.  Бұл аккумуляторлар литий – ионды аккумуляторлардың қатарына жатады. Олардың басқа аккумуляторлардың түрлерімен салыстырғанда ең басты артықшылығы термиялық және химиялық тұрақтылығы, бұл оның батареясының қауіпсіздігін </w:t>
      </w:r>
      <w:r w:rsidR="00AB7E1C" w:rsidRPr="00FE7E31">
        <w:rPr>
          <w:rFonts w:ascii="Times New Roman" w:hAnsi="Times New Roman" w:cs="Times New Roman"/>
          <w:iCs/>
          <w:sz w:val="28"/>
          <w:szCs w:val="28"/>
          <w:lang w:val="kk-KZ"/>
        </w:rPr>
        <w:t>және суыққа төзімділігін көрсетеді.</w:t>
      </w:r>
    </w:p>
    <w:p w14:paraId="42F306BF" w14:textId="0DB7BCE6" w:rsidR="00AB7E1C" w:rsidRPr="00FE7E31" w:rsidRDefault="000F72E2"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Электробустағы аккумулятордың тағы бір артықшылығы масса – габариттік көрсеткішінің төмендігі, үлкен энергия сиымдылығы болып саналады. 4 сағаттық толық зарядталудан кейін электробустың жүру жолы 350</w:t>
      </w:r>
      <w:r w:rsidR="00031E2C" w:rsidRPr="00FE7E31">
        <w:rPr>
          <w:rFonts w:ascii="Times New Roman" w:hAnsi="Times New Roman" w:cs="Times New Roman"/>
          <w:iCs/>
          <w:sz w:val="28"/>
          <w:szCs w:val="28"/>
          <w:lang w:val="kk-KZ"/>
        </w:rPr>
        <w:t xml:space="preserve"> км дейін жетеді</w:t>
      </w:r>
      <w:r w:rsidR="00EB4BB0">
        <w:rPr>
          <w:rFonts w:ascii="Times New Roman" w:hAnsi="Times New Roman" w:cs="Times New Roman"/>
          <w:iCs/>
          <w:sz w:val="28"/>
          <w:szCs w:val="28"/>
          <w:lang w:val="kk-KZ"/>
        </w:rPr>
        <w:t xml:space="preserve"> </w:t>
      </w:r>
      <w:r w:rsidR="00EB4BB0" w:rsidRPr="00EB4BB0">
        <w:rPr>
          <w:rFonts w:ascii="Times New Roman" w:hAnsi="Times New Roman" w:cs="Times New Roman"/>
          <w:iCs/>
          <w:sz w:val="28"/>
          <w:szCs w:val="28"/>
          <w:lang w:val="kk-KZ"/>
        </w:rPr>
        <w:t>[</w:t>
      </w:r>
      <w:r w:rsidR="00E3345A">
        <w:rPr>
          <w:rFonts w:ascii="Times New Roman" w:hAnsi="Times New Roman" w:cs="Times New Roman"/>
          <w:iCs/>
          <w:sz w:val="28"/>
          <w:szCs w:val="28"/>
          <w:lang w:val="kk-KZ"/>
        </w:rPr>
        <w:t>52</w:t>
      </w:r>
      <w:r w:rsidR="00EB4BB0" w:rsidRPr="00EB4BB0">
        <w:rPr>
          <w:rFonts w:ascii="Times New Roman" w:hAnsi="Times New Roman" w:cs="Times New Roman"/>
          <w:iCs/>
          <w:sz w:val="28"/>
          <w:szCs w:val="28"/>
          <w:lang w:val="kk-KZ"/>
        </w:rPr>
        <w:t>]</w:t>
      </w:r>
      <w:r w:rsidR="00031E2C" w:rsidRPr="00FE7E31">
        <w:rPr>
          <w:rFonts w:ascii="Times New Roman" w:hAnsi="Times New Roman" w:cs="Times New Roman"/>
          <w:iCs/>
          <w:sz w:val="28"/>
          <w:szCs w:val="28"/>
          <w:lang w:val="kk-KZ"/>
        </w:rPr>
        <w:t>. Электробусты құрылымдық жоспарлау кезінде Қазақстан территориясының кең ауқымды температуралық диапозоны (+40</w:t>
      </w:r>
      <w:r w:rsidR="00031E2C" w:rsidRPr="00FE7E31">
        <w:rPr>
          <w:rFonts w:ascii="Times New Roman" w:hAnsi="Times New Roman" w:cs="Times New Roman"/>
          <w:iCs/>
          <w:sz w:val="28"/>
          <w:szCs w:val="28"/>
          <w:lang w:val="kk-KZ"/>
        </w:rPr>
        <w:sym w:font="Symbol" w:char="F0B0"/>
      </w:r>
      <w:r w:rsidR="00031E2C" w:rsidRPr="00FE7E31">
        <w:rPr>
          <w:rFonts w:ascii="Times New Roman" w:hAnsi="Times New Roman" w:cs="Times New Roman"/>
          <w:iCs/>
          <w:sz w:val="28"/>
          <w:szCs w:val="28"/>
          <w:lang w:val="kk-KZ"/>
        </w:rPr>
        <w:t xml:space="preserve">С </w:t>
      </w:r>
      <w:r w:rsidR="00031E2C" w:rsidRPr="00FE7E31">
        <w:rPr>
          <w:rFonts w:ascii="Times New Roman" w:hAnsi="Times New Roman" w:cs="Times New Roman"/>
          <w:iCs/>
          <w:sz w:val="28"/>
          <w:szCs w:val="28"/>
          <w:lang w:val="kk-KZ"/>
        </w:rPr>
        <w:sym w:font="Symbol" w:char="F07E"/>
      </w:r>
      <w:r w:rsidR="00031E2C" w:rsidRPr="00FE7E31">
        <w:rPr>
          <w:rFonts w:ascii="Times New Roman" w:hAnsi="Times New Roman" w:cs="Times New Roman"/>
          <w:iCs/>
          <w:sz w:val="28"/>
          <w:szCs w:val="28"/>
          <w:lang w:val="kk-KZ"/>
        </w:rPr>
        <w:t xml:space="preserve"> - 50</w:t>
      </w:r>
      <w:r w:rsidR="00031E2C" w:rsidRPr="00FE7E31">
        <w:rPr>
          <w:rFonts w:ascii="Times New Roman" w:hAnsi="Times New Roman" w:cs="Times New Roman"/>
          <w:iCs/>
          <w:sz w:val="28"/>
          <w:szCs w:val="28"/>
          <w:lang w:val="kk-KZ"/>
        </w:rPr>
        <w:sym w:font="Symbol" w:char="F0B0"/>
      </w:r>
      <w:r w:rsidR="00031E2C" w:rsidRPr="00FE7E31">
        <w:rPr>
          <w:rFonts w:ascii="Times New Roman" w:hAnsi="Times New Roman" w:cs="Times New Roman"/>
          <w:iCs/>
          <w:sz w:val="28"/>
          <w:szCs w:val="28"/>
          <w:lang w:val="kk-KZ"/>
        </w:rPr>
        <w:t xml:space="preserve">С)  ескерілген. </w:t>
      </w:r>
    </w:p>
    <w:p w14:paraId="0056A43C" w14:textId="77777777" w:rsidR="006F3541" w:rsidRPr="00FE7E31" w:rsidRDefault="006F3541" w:rsidP="006F3541">
      <w:pPr>
        <w:spacing w:after="0" w:line="240" w:lineRule="auto"/>
        <w:jc w:val="both"/>
        <w:rPr>
          <w:rFonts w:ascii="Times New Roman" w:hAnsi="Times New Roman" w:cs="Times New Roman"/>
          <w:lang w:val="kk-KZ"/>
        </w:rPr>
      </w:pPr>
    </w:p>
    <w:p w14:paraId="16E732EB" w14:textId="77777777" w:rsidR="006F3541" w:rsidRPr="00FE7E31" w:rsidRDefault="006F3541" w:rsidP="006F3541">
      <w:pPr>
        <w:spacing w:after="0" w:line="240" w:lineRule="auto"/>
        <w:jc w:val="center"/>
        <w:rPr>
          <w:rFonts w:ascii="Times New Roman" w:hAnsi="Times New Roman" w:cs="Times New Roman"/>
          <w:iCs/>
          <w:sz w:val="28"/>
          <w:szCs w:val="28"/>
        </w:rPr>
      </w:pPr>
      <w:r w:rsidRPr="00FE7E31">
        <w:rPr>
          <w:noProof/>
          <w:lang w:eastAsia="ru-RU"/>
        </w:rPr>
        <w:drawing>
          <wp:inline distT="0" distB="0" distL="0" distR="0" wp14:anchorId="124AE610" wp14:editId="5E68A710">
            <wp:extent cx="3626247" cy="2590800"/>
            <wp:effectExtent l="0" t="0" r="0" b="0"/>
            <wp:docPr id="30" name="Рисунок 30" descr="https://inbusiness.kz/ru/images/original/31/images/7IEL5z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business.kz/ru/images/original/31/images/7IEL5zAQ.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3350"/>
                    <a:stretch/>
                  </pic:blipFill>
                  <pic:spPr bwMode="auto">
                    <a:xfrm>
                      <a:off x="0" y="0"/>
                      <a:ext cx="3642263" cy="2602243"/>
                    </a:xfrm>
                    <a:prstGeom prst="rect">
                      <a:avLst/>
                    </a:prstGeom>
                    <a:noFill/>
                    <a:ln>
                      <a:noFill/>
                    </a:ln>
                    <a:extLst>
                      <a:ext uri="{53640926-AAD7-44D8-BBD7-CCE9431645EC}">
                        <a14:shadowObscured xmlns:a14="http://schemas.microsoft.com/office/drawing/2010/main"/>
                      </a:ext>
                    </a:extLst>
                  </pic:spPr>
                </pic:pic>
              </a:graphicData>
            </a:graphic>
          </wp:inline>
        </w:drawing>
      </w:r>
    </w:p>
    <w:p w14:paraId="3E991FCA" w14:textId="77777777" w:rsidR="006F3541" w:rsidRPr="00FE7E31" w:rsidRDefault="006F3541" w:rsidP="006F3541">
      <w:pPr>
        <w:spacing w:after="0" w:line="240" w:lineRule="auto"/>
        <w:jc w:val="both"/>
        <w:rPr>
          <w:rFonts w:ascii="Times New Roman" w:hAnsi="Times New Roman" w:cs="Times New Roman"/>
          <w:iCs/>
          <w:sz w:val="28"/>
          <w:szCs w:val="28"/>
        </w:rPr>
      </w:pPr>
    </w:p>
    <w:p w14:paraId="136555FE" w14:textId="77777777" w:rsidR="006F3541" w:rsidRPr="00FE7E31" w:rsidRDefault="00445D65" w:rsidP="006F3541">
      <w:pPr>
        <w:spacing w:after="0" w:line="240" w:lineRule="auto"/>
        <w:jc w:val="center"/>
        <w:rPr>
          <w:rFonts w:ascii="Times New Roman" w:hAnsi="Times New Roman" w:cs="Times New Roman"/>
          <w:iCs/>
          <w:sz w:val="28"/>
          <w:szCs w:val="28"/>
          <w:lang w:val="kk-KZ"/>
        </w:rPr>
      </w:pPr>
      <w:r w:rsidRPr="00FE7E31">
        <w:rPr>
          <w:rFonts w:ascii="Times New Roman" w:eastAsia="Times New Roman" w:hAnsi="Times New Roman" w:cs="Times New Roman"/>
          <w:color w:val="000000"/>
          <w:sz w:val="28"/>
          <w:szCs w:val="28"/>
          <w:lang w:val="kk-KZ" w:eastAsia="ru-RU"/>
        </w:rPr>
        <w:t>3.12</w:t>
      </w:r>
      <w:r w:rsidR="000216EF">
        <w:rPr>
          <w:rFonts w:ascii="Times New Roman" w:eastAsia="Times New Roman" w:hAnsi="Times New Roman" w:cs="Times New Roman"/>
          <w:color w:val="000000"/>
          <w:sz w:val="28"/>
          <w:szCs w:val="28"/>
          <w:lang w:val="kk-KZ" w:eastAsia="ru-RU"/>
        </w:rPr>
        <w:t xml:space="preserve"> </w:t>
      </w:r>
      <w:r w:rsidR="00031E2C" w:rsidRPr="00FE7E31">
        <w:rPr>
          <w:rFonts w:ascii="Times New Roman" w:eastAsia="Times New Roman" w:hAnsi="Times New Roman" w:cs="Times New Roman"/>
          <w:color w:val="000000"/>
          <w:sz w:val="28"/>
          <w:szCs w:val="28"/>
          <w:lang w:val="kk-KZ" w:eastAsia="ru-RU"/>
        </w:rPr>
        <w:t>сурет</w:t>
      </w:r>
      <w:r w:rsidR="000216EF">
        <w:rPr>
          <w:rFonts w:ascii="Times New Roman" w:eastAsia="Times New Roman" w:hAnsi="Times New Roman" w:cs="Times New Roman"/>
          <w:color w:val="000000"/>
          <w:sz w:val="28"/>
          <w:szCs w:val="28"/>
          <w:lang w:val="kk-KZ" w:eastAsia="ru-RU"/>
        </w:rPr>
        <w:t xml:space="preserve"> - </w:t>
      </w:r>
      <w:r w:rsidR="006F3541" w:rsidRPr="00FE7E31">
        <w:rPr>
          <w:rFonts w:ascii="Times New Roman" w:hAnsi="Times New Roman" w:cs="Times New Roman"/>
          <w:iCs/>
          <w:sz w:val="28"/>
          <w:szCs w:val="28"/>
        </w:rPr>
        <w:t xml:space="preserve">Falcon </w:t>
      </w:r>
      <w:proofErr w:type="spellStart"/>
      <w:r w:rsidR="006F3541" w:rsidRPr="00FE7E31">
        <w:rPr>
          <w:rFonts w:ascii="Times New Roman" w:hAnsi="Times New Roman" w:cs="Times New Roman"/>
          <w:iCs/>
          <w:sz w:val="28"/>
          <w:szCs w:val="28"/>
        </w:rPr>
        <w:t>Eurobus</w:t>
      </w:r>
      <w:proofErr w:type="spellEnd"/>
      <w:r w:rsidR="00031E2C" w:rsidRPr="00FE7E31">
        <w:rPr>
          <w:rFonts w:ascii="Times New Roman" w:hAnsi="Times New Roman" w:cs="Times New Roman"/>
          <w:iCs/>
          <w:sz w:val="28"/>
          <w:szCs w:val="28"/>
        </w:rPr>
        <w:t xml:space="preserve"> </w:t>
      </w:r>
      <w:r w:rsidR="00031E2C" w:rsidRPr="00FE7E31">
        <w:rPr>
          <w:rFonts w:ascii="Times New Roman" w:hAnsi="Times New Roman" w:cs="Times New Roman"/>
          <w:iCs/>
          <w:sz w:val="28"/>
          <w:szCs w:val="28"/>
          <w:lang w:val="kk-KZ"/>
        </w:rPr>
        <w:t>э</w:t>
      </w:r>
      <w:proofErr w:type="spellStart"/>
      <w:r w:rsidR="00031E2C" w:rsidRPr="00FE7E31">
        <w:rPr>
          <w:rFonts w:ascii="Times New Roman" w:hAnsi="Times New Roman" w:cs="Times New Roman"/>
          <w:iCs/>
          <w:sz w:val="28"/>
          <w:szCs w:val="28"/>
        </w:rPr>
        <w:t>лектробус</w:t>
      </w:r>
      <w:proofErr w:type="spellEnd"/>
      <w:r w:rsidR="00031E2C" w:rsidRPr="00FE7E31">
        <w:rPr>
          <w:rFonts w:ascii="Times New Roman" w:hAnsi="Times New Roman" w:cs="Times New Roman"/>
          <w:iCs/>
          <w:sz w:val="28"/>
          <w:szCs w:val="28"/>
          <w:lang w:val="kk-KZ"/>
        </w:rPr>
        <w:t>ы</w:t>
      </w:r>
    </w:p>
    <w:p w14:paraId="31A0B383" w14:textId="77777777" w:rsidR="006F3541" w:rsidRPr="00FE7E31" w:rsidRDefault="006F3541" w:rsidP="006F3541">
      <w:pPr>
        <w:spacing w:after="0" w:line="240" w:lineRule="auto"/>
        <w:jc w:val="both"/>
        <w:rPr>
          <w:rFonts w:ascii="Times New Roman" w:hAnsi="Times New Roman" w:cs="Times New Roman"/>
          <w:iCs/>
          <w:sz w:val="28"/>
          <w:szCs w:val="28"/>
        </w:rPr>
      </w:pPr>
    </w:p>
    <w:p w14:paraId="7D1371F1" w14:textId="77777777" w:rsidR="00031E2C" w:rsidRPr="00FE7E31" w:rsidRDefault="00031E2C"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lastRenderedPageBreak/>
        <w:t xml:space="preserve">Бұл электробустың қазіргі таңдағы құны, жабдықталуымен бірге 137 млн. тенгені құрайды. </w:t>
      </w:r>
    </w:p>
    <w:p w14:paraId="6E072415" w14:textId="77777777" w:rsidR="006F3541" w:rsidRPr="00FE7E31" w:rsidRDefault="00031E2C"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b/>
          <w:i/>
          <w:iCs/>
          <w:sz w:val="28"/>
          <w:szCs w:val="28"/>
          <w:lang w:val="kk-KZ"/>
        </w:rPr>
        <w:t xml:space="preserve">Энергия тиімділігі бойынша қысқаша мысал есеп: </w:t>
      </w:r>
      <w:r w:rsidRPr="00FE7E31">
        <w:rPr>
          <w:rFonts w:ascii="Times New Roman" w:hAnsi="Times New Roman" w:cs="Times New Roman"/>
          <w:iCs/>
          <w:sz w:val="28"/>
          <w:szCs w:val="28"/>
          <w:lang w:val="kk-KZ"/>
        </w:rPr>
        <w:t xml:space="preserve">100 км – ге </w:t>
      </w:r>
      <w:r w:rsidR="006F3541" w:rsidRPr="00FE7E31">
        <w:rPr>
          <w:rFonts w:ascii="Times New Roman" w:hAnsi="Times New Roman" w:cs="Times New Roman"/>
          <w:iCs/>
          <w:sz w:val="28"/>
          <w:szCs w:val="28"/>
          <w:lang w:val="kk-KZ"/>
        </w:rPr>
        <w:t xml:space="preserve"> </w:t>
      </w:r>
      <w:r w:rsidRPr="00FE7E31">
        <w:rPr>
          <w:rFonts w:ascii="Times New Roman" w:hAnsi="Times New Roman" w:cs="Times New Roman"/>
          <w:iCs/>
          <w:sz w:val="28"/>
          <w:szCs w:val="28"/>
          <w:lang w:val="kk-KZ"/>
        </w:rPr>
        <w:t>дизельді</w:t>
      </w:r>
      <w:r w:rsidR="006F3541" w:rsidRPr="00FE7E31">
        <w:rPr>
          <w:rFonts w:ascii="Times New Roman" w:hAnsi="Times New Roman" w:cs="Times New Roman"/>
          <w:iCs/>
          <w:sz w:val="28"/>
          <w:szCs w:val="28"/>
          <w:lang w:val="kk-KZ"/>
        </w:rPr>
        <w:t xml:space="preserve"> автобус - 38 л </w:t>
      </w:r>
      <w:r w:rsidRPr="00FE7E31">
        <w:rPr>
          <w:rFonts w:ascii="Times New Roman" w:hAnsi="Times New Roman" w:cs="Times New Roman"/>
          <w:iCs/>
          <w:sz w:val="28"/>
          <w:szCs w:val="28"/>
          <w:lang w:val="kk-KZ"/>
        </w:rPr>
        <w:t>дизельді жанармай шығындайды</w:t>
      </w:r>
      <w:r w:rsidR="006F3541" w:rsidRPr="00FE7E31">
        <w:rPr>
          <w:rFonts w:ascii="Times New Roman" w:hAnsi="Times New Roman" w:cs="Times New Roman"/>
          <w:iCs/>
          <w:sz w:val="28"/>
          <w:szCs w:val="28"/>
          <w:lang w:val="kk-KZ"/>
        </w:rPr>
        <w:t xml:space="preserve">, </w:t>
      </w:r>
      <w:r w:rsidRPr="00FE7E31">
        <w:rPr>
          <w:rFonts w:ascii="Times New Roman" w:hAnsi="Times New Roman" w:cs="Times New Roman"/>
          <w:iCs/>
          <w:sz w:val="28"/>
          <w:szCs w:val="28"/>
          <w:lang w:val="kk-KZ"/>
        </w:rPr>
        <w:t xml:space="preserve">дизелді жанармайдың бағасы </w:t>
      </w:r>
      <w:r w:rsidR="006F3541" w:rsidRPr="00FE7E31">
        <w:rPr>
          <w:rFonts w:ascii="Times New Roman" w:hAnsi="Times New Roman" w:cs="Times New Roman"/>
          <w:iCs/>
          <w:sz w:val="28"/>
          <w:szCs w:val="28"/>
          <w:lang w:val="kk-KZ"/>
        </w:rPr>
        <w:t>- 190 те</w:t>
      </w:r>
      <w:r w:rsidRPr="00FE7E31">
        <w:rPr>
          <w:rFonts w:ascii="Times New Roman" w:hAnsi="Times New Roman" w:cs="Times New Roman"/>
          <w:iCs/>
          <w:sz w:val="28"/>
          <w:szCs w:val="28"/>
          <w:lang w:val="kk-KZ"/>
        </w:rPr>
        <w:t>ң</w:t>
      </w:r>
      <w:r w:rsidR="006F3541" w:rsidRPr="00FE7E31">
        <w:rPr>
          <w:rFonts w:ascii="Times New Roman" w:hAnsi="Times New Roman" w:cs="Times New Roman"/>
          <w:iCs/>
          <w:sz w:val="28"/>
          <w:szCs w:val="28"/>
          <w:lang w:val="kk-KZ"/>
        </w:rPr>
        <w:t xml:space="preserve">ге/л. </w:t>
      </w:r>
      <w:r w:rsidRPr="00FE7E31">
        <w:rPr>
          <w:rFonts w:ascii="Times New Roman" w:hAnsi="Times New Roman" w:cs="Times New Roman"/>
          <w:iCs/>
          <w:sz w:val="28"/>
          <w:szCs w:val="28"/>
          <w:lang w:val="kk-KZ"/>
        </w:rPr>
        <w:t>Сәйкесінше</w:t>
      </w:r>
      <w:r w:rsidR="006F3541" w:rsidRPr="00FE7E31">
        <w:rPr>
          <w:rFonts w:ascii="Times New Roman" w:hAnsi="Times New Roman" w:cs="Times New Roman"/>
          <w:iCs/>
          <w:sz w:val="28"/>
          <w:szCs w:val="28"/>
          <w:lang w:val="kk-KZ"/>
        </w:rPr>
        <w:t>, 100 км</w:t>
      </w:r>
      <w:r w:rsidRPr="00FE7E31">
        <w:rPr>
          <w:rFonts w:ascii="Times New Roman" w:hAnsi="Times New Roman" w:cs="Times New Roman"/>
          <w:iCs/>
          <w:sz w:val="28"/>
          <w:szCs w:val="28"/>
          <w:lang w:val="kk-KZ"/>
        </w:rPr>
        <w:t xml:space="preserve"> жұмсалатын жанармай</w:t>
      </w:r>
      <w:r w:rsidR="006F3541" w:rsidRPr="00FE7E31">
        <w:rPr>
          <w:rFonts w:ascii="Times New Roman" w:hAnsi="Times New Roman" w:cs="Times New Roman"/>
          <w:iCs/>
          <w:sz w:val="28"/>
          <w:szCs w:val="28"/>
          <w:lang w:val="kk-KZ"/>
        </w:rPr>
        <w:t xml:space="preserve"> - 7</w:t>
      </w:r>
      <w:r w:rsidRPr="00FE7E31">
        <w:rPr>
          <w:rFonts w:ascii="Times New Roman" w:hAnsi="Times New Roman" w:cs="Times New Roman"/>
          <w:iCs/>
          <w:sz w:val="28"/>
          <w:szCs w:val="28"/>
          <w:lang w:val="kk-KZ"/>
        </w:rPr>
        <w:t>220 теңгені құрайды</w:t>
      </w:r>
      <w:r w:rsidR="006F3541" w:rsidRPr="00FE7E31">
        <w:rPr>
          <w:rFonts w:ascii="Times New Roman" w:hAnsi="Times New Roman" w:cs="Times New Roman"/>
          <w:iCs/>
          <w:sz w:val="28"/>
          <w:szCs w:val="28"/>
          <w:lang w:val="kk-KZ"/>
        </w:rPr>
        <w:t xml:space="preserve">. </w:t>
      </w:r>
      <w:r w:rsidRPr="00FE7E31">
        <w:rPr>
          <w:rFonts w:ascii="Times New Roman" w:hAnsi="Times New Roman" w:cs="Times New Roman"/>
          <w:iCs/>
          <w:sz w:val="28"/>
          <w:szCs w:val="28"/>
          <w:lang w:val="kk-KZ"/>
        </w:rPr>
        <w:t>Ал э</w:t>
      </w:r>
      <w:r w:rsidR="006F3541" w:rsidRPr="00FE7E31">
        <w:rPr>
          <w:rFonts w:ascii="Times New Roman" w:hAnsi="Times New Roman" w:cs="Times New Roman"/>
          <w:iCs/>
          <w:sz w:val="28"/>
          <w:szCs w:val="28"/>
          <w:lang w:val="kk-KZ"/>
        </w:rPr>
        <w:t xml:space="preserve">лектроавтобус </w:t>
      </w:r>
      <w:r w:rsidRPr="00FE7E31">
        <w:rPr>
          <w:rFonts w:ascii="Times New Roman" w:hAnsi="Times New Roman" w:cs="Times New Roman"/>
          <w:iCs/>
          <w:sz w:val="28"/>
          <w:szCs w:val="28"/>
          <w:lang w:val="kk-KZ"/>
        </w:rPr>
        <w:t>мұндай қашықтыққа</w:t>
      </w:r>
      <w:r w:rsidR="006F3541" w:rsidRPr="00FE7E31">
        <w:rPr>
          <w:rFonts w:ascii="Times New Roman" w:hAnsi="Times New Roman" w:cs="Times New Roman"/>
          <w:iCs/>
          <w:sz w:val="28"/>
          <w:szCs w:val="28"/>
          <w:lang w:val="kk-KZ"/>
        </w:rPr>
        <w:t xml:space="preserve"> </w:t>
      </w:r>
      <w:r w:rsidRPr="00FE7E31">
        <w:rPr>
          <w:rFonts w:ascii="Times New Roman" w:hAnsi="Times New Roman" w:cs="Times New Roman"/>
          <w:iCs/>
          <w:sz w:val="28"/>
          <w:szCs w:val="28"/>
          <w:lang w:val="kk-KZ"/>
        </w:rPr>
        <w:t>70 кВт электроэнергиясын жұмсайды</w:t>
      </w:r>
      <w:r w:rsidR="006F3541" w:rsidRPr="00FE7E31">
        <w:rPr>
          <w:rFonts w:ascii="Times New Roman" w:hAnsi="Times New Roman" w:cs="Times New Roman"/>
          <w:iCs/>
          <w:sz w:val="28"/>
          <w:szCs w:val="28"/>
          <w:lang w:val="kk-KZ"/>
        </w:rPr>
        <w:t>, 1 кВт</w:t>
      </w:r>
      <w:r w:rsidR="00AD4BB5" w:rsidRPr="00FE7E31">
        <w:rPr>
          <w:rFonts w:ascii="Times New Roman" w:hAnsi="Times New Roman" w:cs="Times New Roman"/>
          <w:iCs/>
          <w:sz w:val="28"/>
          <w:szCs w:val="28"/>
          <w:lang w:val="kk-KZ"/>
        </w:rPr>
        <w:t xml:space="preserve"> құны (заңды тұлғаларға)</w:t>
      </w:r>
      <w:r w:rsidR="006F3541" w:rsidRPr="00FE7E31">
        <w:rPr>
          <w:rFonts w:ascii="Times New Roman" w:hAnsi="Times New Roman" w:cs="Times New Roman"/>
          <w:iCs/>
          <w:sz w:val="28"/>
          <w:szCs w:val="28"/>
          <w:lang w:val="kk-KZ"/>
        </w:rPr>
        <w:t xml:space="preserve"> - </w:t>
      </w:r>
      <w:r w:rsidR="00AD4BB5" w:rsidRPr="00FE7E31">
        <w:rPr>
          <w:rFonts w:ascii="Times New Roman" w:hAnsi="Times New Roman" w:cs="Times New Roman"/>
          <w:iCs/>
          <w:sz w:val="28"/>
          <w:szCs w:val="28"/>
          <w:lang w:val="kk-KZ"/>
        </w:rPr>
        <w:t>29</w:t>
      </w:r>
      <w:r w:rsidR="006F3541" w:rsidRPr="00FE7E31">
        <w:rPr>
          <w:rFonts w:ascii="Times New Roman" w:hAnsi="Times New Roman" w:cs="Times New Roman"/>
          <w:iCs/>
          <w:sz w:val="28"/>
          <w:szCs w:val="28"/>
          <w:lang w:val="kk-KZ"/>
        </w:rPr>
        <w:t xml:space="preserve"> тенге</w:t>
      </w:r>
      <w:r w:rsidR="00AD4BB5" w:rsidRPr="00FE7E31">
        <w:rPr>
          <w:rFonts w:ascii="Times New Roman" w:hAnsi="Times New Roman" w:cs="Times New Roman"/>
          <w:iCs/>
          <w:sz w:val="28"/>
          <w:szCs w:val="28"/>
          <w:lang w:val="kk-KZ"/>
        </w:rPr>
        <w:t>/кВт</w:t>
      </w:r>
      <w:r w:rsidR="006F3541" w:rsidRPr="00FE7E31">
        <w:rPr>
          <w:rFonts w:ascii="Times New Roman" w:hAnsi="Times New Roman" w:cs="Times New Roman"/>
          <w:iCs/>
          <w:sz w:val="28"/>
          <w:szCs w:val="28"/>
          <w:lang w:val="kk-KZ"/>
        </w:rPr>
        <w:t xml:space="preserve">. </w:t>
      </w:r>
      <w:r w:rsidR="00AD4BB5" w:rsidRPr="00FE7E31">
        <w:rPr>
          <w:rFonts w:ascii="Times New Roman" w:hAnsi="Times New Roman" w:cs="Times New Roman"/>
          <w:iCs/>
          <w:sz w:val="28"/>
          <w:szCs w:val="28"/>
          <w:lang w:val="kk-KZ"/>
        </w:rPr>
        <w:t>Сонымен</w:t>
      </w:r>
      <w:r w:rsidR="006F3541" w:rsidRPr="00FE7E31">
        <w:rPr>
          <w:rFonts w:ascii="Times New Roman" w:hAnsi="Times New Roman" w:cs="Times New Roman"/>
          <w:iCs/>
          <w:sz w:val="28"/>
          <w:szCs w:val="28"/>
          <w:lang w:val="kk-KZ"/>
        </w:rPr>
        <w:t xml:space="preserve">, </w:t>
      </w:r>
      <w:r w:rsidR="00AD4BB5" w:rsidRPr="00FE7E31">
        <w:rPr>
          <w:rFonts w:ascii="Times New Roman" w:hAnsi="Times New Roman" w:cs="Times New Roman"/>
          <w:iCs/>
          <w:sz w:val="28"/>
          <w:szCs w:val="28"/>
          <w:lang w:val="kk-KZ"/>
        </w:rPr>
        <w:t>100 км – ге жұмсалатын электрэнергиясының шығыны</w:t>
      </w:r>
      <w:r w:rsidR="006F3541" w:rsidRPr="00FE7E31">
        <w:rPr>
          <w:rFonts w:ascii="Times New Roman" w:hAnsi="Times New Roman" w:cs="Times New Roman"/>
          <w:iCs/>
          <w:sz w:val="28"/>
          <w:szCs w:val="28"/>
          <w:lang w:val="kk-KZ"/>
        </w:rPr>
        <w:t xml:space="preserve"> - </w:t>
      </w:r>
      <w:r w:rsidR="00AD4BB5" w:rsidRPr="00FE7E31">
        <w:rPr>
          <w:rFonts w:ascii="Times New Roman" w:hAnsi="Times New Roman" w:cs="Times New Roman"/>
          <w:iCs/>
          <w:sz w:val="28"/>
          <w:szCs w:val="28"/>
          <w:lang w:val="kk-KZ"/>
        </w:rPr>
        <w:t>2030</w:t>
      </w:r>
      <w:r w:rsidR="006F3541" w:rsidRPr="00FE7E31">
        <w:rPr>
          <w:rFonts w:ascii="Times New Roman" w:hAnsi="Times New Roman" w:cs="Times New Roman"/>
          <w:iCs/>
          <w:sz w:val="28"/>
          <w:szCs w:val="28"/>
          <w:lang w:val="kk-KZ"/>
        </w:rPr>
        <w:t xml:space="preserve"> тенге</w:t>
      </w:r>
      <w:r w:rsidR="00AD4BB5" w:rsidRPr="00FE7E31">
        <w:rPr>
          <w:rFonts w:ascii="Times New Roman" w:hAnsi="Times New Roman" w:cs="Times New Roman"/>
          <w:iCs/>
          <w:sz w:val="28"/>
          <w:szCs w:val="28"/>
          <w:lang w:val="kk-KZ"/>
        </w:rPr>
        <w:t>ні құрайды</w:t>
      </w:r>
      <w:r w:rsidR="006F3541" w:rsidRPr="00FE7E31">
        <w:rPr>
          <w:rFonts w:ascii="Times New Roman" w:hAnsi="Times New Roman" w:cs="Times New Roman"/>
          <w:iCs/>
          <w:sz w:val="28"/>
          <w:szCs w:val="28"/>
          <w:lang w:val="kk-KZ"/>
        </w:rPr>
        <w:t xml:space="preserve">. </w:t>
      </w:r>
      <w:r w:rsidR="00AD4BB5" w:rsidRPr="00FE7E31">
        <w:rPr>
          <w:rFonts w:ascii="Times New Roman" w:hAnsi="Times New Roman" w:cs="Times New Roman"/>
          <w:iCs/>
          <w:sz w:val="28"/>
          <w:szCs w:val="28"/>
          <w:lang w:val="kk-KZ"/>
        </w:rPr>
        <w:t>Электробустың тиімділігі</w:t>
      </w:r>
      <w:r w:rsidR="006F3541" w:rsidRPr="00FE7E31">
        <w:rPr>
          <w:rFonts w:ascii="Times New Roman" w:hAnsi="Times New Roman" w:cs="Times New Roman"/>
          <w:iCs/>
          <w:sz w:val="28"/>
          <w:szCs w:val="28"/>
          <w:lang w:val="kk-KZ"/>
        </w:rPr>
        <w:t xml:space="preserve"> Э=7220/</w:t>
      </w:r>
      <w:r w:rsidR="00AD4BB5" w:rsidRPr="00FE7E31">
        <w:rPr>
          <w:rFonts w:ascii="Times New Roman" w:hAnsi="Times New Roman" w:cs="Times New Roman"/>
          <w:iCs/>
          <w:sz w:val="28"/>
          <w:szCs w:val="28"/>
          <w:lang w:val="kk-KZ"/>
        </w:rPr>
        <w:t>2030</w:t>
      </w:r>
      <w:r w:rsidR="006F3541" w:rsidRPr="00FE7E31">
        <w:rPr>
          <w:rFonts w:ascii="Times New Roman" w:hAnsi="Times New Roman" w:cs="Times New Roman"/>
          <w:iCs/>
          <w:sz w:val="28"/>
          <w:szCs w:val="28"/>
          <w:lang w:val="kk-KZ"/>
        </w:rPr>
        <w:t xml:space="preserve"> = </w:t>
      </w:r>
      <w:r w:rsidR="00AD4BB5" w:rsidRPr="00FE7E31">
        <w:rPr>
          <w:rFonts w:ascii="Times New Roman" w:hAnsi="Times New Roman" w:cs="Times New Roman"/>
          <w:iCs/>
          <w:sz w:val="28"/>
          <w:szCs w:val="28"/>
          <w:lang w:val="kk-KZ"/>
        </w:rPr>
        <w:t>3,55</w:t>
      </w:r>
      <w:r w:rsidR="006F3541" w:rsidRPr="00FE7E31">
        <w:rPr>
          <w:rFonts w:ascii="Times New Roman" w:hAnsi="Times New Roman" w:cs="Times New Roman"/>
          <w:iCs/>
          <w:sz w:val="28"/>
          <w:szCs w:val="28"/>
          <w:lang w:val="kk-KZ"/>
        </w:rPr>
        <w:t xml:space="preserve"> </w:t>
      </w:r>
      <w:r w:rsidR="00AD4BB5" w:rsidRPr="00FE7E31">
        <w:rPr>
          <w:rFonts w:ascii="Times New Roman" w:hAnsi="Times New Roman" w:cs="Times New Roman"/>
          <w:iCs/>
          <w:sz w:val="28"/>
          <w:szCs w:val="28"/>
          <w:lang w:val="kk-KZ"/>
        </w:rPr>
        <w:t>құрайды, бұл үш еселенген тиімділікті көрсетеді</w:t>
      </w:r>
      <w:r w:rsidR="006F3541" w:rsidRPr="00FE7E31">
        <w:rPr>
          <w:rFonts w:ascii="Times New Roman" w:hAnsi="Times New Roman" w:cs="Times New Roman"/>
          <w:iCs/>
          <w:sz w:val="28"/>
          <w:szCs w:val="28"/>
          <w:lang w:val="kk-KZ"/>
        </w:rPr>
        <w:t xml:space="preserve">. </w:t>
      </w:r>
      <w:r w:rsidR="00E85C90" w:rsidRPr="00FE7E31">
        <w:rPr>
          <w:rFonts w:ascii="Times New Roman" w:hAnsi="Times New Roman" w:cs="Times New Roman"/>
          <w:iCs/>
          <w:sz w:val="28"/>
          <w:szCs w:val="28"/>
          <w:lang w:val="kk-KZ"/>
        </w:rPr>
        <w:t xml:space="preserve">Электробустарды пайдалану қарапайым, техникалық қызмет </w:t>
      </w:r>
      <w:r w:rsidR="001E1A96" w:rsidRPr="00FE7E31">
        <w:rPr>
          <w:rFonts w:ascii="Times New Roman" w:hAnsi="Times New Roman" w:cs="Times New Roman"/>
          <w:iCs/>
          <w:sz w:val="28"/>
          <w:szCs w:val="28"/>
          <w:lang w:val="kk-KZ"/>
        </w:rPr>
        <w:t>көрсету кезінде де экономикалық</w:t>
      </w:r>
      <w:r w:rsidR="00E85C90" w:rsidRPr="00FE7E31">
        <w:rPr>
          <w:rFonts w:ascii="Times New Roman" w:hAnsi="Times New Roman" w:cs="Times New Roman"/>
          <w:iCs/>
          <w:sz w:val="28"/>
          <w:szCs w:val="28"/>
          <w:lang w:val="kk-KZ"/>
        </w:rPr>
        <w:t xml:space="preserve"> тиімділігі жоғары болып саналады</w:t>
      </w:r>
      <w:r w:rsidR="006F3541" w:rsidRPr="00FE7E31">
        <w:rPr>
          <w:rFonts w:ascii="Times New Roman" w:hAnsi="Times New Roman" w:cs="Times New Roman"/>
          <w:iCs/>
          <w:sz w:val="28"/>
          <w:szCs w:val="28"/>
          <w:lang w:val="kk-KZ"/>
        </w:rPr>
        <w:t>.</w:t>
      </w:r>
    </w:p>
    <w:p w14:paraId="23002B72" w14:textId="77777777" w:rsidR="006F3541" w:rsidRPr="00FE7E31" w:rsidRDefault="006F3541" w:rsidP="006F3541">
      <w:pPr>
        <w:spacing w:after="0" w:line="240" w:lineRule="auto"/>
        <w:jc w:val="both"/>
        <w:rPr>
          <w:rFonts w:ascii="Times New Roman" w:hAnsi="Times New Roman" w:cs="Times New Roman"/>
          <w:lang w:val="kk-KZ"/>
        </w:rPr>
      </w:pPr>
    </w:p>
    <w:p w14:paraId="588F8AF4" w14:textId="77777777" w:rsidR="00E85C90" w:rsidRPr="00FE7E31" w:rsidRDefault="00C36FD1" w:rsidP="00E85C90">
      <w:pPr>
        <w:spacing w:after="0" w:line="240" w:lineRule="auto"/>
        <w:ind w:firstLine="708"/>
        <w:jc w:val="both"/>
        <w:rPr>
          <w:rFonts w:ascii="Times New Roman" w:hAnsi="Times New Roman" w:cs="Times New Roman"/>
          <w:b/>
          <w:iCs/>
          <w:sz w:val="28"/>
          <w:szCs w:val="28"/>
          <w:lang w:val="kk-KZ"/>
        </w:rPr>
      </w:pPr>
      <w:r w:rsidRPr="00FE7E31">
        <w:rPr>
          <w:rFonts w:ascii="Times New Roman" w:hAnsi="Times New Roman" w:cs="Times New Roman"/>
          <w:b/>
          <w:iCs/>
          <w:sz w:val="28"/>
          <w:szCs w:val="28"/>
          <w:lang w:val="kk-KZ"/>
        </w:rPr>
        <w:t>3</w:t>
      </w:r>
      <w:r w:rsidR="00E85C90" w:rsidRPr="00FE7E31">
        <w:rPr>
          <w:rFonts w:ascii="Times New Roman" w:hAnsi="Times New Roman" w:cs="Times New Roman"/>
          <w:b/>
          <w:iCs/>
          <w:sz w:val="28"/>
          <w:szCs w:val="28"/>
          <w:lang w:val="kk-KZ"/>
        </w:rPr>
        <w:t>.</w:t>
      </w:r>
      <w:r w:rsidR="00FE201C" w:rsidRPr="00FE7E31">
        <w:rPr>
          <w:rFonts w:ascii="Times New Roman" w:hAnsi="Times New Roman" w:cs="Times New Roman"/>
          <w:b/>
          <w:iCs/>
          <w:sz w:val="28"/>
          <w:szCs w:val="28"/>
          <w:lang w:val="kk-KZ"/>
        </w:rPr>
        <w:t>6</w:t>
      </w:r>
      <w:r w:rsidR="00E85C90" w:rsidRPr="00FE7E31">
        <w:rPr>
          <w:rFonts w:ascii="Times New Roman" w:hAnsi="Times New Roman" w:cs="Times New Roman"/>
          <w:b/>
          <w:iCs/>
          <w:sz w:val="28"/>
          <w:szCs w:val="28"/>
          <w:lang w:val="kk-KZ"/>
        </w:rPr>
        <w:t xml:space="preserve"> </w:t>
      </w:r>
      <w:r w:rsidR="00AC178B" w:rsidRPr="00FE7E31">
        <w:rPr>
          <w:rFonts w:ascii="Times New Roman" w:hAnsi="Times New Roman" w:cs="Times New Roman"/>
          <w:b/>
          <w:iCs/>
          <w:sz w:val="28"/>
          <w:szCs w:val="28"/>
          <w:lang w:val="kk-KZ"/>
        </w:rPr>
        <w:t>Энергия жинақтағышты г</w:t>
      </w:r>
      <w:r w:rsidR="00E85C90" w:rsidRPr="00FE7E31">
        <w:rPr>
          <w:rFonts w:ascii="Times New Roman" w:hAnsi="Times New Roman" w:cs="Times New Roman"/>
          <w:b/>
          <w:iCs/>
          <w:sz w:val="28"/>
          <w:szCs w:val="28"/>
          <w:lang w:val="kk-KZ"/>
        </w:rPr>
        <w:t>ибридті тартым жылжымалы құрамдарын классификациялау</w:t>
      </w:r>
    </w:p>
    <w:p w14:paraId="15D2AAFA" w14:textId="77777777" w:rsidR="00AC178B" w:rsidRPr="00FE7E31" w:rsidRDefault="00AC178B" w:rsidP="003D06B0">
      <w:pPr>
        <w:spacing w:after="0" w:line="240" w:lineRule="auto"/>
        <w:ind w:firstLine="708"/>
        <w:jc w:val="both"/>
        <w:rPr>
          <w:rFonts w:ascii="Times New Roman" w:hAnsi="Times New Roman" w:cs="Times New Roman"/>
          <w:iCs/>
          <w:sz w:val="28"/>
          <w:szCs w:val="28"/>
          <w:lang w:val="kk-KZ"/>
        </w:rPr>
      </w:pPr>
    </w:p>
    <w:p w14:paraId="4DF607B8" w14:textId="77777777" w:rsidR="003D06B0" w:rsidRPr="00FE7E31" w:rsidRDefault="003D06B0" w:rsidP="003D06B0">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Гибридті күштік энергетикалық қондырғылардың қазіргі даму қарқыны жаңа алтернативті энергия көздерінің меншікті энергиясының жоғарылауына және энергия жинақтағыштардың қарқынды дамуына үлес қосты. Әсіресе энергия жинақтағыштардың жаңа өте жоғары сипаттамадағы түрлеріне сұраныс </w:t>
      </w:r>
      <w:r w:rsidR="007C70AE" w:rsidRPr="00FE7E31">
        <w:rPr>
          <w:rFonts w:ascii="Times New Roman" w:hAnsi="Times New Roman" w:cs="Times New Roman"/>
          <w:iCs/>
          <w:sz w:val="28"/>
          <w:szCs w:val="28"/>
          <w:lang w:val="kk-KZ"/>
        </w:rPr>
        <w:t>еселеп артты. Оған себеп гибридті көліктердің энергия жинақтағыштарының өте жоғары сипаттамада болуы, оның бәсекелестік қабілеттілігін арттырды.</w:t>
      </w:r>
      <w:r w:rsidRPr="00FE7E31">
        <w:rPr>
          <w:rFonts w:ascii="Times New Roman" w:hAnsi="Times New Roman" w:cs="Times New Roman"/>
          <w:iCs/>
          <w:sz w:val="28"/>
          <w:szCs w:val="28"/>
          <w:lang w:val="kk-KZ"/>
        </w:rPr>
        <w:t xml:space="preserve"> </w:t>
      </w:r>
    </w:p>
    <w:p w14:paraId="0CBE9488" w14:textId="77777777" w:rsidR="00790C06" w:rsidRPr="00FE7E31" w:rsidRDefault="00790C06" w:rsidP="006F3541">
      <w:pPr>
        <w:spacing w:after="0" w:line="240" w:lineRule="auto"/>
        <w:ind w:firstLine="708"/>
        <w:jc w:val="both"/>
        <w:rPr>
          <w:rFonts w:ascii="Times New Roman" w:hAnsi="Times New Roman" w:cs="Times New Roman"/>
          <w:iCs/>
          <w:sz w:val="28"/>
          <w:szCs w:val="28"/>
          <w:lang w:val="kk-KZ"/>
        </w:rPr>
      </w:pPr>
    </w:p>
    <w:p w14:paraId="0654E360" w14:textId="77777777" w:rsidR="00790C06" w:rsidRPr="00FE7E31" w:rsidRDefault="00790C06" w:rsidP="00A16CF2">
      <w:pPr>
        <w:spacing w:after="0" w:line="240" w:lineRule="auto"/>
        <w:jc w:val="center"/>
        <w:rPr>
          <w:rFonts w:ascii="Times New Roman" w:hAnsi="Times New Roman" w:cs="Times New Roman"/>
          <w:iCs/>
          <w:sz w:val="28"/>
          <w:szCs w:val="28"/>
          <w:lang w:val="kk-KZ"/>
        </w:rPr>
      </w:pPr>
      <w:r w:rsidRPr="00FE7E31">
        <w:rPr>
          <w:noProof/>
          <w:lang w:eastAsia="ru-RU"/>
        </w:rPr>
        <w:drawing>
          <wp:inline distT="0" distB="0" distL="0" distR="0" wp14:anchorId="6FDDF3F1" wp14:editId="6544A53F">
            <wp:extent cx="5602514" cy="4293728"/>
            <wp:effectExtent l="0" t="0" r="0" b="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0247" t="25471" r="26556" b="15673"/>
                    <a:stretch/>
                  </pic:blipFill>
                  <pic:spPr bwMode="auto">
                    <a:xfrm>
                      <a:off x="0" y="0"/>
                      <a:ext cx="5613421" cy="4302087"/>
                    </a:xfrm>
                    <a:prstGeom prst="rect">
                      <a:avLst/>
                    </a:prstGeom>
                    <a:ln>
                      <a:noFill/>
                    </a:ln>
                    <a:extLst>
                      <a:ext uri="{53640926-AAD7-44D8-BBD7-CCE9431645EC}">
                        <a14:shadowObscured xmlns:a14="http://schemas.microsoft.com/office/drawing/2010/main"/>
                      </a:ext>
                    </a:extLst>
                  </pic:spPr>
                </pic:pic>
              </a:graphicData>
            </a:graphic>
          </wp:inline>
        </w:drawing>
      </w:r>
    </w:p>
    <w:p w14:paraId="01A395AC" w14:textId="77777777" w:rsidR="00790C06" w:rsidRPr="00FE7E31" w:rsidRDefault="00790C06" w:rsidP="006F3541">
      <w:pPr>
        <w:spacing w:after="0" w:line="240" w:lineRule="auto"/>
        <w:jc w:val="center"/>
        <w:rPr>
          <w:rFonts w:ascii="Times New Roman" w:hAnsi="Times New Roman" w:cs="Times New Roman"/>
          <w:iCs/>
          <w:sz w:val="28"/>
          <w:szCs w:val="28"/>
          <w:lang w:val="kk-KZ"/>
        </w:rPr>
      </w:pPr>
    </w:p>
    <w:p w14:paraId="7BB19902" w14:textId="67CD5E26" w:rsidR="006F3541" w:rsidRPr="002F12DC" w:rsidRDefault="00445D65" w:rsidP="006F3541">
      <w:pPr>
        <w:spacing w:after="0" w:line="240" w:lineRule="auto"/>
        <w:jc w:val="center"/>
        <w:rPr>
          <w:rFonts w:ascii="Times New Roman" w:hAnsi="Times New Roman" w:cs="Times New Roman"/>
          <w:iCs/>
          <w:sz w:val="28"/>
          <w:szCs w:val="28"/>
        </w:rPr>
      </w:pPr>
      <w:r w:rsidRPr="00FE7E31">
        <w:rPr>
          <w:rFonts w:ascii="Times New Roman" w:hAnsi="Times New Roman" w:cs="Times New Roman"/>
          <w:iCs/>
          <w:sz w:val="28"/>
          <w:szCs w:val="28"/>
          <w:lang w:val="kk-KZ"/>
        </w:rPr>
        <w:t>3.13</w:t>
      </w:r>
      <w:r w:rsidR="000216EF">
        <w:rPr>
          <w:rFonts w:ascii="Times New Roman" w:hAnsi="Times New Roman" w:cs="Times New Roman"/>
          <w:iCs/>
          <w:sz w:val="28"/>
          <w:szCs w:val="28"/>
          <w:lang w:val="kk-KZ"/>
        </w:rPr>
        <w:t xml:space="preserve"> </w:t>
      </w:r>
      <w:r w:rsidR="00057C05" w:rsidRPr="00FE7E31">
        <w:rPr>
          <w:rFonts w:ascii="Times New Roman" w:hAnsi="Times New Roman" w:cs="Times New Roman"/>
          <w:iCs/>
          <w:sz w:val="28"/>
          <w:szCs w:val="28"/>
          <w:lang w:val="kk-KZ"/>
        </w:rPr>
        <w:t>сурет</w:t>
      </w:r>
      <w:r w:rsidR="000216EF">
        <w:rPr>
          <w:rFonts w:ascii="Times New Roman" w:hAnsi="Times New Roman" w:cs="Times New Roman"/>
          <w:iCs/>
          <w:sz w:val="28"/>
          <w:szCs w:val="28"/>
          <w:lang w:val="kk-KZ"/>
        </w:rPr>
        <w:t xml:space="preserve"> - </w:t>
      </w:r>
      <w:r w:rsidR="00057C05" w:rsidRPr="00FE7E31">
        <w:rPr>
          <w:rFonts w:ascii="Times New Roman" w:hAnsi="Times New Roman" w:cs="Times New Roman"/>
          <w:iCs/>
          <w:sz w:val="28"/>
          <w:szCs w:val="28"/>
          <w:lang w:val="kk-KZ"/>
        </w:rPr>
        <w:t>Гибридті тартым жылжымалы құрамының классификациясы</w:t>
      </w:r>
      <w:r w:rsidR="002F12DC">
        <w:rPr>
          <w:rFonts w:ascii="Times New Roman" w:hAnsi="Times New Roman" w:cs="Times New Roman"/>
          <w:iCs/>
          <w:sz w:val="28"/>
          <w:szCs w:val="28"/>
          <w:lang w:val="kk-KZ"/>
        </w:rPr>
        <w:t xml:space="preserve"> </w:t>
      </w:r>
      <w:r w:rsidR="002F12DC" w:rsidRPr="002F12DC">
        <w:rPr>
          <w:rFonts w:ascii="Times New Roman" w:hAnsi="Times New Roman" w:cs="Times New Roman"/>
          <w:iCs/>
          <w:sz w:val="28"/>
          <w:szCs w:val="28"/>
        </w:rPr>
        <w:t>[54]</w:t>
      </w:r>
    </w:p>
    <w:p w14:paraId="1394937F" w14:textId="77777777" w:rsidR="00A16CF2" w:rsidRPr="00FE7E31" w:rsidRDefault="00A16CF2" w:rsidP="00A16CF2">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lastRenderedPageBreak/>
        <w:t xml:space="preserve">Алайда қазіргі таңда гибридті тартым жылжымалы құрамының (ГТЖҚ) анықталған сипатамалары жоқ, кейбір жағдайда жылжымалы құрамның энергетикалық тиімділігін анықтау кезінде қарама қарсы тұжырымдары қосымша қиындықтар туындатуы мүмкін. Сондықтан ГТЖҚ көптеген классификациялық нұсқаларын талдау барысында көлік жүйесіндегі энергетикалық қондырғылардың энергиямен қамтылуы жүйесі және жылжымалы құрамдағы қосымша энергия көздерінің типтері мен құрылымдық ерекшеліктерін талдай отырып келесі гибридті тартым жылжымалы құрамының классификациясы жасалды (3.13 – сурет)   </w:t>
      </w:r>
    </w:p>
    <w:p w14:paraId="4C122067" w14:textId="77777777" w:rsidR="001E1A96" w:rsidRPr="00FE7E31" w:rsidRDefault="001E1A96"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Ұсынылған классификациялық сұлбаның артықшылығы </w:t>
      </w:r>
      <w:r w:rsidR="00346F5A" w:rsidRPr="00FE7E31">
        <w:rPr>
          <w:rFonts w:ascii="Times New Roman" w:hAnsi="Times New Roman" w:cs="Times New Roman"/>
          <w:iCs/>
          <w:sz w:val="28"/>
          <w:szCs w:val="28"/>
          <w:lang w:val="kk-KZ"/>
        </w:rPr>
        <w:t>«гибридті тартым жылыжымалы құрамы» туралы толық ақпарат береді, олардың жіктелуін қалыптастырады. Жаңа шығарылған гибридті көліктердің қай түрге жатқызылатын анықтау арқылы тартым жылжымалы құрамының энергия тиімділікті арттыруға арналған жоспарларын нақты реттілікке келтіруге көмектеседі.</w:t>
      </w:r>
      <w:r w:rsidR="008E1496" w:rsidRPr="00FE7E31">
        <w:rPr>
          <w:rFonts w:ascii="Times New Roman" w:hAnsi="Times New Roman" w:cs="Times New Roman"/>
          <w:iCs/>
          <w:sz w:val="28"/>
          <w:szCs w:val="28"/>
          <w:lang w:val="kk-KZ"/>
        </w:rPr>
        <w:t xml:space="preserve"> Жалпы тартым жылжымалы құрамының статистистикалық даму бағытына талдау жүргізуге көмектеседі. Энергия жинақтағыштарды қолдану аясын кеңейтуге мүмкіндік жасайды.</w:t>
      </w:r>
    </w:p>
    <w:p w14:paraId="6E71F937" w14:textId="77777777" w:rsidR="008E1496" w:rsidRPr="00FE7E31" w:rsidRDefault="008E1496"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ГТЖҚ қасиеттеріне сандық баға беру үшін келесі бірнеше көрсеткіштерді анықтайтын өрнектерді қоладанады:</w:t>
      </w:r>
    </w:p>
    <w:p w14:paraId="25729F1B" w14:textId="77777777" w:rsidR="006F3541" w:rsidRPr="00FE7E31" w:rsidRDefault="008E1496"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Қалыпты жағдайда пайдаланудағы әмбебаптылығы </w:t>
      </w:r>
      <w:r w:rsidR="006F3541" w:rsidRPr="00FE7E31">
        <w:rPr>
          <w:rFonts w:ascii="Times New Roman" w:hAnsi="Times New Roman" w:cs="Times New Roman"/>
          <w:iCs/>
          <w:sz w:val="28"/>
          <w:szCs w:val="28"/>
          <w:lang w:val="kk-KZ"/>
        </w:rPr>
        <w:t>(k</w:t>
      </w:r>
      <w:r w:rsidR="006F3541" w:rsidRPr="00FE7E31">
        <w:rPr>
          <w:rFonts w:ascii="Times New Roman" w:hAnsi="Times New Roman" w:cs="Times New Roman"/>
          <w:iCs/>
          <w:sz w:val="28"/>
          <w:szCs w:val="28"/>
          <w:vertAlign w:val="subscript"/>
          <w:lang w:val="kk-KZ"/>
        </w:rPr>
        <w:t>u</w:t>
      </w:r>
      <w:r w:rsidR="006F3541" w:rsidRPr="00FE7E31">
        <w:rPr>
          <w:rFonts w:ascii="Times New Roman" w:hAnsi="Times New Roman" w:cs="Times New Roman"/>
          <w:iCs/>
          <w:sz w:val="28"/>
          <w:szCs w:val="28"/>
          <w:lang w:val="kk-KZ"/>
        </w:rPr>
        <w:t>):</w:t>
      </w:r>
    </w:p>
    <w:p w14:paraId="394E867B"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1489F4F4" w14:textId="77777777" w:rsidR="006F3541" w:rsidRPr="00FE7E31" w:rsidRDefault="00000000" w:rsidP="007E2A04">
      <w:pPr>
        <w:spacing w:after="0" w:line="240" w:lineRule="auto"/>
        <w:ind w:firstLine="708"/>
        <w:jc w:val="right"/>
        <w:rPr>
          <w:rFonts w:ascii="Times New Roman" w:hAnsi="Times New Roman" w:cs="Times New Roman"/>
          <w:iCs/>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K</m:t>
            </m:r>
          </m:e>
          <m:sub>
            <m:r>
              <m:rPr>
                <m:sty m:val="p"/>
              </m:rPr>
              <w:rPr>
                <w:rFonts w:ascii="Cambria Math" w:hAnsi="Cambria Math" w:cs="Times New Roman"/>
                <w:sz w:val="28"/>
                <w:szCs w:val="28"/>
                <w:lang w:val="kk-KZ"/>
              </w:rPr>
              <m:t>u</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lang w:val="kk-KZ"/>
                  </w:rPr>
                  <m:t>i=1</m:t>
                </m:r>
              </m:sub>
              <m:sup>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n</m:t>
                    </m:r>
                  </m:e>
                  <m:sup>
                    <m:r>
                      <m:rPr>
                        <m:sty m:val="p"/>
                      </m:rPr>
                      <w:rPr>
                        <w:rFonts w:ascii="Cambria Math" w:hAnsi="Cambria Math" w:cs="Times New Roman"/>
                        <w:sz w:val="28"/>
                        <w:szCs w:val="28"/>
                        <w:lang w:val="kk-KZ"/>
                      </w:rPr>
                      <m:t>*</m:t>
                    </m:r>
                  </m:sup>
                </m:sSup>
              </m:sup>
              <m:e>
                <m:sSubSup>
                  <m:sSubSupPr>
                    <m:ctrlPr>
                      <w:rPr>
                        <w:rFonts w:ascii="Cambria Math" w:hAnsi="Cambria Math" w:cs="Times New Roman"/>
                        <w:sz w:val="28"/>
                        <w:szCs w:val="28"/>
                      </w:rPr>
                    </m:ctrlPr>
                  </m:sSubSup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e>
            </m:nary>
          </m:e>
        </m:d>
      </m:oMath>
      <w:r w:rsidR="007E2A04" w:rsidRPr="00FE7E31">
        <w:rPr>
          <w:rFonts w:ascii="Times New Roman" w:eastAsiaTheme="minorEastAsia" w:hAnsi="Times New Roman" w:cs="Times New Roman"/>
          <w:sz w:val="28"/>
          <w:szCs w:val="28"/>
          <w:lang w:val="kk-KZ"/>
        </w:rPr>
        <w:t xml:space="preserve">                                                </w:t>
      </w:r>
      <w:r w:rsidR="007E2A04" w:rsidRPr="00FE7E31">
        <w:rPr>
          <w:rFonts w:ascii="Times New Roman" w:eastAsia="Times New Roman" w:hAnsi="Times New Roman" w:cs="Times New Roman"/>
          <w:color w:val="000000"/>
          <w:sz w:val="28"/>
          <w:szCs w:val="28"/>
          <w:lang w:val="kk-KZ" w:eastAsia="ru-RU"/>
        </w:rPr>
        <w:t>(3.21)</w:t>
      </w:r>
    </w:p>
    <w:p w14:paraId="0B86E712"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515B5A61" w14:textId="77777777" w:rsidR="006F3541" w:rsidRPr="00FE7E31" w:rsidRDefault="007C70AE"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Апатты жағдайдағы сақталғыштығы</w:t>
      </w:r>
      <w:r w:rsidR="006F3541" w:rsidRPr="00FE7E31">
        <w:rPr>
          <w:rFonts w:ascii="Times New Roman" w:hAnsi="Times New Roman" w:cs="Times New Roman"/>
          <w:iCs/>
          <w:sz w:val="28"/>
          <w:szCs w:val="28"/>
          <w:lang w:val="kk-KZ"/>
        </w:rPr>
        <w:t xml:space="preserve"> (k</w:t>
      </w:r>
      <w:r w:rsidR="006F3541" w:rsidRPr="00FE7E31">
        <w:rPr>
          <w:rFonts w:ascii="Times New Roman" w:hAnsi="Times New Roman" w:cs="Times New Roman"/>
          <w:iCs/>
          <w:sz w:val="28"/>
          <w:szCs w:val="28"/>
          <w:vertAlign w:val="subscript"/>
          <w:lang w:val="kk-KZ"/>
        </w:rPr>
        <w:t>S</w:t>
      </w:r>
      <w:r w:rsidR="006F3541" w:rsidRPr="00FE7E31">
        <w:rPr>
          <w:rFonts w:ascii="Times New Roman" w:hAnsi="Times New Roman" w:cs="Times New Roman"/>
          <w:iCs/>
          <w:sz w:val="28"/>
          <w:szCs w:val="28"/>
          <w:lang w:val="kk-KZ"/>
        </w:rPr>
        <w:t>):</w:t>
      </w:r>
    </w:p>
    <w:p w14:paraId="38A727F6" w14:textId="77777777" w:rsidR="006F3541" w:rsidRPr="00FE7E31" w:rsidRDefault="006F3541" w:rsidP="007E2A04">
      <w:pPr>
        <w:spacing w:after="0" w:line="240" w:lineRule="auto"/>
        <w:ind w:firstLine="708"/>
        <w:jc w:val="right"/>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 </w:t>
      </w:r>
      <w:r>
        <w:rPr>
          <w:rFonts w:ascii="Cambria Math" w:hAnsi="Cambria Math" w:cs="Times New Roman"/>
          <w:sz w:val="28"/>
          <w:szCs w:val="28"/>
          <w:lang w:val="kk-KZ"/>
        </w:rPr>
        <w:br/>
      </w: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K</m:t>
            </m:r>
          </m:e>
          <m:sub>
            <m:r>
              <m:rPr>
                <m:sty m:val="p"/>
              </m:rPr>
              <w:rPr>
                <w:rFonts w:ascii="Cambria Math" w:hAnsi="Cambria Math" w:cs="Times New Roman"/>
                <w:sz w:val="28"/>
                <w:szCs w:val="28"/>
                <w:lang w:val="kk-KZ"/>
              </w:rPr>
              <m:t>s</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den>
        </m:f>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lang w:val="kk-KZ"/>
              </w:rPr>
              <m:t>i=1</m:t>
            </m:r>
          </m:sub>
          <m:sup>
            <m:r>
              <m:rPr>
                <m:sty m:val="p"/>
              </m:rPr>
              <w:rPr>
                <w:rFonts w:ascii="Cambria Math" w:hAnsi="Cambria Math" w:cs="Times New Roman"/>
                <w:sz w:val="28"/>
                <w:szCs w:val="28"/>
                <w:lang w:val="kk-KZ"/>
              </w:rPr>
              <m:t>n</m:t>
            </m:r>
          </m:sup>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Sub>
          </m:e>
        </m:nary>
      </m:oMath>
      <w:r w:rsidR="007E2A04" w:rsidRPr="00FE7E31">
        <w:rPr>
          <w:rFonts w:ascii="Times New Roman" w:eastAsiaTheme="minorEastAsia" w:hAnsi="Times New Roman" w:cs="Times New Roman"/>
          <w:sz w:val="28"/>
          <w:szCs w:val="28"/>
          <w:lang w:val="kk-KZ"/>
        </w:rPr>
        <w:t xml:space="preserve">                                                    </w:t>
      </w:r>
      <w:r w:rsidR="007E2A04" w:rsidRPr="00FE7E31">
        <w:rPr>
          <w:rFonts w:ascii="Times New Roman" w:eastAsia="Times New Roman" w:hAnsi="Times New Roman" w:cs="Times New Roman"/>
          <w:color w:val="000000"/>
          <w:sz w:val="28"/>
          <w:szCs w:val="28"/>
          <w:lang w:val="kk-KZ" w:eastAsia="ru-RU"/>
        </w:rPr>
        <w:t>(3.22)</w:t>
      </w:r>
    </w:p>
    <w:p w14:paraId="7FB4D158"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56D01A06" w14:textId="77777777" w:rsidR="006F3541" w:rsidRPr="00FE7E31" w:rsidRDefault="007C70AE"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Экологиялық тазалық деңгейі </w:t>
      </w:r>
      <w:r w:rsidR="006F3541" w:rsidRPr="00FE7E31">
        <w:rPr>
          <w:rFonts w:ascii="Times New Roman" w:hAnsi="Times New Roman" w:cs="Times New Roman"/>
          <w:iCs/>
          <w:sz w:val="28"/>
          <w:szCs w:val="28"/>
          <w:lang w:val="kk-KZ"/>
        </w:rPr>
        <w:t>(k</w:t>
      </w:r>
      <w:r w:rsidR="006F3541" w:rsidRPr="00FE7E31">
        <w:rPr>
          <w:rFonts w:ascii="Times New Roman" w:hAnsi="Times New Roman" w:cs="Times New Roman"/>
          <w:iCs/>
          <w:sz w:val="28"/>
          <w:szCs w:val="28"/>
          <w:vertAlign w:val="subscript"/>
          <w:lang w:val="kk-KZ"/>
        </w:rPr>
        <w:t>Э</w:t>
      </w:r>
      <w:r w:rsidR="006F3541" w:rsidRPr="00FE7E31">
        <w:rPr>
          <w:rFonts w:ascii="Times New Roman" w:hAnsi="Times New Roman" w:cs="Times New Roman"/>
          <w:iCs/>
          <w:sz w:val="28"/>
          <w:szCs w:val="28"/>
          <w:lang w:val="kk-KZ"/>
        </w:rPr>
        <w:t xml:space="preserve">): </w:t>
      </w:r>
    </w:p>
    <w:p w14:paraId="0883382B"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2D0E70E3" w14:textId="77777777" w:rsidR="006F3541" w:rsidRPr="00FE7E31" w:rsidRDefault="00000000" w:rsidP="007E2A04">
      <w:pPr>
        <w:spacing w:after="0" w:line="240" w:lineRule="auto"/>
        <w:ind w:firstLine="708"/>
        <w:jc w:val="right"/>
        <w:rPr>
          <w:rFonts w:ascii="Times New Roman" w:hAnsi="Times New Roman" w:cs="Times New Roman"/>
          <w:iCs/>
          <w:sz w:val="28"/>
          <w:szCs w:val="28"/>
          <w:lang w:val="kk-KZ"/>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K</m:t>
            </m:r>
          </m:e>
          <m:sub>
            <m:r>
              <m:rPr>
                <m:sty m:val="p"/>
              </m:rPr>
              <w:rPr>
                <w:rFonts w:ascii="Cambria Math" w:hAnsi="Cambria Math" w:cs="Times New Roman"/>
                <w:sz w:val="28"/>
                <w:szCs w:val="28"/>
                <w:lang w:val="kk-KZ"/>
              </w:rPr>
              <m:t>э</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val="en-US"/>
              </w:rPr>
            </m:ctrlPr>
          </m:fPr>
          <m:num>
            <m:nary>
              <m:naryPr>
                <m:chr m:val="∑"/>
                <m:limLoc m:val="subSup"/>
                <m:ctrlPr>
                  <w:rPr>
                    <w:rFonts w:ascii="Cambria Math" w:hAnsi="Cambria Math" w:cs="Times New Roman"/>
                    <w:sz w:val="28"/>
                    <w:szCs w:val="28"/>
                    <w:lang w:val="en-US"/>
                  </w:rPr>
                </m:ctrlPr>
              </m:naryPr>
              <m:sub>
                <m:r>
                  <m:rPr>
                    <m:sty m:val="p"/>
                  </m:rPr>
                  <w:rPr>
                    <w:rFonts w:ascii="Cambria Math" w:hAnsi="Cambria Math" w:cs="Times New Roman"/>
                    <w:sz w:val="28"/>
                    <w:szCs w:val="28"/>
                    <w:lang w:val="kk-KZ"/>
                  </w:rPr>
                  <m:t>i=1</m:t>
                </m:r>
              </m:sub>
              <m:sup>
                <m:r>
                  <m:rPr>
                    <m:sty m:val="p"/>
                  </m:rPr>
                  <w:rPr>
                    <w:rFonts w:ascii="Cambria Math" w:hAnsi="Cambria Math" w:cs="Times New Roman"/>
                    <w:sz w:val="28"/>
                    <w:szCs w:val="28"/>
                    <w:lang w:val="kk-KZ"/>
                  </w:rPr>
                  <m:t>m</m:t>
                </m:r>
              </m:sup>
              <m:e>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(Э)</m:t>
                    </m:r>
                  </m:sup>
                </m:sSubSup>
              </m:e>
            </m:nary>
          </m:num>
          <m:den>
            <m:nary>
              <m:naryPr>
                <m:chr m:val="∑"/>
                <m:limLoc m:val="subSup"/>
                <m:ctrlPr>
                  <w:rPr>
                    <w:rFonts w:ascii="Cambria Math" w:hAnsi="Cambria Math" w:cs="Times New Roman"/>
                    <w:sz w:val="28"/>
                    <w:szCs w:val="28"/>
                    <w:lang w:val="en-US"/>
                  </w:rPr>
                </m:ctrlPr>
              </m:naryPr>
              <m:sub>
                <m:r>
                  <m:rPr>
                    <m:sty m:val="p"/>
                  </m:rPr>
                  <w:rPr>
                    <w:rFonts w:ascii="Cambria Math" w:hAnsi="Cambria Math" w:cs="Times New Roman"/>
                    <w:sz w:val="28"/>
                    <w:szCs w:val="28"/>
                    <w:lang w:val="kk-KZ"/>
                  </w:rPr>
                  <m:t>k=1</m:t>
                </m:r>
              </m:sub>
              <m:sup>
                <m:r>
                  <m:rPr>
                    <m:sty m:val="p"/>
                  </m:rPr>
                  <w:rPr>
                    <w:rFonts w:ascii="Cambria Math" w:hAnsi="Cambria Math" w:cs="Times New Roman"/>
                    <w:sz w:val="28"/>
                    <w:szCs w:val="28"/>
                    <w:lang w:val="kk-KZ"/>
                  </w:rPr>
                  <m:t>s</m:t>
                </m:r>
              </m:sup>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Н.к</m:t>
                    </m:r>
                  </m:sub>
                </m:sSub>
              </m:e>
            </m:nary>
          </m:den>
        </m:f>
      </m:oMath>
      <w:r w:rsidR="007E2A04" w:rsidRPr="00FE7E31">
        <w:rPr>
          <w:rFonts w:ascii="Times New Roman" w:eastAsiaTheme="minorEastAsia" w:hAnsi="Times New Roman" w:cs="Times New Roman"/>
          <w:sz w:val="28"/>
          <w:szCs w:val="28"/>
          <w:lang w:val="kk-KZ"/>
        </w:rPr>
        <w:t xml:space="preserve">                                                    </w:t>
      </w:r>
      <w:r w:rsidR="007E2A04" w:rsidRPr="00FE7E31">
        <w:rPr>
          <w:rFonts w:ascii="Times New Roman" w:eastAsia="Times New Roman" w:hAnsi="Times New Roman" w:cs="Times New Roman"/>
          <w:color w:val="000000"/>
          <w:sz w:val="28"/>
          <w:szCs w:val="28"/>
          <w:lang w:val="kk-KZ" w:eastAsia="ru-RU"/>
        </w:rPr>
        <w:t>(3.23)</w:t>
      </w:r>
    </w:p>
    <w:p w14:paraId="1E0D6ED6"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0461CE54" w14:textId="77777777" w:rsidR="006F3541" w:rsidRPr="00FE7E31" w:rsidRDefault="007C70AE"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Меншікті</w:t>
      </w:r>
      <w:r w:rsidR="006F3541" w:rsidRPr="00FE7E31">
        <w:rPr>
          <w:rFonts w:ascii="Times New Roman" w:hAnsi="Times New Roman" w:cs="Times New Roman"/>
          <w:iCs/>
          <w:sz w:val="28"/>
          <w:szCs w:val="28"/>
          <w:lang w:val="kk-KZ"/>
        </w:rPr>
        <w:t xml:space="preserve"> (k</w:t>
      </w:r>
      <w:r w:rsidR="006F3541" w:rsidRPr="00FE7E31">
        <w:rPr>
          <w:rFonts w:ascii="Times New Roman" w:hAnsi="Times New Roman" w:cs="Times New Roman"/>
          <w:iCs/>
          <w:sz w:val="28"/>
          <w:szCs w:val="28"/>
          <w:vertAlign w:val="subscript"/>
          <w:lang w:val="kk-KZ"/>
        </w:rPr>
        <w:t>E</w:t>
      </w:r>
      <w:r w:rsidR="006F3541" w:rsidRPr="00FE7E31">
        <w:rPr>
          <w:rFonts w:ascii="Times New Roman" w:hAnsi="Times New Roman" w:cs="Times New Roman"/>
          <w:iCs/>
          <w:sz w:val="28"/>
          <w:szCs w:val="28"/>
          <w:lang w:val="kk-KZ"/>
        </w:rPr>
        <w:t>):</w:t>
      </w:r>
    </w:p>
    <w:p w14:paraId="3735240A"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0CB45DF7" w14:textId="77777777" w:rsidR="006F3541" w:rsidRPr="00FE7E31" w:rsidRDefault="00000000" w:rsidP="007E2A04">
      <w:pPr>
        <w:spacing w:after="0" w:line="240" w:lineRule="auto"/>
        <w:ind w:firstLine="708"/>
        <w:jc w:val="right"/>
        <w:rPr>
          <w:rFonts w:ascii="Times New Roman" w:hAnsi="Times New Roman" w:cs="Times New Roman"/>
          <w:iCs/>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K</m:t>
            </m:r>
          </m:e>
          <m:sub>
            <m:r>
              <m:rPr>
                <m:sty m:val="p"/>
              </m:rPr>
              <w:rPr>
                <w:rFonts w:ascii="Cambria Math" w:hAnsi="Cambria Math" w:cs="Times New Roman"/>
                <w:sz w:val="28"/>
                <w:szCs w:val="28"/>
                <w:lang w:val="kk-KZ"/>
              </w:rPr>
              <m:t>Е</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lang w:val="kk-KZ"/>
                  </w:rPr>
                  <m:t>i=1</m:t>
                </m:r>
              </m:sub>
              <m:sup>
                <m:r>
                  <m:rPr>
                    <m:sty m:val="p"/>
                  </m:rPr>
                  <w:rPr>
                    <w:rFonts w:ascii="Cambria Math" w:hAnsi="Cambria Math" w:cs="Times New Roman"/>
                    <w:sz w:val="28"/>
                    <w:szCs w:val="28"/>
                    <w:lang w:val="kk-KZ"/>
                  </w:rPr>
                  <m:t>n</m:t>
                </m:r>
              </m:sup>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Sub>
              </m:e>
            </m:nary>
          </m:e>
        </m:d>
      </m:oMath>
      <w:r w:rsidR="007E2A04" w:rsidRPr="00FE7E31">
        <w:rPr>
          <w:rFonts w:ascii="Times New Roman" w:eastAsiaTheme="minorEastAsia" w:hAnsi="Times New Roman" w:cs="Times New Roman"/>
          <w:sz w:val="28"/>
          <w:szCs w:val="28"/>
          <w:lang w:val="kk-KZ"/>
        </w:rPr>
        <w:t xml:space="preserve">                                     </w:t>
      </w:r>
      <w:r w:rsidR="007E2A04" w:rsidRPr="00FE7E31">
        <w:rPr>
          <w:rFonts w:ascii="Times New Roman" w:eastAsia="Times New Roman" w:hAnsi="Times New Roman" w:cs="Times New Roman"/>
          <w:color w:val="000000"/>
          <w:sz w:val="28"/>
          <w:szCs w:val="28"/>
          <w:lang w:val="kk-KZ" w:eastAsia="ru-RU"/>
        </w:rPr>
        <w:t>(3.24)</w:t>
      </w:r>
    </w:p>
    <w:p w14:paraId="7E858765"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 xml:space="preserve"> </w:t>
      </w:r>
    </w:p>
    <w:p w14:paraId="63A83682" w14:textId="77777777" w:rsidR="006F3541" w:rsidRPr="00FE7E31" w:rsidRDefault="00D230CC"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Энергия жабдықталудың (E</w:t>
      </w:r>
      <w:r w:rsidRPr="00FE7E31">
        <w:rPr>
          <w:rFonts w:ascii="Times New Roman" w:hAnsi="Times New Roman" w:cs="Times New Roman"/>
          <w:iCs/>
          <w:sz w:val="28"/>
          <w:szCs w:val="28"/>
          <w:vertAlign w:val="subscript"/>
          <w:lang w:val="kk-KZ"/>
        </w:rPr>
        <w:t>r</w:t>
      </w:r>
      <w:r w:rsidRPr="00FE7E31">
        <w:rPr>
          <w:rFonts w:ascii="Times New Roman" w:hAnsi="Times New Roman" w:cs="Times New Roman"/>
          <w:iCs/>
          <w:sz w:val="28"/>
          <w:szCs w:val="28"/>
          <w:lang w:val="kk-KZ"/>
        </w:rPr>
        <w:t xml:space="preserve">) қосындысы </w:t>
      </w:r>
    </w:p>
    <w:p w14:paraId="47400D24"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7F44F7D7" w14:textId="77777777" w:rsidR="006F3541" w:rsidRPr="00FE7E31" w:rsidRDefault="00000000" w:rsidP="007E2A04">
      <w:pPr>
        <w:spacing w:after="0" w:line="240" w:lineRule="auto"/>
        <w:ind w:firstLine="708"/>
        <w:jc w:val="right"/>
        <w:rPr>
          <w:rFonts w:ascii="Times New Roman" w:hAnsi="Times New Roman" w:cs="Times New Roman"/>
          <w:iCs/>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E</m:t>
            </m:r>
          </m:e>
          <m:sub>
            <m:r>
              <m:rPr>
                <m:sty m:val="p"/>
              </m:rPr>
              <w:rPr>
                <w:rFonts w:ascii="Cambria Math" w:hAnsi="Cambria Math" w:cs="Times New Roman"/>
                <w:sz w:val="28"/>
                <w:szCs w:val="28"/>
                <w:lang w:val="kk-KZ"/>
              </w:rPr>
              <m:t>r</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r>
              <m:rPr>
                <m:sty m:val="p"/>
              </m:rPr>
              <w:rPr>
                <w:rFonts w:ascii="Cambria Math" w:hAnsi="Cambria Math" w:cs="Times New Roman"/>
                <w:sz w:val="28"/>
                <w:szCs w:val="28"/>
                <w:lang w:val="kk-KZ"/>
              </w:rPr>
              <m:t>M</m:t>
            </m:r>
          </m:den>
        </m:f>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r>
              <m:rPr>
                <m:sty m:val="p"/>
              </m:rPr>
              <w:rPr>
                <w:rFonts w:ascii="Cambria Math" w:hAnsi="Cambria Math" w:cs="Times New Roman"/>
                <w:sz w:val="28"/>
                <w:szCs w:val="28"/>
                <w:lang w:val="kk-KZ"/>
              </w:rPr>
              <m:t>+</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lang w:val="kk-KZ"/>
                  </w:rPr>
                  <m:t>i=1</m:t>
                </m:r>
              </m:sub>
              <m:sup>
                <m:r>
                  <m:rPr>
                    <m:sty m:val="p"/>
                  </m:rPr>
                  <w:rPr>
                    <w:rFonts w:ascii="Cambria Math" w:hAnsi="Cambria Math" w:cs="Times New Roman"/>
                    <w:sz w:val="28"/>
                    <w:szCs w:val="28"/>
                    <w:lang w:val="kk-KZ"/>
                  </w:rPr>
                  <m:t>n</m:t>
                </m:r>
              </m:sup>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Sub>
              </m:e>
            </m:nary>
          </m:e>
        </m:d>
      </m:oMath>
      <w:r w:rsidR="007E2A04" w:rsidRPr="00FE7E31">
        <w:rPr>
          <w:rFonts w:ascii="Times New Roman" w:eastAsiaTheme="minorEastAsia" w:hAnsi="Times New Roman" w:cs="Times New Roman"/>
          <w:sz w:val="28"/>
          <w:szCs w:val="28"/>
          <w:lang w:val="kk-KZ"/>
        </w:rPr>
        <w:t xml:space="preserve">                                        </w:t>
      </w:r>
      <w:r w:rsidR="007E2A04" w:rsidRPr="00FE7E31">
        <w:rPr>
          <w:rFonts w:ascii="Times New Roman" w:eastAsia="Times New Roman" w:hAnsi="Times New Roman" w:cs="Times New Roman"/>
          <w:color w:val="000000"/>
          <w:sz w:val="28"/>
          <w:szCs w:val="28"/>
          <w:lang w:val="kk-KZ" w:eastAsia="ru-RU"/>
        </w:rPr>
        <w:t>(3.25)</w:t>
      </w:r>
    </w:p>
    <w:p w14:paraId="13E4E42D" w14:textId="77777777" w:rsidR="006F3541" w:rsidRPr="00FE7E31" w:rsidRDefault="006F3541" w:rsidP="006F3541">
      <w:pPr>
        <w:spacing w:after="0" w:line="240" w:lineRule="auto"/>
        <w:ind w:firstLine="708"/>
        <w:jc w:val="both"/>
        <w:rPr>
          <w:rFonts w:ascii="Times New Roman" w:hAnsi="Times New Roman" w:cs="Times New Roman"/>
          <w:iCs/>
          <w:sz w:val="28"/>
          <w:szCs w:val="28"/>
          <w:lang w:val="kk-KZ"/>
        </w:rPr>
      </w:pPr>
    </w:p>
    <w:p w14:paraId="4F124992" w14:textId="77777777" w:rsidR="006F3541" w:rsidRPr="00FE7E31" w:rsidRDefault="00D230CC" w:rsidP="006F3541">
      <w:pPr>
        <w:spacing w:after="0" w:line="240" w:lineRule="auto"/>
        <w:ind w:firstLine="708"/>
        <w:jc w:val="both"/>
        <w:rPr>
          <w:rFonts w:ascii="Times New Roman" w:hAnsi="Times New Roman" w:cs="Times New Roman"/>
          <w:iCs/>
          <w:sz w:val="28"/>
          <w:szCs w:val="28"/>
          <w:lang w:val="kk-KZ"/>
        </w:rPr>
      </w:pPr>
      <w:r w:rsidRPr="00FE7E31">
        <w:rPr>
          <w:rFonts w:ascii="Times New Roman" w:hAnsi="Times New Roman" w:cs="Times New Roman"/>
          <w:iCs/>
          <w:sz w:val="28"/>
          <w:szCs w:val="28"/>
          <w:lang w:val="kk-KZ"/>
        </w:rPr>
        <w:t>мұнда</w:t>
      </w:r>
      <w:r w:rsidR="006F3541" w:rsidRPr="00FE7E31">
        <w:rPr>
          <w:rFonts w:ascii="Times New Roman" w:hAnsi="Times New Roman" w:cs="Times New Roman"/>
          <w:iCs/>
          <w:sz w:val="28"/>
          <w:szCs w:val="28"/>
          <w:lang w:val="kk-KZ"/>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0</m:t>
            </m:r>
          </m:sub>
        </m:sSub>
      </m:oMath>
      <w:r w:rsidR="006F3541" w:rsidRPr="00FE7E31">
        <w:rPr>
          <w:rFonts w:ascii="Times New Roman" w:hAnsi="Times New Roman" w:cs="Times New Roman"/>
          <w:iCs/>
          <w:sz w:val="28"/>
          <w:szCs w:val="28"/>
          <w:lang w:val="kk-KZ"/>
        </w:rPr>
        <w:t xml:space="preserve"> – </w:t>
      </w:r>
      <w:r w:rsidRPr="00FE7E31">
        <w:rPr>
          <w:rFonts w:ascii="Times New Roman" w:hAnsi="Times New Roman" w:cs="Times New Roman"/>
          <w:iCs/>
          <w:sz w:val="28"/>
          <w:szCs w:val="28"/>
          <w:lang w:val="kk-KZ"/>
        </w:rPr>
        <w:t>негізгі энергия көзінің қуаты</w:t>
      </w:r>
      <w:r w:rsidR="006F3541" w:rsidRPr="00FE7E31">
        <w:rPr>
          <w:rFonts w:ascii="Times New Roman" w:hAnsi="Times New Roman" w:cs="Times New Roman"/>
          <w:iCs/>
          <w:sz w:val="28"/>
          <w:szCs w:val="28"/>
          <w:lang w:val="kk-KZ"/>
        </w:rPr>
        <w:t xml:space="preserve">; </w:t>
      </w:r>
      <m:oMath>
        <m:sSubSup>
          <m:sSubSupPr>
            <m:ctrlPr>
              <w:rPr>
                <w:rFonts w:ascii="Cambria Math" w:hAnsi="Cambria Math" w:cs="Times New Roman"/>
                <w:sz w:val="28"/>
                <w:szCs w:val="28"/>
              </w:rPr>
            </m:ctrlPr>
          </m:sSubSup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oMath>
      <w:r w:rsidR="006F3541" w:rsidRPr="00FE7E31">
        <w:rPr>
          <w:rFonts w:ascii="Times New Roman" w:hAnsi="Times New Roman" w:cs="Times New Roman"/>
          <w:iCs/>
          <w:sz w:val="28"/>
          <w:szCs w:val="28"/>
          <w:lang w:val="kk-KZ"/>
        </w:rPr>
        <w:t xml:space="preserve"> – </w:t>
      </w:r>
      <w:r w:rsidRPr="00FE7E31">
        <w:rPr>
          <w:rFonts w:ascii="Times New Roman" w:hAnsi="Times New Roman" w:cs="Times New Roman"/>
          <w:iCs/>
          <w:sz w:val="28"/>
          <w:szCs w:val="28"/>
          <w:lang w:val="kk-KZ"/>
        </w:rPr>
        <w:t>негізгі энергия көзімен салыстырғанда</w:t>
      </w:r>
      <w:r w:rsidR="008067B4" w:rsidRPr="00FE7E31">
        <w:rPr>
          <w:rFonts w:ascii="Times New Roman" w:hAnsi="Times New Roman" w:cs="Times New Roman"/>
          <w:iCs/>
          <w:sz w:val="28"/>
          <w:szCs w:val="28"/>
          <w:lang w:val="kk-KZ"/>
        </w:rPr>
        <w:t xml:space="preserve"> </w:t>
      </w:r>
      <w:r w:rsidR="00C26E61" w:rsidRPr="00FE7E31">
        <w:rPr>
          <w:rFonts w:ascii="Times New Roman" w:hAnsi="Times New Roman" w:cs="Times New Roman"/>
          <w:iCs/>
          <w:sz w:val="28"/>
          <w:szCs w:val="28"/>
          <w:lang w:val="kk-KZ"/>
        </w:rPr>
        <w:t xml:space="preserve">басқа физикалық принциппен жұмыс істейтін i-тік қосымша </w:t>
      </w:r>
      <w:r w:rsidR="00C26E61" w:rsidRPr="00FE7E31">
        <w:rPr>
          <w:rFonts w:ascii="Times New Roman" w:hAnsi="Times New Roman" w:cs="Times New Roman"/>
          <w:iCs/>
          <w:sz w:val="28"/>
          <w:szCs w:val="28"/>
          <w:lang w:val="kk-KZ"/>
        </w:rPr>
        <w:lastRenderedPageBreak/>
        <w:t>энергия көзінің қуаты</w:t>
      </w:r>
      <w:r w:rsidR="006F3541" w:rsidRPr="00FE7E31">
        <w:rPr>
          <w:rFonts w:ascii="Times New Roman" w:hAnsi="Times New Roman" w:cs="Times New Roman"/>
          <w:iCs/>
          <w:sz w:val="28"/>
          <w:szCs w:val="28"/>
          <w:lang w:val="kk-KZ"/>
        </w:rPr>
        <w:t xml:space="preserve">; </w:t>
      </w:r>
      <m:oMath>
        <m:sSup>
          <m:sSupPr>
            <m:ctrlPr>
              <w:rPr>
                <w:rFonts w:ascii="Cambria Math" w:hAnsi="Cambria Math" w:cs="Times New Roman"/>
                <w:sz w:val="28"/>
                <w:szCs w:val="28"/>
              </w:rPr>
            </m:ctrlPr>
          </m:sSupPr>
          <m:e>
            <m:r>
              <m:rPr>
                <m:sty m:val="p"/>
              </m:rPr>
              <w:rPr>
                <w:rFonts w:ascii="Cambria Math" w:hAnsi="Cambria Math" w:cs="Times New Roman"/>
                <w:sz w:val="28"/>
                <w:szCs w:val="28"/>
                <w:lang w:val="kk-KZ"/>
              </w:rPr>
              <m:t>n</m:t>
            </m:r>
          </m:e>
          <m:sup>
            <m:r>
              <m:rPr>
                <m:sty m:val="p"/>
              </m:rPr>
              <w:rPr>
                <w:rFonts w:ascii="Cambria Math" w:hAnsi="Cambria Math" w:cs="Times New Roman"/>
                <w:sz w:val="28"/>
                <w:szCs w:val="28"/>
                <w:lang w:val="kk-KZ"/>
              </w:rPr>
              <m:t>*</m:t>
            </m:r>
          </m:sup>
        </m:sSup>
      </m:oMath>
      <w:r w:rsidR="006F3541" w:rsidRPr="00FE7E31">
        <w:rPr>
          <w:rFonts w:ascii="Times New Roman" w:hAnsi="Times New Roman" w:cs="Times New Roman"/>
          <w:iCs/>
          <w:sz w:val="28"/>
          <w:szCs w:val="28"/>
          <w:lang w:val="kk-KZ"/>
        </w:rPr>
        <w:t xml:space="preserve"> – </w:t>
      </w:r>
      <w:r w:rsidR="00C26E61" w:rsidRPr="00FE7E31">
        <w:rPr>
          <w:rFonts w:ascii="Times New Roman" w:hAnsi="Times New Roman" w:cs="Times New Roman"/>
          <w:iCs/>
          <w:sz w:val="28"/>
          <w:szCs w:val="28"/>
          <w:lang w:val="kk-KZ"/>
        </w:rPr>
        <w:t xml:space="preserve">негізгі энергия көзімен салыстырғанда басқа физикалық принциппен жұмыс істейтін i-тік қосымша энергия көзінің саны;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Sub>
      </m:oMath>
      <w:r w:rsidR="006F3541" w:rsidRPr="00FE7E31">
        <w:rPr>
          <w:rFonts w:ascii="Times New Roman" w:hAnsi="Times New Roman" w:cs="Times New Roman"/>
          <w:iCs/>
          <w:sz w:val="28"/>
          <w:szCs w:val="28"/>
          <w:lang w:val="kk-KZ"/>
        </w:rPr>
        <w:t xml:space="preserve"> – </w:t>
      </w:r>
      <w:r w:rsidR="00C26E61" w:rsidRPr="00FE7E31">
        <w:rPr>
          <w:rFonts w:ascii="Times New Roman" w:hAnsi="Times New Roman" w:cs="Times New Roman"/>
          <w:iCs/>
          <w:sz w:val="28"/>
          <w:szCs w:val="28"/>
          <w:lang w:val="kk-KZ"/>
        </w:rPr>
        <w:t>i-тік  қосымша энергия көзінің қуаты</w:t>
      </w:r>
      <w:r w:rsidR="006F3541" w:rsidRPr="00FE7E31">
        <w:rPr>
          <w:rFonts w:ascii="Times New Roman" w:hAnsi="Times New Roman" w:cs="Times New Roman"/>
          <w:iCs/>
          <w:sz w:val="28"/>
          <w:szCs w:val="28"/>
          <w:lang w:val="kk-KZ"/>
        </w:rPr>
        <w:t xml:space="preserve">; n – </w:t>
      </w:r>
      <w:r w:rsidR="00C26E61" w:rsidRPr="00FE7E31">
        <w:rPr>
          <w:rFonts w:ascii="Times New Roman" w:hAnsi="Times New Roman" w:cs="Times New Roman"/>
          <w:iCs/>
          <w:sz w:val="28"/>
          <w:szCs w:val="28"/>
          <w:lang w:val="kk-KZ"/>
        </w:rPr>
        <w:t>барлық қосымша энергия көздерінің саны</w:t>
      </w:r>
      <w:r w:rsidR="006F3541" w:rsidRPr="00FE7E31">
        <w:rPr>
          <w:rFonts w:ascii="Times New Roman" w:hAnsi="Times New Roman" w:cs="Times New Roman"/>
          <w:iCs/>
          <w:sz w:val="28"/>
          <w:szCs w:val="28"/>
          <w:lang w:val="kk-KZ"/>
        </w:rPr>
        <w:t xml:space="preserve">; </w:t>
      </w:r>
      <m:oMath>
        <m:sSubSup>
          <m:sSubSupPr>
            <m:ctrlPr>
              <w:rPr>
                <w:rFonts w:ascii="Cambria Math" w:hAnsi="Cambria Math" w:cs="Times New Roman"/>
                <w:sz w:val="28"/>
                <w:szCs w:val="28"/>
                <w:lang w:val="en-US"/>
              </w:rPr>
            </m:ctrlPr>
          </m:sSubSup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(Э)</m:t>
            </m:r>
          </m:sup>
        </m:sSubSup>
      </m:oMath>
      <w:r w:rsidR="006F3541" w:rsidRPr="00FE7E31">
        <w:rPr>
          <w:rFonts w:ascii="Times New Roman" w:hAnsi="Times New Roman" w:cs="Times New Roman"/>
          <w:iCs/>
          <w:sz w:val="28"/>
          <w:szCs w:val="28"/>
          <w:lang w:val="kk-KZ"/>
        </w:rPr>
        <w:t xml:space="preserve">– </w:t>
      </w:r>
      <w:r w:rsidR="00C26E61" w:rsidRPr="00FE7E31">
        <w:rPr>
          <w:rFonts w:ascii="Times New Roman" w:hAnsi="Times New Roman" w:cs="Times New Roman"/>
          <w:iCs/>
          <w:sz w:val="28"/>
          <w:szCs w:val="28"/>
          <w:lang w:val="kk-KZ"/>
        </w:rPr>
        <w:t>i-тік эколог</w:t>
      </w:r>
      <w:r w:rsidR="00EA2C1A" w:rsidRPr="00FE7E31">
        <w:rPr>
          <w:rFonts w:ascii="Times New Roman" w:hAnsi="Times New Roman" w:cs="Times New Roman"/>
          <w:iCs/>
          <w:sz w:val="28"/>
          <w:szCs w:val="28"/>
          <w:lang w:val="kk-KZ"/>
        </w:rPr>
        <w:t xml:space="preserve">иялық таза энергия көздерінің қуаты </w:t>
      </w:r>
      <w:r w:rsidR="006F3541" w:rsidRPr="00FE7E31">
        <w:rPr>
          <w:rFonts w:ascii="Times New Roman" w:hAnsi="Times New Roman" w:cs="Times New Roman"/>
          <w:iCs/>
          <w:sz w:val="28"/>
          <w:szCs w:val="28"/>
          <w:lang w:val="kk-KZ"/>
        </w:rPr>
        <w:t>(</w:t>
      </w:r>
      <w:r w:rsidR="00EA2C1A" w:rsidRPr="00FE7E31">
        <w:rPr>
          <w:rFonts w:ascii="Times New Roman" w:hAnsi="Times New Roman" w:cs="Times New Roman"/>
          <w:iCs/>
          <w:sz w:val="28"/>
          <w:szCs w:val="28"/>
          <w:lang w:val="kk-KZ"/>
        </w:rPr>
        <w:t>контактілік желі</w:t>
      </w:r>
      <w:r w:rsidR="006F3541" w:rsidRPr="00FE7E31">
        <w:rPr>
          <w:rFonts w:ascii="Times New Roman" w:hAnsi="Times New Roman" w:cs="Times New Roman"/>
          <w:iCs/>
          <w:sz w:val="28"/>
          <w:szCs w:val="28"/>
          <w:lang w:val="kk-KZ"/>
        </w:rPr>
        <w:t xml:space="preserve">, </w:t>
      </w:r>
      <w:r w:rsidR="00EA2C1A" w:rsidRPr="00FE7E31">
        <w:rPr>
          <w:rFonts w:ascii="Times New Roman" w:hAnsi="Times New Roman" w:cs="Times New Roman"/>
          <w:iCs/>
          <w:sz w:val="28"/>
          <w:szCs w:val="28"/>
          <w:lang w:val="kk-KZ"/>
        </w:rPr>
        <w:t>бортты электр энергиясының жинақтағышы</w:t>
      </w:r>
      <w:r w:rsidR="006F3541" w:rsidRPr="00FE7E31">
        <w:rPr>
          <w:rFonts w:ascii="Times New Roman" w:hAnsi="Times New Roman" w:cs="Times New Roman"/>
          <w:iCs/>
          <w:sz w:val="28"/>
          <w:szCs w:val="28"/>
          <w:lang w:val="kk-KZ"/>
        </w:rPr>
        <w:t xml:space="preserve">); m – </w:t>
      </w:r>
      <w:r w:rsidR="00EA2C1A" w:rsidRPr="00FE7E31">
        <w:rPr>
          <w:rFonts w:ascii="Times New Roman" w:hAnsi="Times New Roman" w:cs="Times New Roman"/>
          <w:iCs/>
          <w:sz w:val="28"/>
          <w:szCs w:val="28"/>
          <w:lang w:val="kk-KZ"/>
        </w:rPr>
        <w:t>экологиялық таза энергия көздерінің саны</w:t>
      </w:r>
      <w:r w:rsidR="006F3541" w:rsidRPr="00FE7E31">
        <w:rPr>
          <w:rFonts w:ascii="Times New Roman" w:hAnsi="Times New Roman" w:cs="Times New Roman"/>
          <w:iCs/>
          <w:sz w:val="28"/>
          <w:szCs w:val="28"/>
          <w:lang w:val="kk-KZ"/>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kk-KZ"/>
              </w:rPr>
              <m:t>P</m:t>
            </m:r>
          </m:e>
          <m:sub>
            <m:r>
              <m:rPr>
                <m:sty m:val="p"/>
              </m:rPr>
              <w:rPr>
                <w:rFonts w:ascii="Cambria Math" w:hAnsi="Cambria Math" w:cs="Times New Roman"/>
                <w:sz w:val="28"/>
                <w:szCs w:val="28"/>
                <w:lang w:val="kk-KZ"/>
              </w:rPr>
              <m:t>н.к</m:t>
            </m:r>
          </m:sub>
        </m:sSub>
      </m:oMath>
      <w:r w:rsidR="006F3541" w:rsidRPr="00FE7E31">
        <w:rPr>
          <w:rFonts w:ascii="Times New Roman" w:hAnsi="Times New Roman" w:cs="Times New Roman"/>
          <w:iCs/>
          <w:sz w:val="28"/>
          <w:szCs w:val="28"/>
          <w:lang w:val="kk-KZ"/>
        </w:rPr>
        <w:t xml:space="preserve"> – </w:t>
      </w:r>
      <w:r w:rsidR="004B22C3" w:rsidRPr="00FE7E31">
        <w:rPr>
          <w:rFonts w:ascii="Times New Roman" w:hAnsi="Times New Roman" w:cs="Times New Roman"/>
          <w:iCs/>
          <w:sz w:val="28"/>
          <w:szCs w:val="28"/>
          <w:lang w:val="kk-KZ"/>
        </w:rPr>
        <w:t>атмосфераға өңделген газды шығаратын k-тік энергия көзінің қуаты</w:t>
      </w:r>
      <w:r w:rsidR="006F3541" w:rsidRPr="00FE7E31">
        <w:rPr>
          <w:rFonts w:ascii="Times New Roman" w:hAnsi="Times New Roman" w:cs="Times New Roman"/>
          <w:iCs/>
          <w:sz w:val="28"/>
          <w:szCs w:val="28"/>
          <w:lang w:val="kk-KZ"/>
        </w:rPr>
        <w:t xml:space="preserve">; s – </w:t>
      </w:r>
      <w:r w:rsidR="004B22C3" w:rsidRPr="00FE7E31">
        <w:rPr>
          <w:rFonts w:ascii="Times New Roman" w:hAnsi="Times New Roman" w:cs="Times New Roman"/>
          <w:iCs/>
          <w:sz w:val="28"/>
          <w:szCs w:val="28"/>
          <w:lang w:val="kk-KZ"/>
        </w:rPr>
        <w:t>атмосфераға өңделген газды шығаратын энергия көздерінің саны</w:t>
      </w:r>
      <w:r w:rsidR="006F3541" w:rsidRPr="00FE7E31">
        <w:rPr>
          <w:rFonts w:ascii="Times New Roman" w:hAnsi="Times New Roman" w:cs="Times New Roman"/>
          <w:iCs/>
          <w:sz w:val="28"/>
          <w:szCs w:val="28"/>
          <w:lang w:val="kk-KZ"/>
        </w:rPr>
        <w:t xml:space="preserve">; M – </w:t>
      </w:r>
      <w:r w:rsidR="00EA2C1A" w:rsidRPr="00FE7E31">
        <w:rPr>
          <w:rFonts w:ascii="Times New Roman" w:hAnsi="Times New Roman" w:cs="Times New Roman"/>
          <w:iCs/>
          <w:sz w:val="28"/>
          <w:szCs w:val="28"/>
          <w:lang w:val="kk-KZ"/>
        </w:rPr>
        <w:t>тартым бірлігінің массасы</w:t>
      </w:r>
      <w:r w:rsidR="006F3541" w:rsidRPr="00FE7E31">
        <w:rPr>
          <w:rFonts w:ascii="Times New Roman" w:hAnsi="Times New Roman" w:cs="Times New Roman"/>
          <w:iCs/>
          <w:sz w:val="28"/>
          <w:szCs w:val="28"/>
          <w:lang w:val="kk-KZ"/>
        </w:rPr>
        <w:t>.</w:t>
      </w:r>
    </w:p>
    <w:p w14:paraId="0B9D3ADD" w14:textId="77777777" w:rsidR="0095649B" w:rsidRPr="00FE7E31" w:rsidRDefault="0095649B" w:rsidP="006F3541">
      <w:pPr>
        <w:spacing w:after="0" w:line="240" w:lineRule="auto"/>
        <w:ind w:firstLine="708"/>
        <w:jc w:val="both"/>
        <w:rPr>
          <w:rFonts w:ascii="Times New Roman" w:hAnsi="Times New Roman" w:cs="Times New Roman"/>
          <w:b/>
          <w:iCs/>
          <w:sz w:val="28"/>
          <w:szCs w:val="28"/>
          <w:lang w:val="kk-KZ"/>
        </w:rPr>
      </w:pPr>
    </w:p>
    <w:p w14:paraId="29E7D514" w14:textId="7955EAD4" w:rsidR="004B22C3" w:rsidRDefault="000A7C2A" w:rsidP="000A7C2A">
      <w:pPr>
        <w:spacing w:after="0" w:line="240" w:lineRule="auto"/>
        <w:ind w:firstLine="708"/>
        <w:jc w:val="both"/>
        <w:rPr>
          <w:rFonts w:ascii="Times New Roman" w:hAnsi="Times New Roman" w:cs="Times New Roman"/>
          <w:b/>
          <w:iCs/>
          <w:sz w:val="28"/>
          <w:szCs w:val="28"/>
          <w:lang w:val="kk-KZ"/>
        </w:rPr>
      </w:pPr>
      <w:r>
        <w:rPr>
          <w:rFonts w:ascii="Times New Roman" w:hAnsi="Times New Roman" w:cs="Times New Roman"/>
          <w:b/>
          <w:iCs/>
          <w:sz w:val="28"/>
          <w:szCs w:val="28"/>
          <w:lang w:val="kk-KZ"/>
        </w:rPr>
        <w:t>3</w:t>
      </w:r>
      <w:r w:rsidR="00E454E1">
        <w:rPr>
          <w:rFonts w:ascii="Times New Roman" w:hAnsi="Times New Roman" w:cs="Times New Roman"/>
          <w:b/>
          <w:iCs/>
          <w:sz w:val="28"/>
          <w:szCs w:val="28"/>
          <w:lang w:val="kk-KZ"/>
        </w:rPr>
        <w:t xml:space="preserve">.7 </w:t>
      </w:r>
      <w:r>
        <w:rPr>
          <w:rFonts w:ascii="Times New Roman" w:hAnsi="Times New Roman" w:cs="Times New Roman"/>
          <w:b/>
          <w:iCs/>
          <w:sz w:val="28"/>
          <w:szCs w:val="28"/>
          <w:lang w:val="kk-KZ"/>
        </w:rPr>
        <w:t xml:space="preserve"> </w:t>
      </w:r>
      <w:r w:rsidR="001054B8" w:rsidRPr="001054B8">
        <w:rPr>
          <w:rFonts w:ascii="Times New Roman" w:hAnsi="Times New Roman" w:cs="Times New Roman"/>
          <w:b/>
          <w:iCs/>
          <w:sz w:val="28"/>
          <w:szCs w:val="28"/>
          <w:lang w:val="kk-KZ"/>
        </w:rPr>
        <w:t xml:space="preserve">Бөлім бойынша </w:t>
      </w:r>
      <w:r w:rsidR="00126FD6">
        <w:rPr>
          <w:rFonts w:ascii="Times New Roman" w:hAnsi="Times New Roman" w:cs="Times New Roman"/>
          <w:b/>
          <w:iCs/>
          <w:sz w:val="28"/>
          <w:szCs w:val="28"/>
          <w:lang w:val="kk-KZ"/>
        </w:rPr>
        <w:t>қорытынды</w:t>
      </w:r>
    </w:p>
    <w:p w14:paraId="444ACBC9" w14:textId="77777777" w:rsidR="001054B8" w:rsidRPr="00FE7E31" w:rsidRDefault="001054B8" w:rsidP="000A7C2A">
      <w:pPr>
        <w:spacing w:after="0" w:line="240" w:lineRule="auto"/>
        <w:ind w:firstLine="708"/>
        <w:jc w:val="both"/>
        <w:rPr>
          <w:rFonts w:ascii="Times New Roman" w:hAnsi="Times New Roman" w:cs="Times New Roman"/>
          <w:iCs/>
          <w:sz w:val="28"/>
          <w:szCs w:val="28"/>
          <w:lang w:val="kk-KZ"/>
        </w:rPr>
      </w:pPr>
    </w:p>
    <w:p w14:paraId="3DE61ADC" w14:textId="74B14674" w:rsidR="000A7C2A" w:rsidRDefault="000A7C2A" w:rsidP="000A7C2A">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1. </w:t>
      </w:r>
      <w:r w:rsidR="00E454E1">
        <w:rPr>
          <w:rFonts w:ascii="Times New Roman" w:eastAsia="Times New Roman" w:hAnsi="Times New Roman" w:cs="Times New Roman"/>
          <w:color w:val="000000"/>
          <w:sz w:val="28"/>
          <w:szCs w:val="28"/>
          <w:lang w:val="kk-KZ" w:eastAsia="ru-RU"/>
        </w:rPr>
        <w:t>Бұл б</w:t>
      </w:r>
      <w:r w:rsidR="00FE7E31" w:rsidRPr="00FE7E31">
        <w:rPr>
          <w:rFonts w:ascii="Times New Roman" w:eastAsia="Times New Roman" w:hAnsi="Times New Roman" w:cs="Times New Roman"/>
          <w:color w:val="000000"/>
          <w:sz w:val="28"/>
          <w:szCs w:val="28"/>
          <w:lang w:val="kk-KZ" w:eastAsia="ru-RU"/>
        </w:rPr>
        <w:t xml:space="preserve">өлімде ЭЖҚ жұмыс шарттарына сәйкес келетін энергия жинақтағыштардың түрлері анықталды. Әсіресе энергия жинақтағыштардың ЭЖҚ бортты жағдайда қолданылуы олардың параметрлері мен жұмыс жағдайына үлкен шарттар қойылады, соның ішінде масса габариттік көрсеткіштері мен заряд – разрядтық параметрлері негізгі алғы шарттары болып табылады. </w:t>
      </w:r>
    </w:p>
    <w:p w14:paraId="3FA14569" w14:textId="77777777" w:rsidR="00FE7E31" w:rsidRPr="00FE7E31" w:rsidRDefault="000A7C2A" w:rsidP="000A7C2A">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2. </w:t>
      </w:r>
      <w:r w:rsidR="00FE7E31" w:rsidRPr="00FE7E31">
        <w:rPr>
          <w:rFonts w:ascii="Times New Roman" w:eastAsia="Times New Roman" w:hAnsi="Times New Roman" w:cs="Times New Roman"/>
          <w:color w:val="000000"/>
          <w:sz w:val="28"/>
          <w:szCs w:val="28"/>
          <w:lang w:val="kk-KZ" w:eastAsia="ru-RU"/>
        </w:rPr>
        <w:t>Энергия жинақтағыштардың ЭЖҚ шарттарына сәйкес келетін түрлері анықталды, солардың ішінде жаңа инновациялы литий-ионды және суперконденсаторлы түрлеріне кеңінен зерттеу тұжырымдамалық жұмыстар жүргізілді. Қолданыстағы энергия жинақтағыштардың салыстырмалы талдау электр көлігінің сақтау құрылғыларына қойылатын талаптарды әзірлеуге және осындай құрылғы ретінде көлік құралдарының электрлік тежеу энергиясын ұтымды пайдалануға мүмкіндік беретін қос электр қабатының конденсаторларын таңдауға мүмкіндік берді. Сонымен қатар қазіргі қолданыстағы гибридті электр көліктерінің жұмыс шарттарына талдаулар жасалды.</w:t>
      </w:r>
    </w:p>
    <w:p w14:paraId="28F09EAB" w14:textId="77777777" w:rsidR="00E14A63" w:rsidRPr="00FE7E31" w:rsidRDefault="000A7C2A" w:rsidP="000A7C2A">
      <w:pPr>
        <w:spacing w:after="0" w:line="240" w:lineRule="auto"/>
        <w:ind w:right="-143" w:firstLine="708"/>
        <w:jc w:val="both"/>
        <w:rPr>
          <w:rFonts w:ascii="Times New Roman" w:eastAsia="Times New Roman" w:hAnsi="Times New Roman" w:cs="Times New Roman"/>
          <w:b/>
          <w:sz w:val="28"/>
          <w:szCs w:val="28"/>
          <w:lang w:val="kk-KZ"/>
        </w:rPr>
      </w:pPr>
      <w:r>
        <w:rPr>
          <w:rFonts w:ascii="Times New Roman" w:hAnsi="Times New Roman" w:cs="Times New Roman"/>
          <w:iCs/>
          <w:sz w:val="28"/>
          <w:szCs w:val="28"/>
          <w:lang w:val="kk-KZ"/>
        </w:rPr>
        <w:t xml:space="preserve">3. </w:t>
      </w:r>
      <w:r w:rsidRPr="00FE7E31">
        <w:rPr>
          <w:rFonts w:ascii="Times New Roman" w:hAnsi="Times New Roman" w:cs="Times New Roman"/>
          <w:iCs/>
          <w:sz w:val="28"/>
          <w:szCs w:val="28"/>
          <w:lang w:val="kk-KZ"/>
        </w:rPr>
        <w:t>Тартым жылжымалы құрамы үшін негізгі қосымша энергияның көзі рекуперациялық энергия болып табылады. Рекуперациялық энергияны қолданудың көптеген жолдары анықталған, соның ішіндегі ең тиімдісі энергия жинақтағыштарды қолдану болып  табылады. Сондықтан тартым жылжымалы құрамдарының пайдалану жағдайына сәйкес  келетін энергия жинақтағыштарды анықтау қажет. Пайдалану жағдайына қатысты сипаттамалары, орналастыру жағдайы біршама сәйкес келетін сиымдылықты энергия жинақтағыштар (суперкондесаторлар) және электрохимиялық энергия жиақтағыштар (литий-ионды аккумуляторлар) болып табылады.</w:t>
      </w:r>
    </w:p>
    <w:p w14:paraId="3203D193" w14:textId="77777777" w:rsidR="00E14A63" w:rsidRPr="00FE7E31" w:rsidRDefault="00E14A63" w:rsidP="000A7C2A">
      <w:pPr>
        <w:spacing w:after="0" w:line="240" w:lineRule="auto"/>
        <w:ind w:right="-143" w:firstLine="708"/>
        <w:jc w:val="both"/>
        <w:rPr>
          <w:rFonts w:ascii="Times New Roman" w:eastAsia="Times New Roman" w:hAnsi="Times New Roman" w:cs="Times New Roman"/>
          <w:b/>
          <w:sz w:val="28"/>
          <w:szCs w:val="28"/>
          <w:lang w:val="kk-KZ"/>
        </w:rPr>
      </w:pPr>
    </w:p>
    <w:p w14:paraId="578BCADE" w14:textId="77777777" w:rsidR="00E14A63" w:rsidRPr="00FE7E31" w:rsidRDefault="00E14A63" w:rsidP="000A7C2A">
      <w:pPr>
        <w:spacing w:after="0" w:line="240" w:lineRule="auto"/>
        <w:ind w:right="-143" w:firstLine="708"/>
        <w:jc w:val="both"/>
        <w:rPr>
          <w:rFonts w:ascii="Times New Roman" w:eastAsia="Times New Roman" w:hAnsi="Times New Roman" w:cs="Times New Roman"/>
          <w:b/>
          <w:sz w:val="28"/>
          <w:szCs w:val="28"/>
          <w:lang w:val="kk-KZ"/>
        </w:rPr>
      </w:pPr>
    </w:p>
    <w:p w14:paraId="28F29804" w14:textId="77777777" w:rsidR="00E14A63" w:rsidRPr="00FE7E31" w:rsidRDefault="00E14A63" w:rsidP="000A7C2A">
      <w:pPr>
        <w:spacing w:after="0" w:line="240" w:lineRule="auto"/>
        <w:ind w:right="-143" w:firstLine="708"/>
        <w:jc w:val="both"/>
        <w:rPr>
          <w:rFonts w:ascii="Times New Roman" w:eastAsia="Times New Roman" w:hAnsi="Times New Roman" w:cs="Times New Roman"/>
          <w:b/>
          <w:sz w:val="28"/>
          <w:szCs w:val="28"/>
          <w:lang w:val="kk-KZ"/>
        </w:rPr>
      </w:pPr>
    </w:p>
    <w:p w14:paraId="7DBEA478" w14:textId="77777777" w:rsidR="00E14A63" w:rsidRPr="00FE7E31" w:rsidRDefault="00E14A63" w:rsidP="004A0C9A">
      <w:pPr>
        <w:spacing w:after="0" w:line="240" w:lineRule="auto"/>
        <w:ind w:right="-143" w:firstLine="708"/>
        <w:jc w:val="both"/>
        <w:rPr>
          <w:rFonts w:ascii="Times New Roman" w:eastAsia="Times New Roman" w:hAnsi="Times New Roman" w:cs="Times New Roman"/>
          <w:b/>
          <w:sz w:val="28"/>
          <w:szCs w:val="28"/>
          <w:lang w:val="kk-KZ"/>
        </w:rPr>
      </w:pPr>
    </w:p>
    <w:p w14:paraId="15B899B1" w14:textId="77777777" w:rsidR="00D67182" w:rsidRPr="00FE7E31" w:rsidRDefault="00D67182" w:rsidP="004A0C9A">
      <w:pPr>
        <w:spacing w:after="0" w:line="240" w:lineRule="auto"/>
        <w:ind w:right="-143" w:firstLine="708"/>
        <w:jc w:val="both"/>
        <w:rPr>
          <w:rFonts w:ascii="Times New Roman" w:eastAsia="Times New Roman" w:hAnsi="Times New Roman" w:cs="Times New Roman"/>
          <w:b/>
          <w:sz w:val="28"/>
          <w:szCs w:val="28"/>
          <w:lang w:val="kk-KZ"/>
        </w:rPr>
      </w:pPr>
    </w:p>
    <w:p w14:paraId="65ECC5C8" w14:textId="77777777" w:rsidR="00D67182" w:rsidRPr="00FE7E31" w:rsidRDefault="00D67182" w:rsidP="004A0C9A">
      <w:pPr>
        <w:spacing w:after="0" w:line="240" w:lineRule="auto"/>
        <w:ind w:right="-143" w:firstLine="708"/>
        <w:jc w:val="both"/>
        <w:rPr>
          <w:rFonts w:ascii="Times New Roman" w:eastAsia="Times New Roman" w:hAnsi="Times New Roman" w:cs="Times New Roman"/>
          <w:b/>
          <w:sz w:val="28"/>
          <w:szCs w:val="28"/>
          <w:lang w:val="kk-KZ"/>
        </w:rPr>
      </w:pPr>
    </w:p>
    <w:p w14:paraId="476C897C" w14:textId="77777777" w:rsidR="00D67182" w:rsidRPr="00FE7E31" w:rsidRDefault="00D67182" w:rsidP="004A0C9A">
      <w:pPr>
        <w:spacing w:after="0" w:line="240" w:lineRule="auto"/>
        <w:ind w:right="-143" w:firstLine="708"/>
        <w:jc w:val="both"/>
        <w:rPr>
          <w:rFonts w:ascii="Times New Roman" w:eastAsia="Times New Roman" w:hAnsi="Times New Roman" w:cs="Times New Roman"/>
          <w:b/>
          <w:sz w:val="28"/>
          <w:szCs w:val="28"/>
          <w:lang w:val="kk-KZ"/>
        </w:rPr>
      </w:pPr>
    </w:p>
    <w:p w14:paraId="29E32F3E" w14:textId="77777777" w:rsidR="00D67182" w:rsidRPr="00FE7E31" w:rsidRDefault="00D67182" w:rsidP="004A0C9A">
      <w:pPr>
        <w:spacing w:after="0" w:line="240" w:lineRule="auto"/>
        <w:ind w:right="-143" w:firstLine="708"/>
        <w:jc w:val="both"/>
        <w:rPr>
          <w:rFonts w:ascii="Times New Roman" w:eastAsia="Times New Roman" w:hAnsi="Times New Roman" w:cs="Times New Roman"/>
          <w:b/>
          <w:sz w:val="28"/>
          <w:szCs w:val="28"/>
          <w:lang w:val="kk-KZ"/>
        </w:rPr>
      </w:pPr>
    </w:p>
    <w:p w14:paraId="4DF0D9F5" w14:textId="77777777" w:rsidR="004A0C9A" w:rsidRPr="00FE7E31" w:rsidRDefault="00E14A63" w:rsidP="004A0C9A">
      <w:pPr>
        <w:spacing w:after="0" w:line="240" w:lineRule="auto"/>
        <w:ind w:right="-143" w:firstLine="708"/>
        <w:jc w:val="both"/>
        <w:rPr>
          <w:rFonts w:ascii="Times New Roman" w:eastAsia="Times New Roman" w:hAnsi="Times New Roman" w:cs="Times New Roman"/>
          <w:b/>
          <w:sz w:val="28"/>
          <w:szCs w:val="28"/>
          <w:lang w:val="kk-KZ"/>
        </w:rPr>
      </w:pPr>
      <w:r w:rsidRPr="00FE7E31">
        <w:rPr>
          <w:rFonts w:ascii="Times New Roman" w:eastAsia="Times New Roman" w:hAnsi="Times New Roman" w:cs="Times New Roman"/>
          <w:b/>
          <w:sz w:val="28"/>
          <w:szCs w:val="28"/>
          <w:lang w:val="kk-KZ"/>
        </w:rPr>
        <w:lastRenderedPageBreak/>
        <w:t>4</w:t>
      </w:r>
      <w:r w:rsidR="003E1CF4" w:rsidRPr="00FE7E31">
        <w:rPr>
          <w:rFonts w:ascii="Times New Roman" w:eastAsia="Times New Roman" w:hAnsi="Times New Roman" w:cs="Times New Roman"/>
          <w:b/>
          <w:sz w:val="28"/>
          <w:szCs w:val="28"/>
          <w:lang w:val="kk-KZ"/>
        </w:rPr>
        <w:t xml:space="preserve"> ЭЛЕКТРЖЫЛЖЫМАЛЫ ҚҰРАМЫН</w:t>
      </w:r>
      <w:r w:rsidR="009A6EF9" w:rsidRPr="00FE7E31">
        <w:rPr>
          <w:rFonts w:ascii="Times New Roman" w:eastAsia="Times New Roman" w:hAnsi="Times New Roman" w:cs="Times New Roman"/>
          <w:b/>
          <w:sz w:val="28"/>
          <w:szCs w:val="28"/>
          <w:lang w:val="kk-KZ"/>
        </w:rPr>
        <w:t>ДА</w:t>
      </w:r>
      <w:r w:rsidR="003E1CF4" w:rsidRPr="00FE7E31">
        <w:rPr>
          <w:rFonts w:ascii="Times New Roman" w:eastAsia="Times New Roman" w:hAnsi="Times New Roman" w:cs="Times New Roman"/>
          <w:b/>
          <w:sz w:val="28"/>
          <w:szCs w:val="28"/>
          <w:lang w:val="kk-KZ"/>
        </w:rPr>
        <w:t xml:space="preserve"> </w:t>
      </w:r>
      <w:r w:rsidR="009A6EF9" w:rsidRPr="00FE7E31">
        <w:rPr>
          <w:rFonts w:ascii="Times New Roman" w:eastAsia="Times New Roman" w:hAnsi="Times New Roman" w:cs="Times New Roman"/>
          <w:b/>
          <w:sz w:val="28"/>
          <w:szCs w:val="28"/>
          <w:lang w:val="kk-KZ"/>
        </w:rPr>
        <w:t xml:space="preserve">ЭНЕРГИЯ ЖИНАҚТАҒЫШТЫҢ ПАРАМЕТРЛЕРІН ЕСЕПТЕУ ЖӘНЕ </w:t>
      </w:r>
      <w:r w:rsidR="003E1CF4" w:rsidRPr="00FE7E31">
        <w:rPr>
          <w:rFonts w:ascii="Times New Roman" w:eastAsia="Times New Roman" w:hAnsi="Times New Roman" w:cs="Times New Roman"/>
          <w:b/>
          <w:sz w:val="28"/>
          <w:szCs w:val="28"/>
          <w:lang w:val="kk-KZ"/>
        </w:rPr>
        <w:t>МОДЕЛЬДЕУ</w:t>
      </w:r>
      <w:r w:rsidR="00557473" w:rsidRPr="00FE7E31">
        <w:rPr>
          <w:rFonts w:ascii="Times New Roman" w:eastAsia="Times New Roman" w:hAnsi="Times New Roman" w:cs="Times New Roman"/>
          <w:b/>
          <w:sz w:val="28"/>
          <w:szCs w:val="28"/>
          <w:lang w:val="kk-KZ"/>
        </w:rPr>
        <w:t xml:space="preserve"> </w:t>
      </w:r>
      <w:r w:rsidR="003E1CF4" w:rsidRPr="00FE7E31">
        <w:rPr>
          <w:rFonts w:ascii="Times New Roman" w:eastAsia="Times New Roman" w:hAnsi="Times New Roman" w:cs="Times New Roman"/>
          <w:b/>
          <w:sz w:val="28"/>
          <w:szCs w:val="28"/>
          <w:lang w:val="kk-KZ"/>
        </w:rPr>
        <w:t xml:space="preserve"> </w:t>
      </w:r>
    </w:p>
    <w:p w14:paraId="2BE65822" w14:textId="77777777" w:rsidR="004A0C9A" w:rsidRPr="00FE7E31" w:rsidRDefault="004A0C9A" w:rsidP="004A0C9A">
      <w:pPr>
        <w:spacing w:after="0" w:line="240" w:lineRule="auto"/>
        <w:ind w:firstLine="708"/>
        <w:jc w:val="both"/>
        <w:rPr>
          <w:rFonts w:ascii="Times New Roman" w:eastAsia="Calibri" w:hAnsi="Times New Roman" w:cs="Times New Roman"/>
          <w:b/>
          <w:bCs/>
          <w:iCs/>
          <w:color w:val="000000"/>
          <w:sz w:val="28"/>
          <w:szCs w:val="28"/>
          <w:lang w:val="kk-KZ"/>
        </w:rPr>
      </w:pPr>
    </w:p>
    <w:p w14:paraId="3ECFD8CF" w14:textId="77777777" w:rsidR="006F16CD" w:rsidRPr="00FE7E31" w:rsidRDefault="00636CDA" w:rsidP="004A0C9A">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t>4</w:t>
      </w:r>
      <w:r w:rsidR="005744B0" w:rsidRPr="00FE7E31">
        <w:rPr>
          <w:rFonts w:ascii="Times New Roman" w:eastAsia="Times New Roman" w:hAnsi="Times New Roman" w:cs="Times New Roman"/>
          <w:b/>
          <w:sz w:val="28"/>
          <w:szCs w:val="28"/>
          <w:lang w:val="kk-KZ" w:eastAsia="ru-RU"/>
        </w:rPr>
        <w:t>.</w:t>
      </w:r>
      <w:r w:rsidR="009A6EF9" w:rsidRPr="00FE7E31">
        <w:rPr>
          <w:rFonts w:ascii="Times New Roman" w:eastAsia="Times New Roman" w:hAnsi="Times New Roman" w:cs="Times New Roman"/>
          <w:b/>
          <w:sz w:val="28"/>
          <w:szCs w:val="28"/>
          <w:lang w:val="kk-KZ" w:eastAsia="ru-RU"/>
        </w:rPr>
        <w:t>1</w:t>
      </w:r>
      <w:r w:rsidRPr="00FE7E31">
        <w:rPr>
          <w:rFonts w:ascii="Times New Roman" w:eastAsia="Times New Roman" w:hAnsi="Times New Roman" w:cs="Times New Roman"/>
          <w:b/>
          <w:sz w:val="28"/>
          <w:szCs w:val="28"/>
          <w:lang w:val="kk-KZ" w:eastAsia="ru-RU"/>
        </w:rPr>
        <w:t xml:space="preserve"> </w:t>
      </w:r>
      <w:r w:rsidR="006F16CD" w:rsidRPr="00FE7E31">
        <w:rPr>
          <w:rFonts w:ascii="Times New Roman" w:eastAsia="Times New Roman" w:hAnsi="Times New Roman" w:cs="Times New Roman"/>
          <w:b/>
          <w:sz w:val="28"/>
          <w:szCs w:val="28"/>
          <w:lang w:val="kk-KZ" w:eastAsia="ru-RU"/>
        </w:rPr>
        <w:t xml:space="preserve">Энергия жинақтағыштарды электржылжымалы құрамының өзіне қажетті қондырғыларды қоректендіру жүйесіне пайдалану </w:t>
      </w:r>
    </w:p>
    <w:p w14:paraId="46BD497A" w14:textId="77777777" w:rsidR="006F16CD" w:rsidRPr="00FE7E31" w:rsidRDefault="006F16CD" w:rsidP="004A0C9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66B8A3B6" w14:textId="77777777" w:rsidR="00292E04" w:rsidRPr="00FE7E31" w:rsidRDefault="00292E04" w:rsidP="004A0C9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Энергия жинақтағыштарды электржылжымалы құрамында қолданудың бірнеше әдістері қарастырылған. Рекуперативті энергияның потенциалдық мүмкіндіктеріне байланысты энергия жинақтағыштарды қолданудың оптимальды тиімділігі  </w:t>
      </w:r>
      <w:r w:rsidR="00724D76" w:rsidRPr="00FE7E31">
        <w:rPr>
          <w:rFonts w:ascii="Times New Roman" w:eastAsia="Times New Roman" w:hAnsi="Times New Roman" w:cs="Times New Roman"/>
          <w:sz w:val="28"/>
          <w:szCs w:val="28"/>
          <w:lang w:val="kk-KZ" w:eastAsia="ru-RU"/>
        </w:rPr>
        <w:t>4.</w:t>
      </w:r>
      <w:r w:rsidR="002F77BA" w:rsidRPr="00FE7E31">
        <w:rPr>
          <w:rFonts w:ascii="Times New Roman" w:eastAsia="Times New Roman" w:hAnsi="Times New Roman" w:cs="Times New Roman"/>
          <w:sz w:val="28"/>
          <w:szCs w:val="28"/>
          <w:lang w:val="kk-KZ" w:eastAsia="ru-RU"/>
        </w:rPr>
        <w:t>1</w:t>
      </w:r>
      <w:r w:rsidRPr="00FE7E31">
        <w:rPr>
          <w:rFonts w:ascii="Times New Roman" w:eastAsia="Times New Roman" w:hAnsi="Times New Roman" w:cs="Times New Roman"/>
          <w:sz w:val="28"/>
          <w:szCs w:val="28"/>
          <w:lang w:val="kk-KZ" w:eastAsia="ru-RU"/>
        </w:rPr>
        <w:t xml:space="preserve"> – суретте келтірілген. </w:t>
      </w:r>
      <w:r w:rsidR="00CA20A6" w:rsidRPr="00FE7E31">
        <w:rPr>
          <w:rFonts w:ascii="Times New Roman" w:eastAsia="Times New Roman" w:hAnsi="Times New Roman" w:cs="Times New Roman"/>
          <w:sz w:val="28"/>
          <w:szCs w:val="28"/>
          <w:lang w:val="kk-KZ" w:eastAsia="ru-RU"/>
        </w:rPr>
        <w:t>Сондықтан рекуперациялық энергияны тиімді қолданудың тағы бір жолы электржылжымалы құрамдарының өзіндік қажетт</w:t>
      </w:r>
      <w:r w:rsidR="00F67763" w:rsidRPr="00FE7E31">
        <w:rPr>
          <w:rFonts w:ascii="Times New Roman" w:eastAsia="Times New Roman" w:hAnsi="Times New Roman" w:cs="Times New Roman"/>
          <w:sz w:val="28"/>
          <w:szCs w:val="28"/>
          <w:lang w:val="kk-KZ" w:eastAsia="ru-RU"/>
        </w:rPr>
        <w:t>і</w:t>
      </w:r>
      <w:r w:rsidR="00CA20A6" w:rsidRPr="00FE7E31">
        <w:rPr>
          <w:rFonts w:ascii="Times New Roman" w:eastAsia="Times New Roman" w:hAnsi="Times New Roman" w:cs="Times New Roman"/>
          <w:sz w:val="28"/>
          <w:szCs w:val="28"/>
          <w:lang w:val="kk-KZ" w:eastAsia="ru-RU"/>
        </w:rPr>
        <w:t>лігіне қолдану болып табылады</w:t>
      </w:r>
    </w:p>
    <w:p w14:paraId="546D6784" w14:textId="77777777" w:rsidR="00292E04" w:rsidRPr="00FE7E31" w:rsidRDefault="00CA20A6" w:rsidP="004A0C9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Электровоздар мен электропоездардың өзіндік қажеттілігіне жұмсалатын </w:t>
      </w:r>
      <w:r w:rsidR="0000543B" w:rsidRPr="00FE7E31">
        <w:rPr>
          <w:rFonts w:ascii="Times New Roman" w:eastAsia="Times New Roman" w:hAnsi="Times New Roman" w:cs="Times New Roman"/>
          <w:sz w:val="28"/>
          <w:szCs w:val="28"/>
          <w:lang w:val="kk-KZ" w:eastAsia="ru-RU"/>
        </w:rPr>
        <w:t xml:space="preserve">шығындар, көбінесе тартым қондырғыларын суыту мен жүйеге қажетті сығылған ауаны тудыруға, қысқы мезгілдерде машинист кабинасы мен вагондарды жылытуға және т.б. жұмсалады. Қысқы мезгілдерде өзіндік қажеттілікке жұмсалатын шығын біршама ұлғайады, әсіресе электропоездарда бұл </w:t>
      </w:r>
      <w:r w:rsidR="00860C4A" w:rsidRPr="00FE7E31">
        <w:rPr>
          <w:rFonts w:ascii="Times New Roman" w:eastAsia="Times New Roman" w:hAnsi="Times New Roman" w:cs="Times New Roman"/>
          <w:sz w:val="28"/>
          <w:szCs w:val="28"/>
          <w:lang w:val="kk-KZ" w:eastAsia="ru-RU"/>
        </w:rPr>
        <w:t>жағдай</w:t>
      </w:r>
      <w:r w:rsidR="0000543B" w:rsidRPr="00FE7E31">
        <w:rPr>
          <w:rFonts w:ascii="Times New Roman" w:eastAsia="Times New Roman" w:hAnsi="Times New Roman" w:cs="Times New Roman"/>
          <w:sz w:val="28"/>
          <w:szCs w:val="28"/>
          <w:lang w:val="kk-KZ" w:eastAsia="ru-RU"/>
        </w:rPr>
        <w:t xml:space="preserve"> қыс мезгілдерінде </w:t>
      </w:r>
      <w:r w:rsidR="0000543B" w:rsidRPr="00FE7E31">
        <w:rPr>
          <w:rFonts w:ascii="Times New Roman" w:hAnsi="Times New Roman" w:cs="Times New Roman"/>
          <w:sz w:val="28"/>
          <w:szCs w:val="28"/>
          <w:lang w:val="kk-KZ"/>
        </w:rPr>
        <w:t>25-30% дейін көтеріледі.</w:t>
      </w:r>
    </w:p>
    <w:p w14:paraId="04290A19" w14:textId="77777777" w:rsidR="004A0C9A" w:rsidRPr="00FE7E31" w:rsidRDefault="004A0C9A" w:rsidP="004A0C9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926"/>
      </w:tblGrid>
      <w:tr w:rsidR="004A0C9A" w:rsidRPr="00FE7E31" w14:paraId="158ECC45" w14:textId="77777777" w:rsidTr="00DE7BC6">
        <w:trPr>
          <w:trHeight w:val="2655"/>
        </w:trPr>
        <w:tc>
          <w:tcPr>
            <w:tcW w:w="4857" w:type="dxa"/>
          </w:tcPr>
          <w:p w14:paraId="35751E13" w14:textId="77777777" w:rsidR="004A0C9A" w:rsidRPr="00FE7E31" w:rsidRDefault="004A0C9A" w:rsidP="004A0C9A">
            <w:pPr>
              <w:jc w:val="both"/>
              <w:rPr>
                <w:rFonts w:ascii="Times New Roman" w:hAnsi="Times New Roman" w:cs="Times New Roman"/>
                <w:sz w:val="28"/>
                <w:szCs w:val="28"/>
                <w:lang w:val="kk-KZ"/>
              </w:rPr>
            </w:pPr>
            <w:r w:rsidRPr="00FE7E31">
              <w:rPr>
                <w:rFonts w:ascii="Times New Roman" w:hAnsi="Times New Roman" w:cs="Times New Roman"/>
                <w:noProof/>
                <w:sz w:val="28"/>
                <w:szCs w:val="28"/>
                <w:lang w:eastAsia="ru-RU"/>
              </w:rPr>
              <w:drawing>
                <wp:anchor distT="0" distB="0" distL="114300" distR="114300" simplePos="0" relativeHeight="251655168" behindDoc="0" locked="0" layoutInCell="1" allowOverlap="1" wp14:anchorId="41035F96" wp14:editId="3976E1BF">
                  <wp:simplePos x="0" y="0"/>
                  <wp:positionH relativeFrom="column">
                    <wp:posOffset>62865</wp:posOffset>
                  </wp:positionH>
                  <wp:positionV relativeFrom="paragraph">
                    <wp:posOffset>7620</wp:posOffset>
                  </wp:positionV>
                  <wp:extent cx="2788920" cy="1706880"/>
                  <wp:effectExtent l="0" t="0" r="11430" b="26670"/>
                  <wp:wrapSquare wrapText="bothSides"/>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anchor>
              </w:drawing>
            </w:r>
          </w:p>
        </w:tc>
        <w:tc>
          <w:tcPr>
            <w:tcW w:w="4857" w:type="dxa"/>
          </w:tcPr>
          <w:p w14:paraId="690F9332" w14:textId="77777777" w:rsidR="004A0C9A" w:rsidRPr="00FE7E31" w:rsidRDefault="004A0C9A" w:rsidP="004A0C9A">
            <w:pPr>
              <w:jc w:val="both"/>
              <w:rPr>
                <w:rFonts w:ascii="Times New Roman" w:hAnsi="Times New Roman" w:cs="Times New Roman"/>
                <w:sz w:val="28"/>
                <w:szCs w:val="28"/>
              </w:rPr>
            </w:pPr>
            <w:r w:rsidRPr="00FE7E31">
              <w:rPr>
                <w:rFonts w:ascii="Times New Roman" w:hAnsi="Times New Roman" w:cs="Times New Roman"/>
                <w:noProof/>
                <w:sz w:val="20"/>
                <w:szCs w:val="20"/>
                <w:lang w:eastAsia="ru-RU"/>
              </w:rPr>
              <w:drawing>
                <wp:inline distT="0" distB="0" distL="0" distR="0" wp14:anchorId="20BF3794" wp14:editId="62C3DE6A">
                  <wp:extent cx="2971800" cy="1722120"/>
                  <wp:effectExtent l="0" t="0" r="19050" b="1143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r>
    </w:tbl>
    <w:p w14:paraId="223F2426" w14:textId="77777777" w:rsidR="004A0C9A" w:rsidRPr="00FE7E31" w:rsidRDefault="00F67763" w:rsidP="004A0C9A">
      <w:pPr>
        <w:spacing w:after="0" w:line="240" w:lineRule="auto"/>
        <w:jc w:val="center"/>
        <w:rPr>
          <w:rFonts w:ascii="Times New Roman" w:eastAsia="Times New Roman" w:hAnsi="Times New Roman" w:cs="Times New Roman"/>
          <w:sz w:val="28"/>
          <w:szCs w:val="28"/>
          <w:lang w:val="kk-KZ"/>
        </w:rPr>
      </w:pPr>
      <w:r w:rsidRPr="00FE7E31">
        <w:rPr>
          <w:rFonts w:ascii="Times New Roman" w:eastAsia="Times New Roman" w:hAnsi="Times New Roman" w:cs="Times New Roman"/>
          <w:sz w:val="28"/>
          <w:szCs w:val="28"/>
        </w:rPr>
        <w:t xml:space="preserve">а) </w:t>
      </w:r>
      <w:proofErr w:type="spellStart"/>
      <w:r w:rsidRPr="00FE7E31">
        <w:rPr>
          <w:rFonts w:ascii="Times New Roman" w:eastAsia="Times New Roman" w:hAnsi="Times New Roman" w:cs="Times New Roman"/>
          <w:sz w:val="28"/>
          <w:szCs w:val="28"/>
        </w:rPr>
        <w:t>электровоздар</w:t>
      </w:r>
      <w:proofErr w:type="spellEnd"/>
      <w:r w:rsidR="004A0C9A" w:rsidRPr="00FE7E31">
        <w:rPr>
          <w:rFonts w:ascii="Times New Roman" w:eastAsia="Times New Roman" w:hAnsi="Times New Roman" w:cs="Times New Roman"/>
          <w:sz w:val="28"/>
          <w:szCs w:val="28"/>
        </w:rPr>
        <w:t xml:space="preserve">                                                       б) электропоезд</w:t>
      </w:r>
      <w:r w:rsidRPr="00FE7E31">
        <w:rPr>
          <w:rFonts w:ascii="Times New Roman" w:eastAsia="Times New Roman" w:hAnsi="Times New Roman" w:cs="Times New Roman"/>
          <w:sz w:val="28"/>
          <w:szCs w:val="28"/>
          <w:lang w:val="kk-KZ"/>
        </w:rPr>
        <w:t>ар</w:t>
      </w:r>
    </w:p>
    <w:p w14:paraId="6B5A784E" w14:textId="77777777" w:rsidR="004A0C9A" w:rsidRPr="00FE7E31" w:rsidRDefault="004A0C9A" w:rsidP="004A0C9A">
      <w:pPr>
        <w:spacing w:after="0" w:line="240" w:lineRule="auto"/>
        <w:ind w:firstLine="708"/>
        <w:jc w:val="both"/>
        <w:rPr>
          <w:rFonts w:ascii="Times New Roman" w:eastAsia="Times New Roman" w:hAnsi="Times New Roman" w:cs="Times New Roman"/>
          <w:sz w:val="28"/>
          <w:szCs w:val="28"/>
        </w:rPr>
      </w:pPr>
    </w:p>
    <w:p w14:paraId="08C63283" w14:textId="77777777" w:rsidR="004A0C9A" w:rsidRPr="00FE7E31" w:rsidRDefault="00724D76" w:rsidP="004A0C9A">
      <w:pPr>
        <w:spacing w:after="0" w:line="240" w:lineRule="auto"/>
        <w:ind w:firstLine="708"/>
        <w:jc w:val="both"/>
        <w:rPr>
          <w:rFonts w:ascii="Times New Roman" w:hAnsi="Times New Roman" w:cs="Times New Roman"/>
          <w:sz w:val="28"/>
          <w:szCs w:val="28"/>
          <w:lang w:val="kk-KZ"/>
        </w:rPr>
      </w:pPr>
      <w:r w:rsidRPr="00FE7E31">
        <w:rPr>
          <w:rFonts w:ascii="Times New Roman" w:eastAsia="Times New Roman" w:hAnsi="Times New Roman" w:cs="Times New Roman"/>
          <w:sz w:val="28"/>
          <w:szCs w:val="28"/>
          <w:lang w:val="kk-KZ"/>
        </w:rPr>
        <w:t>4.</w:t>
      </w:r>
      <w:r w:rsidR="000216EF">
        <w:rPr>
          <w:rFonts w:ascii="Times New Roman" w:eastAsia="Times New Roman" w:hAnsi="Times New Roman" w:cs="Times New Roman"/>
          <w:sz w:val="28"/>
          <w:szCs w:val="28"/>
          <w:lang w:val="kk-KZ"/>
        </w:rPr>
        <w:t xml:space="preserve">1 сурет - </w:t>
      </w:r>
      <w:r w:rsidR="00F67763" w:rsidRPr="00FE7E31">
        <w:rPr>
          <w:rFonts w:ascii="Times New Roman" w:eastAsia="Times New Roman" w:hAnsi="Times New Roman" w:cs="Times New Roman"/>
          <w:sz w:val="28"/>
          <w:szCs w:val="28"/>
          <w:lang w:val="kk-KZ"/>
        </w:rPr>
        <w:t xml:space="preserve">Электржылжымалы құрамының өзіндік қажеттілігіне жұмсалатын электр энергиясын тұтыну балансы </w:t>
      </w:r>
    </w:p>
    <w:p w14:paraId="368C8DE7" w14:textId="77777777" w:rsidR="004A0C9A" w:rsidRPr="00FE7E31" w:rsidRDefault="004A0C9A" w:rsidP="004A0C9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492CA73E" w14:textId="7C3162A8" w:rsidR="005744B0" w:rsidRPr="00FE7E31" w:rsidRDefault="005744B0" w:rsidP="005744B0">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Жалпы ЭЖҚ түрлеріне қарай тұтынатын толық энергияға шаққанда өз қажеттіліктері үшін тұтынылатын энергия: электровоздар үшін 10-15% және электр пойыздары үшін 25–40% (қыста 40–60% -ға дейін) жетеді</w:t>
      </w:r>
      <w:r w:rsidR="00F97144" w:rsidRPr="00F97144">
        <w:rPr>
          <w:rFonts w:ascii="Times New Roman" w:eastAsia="Times New Roman" w:hAnsi="Times New Roman" w:cs="Times New Roman"/>
          <w:sz w:val="28"/>
          <w:szCs w:val="28"/>
          <w:lang w:val="kk-KZ" w:eastAsia="ru-RU"/>
        </w:rPr>
        <w:t xml:space="preserve"> </w:t>
      </w:r>
      <w:r w:rsidR="00EB4BB0" w:rsidRPr="00EB4BB0">
        <w:rPr>
          <w:rFonts w:ascii="Times New Roman" w:eastAsia="Times New Roman" w:hAnsi="Times New Roman" w:cs="Times New Roman"/>
          <w:sz w:val="28"/>
          <w:szCs w:val="28"/>
          <w:lang w:val="kk-KZ" w:eastAsia="ru-RU"/>
        </w:rPr>
        <w:t>[</w:t>
      </w:r>
      <w:r w:rsidR="00666B88">
        <w:rPr>
          <w:rFonts w:ascii="Times New Roman" w:eastAsia="Times New Roman" w:hAnsi="Times New Roman" w:cs="Times New Roman"/>
          <w:sz w:val="28"/>
          <w:szCs w:val="28"/>
          <w:lang w:val="kk-KZ" w:eastAsia="ru-RU"/>
        </w:rPr>
        <w:t>55</w:t>
      </w:r>
      <w:r w:rsidR="00EB4BB0" w:rsidRPr="00EB4BB0">
        <w:rPr>
          <w:rFonts w:ascii="Times New Roman" w:eastAsia="Times New Roman" w:hAnsi="Times New Roman" w:cs="Times New Roman"/>
          <w:sz w:val="28"/>
          <w:szCs w:val="28"/>
          <w:lang w:val="kk-KZ" w:eastAsia="ru-RU"/>
        </w:rPr>
        <w:t>]</w:t>
      </w:r>
      <w:r w:rsidRPr="00FE7E31">
        <w:rPr>
          <w:rFonts w:ascii="Times New Roman" w:eastAsia="Times New Roman" w:hAnsi="Times New Roman" w:cs="Times New Roman"/>
          <w:sz w:val="28"/>
          <w:szCs w:val="28"/>
          <w:lang w:val="kk-KZ" w:eastAsia="ru-RU"/>
        </w:rPr>
        <w:t>.</w:t>
      </w:r>
    </w:p>
    <w:p w14:paraId="3E3A0715" w14:textId="77777777" w:rsidR="00292E04" w:rsidRPr="00FE7E31" w:rsidRDefault="00292E04"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Зерттеу </w:t>
      </w:r>
      <w:r w:rsidR="005744B0" w:rsidRPr="00FE7E31">
        <w:rPr>
          <w:rFonts w:ascii="Times New Roman" w:eastAsia="Times New Roman" w:hAnsi="Times New Roman" w:cs="Times New Roman"/>
          <w:sz w:val="28"/>
          <w:szCs w:val="28"/>
          <w:lang w:val="kk-KZ" w:eastAsia="ru-RU"/>
        </w:rPr>
        <w:t>жұмысында</w:t>
      </w:r>
      <w:r w:rsidRPr="00FE7E31">
        <w:rPr>
          <w:rFonts w:ascii="Times New Roman" w:eastAsia="Times New Roman" w:hAnsi="Times New Roman" w:cs="Times New Roman"/>
          <w:sz w:val="28"/>
          <w:szCs w:val="28"/>
          <w:lang w:val="kk-KZ" w:eastAsia="ru-RU"/>
        </w:rPr>
        <w:t xml:space="preserve"> зерттеу объектісі ретінде қолданыстағы айнымалы тоқтағы ВЛ80С электровозын алуға болады. Себебі бұл электровоздың барлық параметрлері анықталған және зерттеу, өлшеу жұмыстарына қол жетімді болып саналады. Электровоз реостатты тежеу жүйесімен жабдықталған, бірақ қазіргі тозу жағдайына сәйкес бұл жүйе көп электровоздарды істен шыққан. </w:t>
      </w:r>
    </w:p>
    <w:p w14:paraId="532E75A3" w14:textId="4FE8B7C4" w:rsidR="00292E04" w:rsidRDefault="00724D76"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lastRenderedPageBreak/>
        <w:t>4.</w:t>
      </w:r>
      <w:r w:rsidR="002F77BA" w:rsidRPr="00FE7E31">
        <w:rPr>
          <w:rFonts w:ascii="Times New Roman" w:eastAsia="Times New Roman" w:hAnsi="Times New Roman" w:cs="Times New Roman"/>
          <w:sz w:val="28"/>
          <w:szCs w:val="28"/>
          <w:lang w:val="kk-KZ" w:eastAsia="ru-RU"/>
        </w:rPr>
        <w:t>2</w:t>
      </w:r>
      <w:r w:rsidR="00292E04" w:rsidRPr="00FE7E31">
        <w:rPr>
          <w:rFonts w:ascii="Times New Roman" w:eastAsia="Times New Roman" w:hAnsi="Times New Roman" w:cs="Times New Roman"/>
          <w:sz w:val="28"/>
          <w:szCs w:val="28"/>
          <w:lang w:val="kk-KZ" w:eastAsia="ru-RU"/>
        </w:rPr>
        <w:t xml:space="preserve">, б суретте көрсетілген сұлбада реостатикалық тежеу жүйесі бар ЭЖҚэлектродинамикалық тежеу энергиясын қолдану үшін электр жинағыштың көмегімен жүзеге асатын инновациялық пайдалану әдісі берілген. </w:t>
      </w:r>
    </w:p>
    <w:p w14:paraId="2DDEBC23" w14:textId="77777777" w:rsidR="00E454E1" w:rsidRPr="00FE7E31" w:rsidRDefault="00E454E1"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3863D338" w14:textId="77777777" w:rsidR="00292E04" w:rsidRPr="00FE7E31" w:rsidRDefault="00292E04" w:rsidP="00292E04">
      <w:pPr>
        <w:spacing w:after="0" w:line="240" w:lineRule="auto"/>
        <w:jc w:val="center"/>
        <w:rPr>
          <w:rFonts w:ascii="Times New Roman" w:eastAsia="Times New Roman" w:hAnsi="Times New Roman" w:cs="Times New Roman"/>
          <w:sz w:val="28"/>
          <w:szCs w:val="28"/>
          <w:lang w:val="kk-KZ" w:eastAsia="ru-RU"/>
        </w:rPr>
      </w:pPr>
      <w:r w:rsidRPr="00FE7E31">
        <w:rPr>
          <w:rFonts w:ascii="Calibri" w:eastAsia="Calibri" w:hAnsi="Calibri" w:cs="Times New Roman"/>
          <w:noProof/>
          <w:sz w:val="28"/>
          <w:szCs w:val="28"/>
          <w:lang w:eastAsia="ru-RU"/>
        </w:rPr>
        <w:drawing>
          <wp:inline distT="0" distB="0" distL="0" distR="0" wp14:anchorId="0F386473" wp14:editId="01723E63">
            <wp:extent cx="2581275" cy="222465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4756" t="15452" r="45390" b="8163"/>
                    <a:stretch/>
                  </pic:blipFill>
                  <pic:spPr bwMode="auto">
                    <a:xfrm>
                      <a:off x="0" y="0"/>
                      <a:ext cx="2605655" cy="2245663"/>
                    </a:xfrm>
                    <a:prstGeom prst="rect">
                      <a:avLst/>
                    </a:prstGeom>
                    <a:ln>
                      <a:noFill/>
                    </a:ln>
                    <a:extLst>
                      <a:ext uri="{53640926-AAD7-44D8-BBD7-CCE9431645EC}">
                        <a14:shadowObscured xmlns:a14="http://schemas.microsoft.com/office/drawing/2010/main"/>
                      </a:ext>
                    </a:extLst>
                  </pic:spPr>
                </pic:pic>
              </a:graphicData>
            </a:graphic>
          </wp:inline>
        </w:drawing>
      </w:r>
      <w:r w:rsidRPr="00FE7E31">
        <w:rPr>
          <w:rFonts w:ascii="Calibri" w:eastAsia="Calibri" w:hAnsi="Calibri" w:cs="Times New Roman"/>
          <w:noProof/>
          <w:sz w:val="28"/>
          <w:szCs w:val="28"/>
          <w:lang w:eastAsia="ru-RU"/>
        </w:rPr>
        <w:drawing>
          <wp:inline distT="0" distB="0" distL="0" distR="0" wp14:anchorId="16D00EB2" wp14:editId="46D07504">
            <wp:extent cx="2838450" cy="223705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43748" cy="2241232"/>
                    </a:xfrm>
                    <a:prstGeom prst="rect">
                      <a:avLst/>
                    </a:prstGeom>
                    <a:noFill/>
                    <a:ln>
                      <a:noFill/>
                    </a:ln>
                  </pic:spPr>
                </pic:pic>
              </a:graphicData>
            </a:graphic>
          </wp:inline>
        </w:drawing>
      </w:r>
    </w:p>
    <w:p w14:paraId="68AADF7C" w14:textId="77777777" w:rsidR="00292E04" w:rsidRPr="00FE7E31" w:rsidRDefault="00292E04" w:rsidP="00292E04">
      <w:pPr>
        <w:spacing w:after="0" w:line="240" w:lineRule="auto"/>
        <w:jc w:val="center"/>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                                                                                          Б)</w:t>
      </w:r>
    </w:p>
    <w:p w14:paraId="7E4C9792" w14:textId="77777777" w:rsidR="00292E04" w:rsidRPr="00FE7E31" w:rsidRDefault="00292E04" w:rsidP="00292E04">
      <w:pPr>
        <w:spacing w:after="0" w:line="240" w:lineRule="auto"/>
        <w:ind w:firstLine="708"/>
        <w:jc w:val="center"/>
        <w:rPr>
          <w:rFonts w:ascii="Times New Roman" w:eastAsia="Times New Roman" w:hAnsi="Times New Roman" w:cs="Times New Roman"/>
          <w:sz w:val="28"/>
          <w:szCs w:val="28"/>
          <w:lang w:val="kk-KZ" w:eastAsia="ru-RU"/>
        </w:rPr>
      </w:pPr>
    </w:p>
    <w:p w14:paraId="5B5FC216" w14:textId="32B4C6B7" w:rsidR="00292E04" w:rsidRPr="00EB4BB0" w:rsidRDefault="00724D76" w:rsidP="00292E04">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4.</w:t>
      </w:r>
      <w:r w:rsidR="002F77BA" w:rsidRPr="00FE7E31">
        <w:rPr>
          <w:rFonts w:ascii="Times New Roman" w:eastAsia="Times New Roman" w:hAnsi="Times New Roman" w:cs="Times New Roman"/>
          <w:sz w:val="28"/>
          <w:szCs w:val="28"/>
          <w:lang w:val="kk-KZ" w:eastAsia="ru-RU"/>
        </w:rPr>
        <w:t>2</w:t>
      </w:r>
      <w:r w:rsidR="000216EF">
        <w:rPr>
          <w:rFonts w:ascii="Times New Roman" w:eastAsia="Times New Roman" w:hAnsi="Times New Roman" w:cs="Times New Roman"/>
          <w:sz w:val="28"/>
          <w:szCs w:val="28"/>
          <w:lang w:val="kk-KZ" w:eastAsia="ru-RU"/>
        </w:rPr>
        <w:t xml:space="preserve"> сурет - </w:t>
      </w:r>
      <w:r w:rsidR="00292E04" w:rsidRPr="00FE7E31">
        <w:rPr>
          <w:rFonts w:ascii="Times New Roman" w:eastAsia="Times New Roman" w:hAnsi="Times New Roman" w:cs="Times New Roman"/>
          <w:sz w:val="28"/>
          <w:szCs w:val="28"/>
          <w:lang w:val="kk-KZ" w:eastAsia="ru-RU"/>
        </w:rPr>
        <w:t>Тұрақты тоқтағы тартым қозғалтқышты ЭЖҚ жеңілдетілген күштік және қосымша тізбегі</w:t>
      </w:r>
      <w:r w:rsidR="00EB4BB0" w:rsidRPr="00EB4BB0">
        <w:rPr>
          <w:rFonts w:ascii="Times New Roman" w:eastAsia="Times New Roman" w:hAnsi="Times New Roman" w:cs="Times New Roman"/>
          <w:sz w:val="28"/>
          <w:szCs w:val="28"/>
          <w:lang w:val="kk-KZ" w:eastAsia="ru-RU"/>
        </w:rPr>
        <w:t xml:space="preserve"> [</w:t>
      </w:r>
      <w:r w:rsidR="00666B88">
        <w:rPr>
          <w:rFonts w:ascii="Times New Roman" w:eastAsia="Times New Roman" w:hAnsi="Times New Roman" w:cs="Times New Roman"/>
          <w:sz w:val="28"/>
          <w:szCs w:val="28"/>
          <w:lang w:val="kk-KZ" w:eastAsia="ru-RU"/>
        </w:rPr>
        <w:t>56</w:t>
      </w:r>
      <w:r w:rsidR="00EB4BB0" w:rsidRPr="00EB4BB0">
        <w:rPr>
          <w:rFonts w:ascii="Times New Roman" w:eastAsia="Times New Roman" w:hAnsi="Times New Roman" w:cs="Times New Roman"/>
          <w:sz w:val="28"/>
          <w:szCs w:val="28"/>
          <w:lang w:val="kk-KZ" w:eastAsia="ru-RU"/>
        </w:rPr>
        <w:t>]</w:t>
      </w:r>
      <w:r w:rsidR="00EB4BB0">
        <w:rPr>
          <w:rFonts w:ascii="Times New Roman" w:eastAsia="Times New Roman" w:hAnsi="Times New Roman" w:cs="Times New Roman"/>
          <w:sz w:val="28"/>
          <w:szCs w:val="28"/>
          <w:lang w:val="kk-KZ" w:eastAsia="ru-RU"/>
        </w:rPr>
        <w:t xml:space="preserve"> </w:t>
      </w:r>
    </w:p>
    <w:p w14:paraId="03A59E30" w14:textId="77777777" w:rsidR="00292E04" w:rsidRPr="00FE7E31" w:rsidRDefault="00292E04" w:rsidP="00292E04">
      <w:pPr>
        <w:shd w:val="clear" w:color="auto" w:fill="FFFFFF"/>
        <w:spacing w:after="0" w:line="240" w:lineRule="auto"/>
        <w:ind w:firstLine="708"/>
        <w:jc w:val="center"/>
        <w:rPr>
          <w:rFonts w:ascii="Times New Roman" w:eastAsia="Times New Roman" w:hAnsi="Times New Roman" w:cs="Times New Roman"/>
          <w:sz w:val="28"/>
          <w:szCs w:val="28"/>
          <w:lang w:val="kk-KZ" w:eastAsia="ru-RU"/>
        </w:rPr>
      </w:pPr>
    </w:p>
    <w:p w14:paraId="03B242E6" w14:textId="77777777" w:rsidR="00292E04" w:rsidRPr="00FE7E31" w:rsidRDefault="00292E04" w:rsidP="00292E04">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А) қолданыстағы сұлба B) ұсынылған әдіс және электровоздың өзіндік қажетілігіне  рекуперациялық энергияны қолдану үшін энергия жинақтағышты қолдану сұлбасы</w:t>
      </w:r>
    </w:p>
    <w:p w14:paraId="68BD3284" w14:textId="77777777" w:rsidR="00292E04" w:rsidRPr="00FE7E31" w:rsidRDefault="00292E04" w:rsidP="00292E04">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Т - ағымдық коллектор, ТР - тартым трансформаторы, Д - түзеткіш, СР - тегістегіш реактор, М - тартым қозғалтқышы, R - тежеу резисторы, НЭ – энергия жинақтағышы, И- инвертор, Пр - ауыстырғыш, TPM - аз қуатты трансформатор, ФР – фаза бөлгіш реактор.</w:t>
      </w:r>
    </w:p>
    <w:p w14:paraId="3D47DE4D" w14:textId="77777777" w:rsidR="0094626E" w:rsidRPr="00FE7E31" w:rsidRDefault="0094626E"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p>
    <w:p w14:paraId="0927FC7A" w14:textId="77777777" w:rsidR="00292E04" w:rsidRPr="00FE7E31" w:rsidRDefault="00292E04"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Ұсынылған әдіспен электродинамикалық энергияны жинақтап,оны ары қарайэлектровоздың өзіне қажетті қондырғыларының (ауа компрессорының, желдеткіштің, майды соратын электр қозғалтқышы және т.б.) тұтынуы үшін пайдаланылады.</w:t>
      </w:r>
    </w:p>
    <w:p w14:paraId="5E0D9941" w14:textId="77777777" w:rsidR="00292E04" w:rsidRPr="00FE7E31" w:rsidRDefault="00724D76"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4.</w:t>
      </w:r>
      <w:r w:rsidR="002F77BA" w:rsidRPr="00FE7E31">
        <w:rPr>
          <w:rFonts w:ascii="Times New Roman" w:eastAsia="Times New Roman" w:hAnsi="Times New Roman" w:cs="Times New Roman"/>
          <w:sz w:val="28"/>
          <w:szCs w:val="28"/>
          <w:lang w:val="kk-KZ" w:eastAsia="ru-RU"/>
        </w:rPr>
        <w:t>2</w:t>
      </w:r>
      <w:r w:rsidR="00292E04" w:rsidRPr="00FE7E31">
        <w:rPr>
          <w:rFonts w:ascii="Times New Roman" w:eastAsia="Times New Roman" w:hAnsi="Times New Roman" w:cs="Times New Roman"/>
          <w:sz w:val="28"/>
          <w:szCs w:val="28"/>
          <w:lang w:val="kk-KZ" w:eastAsia="ru-RU"/>
        </w:rPr>
        <w:t>, а -суретте реостатты тежеу жүйесі бар электровоздың энергетикалық жүйесінің сұлбасы берілген. Сұбада күштік тізбек пен қосымша тізбегі келтірілген: тартым режимінде тартым электр қозғалтқышы (ТЭҚ) M трансформатордан ТР түзеткіш Д арқылы электр энергиясын алады; тежеу ​​режимінде ТЭҚ генераторлық режимге ауысып, поездың потенциалдық энергиясын электр энергиясына айналдырады. Бұл режимде ТЭҚ M қосқыш R арқылы тежеу ​​кедергісінқосып, нәтижесінде пайда болатын электр энергиясы жылуға айналады. Қосымша тізбектегі қондырғылар негізгі трансформатордан қоректендіріледі.</w:t>
      </w:r>
    </w:p>
    <w:p w14:paraId="4ABD30A6" w14:textId="77777777" w:rsidR="00292E04" w:rsidRPr="00FE7E31" w:rsidRDefault="00724D76" w:rsidP="00292E04">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4.</w:t>
      </w:r>
      <w:r w:rsidR="002F77BA" w:rsidRPr="00FE7E31">
        <w:rPr>
          <w:rFonts w:ascii="Times New Roman" w:eastAsia="Times New Roman" w:hAnsi="Times New Roman" w:cs="Times New Roman"/>
          <w:sz w:val="28"/>
          <w:szCs w:val="28"/>
          <w:lang w:val="kk-KZ" w:eastAsia="ru-RU"/>
        </w:rPr>
        <w:t>2</w:t>
      </w:r>
      <w:r w:rsidR="00292E04" w:rsidRPr="00FE7E31">
        <w:rPr>
          <w:rFonts w:ascii="Times New Roman" w:eastAsia="Times New Roman" w:hAnsi="Times New Roman" w:cs="Times New Roman"/>
          <w:sz w:val="28"/>
          <w:szCs w:val="28"/>
          <w:lang w:val="kk-KZ" w:eastAsia="ru-RU"/>
        </w:rPr>
        <w:t xml:space="preserve">, б - суретте энергия энергияжинақтағышты пайдалану арқылы тежеу ​​режимінде ЭЖҚ  өзіндік қажеттілігін электродинамикалық энергиямен қамтамасыз ету тәсілі көрсетілген. Электродинамикалық тежеуден алынған </w:t>
      </w:r>
      <w:r w:rsidR="00292E04" w:rsidRPr="00FE7E31">
        <w:rPr>
          <w:rFonts w:ascii="Times New Roman" w:eastAsia="Times New Roman" w:hAnsi="Times New Roman" w:cs="Times New Roman"/>
          <w:sz w:val="28"/>
          <w:szCs w:val="28"/>
          <w:lang w:val="kk-KZ" w:eastAsia="ru-RU"/>
        </w:rPr>
        <w:lastRenderedPageBreak/>
        <w:t>энергия  тежеу резисторына паралель қосылған  энергия жинақтағышқа жиналып, ол энергия инвектордың көмегімен электровоздың өзіндік қажеттілігіне беріледі. Өзіндік қажеттіліктегі қондырғыларды тұрақты электр энергиясымен қамтамасыз ету үшін бұл жерде түрлендіргіш жинақталған энергия мөлшері тұтынушыларды өз қажеттіліктерін қамтамасыз ету үшін жеткіліксіз болған жағдайда, тізбекті тартым трансформаторының орамаларына ауыстырады.</w:t>
      </w:r>
    </w:p>
    <w:p w14:paraId="57002892" w14:textId="77777777" w:rsidR="00292E04" w:rsidRPr="00FE7E31" w:rsidRDefault="00292E04" w:rsidP="00292E04">
      <w:pPr>
        <w:shd w:val="clear" w:color="auto" w:fill="FFFFFF"/>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Ұсынылған әдістегі энергия жинақтағыштың  энергия сыйымдылығын, сыйымдылық пен кернеудің көбейтіндісімен анықтайды. Кернеудің жоғарылауымен қатар тізбектелген элементтердің саны артып, параллель тармақтардың саны азаяды, бұл батареяның жұмысына жағымды әсер етеді.</w:t>
      </w:r>
    </w:p>
    <w:p w14:paraId="3C2141D4" w14:textId="77777777" w:rsidR="00292E04" w:rsidRPr="00FE7E31" w:rsidRDefault="00292E04" w:rsidP="00292E04">
      <w:pPr>
        <w:shd w:val="clear" w:color="auto" w:fill="FFFFFF"/>
        <w:spacing w:after="0" w:line="240" w:lineRule="auto"/>
        <w:ind w:firstLine="708"/>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Энергия жинақтағыштың энергия сыйымдылығы берілген қуаттың ВЛ80С  электровозының өзіндік қажеттіліктері үшін қажетті жұмыс уақытында қамтамасыз етуге жеткілікті болуы керек.</w:t>
      </w:r>
    </w:p>
    <w:p w14:paraId="62E74538" w14:textId="77777777" w:rsidR="003C1144" w:rsidRPr="00FE7E31" w:rsidRDefault="003C1144" w:rsidP="00F67763">
      <w:pPr>
        <w:spacing w:after="0" w:line="240" w:lineRule="auto"/>
        <w:ind w:firstLine="708"/>
        <w:jc w:val="both"/>
        <w:rPr>
          <w:rFonts w:ascii="Times New Roman" w:hAnsi="Times New Roman" w:cs="Times New Roman"/>
          <w:b/>
          <w:sz w:val="28"/>
          <w:szCs w:val="28"/>
          <w:lang w:val="kk-KZ"/>
        </w:rPr>
      </w:pPr>
    </w:p>
    <w:p w14:paraId="5D576210" w14:textId="77777777" w:rsidR="00724D76" w:rsidRPr="00FE7E31" w:rsidRDefault="00A53235" w:rsidP="00724D76">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4</w:t>
      </w:r>
      <w:r w:rsidR="00724D76" w:rsidRPr="00FE7E31">
        <w:rPr>
          <w:rFonts w:ascii="Times New Roman" w:hAnsi="Times New Roman" w:cs="Times New Roman"/>
          <w:b/>
          <w:sz w:val="28"/>
          <w:szCs w:val="28"/>
          <w:lang w:val="kk-KZ"/>
        </w:rPr>
        <w:t>.</w:t>
      </w:r>
      <w:r w:rsidR="002F77BA" w:rsidRPr="00FE7E31">
        <w:rPr>
          <w:rFonts w:ascii="Times New Roman" w:hAnsi="Times New Roman" w:cs="Times New Roman"/>
          <w:b/>
          <w:sz w:val="28"/>
          <w:szCs w:val="28"/>
          <w:lang w:val="kk-KZ"/>
        </w:rPr>
        <w:t>2</w:t>
      </w:r>
      <w:r w:rsidR="00724D76" w:rsidRPr="00FE7E31">
        <w:rPr>
          <w:rFonts w:ascii="Times New Roman" w:hAnsi="Times New Roman" w:cs="Times New Roman"/>
          <w:b/>
          <w:sz w:val="28"/>
          <w:szCs w:val="28"/>
          <w:lang w:val="kk-KZ"/>
        </w:rPr>
        <w:t xml:space="preserve"> Электровоздың жеке қажеттіліктерін тұтынушылар үшін электр энергиясын жинақтағыштардың сыйымдылығын эксперименттік зерттеу және есептеу</w:t>
      </w:r>
    </w:p>
    <w:p w14:paraId="7C59EF27" w14:textId="77777777" w:rsidR="00DB2746" w:rsidRPr="00FE7E31" w:rsidRDefault="00DB2746" w:rsidP="00724D76">
      <w:pPr>
        <w:spacing w:after="0" w:line="240" w:lineRule="auto"/>
        <w:ind w:firstLine="708"/>
        <w:jc w:val="both"/>
        <w:rPr>
          <w:rFonts w:ascii="Times New Roman" w:hAnsi="Times New Roman" w:cs="Times New Roman"/>
          <w:sz w:val="28"/>
          <w:szCs w:val="28"/>
          <w:lang w:val="kk-KZ"/>
        </w:rPr>
      </w:pPr>
    </w:p>
    <w:p w14:paraId="2138A83A" w14:textId="77777777" w:rsidR="00724D76" w:rsidRPr="00FE7E31" w:rsidRDefault="00724D76" w:rsidP="00724D7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Электр жетегінің жұмыс режимін анықтайтын негізгі параметрлер: номиналды қуат, энергия сыйымдылығы, шамадан тыс жүктеме, зарядтау және өзін-өзі босату уақыты, разряд тереңдігі, жұмыс ресурсы және күрделі шығындар.</w:t>
      </w:r>
    </w:p>
    <w:p w14:paraId="159A72B1" w14:textId="77777777" w:rsidR="00724D76" w:rsidRPr="00FE7E31" w:rsidRDefault="00724D76" w:rsidP="00724D7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Электровоздың жеке қажеттіліктерін қамтамасыз ететін дискінің энергия сыйымдылығы мен қуатын іздеудің шекті жұмыс режимдерін және мүмкін болатын нұсқасын анықтау үшін біз электровоздың жеке қажеттіліктерінің жүктемесі мен кернеуінің сағаттық кестесі қарастырылады. </w:t>
      </w:r>
    </w:p>
    <w:p w14:paraId="612EBDED" w14:textId="77777777" w:rsidR="00445D65" w:rsidRPr="00FE7E31" w:rsidRDefault="00445D65" w:rsidP="00724D76">
      <w:pPr>
        <w:spacing w:after="0" w:line="240" w:lineRule="auto"/>
        <w:ind w:firstLine="708"/>
        <w:jc w:val="both"/>
        <w:rPr>
          <w:rFonts w:ascii="Times New Roman" w:hAnsi="Times New Roman" w:cs="Times New Roman"/>
          <w:sz w:val="28"/>
          <w:szCs w:val="28"/>
          <w:lang w:val="kk-KZ"/>
        </w:rPr>
      </w:pPr>
    </w:p>
    <w:p w14:paraId="59390DD4" w14:textId="77777777" w:rsidR="00724D76" w:rsidRPr="00FE7E31" w:rsidRDefault="00724D76" w:rsidP="00445D65">
      <w:pPr>
        <w:spacing w:after="0" w:line="240" w:lineRule="auto"/>
        <w:jc w:val="center"/>
        <w:rPr>
          <w:rFonts w:ascii="Times New Roman" w:hAnsi="Times New Roman" w:cs="Times New Roman"/>
          <w:sz w:val="28"/>
          <w:szCs w:val="28"/>
          <w:lang w:val="kk-KZ"/>
        </w:rPr>
      </w:pPr>
      <w:r w:rsidRPr="00FE7E31">
        <w:rPr>
          <w:rFonts w:ascii="Times New Roman" w:hAnsi="Times New Roman" w:cs="Times New Roman"/>
          <w:noProof/>
          <w:sz w:val="28"/>
          <w:szCs w:val="28"/>
          <w:lang w:eastAsia="ru-RU"/>
        </w:rPr>
        <w:drawing>
          <wp:inline distT="0" distB="0" distL="0" distR="0" wp14:anchorId="46260231" wp14:editId="3B2EEAF7">
            <wp:extent cx="4729655" cy="2913700"/>
            <wp:effectExtent l="0" t="0" r="0" b="0"/>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9324" r="1181"/>
                    <a:stretch/>
                  </pic:blipFill>
                  <pic:spPr bwMode="auto">
                    <a:xfrm>
                      <a:off x="0" y="0"/>
                      <a:ext cx="4765383" cy="2935710"/>
                    </a:xfrm>
                    <a:prstGeom prst="rect">
                      <a:avLst/>
                    </a:prstGeom>
                    <a:ln>
                      <a:noFill/>
                    </a:ln>
                    <a:extLst>
                      <a:ext uri="{53640926-AAD7-44D8-BBD7-CCE9431645EC}">
                        <a14:shadowObscured xmlns:a14="http://schemas.microsoft.com/office/drawing/2010/main"/>
                      </a:ext>
                    </a:extLst>
                  </pic:spPr>
                </pic:pic>
              </a:graphicData>
            </a:graphic>
          </wp:inline>
        </w:drawing>
      </w:r>
    </w:p>
    <w:p w14:paraId="7CD46AF5" w14:textId="77777777" w:rsidR="00DB2746" w:rsidRPr="00FE7E31" w:rsidRDefault="00DB2746" w:rsidP="00DB2746">
      <w:pPr>
        <w:spacing w:after="0" w:line="240" w:lineRule="auto"/>
        <w:jc w:val="both"/>
        <w:rPr>
          <w:rFonts w:ascii="Times New Roman" w:eastAsia="Times New Roman" w:hAnsi="Times New Roman" w:cs="Times New Roman"/>
          <w:sz w:val="28"/>
          <w:szCs w:val="28"/>
          <w:lang w:val="kk-KZ" w:eastAsia="ru-RU"/>
        </w:rPr>
      </w:pPr>
    </w:p>
    <w:p w14:paraId="7C183D40" w14:textId="77777777" w:rsidR="00724D76" w:rsidRPr="00FE7E31" w:rsidRDefault="000216EF" w:rsidP="00DB2746">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4.3 сурет - </w:t>
      </w:r>
      <w:r w:rsidR="00724D76" w:rsidRPr="00FE7E31">
        <w:rPr>
          <w:rFonts w:ascii="Times New Roman" w:eastAsia="Times New Roman" w:hAnsi="Times New Roman" w:cs="Times New Roman"/>
          <w:sz w:val="28"/>
          <w:szCs w:val="28"/>
          <w:lang w:val="kk-KZ" w:eastAsia="ru-RU"/>
        </w:rPr>
        <w:t>Электровоздың қосымша тізбегінің өлшем алынған нүктелер</w:t>
      </w:r>
    </w:p>
    <w:p w14:paraId="217DCE88" w14:textId="77777777" w:rsidR="00724D76" w:rsidRPr="00FE7E31" w:rsidRDefault="00724D76" w:rsidP="00724D7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ВЛ80С сериялы айнымалы ток электровозының 380В қосалқы тізбектер трансформаторының шиналарындағы сағаттық қуатты өлшеу Fluke 435 электр энергиясының сапасын минуттық бөлшектеумен аралас талдау құралының көмегімен орындалды. </w:t>
      </w:r>
    </w:p>
    <w:p w14:paraId="7268F658" w14:textId="77777777" w:rsidR="00724D76" w:rsidRPr="00FE7E31" w:rsidRDefault="00724D76" w:rsidP="00724D7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Электровоздың өз қажеттіліктеріне энергия шығынын анықтау үшін Fluke 435 электр энергиясының сапасын талдайтын аралас құрылғы қолданылды. Өлшеу нәтижелері </w:t>
      </w:r>
      <w:r w:rsidR="0094626E" w:rsidRPr="00FE7E31">
        <w:rPr>
          <w:rFonts w:ascii="Times New Roman" w:hAnsi="Times New Roman" w:cs="Times New Roman"/>
          <w:sz w:val="28"/>
          <w:szCs w:val="28"/>
          <w:lang w:val="kk-KZ"/>
        </w:rPr>
        <w:t>4.4 – 4.6</w:t>
      </w:r>
      <w:r w:rsidRPr="00FE7E31">
        <w:rPr>
          <w:rFonts w:ascii="Times New Roman" w:hAnsi="Times New Roman" w:cs="Times New Roman"/>
          <w:sz w:val="28"/>
          <w:szCs w:val="28"/>
          <w:lang w:val="kk-KZ"/>
        </w:rPr>
        <w:t xml:space="preserve"> суреттерде келтірілген.</w:t>
      </w:r>
    </w:p>
    <w:p w14:paraId="3FBF7DFD" w14:textId="77777777" w:rsidR="00724D76" w:rsidRPr="00FE7E31" w:rsidRDefault="00724D76" w:rsidP="00F67763">
      <w:pPr>
        <w:spacing w:after="0" w:line="240" w:lineRule="auto"/>
        <w:ind w:firstLine="708"/>
        <w:jc w:val="both"/>
        <w:rPr>
          <w:rFonts w:ascii="Times New Roman" w:hAnsi="Times New Roman" w:cs="Times New Roman"/>
          <w:b/>
          <w:sz w:val="28"/>
          <w:szCs w:val="28"/>
          <w:lang w:val="kk-KZ"/>
        </w:rPr>
      </w:pPr>
    </w:p>
    <w:p w14:paraId="30511BAB" w14:textId="77777777" w:rsidR="00F67763" w:rsidRPr="00FE7E31" w:rsidRDefault="00A44C26" w:rsidP="00F67763">
      <w:pPr>
        <w:spacing w:after="0" w:line="240" w:lineRule="auto"/>
        <w:rPr>
          <w:rFonts w:ascii="Times New Roman" w:eastAsia="Calibri" w:hAnsi="Times New Roman" w:cs="Times New Roman"/>
          <w:sz w:val="28"/>
          <w:szCs w:val="28"/>
        </w:rPr>
      </w:pPr>
      <w:r>
        <w:object w:dxaOrig="14940" w:dyaOrig="9645" w14:anchorId="11F8E56B">
          <v:shape id="_x0000_i1048" type="#_x0000_t75" style="width:470.25pt;height:255pt" o:ole="">
            <v:imagedata r:id="rId136" o:title=""/>
          </v:shape>
          <o:OLEObject Type="Embed" ProgID="Paint.Picture" ShapeID="_x0000_i1048" DrawAspect="Content" ObjectID="_1736325656" r:id="rId137"/>
        </w:object>
      </w:r>
    </w:p>
    <w:p w14:paraId="792BC532" w14:textId="77777777" w:rsidR="000B5070" w:rsidRDefault="000B5070" w:rsidP="00F67763">
      <w:pPr>
        <w:widowControl w:val="0"/>
        <w:spacing w:after="0" w:line="274" w:lineRule="exact"/>
        <w:ind w:firstLine="709"/>
        <w:jc w:val="both"/>
        <w:rPr>
          <w:rFonts w:ascii="Times New Roman" w:eastAsia="Times New Roman" w:hAnsi="Times New Roman" w:cs="Times New Roman"/>
          <w:sz w:val="28"/>
          <w:szCs w:val="28"/>
          <w:lang w:val="kk-KZ" w:eastAsia="ru-RU"/>
        </w:rPr>
      </w:pPr>
    </w:p>
    <w:p w14:paraId="329F30E9" w14:textId="3990CA34" w:rsidR="00F67763" w:rsidRPr="00FE7E31" w:rsidRDefault="000216EF" w:rsidP="0072147A">
      <w:pPr>
        <w:widowControl w:val="0"/>
        <w:spacing w:after="0" w:line="274" w:lineRule="exact"/>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4.4 сурет - </w:t>
      </w:r>
      <w:r w:rsidR="000A506B">
        <w:rPr>
          <w:rFonts w:ascii="Times New Roman" w:eastAsia="Times New Roman" w:hAnsi="Times New Roman" w:cs="Times New Roman"/>
          <w:sz w:val="28"/>
          <w:szCs w:val="28"/>
          <w:lang w:val="kk-KZ" w:eastAsia="ru-RU"/>
        </w:rPr>
        <w:t>Өзіндік қажеттіліктегі тізбектің кернеуін</w:t>
      </w:r>
      <w:r w:rsidR="0072147A">
        <w:rPr>
          <w:rFonts w:ascii="Times New Roman" w:eastAsia="Times New Roman" w:hAnsi="Times New Roman" w:cs="Times New Roman"/>
          <w:sz w:val="28"/>
          <w:szCs w:val="28"/>
          <w:lang w:val="kk-KZ" w:eastAsia="ru-RU"/>
        </w:rPr>
        <w:t>ің</w:t>
      </w:r>
      <w:r w:rsidR="00724D76" w:rsidRPr="00FE7E31">
        <w:rPr>
          <w:rFonts w:ascii="Times New Roman" w:eastAsia="Times New Roman" w:hAnsi="Times New Roman" w:cs="Times New Roman"/>
          <w:sz w:val="28"/>
          <w:szCs w:val="28"/>
          <w:lang w:val="kk-KZ" w:eastAsia="ru-RU"/>
        </w:rPr>
        <w:t xml:space="preserve"> </w:t>
      </w:r>
      <w:r w:rsidR="0072147A">
        <w:rPr>
          <w:rFonts w:ascii="Times New Roman" w:eastAsia="Times New Roman" w:hAnsi="Times New Roman" w:cs="Times New Roman"/>
          <w:sz w:val="28"/>
          <w:szCs w:val="28"/>
          <w:lang w:val="kk-KZ" w:eastAsia="ru-RU"/>
        </w:rPr>
        <w:t>көрсеткішінің фрагменті</w:t>
      </w:r>
    </w:p>
    <w:p w14:paraId="2024208E" w14:textId="77777777" w:rsidR="00724D76" w:rsidRPr="00FE7E31" w:rsidRDefault="00724D76" w:rsidP="00F67763">
      <w:pPr>
        <w:widowControl w:val="0"/>
        <w:spacing w:after="0" w:line="274" w:lineRule="exact"/>
        <w:ind w:firstLine="709"/>
        <w:jc w:val="both"/>
        <w:rPr>
          <w:rFonts w:ascii="Times New Roman" w:eastAsia="Times New Roman" w:hAnsi="Times New Roman" w:cs="Times New Roman"/>
          <w:color w:val="000000"/>
          <w:sz w:val="28"/>
          <w:szCs w:val="28"/>
          <w:lang w:val="kk-KZ" w:eastAsia="ru-RU"/>
        </w:rPr>
      </w:pPr>
    </w:p>
    <w:p w14:paraId="2501AD1F" w14:textId="77777777" w:rsidR="00F67763" w:rsidRPr="00FE7E31" w:rsidRDefault="00A44C26" w:rsidP="00F67763">
      <w:pPr>
        <w:widowControl w:val="0"/>
        <w:spacing w:after="0" w:line="240" w:lineRule="auto"/>
        <w:jc w:val="center"/>
        <w:rPr>
          <w:rFonts w:ascii="Times New Roman" w:eastAsia="Calibri" w:hAnsi="Times New Roman" w:cs="Times New Roman"/>
          <w:sz w:val="28"/>
          <w:szCs w:val="28"/>
        </w:rPr>
      </w:pPr>
      <w:r>
        <w:object w:dxaOrig="14955" w:dyaOrig="9645" w14:anchorId="1485EBA0">
          <v:shape id="_x0000_i1049" type="#_x0000_t75" style="width:469.5pt;height:255.75pt" o:ole="">
            <v:imagedata r:id="rId138" o:title=""/>
          </v:shape>
          <o:OLEObject Type="Embed" ProgID="Paint.Picture" ShapeID="_x0000_i1049" DrawAspect="Content" ObjectID="_1736325657" r:id="rId139"/>
        </w:object>
      </w:r>
    </w:p>
    <w:p w14:paraId="24003A3D" w14:textId="77777777" w:rsidR="008247A0" w:rsidRDefault="008247A0" w:rsidP="00724D76">
      <w:pPr>
        <w:widowControl w:val="0"/>
        <w:spacing w:after="0" w:line="274" w:lineRule="exact"/>
        <w:ind w:firstLine="709"/>
        <w:jc w:val="both"/>
        <w:rPr>
          <w:rFonts w:ascii="Times New Roman" w:eastAsia="Times New Roman" w:hAnsi="Times New Roman" w:cs="Times New Roman"/>
          <w:sz w:val="28"/>
          <w:szCs w:val="28"/>
          <w:lang w:val="kk-KZ" w:eastAsia="ru-RU"/>
        </w:rPr>
      </w:pPr>
    </w:p>
    <w:p w14:paraId="64CBCC16" w14:textId="0B9ABE5B" w:rsidR="00A44C26" w:rsidRPr="0072147A" w:rsidRDefault="00724D76" w:rsidP="0072147A">
      <w:pPr>
        <w:widowControl w:val="0"/>
        <w:spacing w:after="0" w:line="274" w:lineRule="exact"/>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4.</w:t>
      </w:r>
      <w:r w:rsidR="00C145D4" w:rsidRPr="00FE7E31">
        <w:rPr>
          <w:rFonts w:ascii="Times New Roman" w:eastAsia="Times New Roman" w:hAnsi="Times New Roman" w:cs="Times New Roman"/>
          <w:sz w:val="28"/>
          <w:szCs w:val="28"/>
          <w:lang w:val="kk-KZ" w:eastAsia="ru-RU"/>
        </w:rPr>
        <w:t>5</w:t>
      </w:r>
      <w:r w:rsidR="000216EF">
        <w:rPr>
          <w:rFonts w:ascii="Times New Roman" w:eastAsia="Times New Roman" w:hAnsi="Times New Roman" w:cs="Times New Roman"/>
          <w:sz w:val="28"/>
          <w:szCs w:val="28"/>
          <w:lang w:val="kk-KZ" w:eastAsia="ru-RU"/>
        </w:rPr>
        <w:t xml:space="preserve"> сурет - </w:t>
      </w:r>
      <w:r w:rsidR="000A506B" w:rsidRPr="000A506B">
        <w:rPr>
          <w:rFonts w:ascii="Times New Roman" w:eastAsia="Times New Roman" w:hAnsi="Times New Roman" w:cs="Times New Roman"/>
          <w:sz w:val="28"/>
          <w:szCs w:val="28"/>
          <w:lang w:val="kk-KZ" w:eastAsia="ru-RU"/>
        </w:rPr>
        <w:t xml:space="preserve">Өзіндік қажеттіліктегі тізбектің </w:t>
      </w:r>
      <w:r w:rsidR="000A506B">
        <w:rPr>
          <w:rFonts w:ascii="Times New Roman" w:eastAsia="Times New Roman" w:hAnsi="Times New Roman" w:cs="Times New Roman"/>
          <w:sz w:val="28"/>
          <w:szCs w:val="28"/>
          <w:lang w:val="kk-KZ" w:eastAsia="ru-RU"/>
        </w:rPr>
        <w:t>тоғын</w:t>
      </w:r>
      <w:r w:rsidR="0072147A">
        <w:rPr>
          <w:rFonts w:ascii="Times New Roman" w:eastAsia="Times New Roman" w:hAnsi="Times New Roman" w:cs="Times New Roman"/>
          <w:sz w:val="28"/>
          <w:szCs w:val="28"/>
          <w:lang w:val="kk-KZ" w:eastAsia="ru-RU"/>
        </w:rPr>
        <w:t>ың</w:t>
      </w:r>
      <w:r w:rsidR="000A506B" w:rsidRPr="000A506B">
        <w:rPr>
          <w:rFonts w:ascii="Times New Roman" w:eastAsia="Times New Roman" w:hAnsi="Times New Roman" w:cs="Times New Roman"/>
          <w:sz w:val="28"/>
          <w:szCs w:val="28"/>
          <w:lang w:val="kk-KZ" w:eastAsia="ru-RU"/>
        </w:rPr>
        <w:t xml:space="preserve"> </w:t>
      </w:r>
      <w:r w:rsidR="0072147A">
        <w:rPr>
          <w:rFonts w:ascii="Times New Roman" w:eastAsia="Times New Roman" w:hAnsi="Times New Roman" w:cs="Times New Roman"/>
          <w:sz w:val="28"/>
          <w:szCs w:val="28"/>
          <w:lang w:val="kk-KZ" w:eastAsia="ru-RU"/>
        </w:rPr>
        <w:t>көрсеткішінің фрагменті</w:t>
      </w:r>
    </w:p>
    <w:p w14:paraId="796143C7" w14:textId="77777777" w:rsidR="00A44C26" w:rsidRDefault="009E327C" w:rsidP="00F67763">
      <w:pPr>
        <w:rPr>
          <w:rFonts w:ascii="Times New Roman" w:eastAsia="Calibri" w:hAnsi="Times New Roman" w:cs="Times New Roman"/>
          <w:sz w:val="28"/>
          <w:szCs w:val="28"/>
        </w:rPr>
      </w:pPr>
      <w:r>
        <w:object w:dxaOrig="14955" w:dyaOrig="9645" w14:anchorId="70AD23FA">
          <v:shape id="_x0000_i1050" type="#_x0000_t75" style="width:466.5pt;height:257.25pt" o:ole="">
            <v:imagedata r:id="rId140" o:title=""/>
          </v:shape>
          <o:OLEObject Type="Embed" ProgID="Paint.Picture" ShapeID="_x0000_i1050" DrawAspect="Content" ObjectID="_1736325658" r:id="rId141"/>
        </w:object>
      </w:r>
    </w:p>
    <w:p w14:paraId="237216B1" w14:textId="2920527A" w:rsidR="009E327C" w:rsidRDefault="000216EF" w:rsidP="0072147A">
      <w:pPr>
        <w:widowControl w:val="0"/>
        <w:spacing w:after="0" w:line="274" w:lineRule="exact"/>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4.6 </w:t>
      </w:r>
      <w:r w:rsidR="009E327C" w:rsidRPr="00FE7E31">
        <w:rPr>
          <w:rFonts w:ascii="Times New Roman" w:eastAsia="Times New Roman" w:hAnsi="Times New Roman" w:cs="Times New Roman"/>
          <w:sz w:val="28"/>
          <w:szCs w:val="28"/>
          <w:lang w:val="kk-KZ" w:eastAsia="ru-RU"/>
        </w:rPr>
        <w:t>сур</w:t>
      </w:r>
      <w:r>
        <w:rPr>
          <w:rFonts w:ascii="Times New Roman" w:eastAsia="Times New Roman" w:hAnsi="Times New Roman" w:cs="Times New Roman"/>
          <w:sz w:val="28"/>
          <w:szCs w:val="28"/>
          <w:lang w:val="kk-KZ" w:eastAsia="ru-RU"/>
        </w:rPr>
        <w:t xml:space="preserve">ет - </w:t>
      </w:r>
      <w:r w:rsidR="000A506B" w:rsidRPr="000A506B">
        <w:rPr>
          <w:rFonts w:ascii="Times New Roman" w:eastAsia="Times New Roman" w:hAnsi="Times New Roman" w:cs="Times New Roman"/>
          <w:sz w:val="28"/>
          <w:szCs w:val="28"/>
          <w:lang w:val="kk-KZ" w:eastAsia="ru-RU"/>
        </w:rPr>
        <w:t xml:space="preserve">Өзіндік қажеттіліктегі тізбектің </w:t>
      </w:r>
      <w:r w:rsidR="000A506B">
        <w:rPr>
          <w:rFonts w:ascii="Times New Roman" w:eastAsia="Times New Roman" w:hAnsi="Times New Roman" w:cs="Times New Roman"/>
          <w:sz w:val="28"/>
          <w:szCs w:val="28"/>
          <w:lang w:val="kk-KZ" w:eastAsia="ru-RU"/>
        </w:rPr>
        <w:t>жиілігін</w:t>
      </w:r>
      <w:r w:rsidR="0072147A">
        <w:rPr>
          <w:rFonts w:ascii="Times New Roman" w:eastAsia="Times New Roman" w:hAnsi="Times New Roman" w:cs="Times New Roman"/>
          <w:sz w:val="28"/>
          <w:szCs w:val="28"/>
          <w:lang w:val="kk-KZ" w:eastAsia="ru-RU"/>
        </w:rPr>
        <w:t>ің</w:t>
      </w:r>
      <w:r w:rsidR="000A506B" w:rsidRPr="000A506B">
        <w:rPr>
          <w:rFonts w:ascii="Times New Roman" w:eastAsia="Times New Roman" w:hAnsi="Times New Roman" w:cs="Times New Roman"/>
          <w:sz w:val="28"/>
          <w:szCs w:val="28"/>
          <w:lang w:val="kk-KZ" w:eastAsia="ru-RU"/>
        </w:rPr>
        <w:t xml:space="preserve"> </w:t>
      </w:r>
      <w:r w:rsidR="0072147A">
        <w:rPr>
          <w:rFonts w:ascii="Times New Roman" w:eastAsia="Times New Roman" w:hAnsi="Times New Roman" w:cs="Times New Roman"/>
          <w:sz w:val="28"/>
          <w:szCs w:val="28"/>
          <w:lang w:val="kk-KZ" w:eastAsia="ru-RU"/>
        </w:rPr>
        <w:t>көрсеткіші фрагменті</w:t>
      </w:r>
    </w:p>
    <w:p w14:paraId="6ADD3F44" w14:textId="77777777" w:rsidR="000A506B" w:rsidRPr="00FE7E31" w:rsidRDefault="000A506B" w:rsidP="009E327C">
      <w:pPr>
        <w:widowControl w:val="0"/>
        <w:spacing w:after="0" w:line="274" w:lineRule="exact"/>
        <w:ind w:firstLine="709"/>
        <w:jc w:val="both"/>
        <w:rPr>
          <w:rFonts w:ascii="Times New Roman" w:eastAsia="Times New Roman" w:hAnsi="Times New Roman" w:cs="Times New Roman"/>
          <w:sz w:val="28"/>
          <w:szCs w:val="28"/>
          <w:lang w:val="kk-KZ" w:eastAsia="ru-RU"/>
        </w:rPr>
      </w:pPr>
    </w:p>
    <w:p w14:paraId="44D11208" w14:textId="77777777" w:rsidR="000A506B" w:rsidRPr="009E327C" w:rsidRDefault="000A506B" w:rsidP="000A506B">
      <w:pPr>
        <w:spacing w:after="0" w:line="240" w:lineRule="auto"/>
        <w:rPr>
          <w:rFonts w:ascii="Times New Roman" w:eastAsia="Calibri" w:hAnsi="Times New Roman" w:cs="Times New Roman"/>
          <w:sz w:val="28"/>
          <w:szCs w:val="28"/>
          <w:lang w:val="kk-KZ"/>
        </w:rPr>
      </w:pPr>
      <w:r>
        <w:object w:dxaOrig="14955" w:dyaOrig="9645" w14:anchorId="3D4A1945">
          <v:shape id="_x0000_i1051" type="#_x0000_t75" style="width:466.5pt;height:261.75pt" o:ole="">
            <v:imagedata r:id="rId142" o:title=""/>
          </v:shape>
          <o:OLEObject Type="Embed" ProgID="Paint.Picture" ShapeID="_x0000_i1051" DrawAspect="Content" ObjectID="_1736325659" r:id="rId143"/>
        </w:object>
      </w:r>
    </w:p>
    <w:p w14:paraId="23ADA057" w14:textId="77777777" w:rsidR="000A506B" w:rsidRDefault="000A506B" w:rsidP="000A506B">
      <w:pPr>
        <w:widowControl w:val="0"/>
        <w:spacing w:after="0" w:line="240" w:lineRule="auto"/>
        <w:ind w:firstLine="709"/>
        <w:jc w:val="both"/>
        <w:rPr>
          <w:rFonts w:ascii="Times New Roman" w:eastAsia="Times New Roman" w:hAnsi="Times New Roman" w:cs="Times New Roman"/>
          <w:sz w:val="28"/>
          <w:szCs w:val="28"/>
          <w:lang w:val="kk-KZ" w:eastAsia="ru-RU"/>
        </w:rPr>
      </w:pPr>
    </w:p>
    <w:p w14:paraId="56ECDE81" w14:textId="43E63538" w:rsidR="00C145D4" w:rsidRPr="00FE7E31" w:rsidRDefault="000216EF" w:rsidP="0072147A">
      <w:pPr>
        <w:widowControl w:val="0"/>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4.6 сурет - </w:t>
      </w:r>
      <w:r w:rsidR="000A506B" w:rsidRPr="000A506B">
        <w:rPr>
          <w:rFonts w:ascii="Times New Roman" w:eastAsia="Times New Roman" w:hAnsi="Times New Roman" w:cs="Times New Roman"/>
          <w:sz w:val="28"/>
          <w:szCs w:val="28"/>
          <w:lang w:val="kk-KZ" w:eastAsia="ru-RU"/>
        </w:rPr>
        <w:t xml:space="preserve">Өзіндік қажеттіліктегі тізбектің </w:t>
      </w:r>
      <w:r w:rsidR="000A506B">
        <w:rPr>
          <w:rFonts w:ascii="Times New Roman" w:eastAsia="Times New Roman" w:hAnsi="Times New Roman" w:cs="Times New Roman"/>
          <w:sz w:val="28"/>
          <w:szCs w:val="28"/>
          <w:lang w:val="kk-KZ" w:eastAsia="ru-RU"/>
        </w:rPr>
        <w:t>қуаты</w:t>
      </w:r>
      <w:r w:rsidR="0072147A">
        <w:rPr>
          <w:rFonts w:ascii="Times New Roman" w:eastAsia="Times New Roman" w:hAnsi="Times New Roman" w:cs="Times New Roman"/>
          <w:sz w:val="28"/>
          <w:szCs w:val="28"/>
          <w:lang w:val="kk-KZ" w:eastAsia="ru-RU"/>
        </w:rPr>
        <w:t>ның көрсеткішінің фрагменті</w:t>
      </w:r>
    </w:p>
    <w:p w14:paraId="5820DDD8" w14:textId="77777777" w:rsidR="00874715" w:rsidRDefault="00874715" w:rsidP="00F67763">
      <w:pPr>
        <w:spacing w:after="0" w:line="240" w:lineRule="auto"/>
        <w:ind w:firstLine="708"/>
        <w:jc w:val="both"/>
        <w:rPr>
          <w:rFonts w:ascii="Times New Roman" w:hAnsi="Times New Roman" w:cs="Times New Roman"/>
          <w:sz w:val="28"/>
          <w:szCs w:val="28"/>
          <w:lang w:val="kk-KZ"/>
        </w:rPr>
      </w:pPr>
    </w:p>
    <w:p w14:paraId="7FEB7F48" w14:textId="4E77DDBE" w:rsidR="00C145D4" w:rsidRDefault="00C145D4" w:rsidP="00F6776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Уақыт ішінде жабдықтың энергия тұтыну динамикасы туралы мәліметтер бола отырып, осы уақыт ішінде энергия тұтынуды біріктіру арқылы анықталады. Қуаттың уақытқа тәуелділігі дискретті мәндермен ұсынылатындықтан, осы мақсатта сандық интеграция әдістерінің бірін қолдануға болады, мысалы, трапеция әдісі [</w:t>
      </w:r>
      <w:r w:rsidR="00666B88">
        <w:rPr>
          <w:rFonts w:ascii="Times New Roman" w:hAnsi="Times New Roman" w:cs="Times New Roman"/>
          <w:sz w:val="28"/>
          <w:szCs w:val="28"/>
          <w:lang w:val="kk-KZ"/>
        </w:rPr>
        <w:t>57</w:t>
      </w:r>
      <w:r w:rsidRPr="00FE7E31">
        <w:rPr>
          <w:rFonts w:ascii="Times New Roman" w:hAnsi="Times New Roman" w:cs="Times New Roman"/>
          <w:sz w:val="28"/>
          <w:szCs w:val="28"/>
          <w:lang w:val="kk-KZ"/>
        </w:rPr>
        <w:t>], соған сәйкес:</w:t>
      </w:r>
    </w:p>
    <w:p w14:paraId="087EE8DE" w14:textId="77777777" w:rsidR="000A506B" w:rsidRPr="00FE7E31" w:rsidRDefault="000A506B" w:rsidP="00F67763">
      <w:pPr>
        <w:spacing w:after="0" w:line="240" w:lineRule="auto"/>
        <w:ind w:firstLine="708"/>
        <w:jc w:val="both"/>
        <w:rPr>
          <w:rFonts w:ascii="Times New Roman" w:hAnsi="Times New Roman" w:cs="Times New Roman"/>
          <w:sz w:val="28"/>
          <w:szCs w:val="28"/>
          <w:lang w:val="kk-KZ"/>
        </w:rPr>
      </w:pPr>
    </w:p>
    <w:p w14:paraId="07B83BEF" w14:textId="77777777" w:rsidR="00F67763" w:rsidRPr="00FE7E31" w:rsidRDefault="00F67763" w:rsidP="00F67763">
      <w:pPr>
        <w:spacing w:after="0" w:line="240" w:lineRule="auto"/>
        <w:ind w:firstLine="708"/>
        <w:jc w:val="right"/>
        <w:rPr>
          <w:rFonts w:ascii="Times New Roman" w:hAnsi="Times New Roman" w:cs="Times New Roman"/>
          <w:sz w:val="28"/>
          <w:szCs w:val="28"/>
          <w:lang w:val="kk-KZ"/>
        </w:rPr>
      </w:pPr>
      <m:oMath>
        <m:r>
          <w:rPr>
            <w:rFonts w:ascii="Cambria Math" w:hAnsi="Cambria Math" w:cs="Times New Roman"/>
            <w:sz w:val="28"/>
            <w:szCs w:val="28"/>
            <w:lang w:val="kk-KZ"/>
          </w:rPr>
          <w:lastRenderedPageBreak/>
          <m:t>E=</m:t>
        </m:r>
        <m:nary>
          <m:naryPr>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a</m:t>
            </m:r>
          </m:sub>
          <m:sup>
            <m:r>
              <w:rPr>
                <w:rFonts w:ascii="Cambria Math" w:hAnsi="Cambria Math" w:cs="Times New Roman"/>
                <w:sz w:val="28"/>
                <w:szCs w:val="28"/>
                <w:lang w:val="kk-KZ"/>
              </w:rPr>
              <m:t>b</m:t>
            </m:r>
          </m:sup>
          <m:e>
            <m:r>
              <w:rPr>
                <w:rFonts w:ascii="Cambria Math" w:hAnsi="Cambria Math" w:cs="Times New Roman"/>
                <w:sz w:val="28"/>
                <w:szCs w:val="28"/>
                <w:lang w:val="kk-KZ"/>
              </w:rPr>
              <m:t>ydx=</m:t>
            </m:r>
            <m:f>
              <m:fPr>
                <m:ctrlPr>
                  <w:rPr>
                    <w:rFonts w:ascii="Cambria Math" w:hAnsi="Cambria Math" w:cs="Times New Roman"/>
                    <w:i/>
                    <w:sz w:val="28"/>
                    <w:szCs w:val="28"/>
                    <w:lang w:val="kk-KZ"/>
                  </w:rPr>
                </m:ctrlPr>
              </m:fPr>
              <m:num>
                <m:r>
                  <w:rPr>
                    <w:rFonts w:ascii="Cambria Math" w:hAnsi="Cambria Math" w:cs="Times New Roman"/>
                    <w:sz w:val="28"/>
                    <w:szCs w:val="28"/>
                    <w:lang w:val="kk-KZ"/>
                  </w:rPr>
                  <m:t>h</m:t>
                </m:r>
              </m:num>
              <m:den>
                <m:r>
                  <w:rPr>
                    <w:rFonts w:ascii="Cambria Math" w:hAnsi="Cambria Math" w:cs="Times New Roman"/>
                    <w:sz w:val="28"/>
                    <w:szCs w:val="28"/>
                    <w:lang w:val="kk-KZ"/>
                  </w:rPr>
                  <m:t>2</m:t>
                </m:r>
              </m:den>
            </m:f>
          </m:e>
        </m:nary>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0</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2y</m:t>
            </m:r>
          </m:e>
          <m:sub>
            <m:r>
              <w:rPr>
                <w:rFonts w:ascii="Cambria Math" w:hAnsi="Cambria Math" w:cs="Times New Roman"/>
                <w:sz w:val="28"/>
                <w:szCs w:val="28"/>
                <w:lang w:val="kk-KZ"/>
              </w:rPr>
              <m:t>2</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n-1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n</m:t>
            </m:r>
          </m:sub>
        </m:sSub>
        <m:r>
          <w:rPr>
            <w:rFonts w:ascii="Cambria Math" w:hAnsi="Cambria Math" w:cs="Times New Roman"/>
            <w:sz w:val="28"/>
            <w:szCs w:val="28"/>
            <w:lang w:val="kk-KZ"/>
          </w:rPr>
          <m:t>)</m:t>
        </m:r>
      </m:oMath>
      <w:r w:rsidRPr="00FE7E31">
        <w:rPr>
          <w:rFonts w:ascii="Times New Roman" w:eastAsiaTheme="minorEastAsia" w:hAnsi="Times New Roman" w:cs="Times New Roman"/>
          <w:i/>
          <w:sz w:val="28"/>
          <w:szCs w:val="28"/>
          <w:lang w:val="kk-KZ"/>
        </w:rPr>
        <w:t xml:space="preserve">, </w:t>
      </w:r>
      <w:r w:rsidRPr="00FE7E31">
        <w:rPr>
          <w:rFonts w:ascii="Times New Roman" w:eastAsiaTheme="minorEastAsia" w:hAnsi="Times New Roman" w:cs="Times New Roman"/>
          <w:i/>
          <w:sz w:val="28"/>
          <w:szCs w:val="28"/>
          <w:lang w:val="kk-KZ"/>
        </w:rPr>
        <w:tab/>
      </w:r>
      <w:r w:rsidRPr="00FE7E31">
        <w:rPr>
          <w:rFonts w:ascii="Times New Roman" w:eastAsiaTheme="minorEastAsia" w:hAnsi="Times New Roman" w:cs="Times New Roman"/>
          <w:i/>
          <w:sz w:val="28"/>
          <w:szCs w:val="28"/>
          <w:lang w:val="kk-KZ"/>
        </w:rPr>
        <w:tab/>
      </w:r>
      <w:r w:rsidRPr="00FE7E31">
        <w:rPr>
          <w:rFonts w:ascii="Times New Roman" w:eastAsiaTheme="minorEastAsia" w:hAnsi="Times New Roman" w:cs="Times New Roman"/>
          <w:sz w:val="28"/>
          <w:szCs w:val="28"/>
          <w:lang w:val="kk-KZ"/>
        </w:rPr>
        <w:tab/>
        <w:t>(</w:t>
      </w:r>
      <w:r w:rsidR="0094626E" w:rsidRPr="00FE7E31">
        <w:rPr>
          <w:rFonts w:ascii="Times New Roman" w:eastAsiaTheme="minorEastAsia" w:hAnsi="Times New Roman" w:cs="Times New Roman"/>
          <w:sz w:val="28"/>
          <w:szCs w:val="28"/>
          <w:lang w:val="kk-KZ"/>
        </w:rPr>
        <w:t>4.1</w:t>
      </w:r>
      <w:r w:rsidRPr="00FE7E31">
        <w:rPr>
          <w:rFonts w:ascii="Times New Roman" w:eastAsiaTheme="minorEastAsia" w:hAnsi="Times New Roman" w:cs="Times New Roman"/>
          <w:sz w:val="28"/>
          <w:szCs w:val="28"/>
          <w:lang w:val="kk-KZ"/>
        </w:rPr>
        <w:t>)</w:t>
      </w:r>
    </w:p>
    <w:p w14:paraId="41DFE48A"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454F5C1F" w14:textId="77777777" w:rsidR="00F67763" w:rsidRPr="00FE7E31" w:rsidRDefault="00C145D4"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hAnsi="Times New Roman" w:cs="Times New Roman"/>
          <w:sz w:val="28"/>
          <w:szCs w:val="28"/>
          <w:lang w:val="kk-KZ"/>
        </w:rPr>
        <w:t>мұнда</w:t>
      </w:r>
      <w:r w:rsidR="00F67763" w:rsidRPr="00FE7E31">
        <w:rPr>
          <w:rFonts w:ascii="Times New Roman" w:hAnsi="Times New Roman" w:cs="Times New Roman"/>
          <w:sz w:val="28"/>
          <w:szCs w:val="28"/>
          <w:lang w:val="kk-KZ"/>
        </w:rPr>
        <w:t xml:space="preserve">: </w:t>
      </w:r>
      <m:oMath>
        <m:r>
          <w:rPr>
            <w:rFonts w:ascii="Cambria Math" w:hAnsi="Cambria Math" w:cs="Times New Roman"/>
            <w:sz w:val="28"/>
            <w:szCs w:val="28"/>
            <w:lang w:val="kk-KZ"/>
          </w:rPr>
          <m:t>h</m:t>
        </m:r>
      </m:oMath>
      <w:r w:rsidR="00F67763" w:rsidRPr="00FE7E31">
        <w:rPr>
          <w:rFonts w:ascii="Times New Roman" w:eastAsiaTheme="minorEastAsia" w:hAnsi="Times New Roman" w:cs="Times New Roman"/>
          <w:sz w:val="28"/>
          <w:szCs w:val="28"/>
          <w:lang w:val="kk-KZ"/>
        </w:rPr>
        <w:t xml:space="preserve"> - </w:t>
      </w:r>
      <w:r w:rsidRPr="00FE7E31">
        <w:rPr>
          <w:rFonts w:ascii="Times New Roman" w:eastAsiaTheme="minorEastAsia" w:hAnsi="Times New Roman" w:cs="Times New Roman"/>
          <w:sz w:val="28"/>
          <w:szCs w:val="28"/>
          <w:lang w:val="kk-KZ"/>
        </w:rPr>
        <w:t>уақытты өзгерту қадамы</w:t>
      </w:r>
      <w:r w:rsidR="00F67763" w:rsidRPr="00FE7E31">
        <w:rPr>
          <w:rFonts w:ascii="Times New Roman" w:eastAsiaTheme="minorEastAsia" w:hAnsi="Times New Roman" w:cs="Times New Roman"/>
          <w:sz w:val="28"/>
          <w:szCs w:val="28"/>
          <w:lang w:val="kk-KZ"/>
        </w:rPr>
        <w:t>;</w:t>
      </w:r>
    </w:p>
    <w:p w14:paraId="108DF0E0"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oMath>
      <w:r w:rsidRPr="00FE7E31">
        <w:rPr>
          <w:rFonts w:ascii="Times New Roman" w:eastAsiaTheme="minorEastAsia" w:hAnsi="Times New Roman" w:cs="Times New Roman"/>
          <w:sz w:val="28"/>
          <w:szCs w:val="28"/>
          <w:lang w:val="kk-KZ"/>
        </w:rPr>
        <w:t xml:space="preserve"> - </w:t>
      </w:r>
      <w:r w:rsidR="00C145D4" w:rsidRPr="00FE7E31">
        <w:rPr>
          <w:rFonts w:ascii="Times New Roman" w:eastAsiaTheme="minorEastAsia" w:hAnsi="Times New Roman" w:cs="Times New Roman"/>
          <w:sz w:val="28"/>
          <w:szCs w:val="28"/>
          <w:lang w:val="kk-KZ"/>
        </w:rPr>
        <w:t>уақыттың әрбір мәніне сәйкес келетін қуатты тұтыну</w:t>
      </w:r>
      <w:r w:rsidRPr="00FE7E31">
        <w:rPr>
          <w:rFonts w:ascii="Times New Roman" w:eastAsiaTheme="minorEastAsia" w:hAnsi="Times New Roman" w:cs="Times New Roman"/>
          <w:sz w:val="28"/>
          <w:szCs w:val="28"/>
          <w:lang w:val="kk-KZ"/>
        </w:rPr>
        <w:t>.</w:t>
      </w:r>
    </w:p>
    <w:p w14:paraId="305E6C29" w14:textId="77777777" w:rsidR="00C145D4" w:rsidRPr="00FE7E31" w:rsidRDefault="00C145D4" w:rsidP="00F67763">
      <w:pPr>
        <w:spacing w:after="0" w:line="240" w:lineRule="auto"/>
        <w:ind w:firstLine="708"/>
        <w:jc w:val="both"/>
        <w:rPr>
          <w:rFonts w:ascii="Times New Roman" w:hAnsi="Times New Roman" w:cs="Times New Roman"/>
          <w:sz w:val="28"/>
          <w:szCs w:val="28"/>
          <w:lang w:val="kk-KZ"/>
        </w:rPr>
      </w:pPr>
    </w:p>
    <w:p w14:paraId="31682FDF" w14:textId="77777777" w:rsidR="00C145D4" w:rsidRPr="00FE7E31" w:rsidRDefault="00C145D4" w:rsidP="00C145D4">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E мәні көлеңкелі аймақпен ұсынылған (</w:t>
      </w:r>
      <w:r w:rsidRPr="00FE7E31">
        <w:rPr>
          <w:rFonts w:ascii="Times New Roman" w:eastAsia="Times New Roman" w:hAnsi="Times New Roman" w:cs="Times New Roman"/>
          <w:sz w:val="28"/>
          <w:szCs w:val="28"/>
          <w:lang w:val="kk-KZ" w:eastAsia="ru-RU"/>
        </w:rPr>
        <w:t>4.</w:t>
      </w:r>
      <w:r w:rsidR="00361F87" w:rsidRPr="00FE7E31">
        <w:rPr>
          <w:rFonts w:ascii="Times New Roman" w:eastAsia="Times New Roman" w:hAnsi="Times New Roman" w:cs="Times New Roman"/>
          <w:sz w:val="28"/>
          <w:szCs w:val="28"/>
          <w:lang w:val="kk-KZ" w:eastAsia="ru-RU"/>
        </w:rPr>
        <w:t>7</w:t>
      </w:r>
      <w:r w:rsidRPr="00FE7E31">
        <w:rPr>
          <w:rFonts w:ascii="Times New Roman" w:eastAsia="Times New Roman" w:hAnsi="Times New Roman" w:cs="Times New Roman"/>
          <w:sz w:val="28"/>
          <w:szCs w:val="28"/>
          <w:lang w:val="kk-KZ" w:eastAsia="ru-RU"/>
        </w:rPr>
        <w:t xml:space="preserve"> - сурет.</w:t>
      </w:r>
      <w:r w:rsidRPr="00FE7E31">
        <w:rPr>
          <w:rFonts w:ascii="Times New Roman" w:hAnsi="Times New Roman" w:cs="Times New Roman"/>
          <w:sz w:val="28"/>
          <w:szCs w:val="28"/>
          <w:lang w:val="kk-KZ"/>
        </w:rPr>
        <w:t>). Біркелкі жүктеме графигінің қуаты есептеледі, яғни әдеттегі (біркелкі емес) жүктеме графигінде жұмыс кезінде жабдық тұтынатын энергия тұрақты қуат деңгейімен жүктеме графигіндегі энергияға тең болатын тұрақты қуат деңгейі:</w:t>
      </w:r>
    </w:p>
    <w:p w14:paraId="050142BA"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1C697C57" w14:textId="77777777" w:rsidR="00F67763" w:rsidRPr="00FE7E31" w:rsidRDefault="00000000" w:rsidP="00F67763">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cp</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E</m:t>
            </m:r>
          </m:num>
          <m:den>
            <m:r>
              <w:rPr>
                <w:rFonts w:ascii="Cambria Math" w:hAnsi="Cambria Math" w:cs="Times New Roman"/>
                <w:sz w:val="28"/>
                <w:szCs w:val="28"/>
                <w:lang w:val="kk-KZ"/>
              </w:rPr>
              <m:t>t</m:t>
            </m:r>
          </m:den>
        </m:f>
      </m:oMath>
      <w:r w:rsidR="00F67763" w:rsidRPr="00FE7E31">
        <w:rPr>
          <w:rFonts w:ascii="Times New Roman" w:eastAsiaTheme="minorEastAsia" w:hAnsi="Times New Roman" w:cs="Times New Roman"/>
          <w:sz w:val="28"/>
          <w:szCs w:val="28"/>
          <w:lang w:val="kk-KZ"/>
        </w:rPr>
        <w:t xml:space="preserve">, </w:t>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t>(</w:t>
      </w:r>
      <w:r w:rsidR="0094626E" w:rsidRPr="00FE7E31">
        <w:rPr>
          <w:rFonts w:ascii="Times New Roman" w:eastAsiaTheme="minorEastAsia" w:hAnsi="Times New Roman" w:cs="Times New Roman"/>
          <w:sz w:val="28"/>
          <w:szCs w:val="28"/>
          <w:lang w:val="kk-KZ"/>
        </w:rPr>
        <w:t>4.2</w:t>
      </w:r>
      <w:r w:rsidR="00F67763" w:rsidRPr="00FE7E31">
        <w:rPr>
          <w:rFonts w:ascii="Times New Roman" w:eastAsiaTheme="minorEastAsia" w:hAnsi="Times New Roman" w:cs="Times New Roman"/>
          <w:sz w:val="28"/>
          <w:szCs w:val="28"/>
          <w:lang w:val="kk-KZ"/>
        </w:rPr>
        <w:t>)</w:t>
      </w:r>
    </w:p>
    <w:p w14:paraId="15D3D3E0"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7A73E9AD" w14:textId="77777777" w:rsidR="00F67763" w:rsidRPr="00FE7E31" w:rsidRDefault="00C145D4"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мұнда</w:t>
      </w:r>
      <w:r w:rsidR="00F67763" w:rsidRPr="00FE7E31">
        <w:rPr>
          <w:rFonts w:ascii="Times New Roman" w:eastAsiaTheme="minorEastAsia" w:hAnsi="Times New Roman" w:cs="Times New Roman"/>
          <w:sz w:val="28"/>
          <w:szCs w:val="28"/>
          <w:lang w:val="kk-KZ"/>
        </w:rPr>
        <w:t xml:space="preserve">: t - </w:t>
      </w:r>
      <w:r w:rsidRPr="00FE7E31">
        <w:rPr>
          <w:rFonts w:ascii="Times New Roman" w:eastAsiaTheme="minorEastAsia" w:hAnsi="Times New Roman" w:cs="Times New Roman"/>
          <w:sz w:val="28"/>
          <w:szCs w:val="28"/>
          <w:lang w:val="kk-KZ"/>
        </w:rPr>
        <w:t>жүктеме графигінің зерттелетін бөлігіне сәйкес келетін уақыт аралығы;</w:t>
      </w:r>
    </w:p>
    <w:p w14:paraId="4BD87F9E"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Е –  t</w:t>
      </w:r>
      <w:r w:rsidR="00C145D4" w:rsidRPr="00FE7E31">
        <w:rPr>
          <w:rFonts w:ascii="Times New Roman" w:eastAsiaTheme="minorEastAsia" w:hAnsi="Times New Roman" w:cs="Times New Roman"/>
          <w:sz w:val="28"/>
          <w:szCs w:val="28"/>
          <w:lang w:val="kk-KZ"/>
        </w:rPr>
        <w:t xml:space="preserve"> уақыт ішінде тұтынылатын электр энергиясы</w:t>
      </w:r>
      <w:r w:rsidRPr="00FE7E31">
        <w:rPr>
          <w:rFonts w:ascii="Times New Roman" w:eastAsiaTheme="minorEastAsia" w:hAnsi="Times New Roman" w:cs="Times New Roman"/>
          <w:sz w:val="28"/>
          <w:szCs w:val="28"/>
          <w:lang w:val="kk-KZ"/>
        </w:rPr>
        <w:t>.</w:t>
      </w:r>
    </w:p>
    <w:p w14:paraId="4BA4AE48" w14:textId="77777777" w:rsidR="00F67763" w:rsidRPr="00FE7E31" w:rsidRDefault="00000000" w:rsidP="00F67763">
      <w:pPr>
        <w:spacing w:after="0" w:line="240" w:lineRule="auto"/>
        <w:ind w:firstLine="708"/>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cp</m:t>
            </m:r>
          </m:sub>
        </m:sSub>
      </m:oMath>
      <w:r w:rsidR="00F67763" w:rsidRPr="00FE7E31">
        <w:rPr>
          <w:rFonts w:ascii="Times New Roman" w:eastAsiaTheme="minorEastAsia" w:hAnsi="Times New Roman" w:cs="Times New Roman"/>
          <w:sz w:val="28"/>
          <w:szCs w:val="28"/>
          <w:lang w:val="kk-KZ"/>
        </w:rPr>
        <w:t xml:space="preserve">  – </w:t>
      </w:r>
      <w:r w:rsidR="00C145D4" w:rsidRPr="00FE7E31">
        <w:rPr>
          <w:rFonts w:ascii="Times New Roman" w:eastAsiaTheme="minorEastAsia" w:hAnsi="Times New Roman" w:cs="Times New Roman"/>
          <w:sz w:val="28"/>
          <w:szCs w:val="28"/>
          <w:lang w:val="kk-KZ"/>
        </w:rPr>
        <w:t>түзу сызықпен ұсынылған тураланған жүктеме графигінің ординатасы</w:t>
      </w:r>
      <w:r w:rsidR="00F67763" w:rsidRPr="00FE7E31">
        <w:rPr>
          <w:rFonts w:ascii="Times New Roman" w:eastAsiaTheme="minorEastAsia" w:hAnsi="Times New Roman" w:cs="Times New Roman"/>
          <w:sz w:val="28"/>
          <w:szCs w:val="28"/>
          <w:lang w:val="kk-KZ"/>
        </w:rPr>
        <w:t xml:space="preserve">. </w:t>
      </w:r>
    </w:p>
    <w:p w14:paraId="07BEF0DA" w14:textId="77777777" w:rsidR="00F67763" w:rsidRPr="00FE7E31" w:rsidRDefault="00361F87" w:rsidP="00F67763">
      <w:pPr>
        <w:spacing w:after="0" w:line="240" w:lineRule="auto"/>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noProof/>
          <w:sz w:val="28"/>
          <w:szCs w:val="28"/>
          <w:lang w:eastAsia="ru-RU"/>
        </w:rPr>
        <w:drawing>
          <wp:inline distT="0" distB="0" distL="0" distR="0" wp14:anchorId="5EB831D3" wp14:editId="5B5C499C">
            <wp:extent cx="5886450" cy="2447925"/>
            <wp:effectExtent l="0" t="0" r="0" b="9525"/>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86450" cy="2447925"/>
                    </a:xfrm>
                    <a:prstGeom prst="rect">
                      <a:avLst/>
                    </a:prstGeom>
                    <a:noFill/>
                    <a:ln>
                      <a:noFill/>
                    </a:ln>
                  </pic:spPr>
                </pic:pic>
              </a:graphicData>
            </a:graphic>
          </wp:inline>
        </w:drawing>
      </w:r>
    </w:p>
    <w:p w14:paraId="432A95DD" w14:textId="77777777" w:rsidR="00361F87" w:rsidRPr="00FE7E31" w:rsidRDefault="00361F87" w:rsidP="00361F87">
      <w:pPr>
        <w:widowControl w:val="0"/>
        <w:spacing w:after="0" w:line="240" w:lineRule="auto"/>
        <w:jc w:val="center"/>
        <w:rPr>
          <w:rFonts w:ascii="Times New Roman" w:eastAsia="Times New Roman" w:hAnsi="Times New Roman" w:cs="Times New Roman"/>
          <w:sz w:val="28"/>
          <w:szCs w:val="28"/>
          <w:lang w:val="kk-KZ" w:eastAsia="ru-RU"/>
        </w:rPr>
      </w:pPr>
    </w:p>
    <w:p w14:paraId="53C421BD" w14:textId="77777777" w:rsidR="00F67763" w:rsidRPr="00FE7E31" w:rsidRDefault="000216EF" w:rsidP="00361F87">
      <w:pPr>
        <w:widowControl w:val="0"/>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z w:val="28"/>
          <w:szCs w:val="28"/>
          <w:lang w:val="kk-KZ" w:eastAsia="ru-RU"/>
        </w:rPr>
        <w:t xml:space="preserve">4.7 сурет - </w:t>
      </w:r>
      <w:r w:rsidR="00361F87" w:rsidRPr="00FE7E31">
        <w:rPr>
          <w:rFonts w:ascii="Times New Roman" w:eastAsia="Times New Roman" w:hAnsi="Times New Roman" w:cs="Times New Roman"/>
          <w:sz w:val="28"/>
          <w:szCs w:val="28"/>
          <w:lang w:val="kk-KZ" w:eastAsia="ru-RU"/>
        </w:rPr>
        <w:t>Электровоздың өз қажеттіліктеріне сағаттық қуаттың өзгеруі</w:t>
      </w:r>
    </w:p>
    <w:p w14:paraId="264F436D"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49DA786D" w14:textId="77777777" w:rsidR="00361F87" w:rsidRPr="00FE7E31" w:rsidRDefault="00361F87"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Энергия жинақтағыш электр энергиясын t</w:t>
      </w:r>
      <w:r w:rsidRPr="00FE7E31">
        <w:rPr>
          <w:rFonts w:ascii="Times New Roman" w:eastAsiaTheme="minorEastAsia" w:hAnsi="Times New Roman" w:cs="Times New Roman"/>
          <w:sz w:val="28"/>
          <w:szCs w:val="28"/>
          <w:vertAlign w:val="subscript"/>
          <w:lang w:val="kk-KZ"/>
        </w:rPr>
        <w:t>з</w:t>
      </w:r>
      <w:r w:rsidRPr="00FE7E31">
        <w:rPr>
          <w:rFonts w:ascii="Times New Roman" w:eastAsiaTheme="minorEastAsia" w:hAnsi="Times New Roman" w:cs="Times New Roman"/>
          <w:sz w:val="28"/>
          <w:szCs w:val="28"/>
          <w:lang w:val="kk-KZ"/>
        </w:rPr>
        <w:t xml:space="preserve"> зарядтау кезеңінде сақтауға, содан кейін t</w:t>
      </w:r>
      <w:r w:rsidRPr="00FE7E31">
        <w:rPr>
          <w:rFonts w:ascii="Times New Roman" w:eastAsiaTheme="minorEastAsia" w:hAnsi="Times New Roman" w:cs="Times New Roman"/>
          <w:sz w:val="28"/>
          <w:szCs w:val="28"/>
          <w:vertAlign w:val="subscript"/>
          <w:lang w:val="kk-KZ"/>
        </w:rPr>
        <w:t>р</w:t>
      </w:r>
      <w:r w:rsidRPr="00FE7E31">
        <w:rPr>
          <w:rFonts w:ascii="Times New Roman" w:eastAsiaTheme="minorEastAsia" w:hAnsi="Times New Roman" w:cs="Times New Roman"/>
          <w:sz w:val="28"/>
          <w:szCs w:val="28"/>
          <w:lang w:val="kk-KZ"/>
        </w:rPr>
        <w:t xml:space="preserve"> разряд кезеңінде осы энергияның едәуір бөлігін жүктемеге беруге мүмкіндік беретін құрылғы болып саналады. Заряд пен разрядтағы энергия жинақтағыштың параметрлерінің өзара байланысы энергия балансының қатынасымен көрсетілген энергияның сақталу заңымен анықталады</w:t>
      </w:r>
    </w:p>
    <w:p w14:paraId="5D4AC08B"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17C97143" w14:textId="77777777" w:rsidR="00F67763" w:rsidRPr="00FE7E31" w:rsidRDefault="00000000" w:rsidP="00F67763">
      <w:pPr>
        <w:spacing w:after="0" w:line="240" w:lineRule="auto"/>
        <w:ind w:firstLine="708"/>
        <w:jc w:val="right"/>
        <w:rPr>
          <w:rFonts w:ascii="Times New Roman" w:eastAsiaTheme="minorEastAsia" w:hAnsi="Times New Roman" w:cs="Times New Roman"/>
          <w:sz w:val="28"/>
          <w:szCs w:val="28"/>
        </w:rPr>
      </w:pP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з</m:t>
                </m:r>
              </m:sub>
            </m:sSub>
          </m:e>
        </m:acc>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з</m:t>
            </m:r>
          </m:sub>
        </m:sSub>
        <m:r>
          <w:rPr>
            <w:rFonts w:ascii="Cambria Math" w:eastAsiaTheme="minorEastAsia" w:hAnsi="Cambria Math" w:cs="Times New Roman"/>
            <w:sz w:val="28"/>
            <w:szCs w:val="28"/>
            <w:lang w:val="en-US"/>
          </w:rPr>
          <m:t>η</m:t>
        </m:r>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р</m:t>
                </m:r>
              </m:sub>
            </m:sSub>
          </m:e>
        </m:acc>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р</m:t>
            </m:r>
          </m:sub>
        </m:sSub>
      </m:oMath>
      <w:r w:rsidR="00F67763" w:rsidRPr="00FE7E31">
        <w:rPr>
          <w:rFonts w:ascii="Times New Roman" w:eastAsiaTheme="minorEastAsia" w:hAnsi="Times New Roman" w:cs="Times New Roman"/>
          <w:sz w:val="28"/>
          <w:szCs w:val="28"/>
        </w:rPr>
        <w:t xml:space="preserve"> </w:t>
      </w:r>
      <w:r w:rsidR="00F67763" w:rsidRPr="00FE7E31">
        <w:rPr>
          <w:rFonts w:ascii="Times New Roman" w:eastAsiaTheme="minorEastAsia" w:hAnsi="Times New Roman" w:cs="Times New Roman"/>
          <w:sz w:val="28"/>
          <w:szCs w:val="28"/>
        </w:rPr>
        <w:tab/>
      </w:r>
      <w:r w:rsidR="00F67763" w:rsidRPr="00FE7E31">
        <w:rPr>
          <w:rFonts w:ascii="Times New Roman" w:eastAsiaTheme="minorEastAsia" w:hAnsi="Times New Roman" w:cs="Times New Roman"/>
          <w:sz w:val="28"/>
          <w:szCs w:val="28"/>
        </w:rPr>
        <w:tab/>
      </w:r>
      <w:r w:rsidR="00F67763" w:rsidRPr="00FE7E31">
        <w:rPr>
          <w:rFonts w:ascii="Times New Roman" w:eastAsiaTheme="minorEastAsia" w:hAnsi="Times New Roman" w:cs="Times New Roman"/>
          <w:sz w:val="28"/>
          <w:szCs w:val="28"/>
        </w:rPr>
        <w:tab/>
      </w:r>
      <w:r w:rsidR="00F67763" w:rsidRPr="00FE7E31">
        <w:rPr>
          <w:rFonts w:ascii="Times New Roman" w:eastAsiaTheme="minorEastAsia" w:hAnsi="Times New Roman" w:cs="Times New Roman"/>
          <w:sz w:val="28"/>
          <w:szCs w:val="28"/>
        </w:rPr>
        <w:tab/>
      </w:r>
      <w:r w:rsidR="00F67763" w:rsidRPr="00FE7E31">
        <w:rPr>
          <w:rFonts w:ascii="Times New Roman" w:eastAsiaTheme="minorEastAsia" w:hAnsi="Times New Roman" w:cs="Times New Roman"/>
          <w:sz w:val="28"/>
          <w:szCs w:val="28"/>
        </w:rPr>
        <w:tab/>
        <w:t>(</w:t>
      </w:r>
      <w:r w:rsidR="0094626E" w:rsidRPr="00FE7E31">
        <w:rPr>
          <w:rFonts w:ascii="Times New Roman" w:eastAsiaTheme="minorEastAsia" w:hAnsi="Times New Roman" w:cs="Times New Roman"/>
          <w:sz w:val="28"/>
          <w:szCs w:val="28"/>
          <w:lang w:val="kk-KZ"/>
        </w:rPr>
        <w:t>4.3</w:t>
      </w:r>
      <w:r w:rsidR="00F67763" w:rsidRPr="00FE7E31">
        <w:rPr>
          <w:rFonts w:ascii="Times New Roman" w:eastAsiaTheme="minorEastAsia" w:hAnsi="Times New Roman" w:cs="Times New Roman"/>
          <w:sz w:val="28"/>
          <w:szCs w:val="28"/>
        </w:rPr>
        <w:t>)</w:t>
      </w:r>
    </w:p>
    <w:p w14:paraId="260AC5DF"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0655CE23" w14:textId="77777777" w:rsidR="00F67763" w:rsidRPr="00FE7E31" w:rsidRDefault="00361F87"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мұнда</w:t>
      </w:r>
      <w:r w:rsidR="00F67763" w:rsidRPr="00FE7E31">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з</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 xml:space="preserve">р  </m:t>
            </m:r>
          </m:sub>
        </m:sSub>
      </m:oMath>
      <w:r w:rsidR="00F67763" w:rsidRPr="00FE7E31">
        <w:rPr>
          <w:rFonts w:ascii="Times New Roman" w:eastAsiaTheme="minorEastAsia" w:hAnsi="Times New Roman" w:cs="Times New Roman"/>
          <w:sz w:val="28"/>
          <w:szCs w:val="28"/>
          <w:lang w:val="kk-KZ"/>
        </w:rPr>
        <w:t xml:space="preserve">- </w:t>
      </w:r>
      <w:r w:rsidRPr="00FE7E31">
        <w:rPr>
          <w:rFonts w:ascii="Times New Roman" w:eastAsiaTheme="minorEastAsia" w:hAnsi="Times New Roman" w:cs="Times New Roman"/>
          <w:sz w:val="28"/>
          <w:szCs w:val="28"/>
          <w:lang w:val="kk-KZ"/>
        </w:rPr>
        <w:t>зарядтау және разрядты процестер қуаттарының орташа мәндері;</w:t>
      </w:r>
    </w:p>
    <w:p w14:paraId="24D1CB31"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 xml:space="preserve">   η </m:t>
        </m:r>
      </m:oMath>
      <w:r w:rsidR="00361F87" w:rsidRPr="00FE7E31">
        <w:rPr>
          <w:rFonts w:ascii="Times New Roman" w:eastAsiaTheme="minorEastAsia" w:hAnsi="Times New Roman" w:cs="Times New Roman"/>
          <w:sz w:val="28"/>
          <w:szCs w:val="28"/>
          <w:lang w:val="kk-KZ"/>
        </w:rPr>
        <w:t xml:space="preserve"> - энергия жинақтағыштың ПӘК</w:t>
      </w:r>
      <w:r w:rsidRPr="00FE7E31">
        <w:rPr>
          <w:rFonts w:ascii="Times New Roman" w:eastAsiaTheme="minorEastAsia" w:hAnsi="Times New Roman" w:cs="Times New Roman"/>
          <w:sz w:val="28"/>
          <w:szCs w:val="28"/>
          <w:lang w:val="kk-KZ"/>
        </w:rPr>
        <w:t>;</w:t>
      </w:r>
    </w:p>
    <w:p w14:paraId="1F6CCC4D"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2BE673F9" w14:textId="77777777" w:rsidR="00F67763" w:rsidRPr="00FE7E31" w:rsidRDefault="00361F87" w:rsidP="00F6776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Бұл өрнек лездік қуат мәндеріне түрінде жазылуы мүмкін</w:t>
      </w:r>
      <w:r w:rsidR="00F67763" w:rsidRPr="00FE7E31">
        <w:rPr>
          <w:rFonts w:ascii="Times New Roman" w:eastAsiaTheme="minorEastAsia" w:hAnsi="Times New Roman" w:cs="Times New Roman"/>
          <w:sz w:val="28"/>
          <w:szCs w:val="28"/>
          <w:lang w:val="kk-KZ"/>
        </w:rPr>
        <w:t>:</w:t>
      </w:r>
    </w:p>
    <w:p w14:paraId="42FBF4AB"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56E61C76" w14:textId="77777777" w:rsidR="00F67763" w:rsidRPr="00FE7E31" w:rsidRDefault="00000000" w:rsidP="00F67763">
      <w:pPr>
        <w:spacing w:after="0" w:line="240" w:lineRule="auto"/>
        <w:ind w:firstLine="708"/>
        <w:jc w:val="right"/>
        <w:rPr>
          <w:rFonts w:ascii="Times New Roman" w:eastAsiaTheme="minorEastAsia" w:hAnsi="Times New Roman" w:cs="Times New Roman"/>
          <w:sz w:val="28"/>
          <w:szCs w:val="28"/>
          <w:lang w:val="kk-KZ"/>
        </w:rPr>
      </w:pPr>
      <m:oMath>
        <m:nary>
          <m:naryPr>
            <m:limLoc m:val="undOvr"/>
            <m:subHide m:val="1"/>
            <m:supHide m:val="1"/>
            <m:ctrlPr>
              <w:rPr>
                <w:rFonts w:ascii="Cambria Math" w:eastAsiaTheme="minorEastAsia" w:hAnsi="Cambria Math" w:cs="Times New Roman"/>
                <w:i/>
                <w:sz w:val="28"/>
                <w:szCs w:val="28"/>
                <w:lang w:val="kk-KZ"/>
              </w:rPr>
            </m:ctrlPr>
          </m:naryPr>
          <m:sub/>
          <m:sup/>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з</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t</m:t>
                </m:r>
              </m:e>
            </m:d>
          </m:e>
        </m:nary>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η</m:t>
            </m:r>
          </m:e>
          <m:sub>
            <m:r>
              <w:rPr>
                <w:rFonts w:ascii="Cambria Math" w:eastAsiaTheme="minorEastAsia" w:hAnsi="Cambria Math" w:cs="Times New Roman"/>
                <w:sz w:val="28"/>
                <w:szCs w:val="28"/>
                <w:lang w:val="kk-KZ"/>
              </w:rPr>
              <m:t>з</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t</m:t>
            </m:r>
          </m:e>
        </m:d>
        <m:r>
          <w:rPr>
            <w:rFonts w:ascii="Cambria Math" w:eastAsiaTheme="minorEastAsia" w:hAnsi="Cambria Math" w:cs="Times New Roman"/>
            <w:sz w:val="28"/>
            <w:szCs w:val="28"/>
            <w:lang w:val="kk-KZ"/>
          </w:rPr>
          <m:t>dt=</m:t>
        </m:r>
        <m:nary>
          <m:naryPr>
            <m:limLoc m:val="undOvr"/>
            <m:subHide m:val="1"/>
            <m:supHide m:val="1"/>
            <m:ctrlPr>
              <w:rPr>
                <w:rFonts w:ascii="Cambria Math" w:eastAsiaTheme="minorEastAsia" w:hAnsi="Cambria Math" w:cs="Times New Roman"/>
                <w:i/>
                <w:sz w:val="28"/>
                <w:szCs w:val="28"/>
                <w:lang w:val="kk-KZ"/>
              </w:rPr>
            </m:ctrlPr>
          </m:naryPr>
          <m:sub/>
          <m:sup/>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р</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t</m:t>
                </m:r>
              </m:e>
            </m:d>
          </m:e>
        </m:nary>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η</m:t>
            </m:r>
          </m:e>
          <m:sub>
            <m:r>
              <w:rPr>
                <w:rFonts w:ascii="Cambria Math" w:eastAsiaTheme="minorEastAsia" w:hAnsi="Cambria Math" w:cs="Times New Roman"/>
                <w:sz w:val="28"/>
                <w:szCs w:val="28"/>
                <w:lang w:val="kk-KZ"/>
              </w:rPr>
              <m:t>р</m:t>
            </m:r>
          </m:sub>
        </m:sSub>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t</m:t>
            </m:r>
          </m:e>
        </m:d>
        <m:r>
          <w:rPr>
            <w:rFonts w:ascii="Cambria Math" w:eastAsiaTheme="minorEastAsia" w:hAnsi="Cambria Math" w:cs="Times New Roman"/>
            <w:sz w:val="28"/>
            <w:szCs w:val="28"/>
            <w:lang w:val="kk-KZ"/>
          </w:rPr>
          <m:t>dt</m:t>
        </m:r>
      </m:oMath>
      <w:r w:rsidR="00F67763" w:rsidRPr="00FE7E31">
        <w:rPr>
          <w:rFonts w:ascii="Times New Roman" w:eastAsiaTheme="minorEastAsia" w:hAnsi="Times New Roman" w:cs="Times New Roman"/>
          <w:sz w:val="28"/>
          <w:szCs w:val="28"/>
          <w:lang w:val="kk-KZ"/>
        </w:rPr>
        <w:t xml:space="preserve"> </w:t>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t>(</w:t>
      </w:r>
      <w:r w:rsidR="0094626E" w:rsidRPr="00FE7E31">
        <w:rPr>
          <w:rFonts w:ascii="Times New Roman" w:eastAsiaTheme="minorEastAsia" w:hAnsi="Times New Roman" w:cs="Times New Roman"/>
          <w:sz w:val="28"/>
          <w:szCs w:val="28"/>
          <w:lang w:val="kk-KZ"/>
        </w:rPr>
        <w:t>4.4</w:t>
      </w:r>
      <w:r w:rsidR="00F67763" w:rsidRPr="00FE7E31">
        <w:rPr>
          <w:rFonts w:ascii="Times New Roman" w:eastAsiaTheme="minorEastAsia" w:hAnsi="Times New Roman" w:cs="Times New Roman"/>
          <w:sz w:val="28"/>
          <w:szCs w:val="28"/>
          <w:lang w:val="kk-KZ"/>
        </w:rPr>
        <w:t>)</w:t>
      </w:r>
    </w:p>
    <w:p w14:paraId="54DEBAA0"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7FAA6B35" w14:textId="77777777" w:rsidR="00361F87" w:rsidRPr="00FE7E31" w:rsidRDefault="008E6FFE" w:rsidP="008E6FFE">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t</w:t>
      </w:r>
      <w:r w:rsidRPr="00FE7E31">
        <w:rPr>
          <w:rFonts w:ascii="Times New Roman" w:eastAsiaTheme="minorEastAsia" w:hAnsi="Times New Roman" w:cs="Times New Roman"/>
          <w:sz w:val="28"/>
          <w:szCs w:val="28"/>
          <w:vertAlign w:val="subscript"/>
          <w:lang w:val="kk-KZ"/>
        </w:rPr>
        <w:t>р</w:t>
      </w:r>
      <w:r w:rsidR="00361F87" w:rsidRPr="00FE7E31">
        <w:rPr>
          <w:rFonts w:ascii="Times New Roman" w:eastAsiaTheme="minorEastAsia" w:hAnsi="Times New Roman" w:cs="Times New Roman"/>
          <w:sz w:val="28"/>
          <w:szCs w:val="28"/>
          <w:lang w:val="kk-KZ"/>
        </w:rPr>
        <w:t xml:space="preserve"> және </w:t>
      </w:r>
      <w:r w:rsidRPr="00FE7E31">
        <w:rPr>
          <w:rFonts w:ascii="Times New Roman" w:eastAsiaTheme="minorEastAsia" w:hAnsi="Times New Roman" w:cs="Times New Roman"/>
          <w:sz w:val="28"/>
          <w:szCs w:val="28"/>
          <w:lang w:val="kk-KZ"/>
        </w:rPr>
        <w:t>t</w:t>
      </w:r>
      <w:r w:rsidRPr="00FE7E31">
        <w:rPr>
          <w:rFonts w:ascii="Times New Roman" w:eastAsiaTheme="minorEastAsia" w:hAnsi="Times New Roman" w:cs="Times New Roman"/>
          <w:sz w:val="28"/>
          <w:szCs w:val="28"/>
          <w:vertAlign w:val="subscript"/>
          <w:lang w:val="kk-KZ"/>
        </w:rPr>
        <w:t>з</w:t>
      </w:r>
      <w:r w:rsidRPr="00FE7E31">
        <w:rPr>
          <w:rFonts w:ascii="Times New Roman" w:eastAsiaTheme="minorEastAsia" w:hAnsi="Times New Roman" w:cs="Times New Roman"/>
          <w:sz w:val="28"/>
          <w:szCs w:val="28"/>
          <w:lang w:val="kk-KZ"/>
        </w:rPr>
        <w:t xml:space="preserve"> мәндері</w:t>
      </w:r>
      <w:r w:rsidR="00361F87" w:rsidRPr="00FE7E31">
        <w:rPr>
          <w:rFonts w:ascii="Times New Roman" w:eastAsiaTheme="minorEastAsia" w:hAnsi="Times New Roman" w:cs="Times New Roman"/>
          <w:sz w:val="28"/>
          <w:szCs w:val="28"/>
          <w:lang w:val="kk-KZ"/>
        </w:rPr>
        <w:t xml:space="preserve"> зарядтау және разряд кезінде </w:t>
      </w:r>
      <w:r w:rsidRPr="00FE7E31">
        <w:rPr>
          <w:rFonts w:ascii="Times New Roman" w:eastAsiaTheme="minorEastAsia" w:hAnsi="Times New Roman" w:cs="Times New Roman"/>
          <w:sz w:val="28"/>
          <w:szCs w:val="28"/>
          <w:lang w:val="en-US"/>
        </w:rPr>
        <w:t>η</w:t>
      </w:r>
      <w:r w:rsidRPr="00FE7E31">
        <w:rPr>
          <w:rFonts w:ascii="Times New Roman" w:eastAsiaTheme="minorEastAsia" w:hAnsi="Times New Roman" w:cs="Times New Roman"/>
          <w:sz w:val="28"/>
          <w:szCs w:val="28"/>
          <w:vertAlign w:val="subscript"/>
          <w:lang w:val="kk-KZ"/>
        </w:rPr>
        <w:t>р</w:t>
      </w:r>
      <w:r w:rsidR="00361F87" w:rsidRPr="00FE7E31">
        <w:rPr>
          <w:rFonts w:ascii="Times New Roman" w:eastAsiaTheme="minorEastAsia" w:hAnsi="Times New Roman" w:cs="Times New Roman"/>
          <w:sz w:val="28"/>
          <w:szCs w:val="28"/>
          <w:lang w:val="kk-KZ"/>
        </w:rPr>
        <w:t xml:space="preserve"> және </w:t>
      </w:r>
      <w:r w:rsidRPr="00FE7E31">
        <w:rPr>
          <w:rFonts w:ascii="Times New Roman" w:eastAsiaTheme="minorEastAsia" w:hAnsi="Times New Roman" w:cs="Times New Roman"/>
          <w:sz w:val="28"/>
          <w:szCs w:val="28"/>
          <w:lang w:val="en-US"/>
        </w:rPr>
        <w:t>η</w:t>
      </w:r>
      <w:r w:rsidRPr="00FE7E31">
        <w:rPr>
          <w:rFonts w:ascii="Times New Roman" w:eastAsiaTheme="minorEastAsia" w:hAnsi="Times New Roman" w:cs="Times New Roman"/>
          <w:sz w:val="28"/>
          <w:szCs w:val="28"/>
          <w:vertAlign w:val="subscript"/>
          <w:lang w:val="kk-KZ"/>
        </w:rPr>
        <w:t>з</w:t>
      </w:r>
      <w:r w:rsidR="00361F87" w:rsidRPr="00FE7E31">
        <w:rPr>
          <w:rFonts w:ascii="Times New Roman" w:eastAsiaTheme="minorEastAsia" w:hAnsi="Times New Roman" w:cs="Times New Roman"/>
          <w:sz w:val="28"/>
          <w:szCs w:val="28"/>
          <w:lang w:val="kk-KZ"/>
        </w:rPr>
        <w:t xml:space="preserve"> энергия көрсеткіштері айтарлықтай өзгеруі мүмкін, сондықтан </w:t>
      </w:r>
      <w:r w:rsidRPr="00FE7E31">
        <w:rPr>
          <w:rFonts w:ascii="Times New Roman" w:eastAsiaTheme="minorEastAsia" w:hAnsi="Times New Roman" w:cs="Times New Roman"/>
          <w:sz w:val="28"/>
          <w:szCs w:val="28"/>
          <w:lang w:val="kk-KZ"/>
        </w:rPr>
        <w:t>энергия жинақтағыштарды</w:t>
      </w:r>
      <w:r w:rsidR="00361F87" w:rsidRPr="00FE7E31">
        <w:rPr>
          <w:rFonts w:ascii="Times New Roman" w:eastAsiaTheme="minorEastAsia" w:hAnsi="Times New Roman" w:cs="Times New Roman"/>
          <w:sz w:val="28"/>
          <w:szCs w:val="28"/>
          <w:lang w:val="kk-KZ"/>
        </w:rPr>
        <w:t xml:space="preserve"> қолданудың бірнеше негізгі бағыттары бар. Олардың негізгі р</w:t>
      </w:r>
      <w:r w:rsidRPr="00FE7E31">
        <w:rPr>
          <w:rFonts w:ascii="Times New Roman" w:eastAsiaTheme="minorEastAsia" w:hAnsi="Times New Roman" w:cs="Times New Roman"/>
          <w:sz w:val="28"/>
          <w:szCs w:val="28"/>
          <w:lang w:val="kk-KZ"/>
        </w:rPr>
        <w:t>о</w:t>
      </w:r>
      <w:r w:rsidR="00361F87" w:rsidRPr="00FE7E31">
        <w:rPr>
          <w:rFonts w:ascii="Times New Roman" w:eastAsiaTheme="minorEastAsia" w:hAnsi="Times New Roman" w:cs="Times New Roman"/>
          <w:sz w:val="28"/>
          <w:szCs w:val="28"/>
          <w:lang w:val="kk-KZ"/>
        </w:rPr>
        <w:t xml:space="preserve">лі артық энергияны сақтауға және энергияны қарқынды тұтыну кезеңінде сақталған энергияны кейіннен пайдалануға дейін азайтылуы мүмкін. </w:t>
      </w:r>
    </w:p>
    <w:p w14:paraId="47DFBD59" w14:textId="77777777" w:rsidR="00361F87" w:rsidRPr="00FE7E31" w:rsidRDefault="008E6FFE" w:rsidP="00361F87">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4.7 </w:t>
      </w:r>
      <w:r w:rsidR="00361F87" w:rsidRPr="00FE7E31">
        <w:rPr>
          <w:rFonts w:ascii="Times New Roman" w:eastAsiaTheme="minorEastAsia" w:hAnsi="Times New Roman" w:cs="Times New Roman"/>
          <w:sz w:val="28"/>
          <w:szCs w:val="28"/>
          <w:lang w:val="kk-KZ"/>
        </w:rPr>
        <w:t>-</w:t>
      </w:r>
      <w:r w:rsidRPr="00FE7E31">
        <w:rPr>
          <w:rFonts w:ascii="Times New Roman" w:eastAsiaTheme="minorEastAsia" w:hAnsi="Times New Roman" w:cs="Times New Roman"/>
          <w:sz w:val="28"/>
          <w:szCs w:val="28"/>
          <w:lang w:val="kk-KZ"/>
        </w:rPr>
        <w:t xml:space="preserve"> </w:t>
      </w:r>
      <w:r w:rsidR="00361F87" w:rsidRPr="00FE7E31">
        <w:rPr>
          <w:rFonts w:ascii="Times New Roman" w:eastAsiaTheme="minorEastAsia" w:hAnsi="Times New Roman" w:cs="Times New Roman"/>
          <w:sz w:val="28"/>
          <w:szCs w:val="28"/>
          <w:lang w:val="kk-KZ"/>
        </w:rPr>
        <w:t xml:space="preserve">суретте </w:t>
      </w:r>
      <w:r w:rsidRPr="00FE7E31">
        <w:rPr>
          <w:rFonts w:ascii="Times New Roman" w:eastAsiaTheme="minorEastAsia" w:hAnsi="Times New Roman" w:cs="Times New Roman"/>
          <w:sz w:val="28"/>
          <w:szCs w:val="28"/>
          <w:lang w:val="kk-KZ"/>
        </w:rPr>
        <w:t>t</w:t>
      </w:r>
      <w:r w:rsidRPr="00FE7E31">
        <w:rPr>
          <w:rFonts w:ascii="Times New Roman" w:eastAsiaTheme="minorEastAsia" w:hAnsi="Times New Roman" w:cs="Times New Roman"/>
          <w:sz w:val="28"/>
          <w:szCs w:val="28"/>
          <w:vertAlign w:val="subscript"/>
          <w:lang w:val="kk-KZ"/>
        </w:rPr>
        <w:t>р</w:t>
      </w:r>
      <w:r w:rsidR="00361F87" w:rsidRPr="00FE7E31">
        <w:rPr>
          <w:rFonts w:ascii="Times New Roman" w:eastAsiaTheme="minorEastAsia" w:hAnsi="Times New Roman" w:cs="Times New Roman"/>
          <w:sz w:val="28"/>
          <w:szCs w:val="28"/>
          <w:lang w:val="kk-KZ"/>
        </w:rPr>
        <w:t xml:space="preserve"> және </w:t>
      </w:r>
      <w:r w:rsidRPr="00FE7E31">
        <w:rPr>
          <w:rFonts w:ascii="Times New Roman" w:eastAsiaTheme="minorEastAsia" w:hAnsi="Times New Roman" w:cs="Times New Roman"/>
          <w:sz w:val="28"/>
          <w:szCs w:val="28"/>
          <w:lang w:val="kk-KZ"/>
        </w:rPr>
        <w:t>t</w:t>
      </w:r>
      <w:r w:rsidRPr="00FE7E31">
        <w:rPr>
          <w:rFonts w:ascii="Times New Roman" w:eastAsiaTheme="minorEastAsia" w:hAnsi="Times New Roman" w:cs="Times New Roman"/>
          <w:sz w:val="28"/>
          <w:szCs w:val="28"/>
          <w:vertAlign w:val="subscript"/>
          <w:lang w:val="kk-KZ"/>
        </w:rPr>
        <w:t>з</w:t>
      </w:r>
      <w:r w:rsidR="00361F87" w:rsidRPr="00FE7E31">
        <w:rPr>
          <w:rFonts w:ascii="Times New Roman" w:eastAsiaTheme="minorEastAsia" w:hAnsi="Times New Roman" w:cs="Times New Roman"/>
          <w:sz w:val="28"/>
          <w:szCs w:val="28"/>
          <w:lang w:val="kk-KZ"/>
        </w:rPr>
        <w:t xml:space="preserve"> шамамен бірдей тәртіпке ие</w:t>
      </w:r>
      <w:r w:rsidRPr="00FE7E31">
        <w:rPr>
          <w:rFonts w:ascii="Times New Roman" w:eastAsiaTheme="minorEastAsia" w:hAnsi="Times New Roman" w:cs="Times New Roman"/>
          <w:sz w:val="28"/>
          <w:szCs w:val="28"/>
          <w:lang w:val="kk-KZ"/>
        </w:rPr>
        <w:t xml:space="preserve"> болады</w:t>
      </w:r>
      <w:r w:rsidR="00361F87" w:rsidRPr="00FE7E31">
        <w:rPr>
          <w:rFonts w:ascii="Times New Roman" w:eastAsiaTheme="minorEastAsia" w:hAnsi="Times New Roman" w:cs="Times New Roman"/>
          <w:sz w:val="28"/>
          <w:szCs w:val="28"/>
          <w:lang w:val="kk-KZ"/>
        </w:rPr>
        <w:t>, ал заряд пен разрядтағы энергия көрсеткіштері жақын</w:t>
      </w:r>
      <w:r w:rsidRPr="00FE7E31">
        <w:rPr>
          <w:rFonts w:ascii="Times New Roman" w:eastAsiaTheme="minorEastAsia" w:hAnsi="Times New Roman" w:cs="Times New Roman"/>
          <w:sz w:val="28"/>
          <w:szCs w:val="28"/>
          <w:lang w:val="kk-KZ"/>
        </w:rPr>
        <w:t>дайды</w:t>
      </w:r>
      <w:r w:rsidR="00361F87" w:rsidRPr="00FE7E31">
        <w:rPr>
          <w:rFonts w:ascii="Times New Roman" w:eastAsiaTheme="minorEastAsia" w:hAnsi="Times New Roman" w:cs="Times New Roman"/>
          <w:sz w:val="28"/>
          <w:szCs w:val="28"/>
          <w:lang w:val="kk-KZ"/>
        </w:rPr>
        <w:t xml:space="preserve">.         </w:t>
      </w:r>
    </w:p>
    <w:p w14:paraId="6D6FEB27" w14:textId="0E0B8F48" w:rsidR="008E6FFE" w:rsidRPr="00FE7E31" w:rsidRDefault="00361F87" w:rsidP="00F6776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 xml:space="preserve"> Егер </w:t>
      </w:r>
      <w:r w:rsidR="008E6FFE" w:rsidRPr="00FE7E31">
        <w:rPr>
          <w:rFonts w:ascii="Times New Roman" w:eastAsiaTheme="minorEastAsia" w:hAnsi="Times New Roman" w:cs="Times New Roman"/>
          <w:sz w:val="28"/>
          <w:szCs w:val="28"/>
          <w:lang w:val="kk-KZ"/>
        </w:rPr>
        <w:t>t</w:t>
      </w:r>
      <w:r w:rsidR="008E6FFE" w:rsidRPr="00FE7E31">
        <w:rPr>
          <w:rFonts w:ascii="Times New Roman" w:eastAsiaTheme="minorEastAsia" w:hAnsi="Times New Roman" w:cs="Times New Roman"/>
          <w:sz w:val="28"/>
          <w:szCs w:val="28"/>
          <w:vertAlign w:val="subscript"/>
          <w:lang w:val="kk-KZ"/>
        </w:rPr>
        <w:t>р</w:t>
      </w:r>
      <w:r w:rsidR="008E6FFE" w:rsidRPr="00FE7E31">
        <w:rPr>
          <w:rFonts w:ascii="Times New Roman" w:eastAsiaTheme="minorEastAsia" w:hAnsi="Times New Roman" w:cs="Times New Roman"/>
          <w:sz w:val="28"/>
          <w:szCs w:val="28"/>
          <w:lang w:val="kk-KZ"/>
        </w:rPr>
        <w:t xml:space="preserve"> &lt;&lt; t</w:t>
      </w:r>
      <w:r w:rsidR="008E6FFE" w:rsidRPr="00FE7E31">
        <w:rPr>
          <w:rFonts w:ascii="Times New Roman" w:eastAsiaTheme="minorEastAsia" w:hAnsi="Times New Roman" w:cs="Times New Roman"/>
          <w:sz w:val="28"/>
          <w:szCs w:val="28"/>
          <w:vertAlign w:val="subscript"/>
          <w:lang w:val="kk-KZ"/>
        </w:rPr>
        <w:t>з</w:t>
      </w:r>
      <w:r w:rsidRPr="00FE7E31">
        <w:rPr>
          <w:rFonts w:ascii="Times New Roman" w:eastAsiaTheme="minorEastAsia" w:hAnsi="Times New Roman" w:cs="Times New Roman"/>
          <w:sz w:val="28"/>
          <w:szCs w:val="28"/>
          <w:lang w:val="kk-KZ"/>
        </w:rPr>
        <w:t xml:space="preserve"> </w:t>
      </w:r>
      <w:r w:rsidR="008E6FFE" w:rsidRPr="00FE7E31">
        <w:rPr>
          <w:rFonts w:ascii="Times New Roman" w:eastAsiaTheme="minorEastAsia" w:hAnsi="Times New Roman" w:cs="Times New Roman"/>
          <w:sz w:val="28"/>
          <w:szCs w:val="28"/>
          <w:lang w:val="kk-KZ"/>
        </w:rPr>
        <w:t>жинақтағышында</w:t>
      </w:r>
      <w:r w:rsidRPr="00FE7E31">
        <w:rPr>
          <w:rFonts w:ascii="Times New Roman" w:eastAsiaTheme="minorEastAsia" w:hAnsi="Times New Roman" w:cs="Times New Roman"/>
          <w:sz w:val="28"/>
          <w:szCs w:val="28"/>
          <w:lang w:val="kk-KZ"/>
        </w:rPr>
        <w:t xml:space="preserve"> болса, онда (</w:t>
      </w:r>
      <w:r w:rsidR="0094626E" w:rsidRPr="00FE7E31">
        <w:rPr>
          <w:rFonts w:ascii="Times New Roman" w:eastAsiaTheme="minorEastAsia" w:hAnsi="Times New Roman" w:cs="Times New Roman"/>
          <w:sz w:val="28"/>
          <w:szCs w:val="28"/>
          <w:lang w:val="kk-KZ"/>
        </w:rPr>
        <w:t>4.4</w:t>
      </w:r>
      <w:r w:rsidRPr="00FE7E31">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з</m:t>
            </m:r>
          </m:sub>
        </m:sSub>
      </m:oMath>
      <w:r w:rsidR="008E6FFE" w:rsidRPr="00FE7E31">
        <w:rPr>
          <w:rFonts w:ascii="Times New Roman" w:eastAsiaTheme="minorEastAsia" w:hAnsi="Times New Roman" w:cs="Times New Roman"/>
          <w:sz w:val="28"/>
          <w:szCs w:val="28"/>
          <w:lang w:val="kk-KZ"/>
        </w:rPr>
        <w:t xml:space="preserve"> &lt;&lt;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р</m:t>
            </m:r>
          </m:sub>
        </m:sSub>
      </m:oMath>
      <w:r w:rsidRPr="00FE7E31">
        <w:rPr>
          <w:rFonts w:ascii="Times New Roman" w:eastAsiaTheme="minorEastAsia" w:hAnsi="Times New Roman" w:cs="Times New Roman"/>
          <w:sz w:val="28"/>
          <w:szCs w:val="28"/>
          <w:lang w:val="kk-KZ"/>
        </w:rPr>
        <w:t xml:space="preserve"> яғни, </w:t>
      </w:r>
      <w:r w:rsidR="008E6FFE" w:rsidRPr="00FE7E31">
        <w:rPr>
          <w:rFonts w:ascii="Times New Roman" w:eastAsiaTheme="minorEastAsia" w:hAnsi="Times New Roman" w:cs="Times New Roman"/>
          <w:sz w:val="28"/>
          <w:szCs w:val="28"/>
          <w:lang w:val="kk-KZ"/>
        </w:rPr>
        <w:t>энергия жинақтағыш</w:t>
      </w:r>
      <w:r w:rsidRPr="00FE7E31">
        <w:rPr>
          <w:rFonts w:ascii="Times New Roman" w:eastAsiaTheme="minorEastAsia" w:hAnsi="Times New Roman" w:cs="Times New Roman"/>
          <w:sz w:val="28"/>
          <w:szCs w:val="28"/>
          <w:lang w:val="kk-KZ"/>
        </w:rPr>
        <w:t xml:space="preserve"> берген қуат зарядта тұтынылатын қуаттан асып түседі</w:t>
      </w:r>
      <w:r w:rsidR="00764B1B" w:rsidRPr="00FE7E31">
        <w:rPr>
          <w:rFonts w:ascii="Times New Roman" w:eastAsiaTheme="minorEastAsia" w:hAnsi="Times New Roman" w:cs="Times New Roman"/>
          <w:sz w:val="28"/>
          <w:szCs w:val="28"/>
          <w:lang w:val="kk-KZ"/>
        </w:rPr>
        <w:t xml:space="preserve">. </w:t>
      </w:r>
      <w:r w:rsidR="008E6FFE" w:rsidRPr="00FE7E31">
        <w:rPr>
          <w:rFonts w:ascii="Times New Roman" w:hAnsi="Times New Roman" w:cs="Times New Roman"/>
          <w:sz w:val="28"/>
          <w:szCs w:val="28"/>
          <w:lang w:val="kk-KZ"/>
        </w:rPr>
        <w:t>Түрлендіргіштің жұмыс жағдайымен және энергия сақтау құрылғысы орындауға тиісті функциялармен анықталатын сақталған энергияның минималды деңгейі «межелі көлемі» есептеледі:</w:t>
      </w:r>
    </w:p>
    <w:p w14:paraId="799D1F9D"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1BD2D255" w14:textId="77777777" w:rsidR="00F67763" w:rsidRPr="00FE7E31" w:rsidRDefault="00000000" w:rsidP="00F67763">
      <w:pPr>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=0,5 </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num>
              <m:den>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н</m:t>
                    </m:r>
                  </m:sub>
                </m:sSub>
              </m:den>
            </m:f>
          </m:e>
        </m:d>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m:t>
            </m:r>
          </m:sub>
        </m:sSub>
      </m:oMath>
      <w:r w:rsidR="00F67763" w:rsidRPr="00FE7E31">
        <w:rPr>
          <w:rFonts w:ascii="Times New Roman" w:eastAsiaTheme="minorEastAsia" w:hAnsi="Times New Roman" w:cs="Times New Roman"/>
          <w:sz w:val="28"/>
          <w:szCs w:val="28"/>
          <w:lang w:val="kk-KZ"/>
        </w:rPr>
        <w:t xml:space="preserve">, </w:t>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r>
      <w:r w:rsidR="00F67763" w:rsidRPr="00FE7E31">
        <w:rPr>
          <w:rFonts w:ascii="Times New Roman" w:eastAsiaTheme="minorEastAsia" w:hAnsi="Times New Roman" w:cs="Times New Roman"/>
          <w:sz w:val="28"/>
          <w:szCs w:val="28"/>
          <w:lang w:val="kk-KZ"/>
        </w:rPr>
        <w:tab/>
        <w:t xml:space="preserve"> (</w:t>
      </w:r>
      <w:r w:rsidR="0094626E" w:rsidRPr="00FE7E31">
        <w:rPr>
          <w:rFonts w:ascii="Times New Roman" w:eastAsiaTheme="minorEastAsia" w:hAnsi="Times New Roman" w:cs="Times New Roman"/>
          <w:sz w:val="28"/>
          <w:szCs w:val="28"/>
          <w:lang w:val="kk-KZ"/>
        </w:rPr>
        <w:t>4.5</w:t>
      </w:r>
      <w:r w:rsidR="00F67763" w:rsidRPr="00FE7E31">
        <w:rPr>
          <w:rFonts w:ascii="Times New Roman" w:eastAsiaTheme="minorEastAsia" w:hAnsi="Times New Roman" w:cs="Times New Roman"/>
          <w:sz w:val="28"/>
          <w:szCs w:val="28"/>
          <w:lang w:val="kk-KZ"/>
        </w:rPr>
        <w:t>)</w:t>
      </w:r>
    </w:p>
    <w:p w14:paraId="01DBC9F2"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67DEEBD4" w14:textId="77777777" w:rsidR="00F67763" w:rsidRPr="00FE7E31" w:rsidRDefault="008E6FFE" w:rsidP="00F6776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мұнда</w:t>
      </w:r>
      <w:r w:rsidR="00F67763" w:rsidRPr="00FE7E31">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н</m:t>
            </m:r>
          </m:sub>
        </m:sSub>
      </m:oMath>
      <w:r w:rsidR="00F67763" w:rsidRPr="00FE7E31">
        <w:rPr>
          <w:rFonts w:ascii="Times New Roman" w:eastAsiaTheme="minorEastAsia" w:hAnsi="Times New Roman" w:cs="Times New Roman"/>
          <w:sz w:val="28"/>
          <w:szCs w:val="28"/>
          <w:lang w:val="kk-KZ"/>
        </w:rPr>
        <w:t xml:space="preserve"> - </w:t>
      </w:r>
      <w:r w:rsidRPr="00FE7E31">
        <w:rPr>
          <w:rFonts w:ascii="Times New Roman" w:eastAsiaTheme="minorEastAsia" w:hAnsi="Times New Roman" w:cs="Times New Roman"/>
          <w:sz w:val="28"/>
          <w:szCs w:val="28"/>
          <w:lang w:val="kk-KZ"/>
        </w:rPr>
        <w:t>i - ші функцияны жүзеге асыру үшін қажетті қуат (жүктеме графигін теңестіру, кернеу деңгейін ұстап тұру және т. б.)</w:t>
      </w:r>
      <w:r w:rsidR="00F67763"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н</m:t>
            </m:r>
          </m:sub>
        </m:sSub>
      </m:oMath>
      <w:r w:rsidR="00F67763" w:rsidRPr="00FE7E31">
        <w:rPr>
          <w:rFonts w:ascii="Times New Roman" w:eastAsiaTheme="minorEastAsia" w:hAnsi="Times New Roman" w:cs="Times New Roman"/>
          <w:sz w:val="28"/>
          <w:szCs w:val="28"/>
          <w:lang w:val="kk-KZ"/>
        </w:rPr>
        <w:t xml:space="preserve"> – </w:t>
      </w:r>
      <w:r w:rsidRPr="00FE7E31">
        <w:rPr>
          <w:rFonts w:ascii="Times New Roman" w:eastAsiaTheme="minorEastAsia" w:hAnsi="Times New Roman" w:cs="Times New Roman"/>
          <w:sz w:val="28"/>
          <w:szCs w:val="28"/>
          <w:lang w:val="kk-KZ"/>
        </w:rPr>
        <w:t>жинақтағыштың ең көп қуаты</w:t>
      </w:r>
      <w:r w:rsidR="00F67763"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m:t>
            </m:r>
          </m:sub>
        </m:sSub>
      </m:oMath>
      <w:r w:rsidR="00F67763" w:rsidRPr="00FE7E31">
        <w:rPr>
          <w:rFonts w:ascii="Times New Roman" w:eastAsiaTheme="minorEastAsia" w:hAnsi="Times New Roman" w:cs="Times New Roman"/>
          <w:sz w:val="28"/>
          <w:szCs w:val="28"/>
          <w:lang w:val="kk-KZ"/>
        </w:rPr>
        <w:t xml:space="preserve"> - </w:t>
      </w:r>
      <w:r w:rsidRPr="00FE7E31">
        <w:rPr>
          <w:rFonts w:ascii="Times New Roman" w:hAnsi="Times New Roman" w:cs="Times New Roman"/>
          <w:sz w:val="28"/>
          <w:szCs w:val="28"/>
          <w:lang w:val="kk-KZ"/>
        </w:rPr>
        <w:t>тұтынылатын немесе берілетін энергия қуатының өзгеру жылдамдығын сипаттайтын және белгілі қатынаспен анықталатын уақыт тұрақтысы</w:t>
      </w:r>
      <w:r w:rsidR="00F67763" w:rsidRPr="00FE7E31">
        <w:rPr>
          <w:rFonts w:ascii="Times New Roman" w:hAnsi="Times New Roman" w:cs="Times New Roman"/>
          <w:sz w:val="28"/>
          <w:szCs w:val="28"/>
          <w:lang w:val="kk-KZ"/>
        </w:rPr>
        <w:t>:</w:t>
      </w:r>
    </w:p>
    <w:p w14:paraId="6E0A1695"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1411388F" w14:textId="77777777" w:rsidR="00F67763" w:rsidRPr="00FE7E31" w:rsidRDefault="00000000" w:rsidP="00F67763">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раб</m:t>
            </m:r>
          </m:sub>
        </m:sSub>
        <m:r>
          <w:rPr>
            <w:rFonts w:ascii="Cambria Math" w:hAnsi="Cambria Math" w:cs="Times New Roman"/>
            <w:sz w:val="28"/>
            <w:szCs w:val="28"/>
            <w:lang w:val="kk-KZ"/>
          </w:rPr>
          <m:t>≤3</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н</m:t>
            </m:r>
          </m:sub>
        </m:sSub>
      </m:oMath>
      <w:r w:rsidR="00F67763" w:rsidRPr="00FE7E31">
        <w:rPr>
          <w:rFonts w:ascii="Times New Roman" w:eastAsiaTheme="minorEastAsia" w:hAnsi="Times New Roman" w:cs="Times New Roman"/>
          <w:sz w:val="28"/>
          <w:szCs w:val="28"/>
          <w:lang w:val="kk-KZ"/>
        </w:rPr>
        <w:t>,                                                     (</w:t>
      </w:r>
      <w:r w:rsidR="0094626E" w:rsidRPr="00FE7E31">
        <w:rPr>
          <w:rFonts w:ascii="Times New Roman" w:eastAsiaTheme="minorEastAsia" w:hAnsi="Times New Roman" w:cs="Times New Roman"/>
          <w:sz w:val="28"/>
          <w:szCs w:val="28"/>
          <w:lang w:val="kk-KZ"/>
        </w:rPr>
        <w:t>4.6</w:t>
      </w:r>
      <w:r w:rsidR="00F67763" w:rsidRPr="00FE7E31">
        <w:rPr>
          <w:rFonts w:ascii="Times New Roman" w:eastAsiaTheme="minorEastAsia" w:hAnsi="Times New Roman" w:cs="Times New Roman"/>
          <w:sz w:val="28"/>
          <w:szCs w:val="28"/>
          <w:lang w:val="kk-KZ"/>
        </w:rPr>
        <w:t>)</w:t>
      </w:r>
    </w:p>
    <w:p w14:paraId="73B3851C" w14:textId="77777777" w:rsidR="00F67763" w:rsidRPr="00FE7E31" w:rsidRDefault="00F67763" w:rsidP="00F67763">
      <w:pPr>
        <w:spacing w:after="0" w:line="240" w:lineRule="auto"/>
        <w:ind w:firstLine="708"/>
        <w:jc w:val="both"/>
        <w:rPr>
          <w:rFonts w:ascii="Times New Roman" w:eastAsiaTheme="minorEastAsia" w:hAnsi="Times New Roman" w:cs="Times New Roman"/>
          <w:sz w:val="28"/>
          <w:szCs w:val="28"/>
          <w:lang w:val="kk-KZ"/>
        </w:rPr>
      </w:pPr>
    </w:p>
    <w:p w14:paraId="49068818" w14:textId="77777777" w:rsidR="00F67763" w:rsidRPr="00FE7E31" w:rsidRDefault="008E6FFE" w:rsidP="00F67763">
      <w:pPr>
        <w:spacing w:after="0" w:line="240" w:lineRule="auto"/>
        <w:ind w:firstLine="708"/>
        <w:jc w:val="both"/>
        <w:rPr>
          <w:rFonts w:ascii="Times New Roman" w:hAnsi="Times New Roman" w:cs="Times New Roman"/>
          <w:sz w:val="28"/>
          <w:szCs w:val="28"/>
          <w:lang w:val="kk-KZ"/>
        </w:rPr>
      </w:pPr>
      <w:r w:rsidRPr="00FE7E31">
        <w:rPr>
          <w:rFonts w:ascii="Times New Roman" w:eastAsiaTheme="minorEastAsia" w:hAnsi="Times New Roman" w:cs="Times New Roman"/>
          <w:sz w:val="28"/>
          <w:szCs w:val="28"/>
          <w:lang w:val="kk-KZ"/>
        </w:rPr>
        <w:t>мұнда</w:t>
      </w:r>
      <w:r w:rsidR="00F67763" w:rsidRPr="00FE7E31">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раб</m:t>
            </m:r>
          </m:sub>
        </m:sSub>
      </m:oMath>
      <w:r w:rsidR="00F67763" w:rsidRPr="00FE7E31">
        <w:rPr>
          <w:rFonts w:ascii="Times New Roman" w:eastAsiaTheme="minorEastAsia" w:hAnsi="Times New Roman" w:cs="Times New Roman"/>
          <w:sz w:val="28"/>
          <w:szCs w:val="28"/>
          <w:lang w:val="kk-KZ"/>
        </w:rPr>
        <w:t xml:space="preserve"> – </w:t>
      </w:r>
      <w:r w:rsidRPr="00FE7E31">
        <w:rPr>
          <w:rFonts w:ascii="Times New Roman" w:eastAsiaTheme="minorEastAsia" w:hAnsi="Times New Roman" w:cs="Times New Roman"/>
          <w:sz w:val="28"/>
          <w:szCs w:val="28"/>
          <w:lang w:val="kk-KZ"/>
        </w:rPr>
        <w:t>жинақтағыштың жұмыс уақыты</w:t>
      </w:r>
    </w:p>
    <w:p w14:paraId="1A9FE38D" w14:textId="77777777" w:rsidR="00F67763" w:rsidRPr="00FE7E31" w:rsidRDefault="008E6FFE" w:rsidP="00F6776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Жинақтағыштың жұмыс энергия сыйымдылығының деңгейі есептеледі (ПӘК есепке алмағанда)</w:t>
      </w:r>
      <w:r w:rsidR="00F67763" w:rsidRPr="00FE7E31">
        <w:rPr>
          <w:rFonts w:ascii="Times New Roman" w:hAnsi="Times New Roman" w:cs="Times New Roman"/>
          <w:sz w:val="28"/>
          <w:szCs w:val="28"/>
          <w:lang w:val="kk-KZ"/>
        </w:rPr>
        <w:t xml:space="preserve">: </w:t>
      </w:r>
    </w:p>
    <w:p w14:paraId="02E9621B" w14:textId="77777777" w:rsidR="008E6FFE" w:rsidRPr="00FE7E31" w:rsidRDefault="008E6FFE" w:rsidP="00F67763">
      <w:pPr>
        <w:spacing w:after="0" w:line="240" w:lineRule="auto"/>
        <w:ind w:firstLine="708"/>
        <w:jc w:val="both"/>
        <w:rPr>
          <w:rFonts w:ascii="Times New Roman" w:hAnsi="Times New Roman" w:cs="Times New Roman"/>
          <w:sz w:val="28"/>
          <w:szCs w:val="28"/>
          <w:lang w:val="kk-KZ"/>
        </w:rPr>
      </w:pPr>
    </w:p>
    <w:p w14:paraId="4E655D08" w14:textId="77777777" w:rsidR="00F67763" w:rsidRPr="00FE7E31" w:rsidRDefault="00000000" w:rsidP="00F67763">
      <w:pPr>
        <w:spacing w:after="0" w:line="240" w:lineRule="auto"/>
        <w:ind w:firstLine="708"/>
        <w:jc w:val="right"/>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н</m:t>
            </m:r>
          </m:sub>
          <m:sup>
            <m:r>
              <w:rPr>
                <w:rFonts w:ascii="Cambria Math" w:hAnsi="Cambria Math" w:cs="Times New Roman"/>
                <w:sz w:val="28"/>
                <w:szCs w:val="28"/>
                <w:lang w:val="kk-KZ"/>
              </w:rPr>
              <m:t>p</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н</m:t>
            </m:r>
          </m:sub>
          <m:sup>
            <m:r>
              <w:rPr>
                <w:rFonts w:ascii="Cambria Math" w:hAnsi="Cambria Math" w:cs="Times New Roman"/>
                <w:sz w:val="28"/>
                <w:szCs w:val="28"/>
                <w:lang w:val="kk-KZ"/>
              </w:rPr>
              <m:t>min</m:t>
            </m:r>
          </m:sup>
        </m:sSub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0</m:t>
            </m:r>
          </m:sub>
        </m:sSub>
      </m:oMath>
      <w:r w:rsidR="00F67763" w:rsidRPr="00FE7E31">
        <w:rPr>
          <w:rFonts w:ascii="Times New Roman" w:eastAsiaTheme="minorEastAsia" w:hAnsi="Times New Roman" w:cs="Times New Roman"/>
          <w:sz w:val="28"/>
          <w:szCs w:val="28"/>
          <w:lang w:val="kk-KZ"/>
        </w:rPr>
        <w:t>,                                              (</w:t>
      </w:r>
      <w:r w:rsidR="0094626E" w:rsidRPr="00FE7E31">
        <w:rPr>
          <w:rFonts w:ascii="Times New Roman" w:eastAsiaTheme="minorEastAsia" w:hAnsi="Times New Roman" w:cs="Times New Roman"/>
          <w:sz w:val="28"/>
          <w:szCs w:val="28"/>
          <w:lang w:val="kk-KZ"/>
        </w:rPr>
        <w:t>4.7</w:t>
      </w:r>
      <w:r w:rsidR="00F67763" w:rsidRPr="00FE7E31">
        <w:rPr>
          <w:rFonts w:ascii="Times New Roman" w:eastAsiaTheme="minorEastAsia" w:hAnsi="Times New Roman" w:cs="Times New Roman"/>
          <w:sz w:val="28"/>
          <w:szCs w:val="28"/>
          <w:lang w:val="kk-KZ"/>
        </w:rPr>
        <w:t>)</w:t>
      </w:r>
    </w:p>
    <w:p w14:paraId="21AED0BB"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4A8A51BA" w14:textId="7EE37CEE" w:rsidR="008E6FFE" w:rsidRPr="00FE7E31" w:rsidRDefault="008E6FFE" w:rsidP="008E6FFE">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4.7 - суреттегі көрсетілген жүктеме графигі үшін жасалған есептеулерден, жұмыс циклын қамтамасыз ету үшін энергия жинақтағыштың сыйымдылығы шамамен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н</m:t>
            </m:r>
          </m:sub>
          <m:sup>
            <m:r>
              <w:rPr>
                <w:rFonts w:ascii="Cambria Math" w:hAnsi="Cambria Math" w:cs="Times New Roman"/>
                <w:sz w:val="28"/>
                <w:szCs w:val="28"/>
                <w:lang w:val="kk-KZ"/>
              </w:rPr>
              <m:t>max</m:t>
            </m:r>
          </m:sup>
        </m:sSubSup>
      </m:oMath>
      <w:r w:rsidRPr="00FE7E31">
        <w:rPr>
          <w:rFonts w:ascii="Times New Roman" w:eastAsiaTheme="minorEastAsia" w:hAnsi="Times New Roman" w:cs="Times New Roman"/>
          <w:sz w:val="28"/>
          <w:szCs w:val="28"/>
          <w:lang w:val="kk-KZ"/>
        </w:rPr>
        <w:t>=147,12 кВт</w:t>
      </w:r>
      <w:r w:rsidRPr="00FE7E31">
        <w:rPr>
          <w:rFonts w:ascii="Times New Roman" w:hAnsi="Times New Roman" w:cs="Times New Roman"/>
          <w:sz w:val="28"/>
          <w:szCs w:val="28"/>
          <w:lang w:val="kk-KZ"/>
        </w:rPr>
        <w:t xml:space="preserve"> болуы керек және бұл деңгей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н</m:t>
            </m:r>
          </m:sub>
          <m:sup>
            <m:r>
              <w:rPr>
                <w:rFonts w:ascii="Cambria Math" w:hAnsi="Cambria Math" w:cs="Times New Roman"/>
                <w:sz w:val="28"/>
                <w:szCs w:val="28"/>
                <w:lang w:val="kk-KZ"/>
              </w:rPr>
              <m:t>min</m:t>
            </m:r>
          </m:sup>
        </m:sSubSup>
      </m:oMath>
      <w:r w:rsidRPr="00FE7E31">
        <w:rPr>
          <w:rFonts w:ascii="Times New Roman" w:eastAsiaTheme="minorEastAsia" w:hAnsi="Times New Roman" w:cs="Times New Roman"/>
          <w:sz w:val="28"/>
          <w:szCs w:val="28"/>
          <w:lang w:val="kk-KZ"/>
        </w:rPr>
        <w:t>=80,97 кВт</w:t>
      </w:r>
      <w:r w:rsidRPr="00FE7E31">
        <w:rPr>
          <w:rFonts w:ascii="Times New Roman" w:hAnsi="Times New Roman" w:cs="Times New Roman"/>
          <w:sz w:val="28"/>
          <w:szCs w:val="28"/>
          <w:lang w:val="kk-KZ"/>
        </w:rPr>
        <w:t xml:space="preserve"> дейін азайтылуы мүмкін, яғни шамамен 45%. Жұмыс энергия сыйымдылығының есептік мәні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E</m:t>
            </m:r>
          </m:e>
          <m:sub>
            <m:r>
              <w:rPr>
                <w:rFonts w:ascii="Cambria Math" w:hAnsi="Cambria Math" w:cs="Times New Roman"/>
                <w:sz w:val="28"/>
                <w:szCs w:val="28"/>
                <w:lang w:val="kk-KZ"/>
              </w:rPr>
              <m:t>н</m:t>
            </m:r>
          </m:sub>
          <m:sup>
            <m:r>
              <w:rPr>
                <w:rFonts w:ascii="Cambria Math" w:hAnsi="Cambria Math" w:cs="Times New Roman"/>
                <w:sz w:val="28"/>
                <w:szCs w:val="28"/>
                <w:lang w:val="kk-KZ"/>
              </w:rPr>
              <m:t>р</m:t>
            </m:r>
          </m:sup>
        </m:sSubSup>
        <m:r>
          <w:rPr>
            <w:rFonts w:ascii="Cambria Math" w:hAnsi="Cambria Math" w:cs="Times New Roman"/>
            <w:sz w:val="28"/>
            <w:szCs w:val="28"/>
            <w:lang w:val="kk-KZ"/>
          </w:rPr>
          <m:t xml:space="preserve"> </m:t>
        </m:r>
      </m:oMath>
      <w:r w:rsidRPr="00FE7E31">
        <w:rPr>
          <w:rFonts w:ascii="Times New Roman" w:eastAsiaTheme="minorEastAsia" w:hAnsi="Times New Roman" w:cs="Times New Roman"/>
          <w:sz w:val="28"/>
          <w:szCs w:val="28"/>
          <w:lang w:val="kk-KZ"/>
        </w:rPr>
        <w:t xml:space="preserve">=105,3 кВт  </w:t>
      </w:r>
      <w:r w:rsidR="006E1F11">
        <w:rPr>
          <w:rFonts w:ascii="Times New Roman" w:eastAsiaTheme="minorEastAsia" w:hAnsi="Times New Roman" w:cs="Times New Roman"/>
          <w:sz w:val="28"/>
          <w:szCs w:val="28"/>
          <w:lang w:val="kk-KZ"/>
        </w:rPr>
        <w:t xml:space="preserve">(бір секцияға) </w:t>
      </w:r>
      <w:r w:rsidRPr="00FE7E31">
        <w:rPr>
          <w:rFonts w:ascii="Times New Roman" w:hAnsi="Times New Roman" w:cs="Times New Roman"/>
          <w:sz w:val="28"/>
          <w:szCs w:val="28"/>
          <w:lang w:val="kk-KZ"/>
        </w:rPr>
        <w:t xml:space="preserve">құрайды.  </w:t>
      </w:r>
    </w:p>
    <w:p w14:paraId="376E2476" w14:textId="77777777" w:rsidR="008E6FFE" w:rsidRPr="00FE7E31" w:rsidRDefault="008E6FFE" w:rsidP="008E6FFE">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Содан кейін ЭЖ беретін </w:t>
      </w:r>
      <w:r w:rsidR="00A53235" w:rsidRPr="00FE7E31">
        <w:rPr>
          <w:rFonts w:ascii="Times New Roman" w:hAnsi="Times New Roman" w:cs="Times New Roman"/>
          <w:sz w:val="28"/>
          <w:szCs w:val="28"/>
          <w:lang w:val="kk-KZ"/>
        </w:rPr>
        <w:t xml:space="preserve">энергияны есептеуге болады </w:t>
      </w:r>
    </w:p>
    <w:p w14:paraId="17799F2F" w14:textId="77777777" w:rsidR="00F67763" w:rsidRPr="00FE7E31" w:rsidRDefault="00F67763" w:rsidP="00F67763">
      <w:pPr>
        <w:spacing w:after="0" w:line="240" w:lineRule="auto"/>
        <w:ind w:firstLine="708"/>
        <w:jc w:val="both"/>
        <w:rPr>
          <w:rFonts w:ascii="Times New Roman" w:eastAsia="SimSun" w:hAnsi="Times New Roman" w:cs="Times New Roman"/>
          <w:sz w:val="28"/>
          <w:szCs w:val="28"/>
          <w:lang w:eastAsia="zh-CN"/>
        </w:rPr>
      </w:pPr>
    </w:p>
    <w:p w14:paraId="2FDC7929" w14:textId="783CC5DF" w:rsidR="00F67763" w:rsidRPr="006E1F11" w:rsidRDefault="00F67763" w:rsidP="00F67763">
      <w:pPr>
        <w:spacing w:after="0" w:line="240" w:lineRule="auto"/>
        <w:ind w:firstLine="708"/>
        <w:jc w:val="both"/>
        <w:rPr>
          <w:rFonts w:ascii="Times New Roman" w:eastAsia="SimSun" w:hAnsi="Times New Roman" w:cs="Times New Roman"/>
          <w:sz w:val="28"/>
          <w:szCs w:val="28"/>
          <w:lang w:val="kk-KZ" w:eastAsia="zh-CN"/>
        </w:rPr>
      </w:pPr>
      <w:r w:rsidRPr="00FE7E31">
        <w:rPr>
          <w:rFonts w:ascii="Times New Roman" w:eastAsia="SimSun" w:hAnsi="Times New Roman" w:cs="Times New Roman"/>
          <w:sz w:val="28"/>
          <w:szCs w:val="28"/>
          <w:lang w:eastAsia="zh-CN"/>
        </w:rPr>
        <w:t>Q</w:t>
      </w:r>
      <w:r w:rsidR="006E1F11">
        <w:rPr>
          <w:rFonts w:ascii="Times New Roman" w:eastAsia="SimSun" w:hAnsi="Times New Roman" w:cs="Times New Roman"/>
          <w:sz w:val="28"/>
          <w:szCs w:val="28"/>
          <w:vertAlign w:val="subscript"/>
          <w:lang w:val="kk-KZ" w:eastAsia="zh-CN"/>
        </w:rPr>
        <w:t>эж</w:t>
      </w:r>
      <w:r w:rsidRPr="00FE7E31">
        <w:rPr>
          <w:rFonts w:ascii="Times New Roman" w:eastAsia="SimSun" w:hAnsi="Times New Roman" w:cs="Times New Roman"/>
          <w:sz w:val="28"/>
          <w:szCs w:val="28"/>
          <w:lang w:eastAsia="zh-CN"/>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E</m:t>
            </m:r>
          </m:e>
          <m:sub>
            <m:r>
              <w:rPr>
                <w:rFonts w:ascii="Cambria Math" w:hAnsi="Cambria Math" w:cs="Times New Roman"/>
                <w:sz w:val="28"/>
                <w:szCs w:val="28"/>
              </w:rPr>
              <m:t>н</m:t>
            </m:r>
          </m:sub>
          <m:sup>
            <m:r>
              <w:rPr>
                <w:rFonts w:ascii="Cambria Math" w:hAnsi="Cambria Math" w:cs="Times New Roman"/>
                <w:sz w:val="28"/>
                <w:szCs w:val="28"/>
              </w:rPr>
              <m:t>р</m:t>
            </m:r>
          </m:sup>
        </m:sSubSup>
        <m:r>
          <w:rPr>
            <w:rFonts w:ascii="Cambria Math" w:hAnsi="Cambria Math" w:cs="Times New Roman"/>
            <w:sz w:val="28"/>
            <w:szCs w:val="28"/>
          </w:rPr>
          <m:t xml:space="preserve"> </m:t>
        </m:r>
      </m:oMath>
      <w:r w:rsidRPr="00FE7E31">
        <w:rPr>
          <w:rFonts w:ascii="Times New Roman" w:eastAsia="SimSun" w:hAnsi="Times New Roman" w:cs="Times New Roman"/>
          <w:sz w:val="28"/>
          <w:szCs w:val="28"/>
          <w:lang w:eastAsia="zh-CN"/>
        </w:rPr>
        <w:t xml:space="preserve"> / </w:t>
      </w:r>
      <m:oMath>
        <m:r>
          <w:rPr>
            <w:rFonts w:ascii="Cambria Math" w:eastAsia="SimSun" w:hAnsi="Cambria Math" w:cs="Times New Roman"/>
            <w:i/>
            <w:sz w:val="28"/>
            <w:szCs w:val="28"/>
            <w:lang w:eastAsia="zh-CN"/>
          </w:rPr>
          <w:sym w:font="Symbol" w:char="F068"/>
        </m:r>
      </m:oMath>
      <w:r w:rsidRPr="00FE7E31">
        <w:rPr>
          <w:rFonts w:ascii="Times New Roman" w:eastAsia="SimSun" w:hAnsi="Times New Roman" w:cs="Times New Roman"/>
          <w:sz w:val="28"/>
          <w:szCs w:val="28"/>
          <w:vertAlign w:val="subscript"/>
          <w:lang w:eastAsia="zh-CN"/>
        </w:rPr>
        <w:t>и</w:t>
      </w:r>
      <w:r w:rsidR="00A53235" w:rsidRPr="00FE7E31">
        <w:rPr>
          <w:rFonts w:ascii="Times New Roman" w:eastAsia="SimSun" w:hAnsi="Times New Roman" w:cs="Times New Roman"/>
          <w:sz w:val="28"/>
          <w:szCs w:val="28"/>
          <w:lang w:eastAsia="zh-CN"/>
        </w:rPr>
        <w:t xml:space="preserve"> =  105,3 / 0,9 = 117 кВт·</w:t>
      </w:r>
      <w:r w:rsidR="00A53235" w:rsidRPr="00FE7E31">
        <w:rPr>
          <w:rFonts w:ascii="Times New Roman" w:eastAsia="SimSun" w:hAnsi="Times New Roman" w:cs="Times New Roman"/>
          <w:sz w:val="28"/>
          <w:szCs w:val="28"/>
          <w:lang w:val="kk-KZ" w:eastAsia="zh-CN"/>
        </w:rPr>
        <w:t>сағ</w:t>
      </w:r>
      <w:r w:rsidRPr="00FE7E31">
        <w:rPr>
          <w:rFonts w:ascii="Times New Roman" w:eastAsia="SimSun" w:hAnsi="Times New Roman" w:cs="Times New Roman"/>
          <w:sz w:val="28"/>
          <w:szCs w:val="28"/>
          <w:lang w:eastAsia="zh-CN"/>
        </w:rPr>
        <w:t>.</w:t>
      </w:r>
      <w:r w:rsidR="006E1F11">
        <w:rPr>
          <w:rFonts w:ascii="Times New Roman" w:eastAsia="SimSun" w:hAnsi="Times New Roman" w:cs="Times New Roman"/>
          <w:sz w:val="28"/>
          <w:szCs w:val="28"/>
          <w:lang w:val="kk-KZ" w:eastAsia="zh-CN"/>
        </w:rPr>
        <w:t xml:space="preserve"> </w:t>
      </w:r>
    </w:p>
    <w:p w14:paraId="3820DE61" w14:textId="77777777" w:rsidR="00F67763" w:rsidRPr="00FE7E31" w:rsidRDefault="00F67763" w:rsidP="00F67763">
      <w:pPr>
        <w:spacing w:after="0" w:line="240" w:lineRule="auto"/>
        <w:ind w:firstLine="708"/>
        <w:jc w:val="both"/>
        <w:rPr>
          <w:rFonts w:ascii="Times New Roman" w:eastAsia="SimSun" w:hAnsi="Times New Roman" w:cs="Times New Roman"/>
          <w:sz w:val="28"/>
          <w:szCs w:val="28"/>
          <w:lang w:eastAsia="zh-CN"/>
        </w:rPr>
      </w:pPr>
    </w:p>
    <w:p w14:paraId="600009D3" w14:textId="77777777" w:rsidR="00A53235" w:rsidRPr="00FE7E31" w:rsidRDefault="00A53235" w:rsidP="00F67763">
      <w:pPr>
        <w:spacing w:after="0" w:line="240" w:lineRule="auto"/>
        <w:ind w:firstLine="708"/>
        <w:jc w:val="both"/>
        <w:rPr>
          <w:rFonts w:ascii="Times New Roman" w:eastAsia="SimSun" w:hAnsi="Times New Roman" w:cs="Times New Roman"/>
          <w:sz w:val="28"/>
          <w:szCs w:val="28"/>
          <w:lang w:val="kk-KZ" w:eastAsia="zh-CN"/>
        </w:rPr>
      </w:pPr>
      <w:r w:rsidRPr="00FE7E31">
        <w:rPr>
          <w:rFonts w:ascii="Times New Roman" w:eastAsia="SimSun" w:hAnsi="Times New Roman" w:cs="Times New Roman"/>
          <w:sz w:val="28"/>
          <w:szCs w:val="28"/>
          <w:lang w:val="kk-KZ" w:eastAsia="zh-CN"/>
        </w:rPr>
        <w:lastRenderedPageBreak/>
        <w:t>мұнда</w:t>
      </w:r>
      <w:r w:rsidR="00F67763" w:rsidRPr="00FE7E31">
        <w:rPr>
          <w:rFonts w:ascii="Times New Roman" w:eastAsia="SimSun" w:hAnsi="Times New Roman" w:cs="Times New Roman"/>
          <w:sz w:val="28"/>
          <w:szCs w:val="28"/>
          <w:lang w:eastAsia="zh-CN"/>
        </w:rPr>
        <w:t xml:space="preserve">: </w:t>
      </w:r>
      <m:oMath>
        <m:r>
          <w:rPr>
            <w:rFonts w:ascii="Cambria Math" w:eastAsia="SimSun" w:hAnsi="Cambria Math" w:cs="Times New Roman"/>
            <w:i/>
            <w:sz w:val="28"/>
            <w:szCs w:val="28"/>
            <w:lang w:eastAsia="zh-CN"/>
          </w:rPr>
          <w:sym w:font="Symbol" w:char="F068"/>
        </m:r>
      </m:oMath>
      <w:r w:rsidR="00F67763" w:rsidRPr="00FE7E31">
        <w:rPr>
          <w:rFonts w:ascii="Times New Roman" w:eastAsia="SimSun" w:hAnsi="Times New Roman" w:cs="Times New Roman"/>
          <w:sz w:val="28"/>
          <w:szCs w:val="28"/>
          <w:vertAlign w:val="subscript"/>
          <w:lang w:eastAsia="zh-CN"/>
        </w:rPr>
        <w:t>и</w:t>
      </w:r>
      <w:r w:rsidR="00F67763" w:rsidRPr="00FE7E31">
        <w:rPr>
          <w:rFonts w:ascii="Times New Roman" w:eastAsia="SimSun" w:hAnsi="Times New Roman" w:cs="Times New Roman"/>
          <w:sz w:val="28"/>
          <w:szCs w:val="28"/>
          <w:lang w:eastAsia="zh-CN"/>
        </w:rPr>
        <w:t xml:space="preserve"> = 0,9 </w:t>
      </w:r>
      <w:r w:rsidRPr="00FE7E31">
        <w:rPr>
          <w:rFonts w:ascii="Times New Roman" w:eastAsia="SimSun" w:hAnsi="Times New Roman" w:cs="Times New Roman"/>
          <w:sz w:val="28"/>
          <w:szCs w:val="28"/>
          <w:lang w:eastAsia="zh-CN"/>
        </w:rPr>
        <w:t>–</w:t>
      </w:r>
      <w:r w:rsidR="00F67763" w:rsidRPr="00FE7E31">
        <w:rPr>
          <w:rFonts w:ascii="Times New Roman" w:eastAsia="SimSun" w:hAnsi="Times New Roman" w:cs="Times New Roman"/>
          <w:sz w:val="28"/>
          <w:szCs w:val="28"/>
          <w:lang w:eastAsia="zh-CN"/>
        </w:rPr>
        <w:t xml:space="preserve"> </w:t>
      </w:r>
      <w:r w:rsidRPr="00FE7E31">
        <w:rPr>
          <w:rFonts w:ascii="Times New Roman" w:eastAsia="SimSun" w:hAnsi="Times New Roman" w:cs="Times New Roman"/>
          <w:sz w:val="28"/>
          <w:szCs w:val="28"/>
          <w:lang w:val="kk-KZ" w:eastAsia="zh-CN"/>
        </w:rPr>
        <w:t>қ</w:t>
      </w:r>
      <w:proofErr w:type="spellStart"/>
      <w:r w:rsidRPr="00FE7E31">
        <w:rPr>
          <w:rFonts w:ascii="Times New Roman" w:eastAsia="SimSun" w:hAnsi="Times New Roman" w:cs="Times New Roman"/>
          <w:sz w:val="28"/>
          <w:szCs w:val="28"/>
          <w:lang w:eastAsia="zh-CN"/>
        </w:rPr>
        <w:t>уат</w:t>
      </w:r>
      <w:proofErr w:type="spellEnd"/>
      <w:r w:rsidRPr="00FE7E31">
        <w:rPr>
          <w:rFonts w:ascii="Times New Roman" w:eastAsia="SimSun" w:hAnsi="Times New Roman" w:cs="Times New Roman"/>
          <w:sz w:val="28"/>
          <w:szCs w:val="28"/>
          <w:lang w:eastAsia="zh-CN"/>
        </w:rPr>
        <w:t xml:space="preserve"> </w:t>
      </w:r>
      <w:proofErr w:type="spellStart"/>
      <w:r w:rsidRPr="00FE7E31">
        <w:rPr>
          <w:rFonts w:ascii="Times New Roman" w:eastAsia="SimSun" w:hAnsi="Times New Roman" w:cs="Times New Roman"/>
          <w:sz w:val="28"/>
          <w:szCs w:val="28"/>
          <w:lang w:eastAsia="zh-CN"/>
        </w:rPr>
        <w:t>беретін</w:t>
      </w:r>
      <w:proofErr w:type="spellEnd"/>
      <w:r w:rsidRPr="00FE7E31">
        <w:rPr>
          <w:rFonts w:ascii="Times New Roman" w:eastAsia="SimSun" w:hAnsi="Times New Roman" w:cs="Times New Roman"/>
          <w:sz w:val="28"/>
          <w:szCs w:val="28"/>
          <w:lang w:eastAsia="zh-CN"/>
        </w:rPr>
        <w:t xml:space="preserve"> </w:t>
      </w:r>
      <w:proofErr w:type="spellStart"/>
      <w:r w:rsidRPr="00FE7E31">
        <w:rPr>
          <w:rFonts w:ascii="Times New Roman" w:eastAsia="SimSun" w:hAnsi="Times New Roman" w:cs="Times New Roman"/>
          <w:sz w:val="28"/>
          <w:szCs w:val="28"/>
          <w:lang w:eastAsia="zh-CN"/>
        </w:rPr>
        <w:t>инвертордың</w:t>
      </w:r>
      <w:proofErr w:type="spellEnd"/>
      <w:r w:rsidRPr="00FE7E31">
        <w:rPr>
          <w:rFonts w:ascii="Times New Roman" w:eastAsia="SimSun" w:hAnsi="Times New Roman" w:cs="Times New Roman"/>
          <w:sz w:val="28"/>
          <w:szCs w:val="28"/>
          <w:lang w:eastAsia="zh-CN"/>
        </w:rPr>
        <w:t xml:space="preserve"> </w:t>
      </w:r>
      <w:r w:rsidRPr="00FE7E31">
        <w:rPr>
          <w:rFonts w:ascii="Times New Roman" w:eastAsia="SimSun" w:hAnsi="Times New Roman" w:cs="Times New Roman"/>
          <w:sz w:val="28"/>
          <w:szCs w:val="28"/>
          <w:lang w:val="kk-KZ" w:eastAsia="zh-CN"/>
        </w:rPr>
        <w:t>ПӘК - і</w:t>
      </w:r>
    </w:p>
    <w:p w14:paraId="7C85D4A4" w14:textId="77777777" w:rsidR="00F67763" w:rsidRPr="00FE7E31" w:rsidRDefault="00F67763" w:rsidP="00F67763">
      <w:pPr>
        <w:spacing w:after="0" w:line="240" w:lineRule="auto"/>
        <w:ind w:firstLine="708"/>
        <w:jc w:val="both"/>
        <w:rPr>
          <w:rFonts w:ascii="Times New Roman" w:eastAsia="SimSun" w:hAnsi="Times New Roman" w:cs="Times New Roman"/>
          <w:sz w:val="28"/>
          <w:szCs w:val="28"/>
          <w:lang w:val="kk-KZ" w:eastAsia="zh-CN"/>
        </w:rPr>
      </w:pPr>
    </w:p>
    <w:p w14:paraId="353B947C" w14:textId="77777777" w:rsidR="00F67763" w:rsidRPr="00FE7E31" w:rsidRDefault="00A53235" w:rsidP="00A53235">
      <w:pPr>
        <w:spacing w:after="0" w:line="240" w:lineRule="auto"/>
        <w:ind w:firstLine="708"/>
        <w:jc w:val="both"/>
        <w:rPr>
          <w:rFonts w:ascii="Times New Roman" w:eastAsia="SimSun" w:hAnsi="Times New Roman" w:cs="Times New Roman"/>
          <w:sz w:val="28"/>
          <w:szCs w:val="28"/>
          <w:lang w:val="kk-KZ" w:eastAsia="zh-CN"/>
        </w:rPr>
      </w:pPr>
      <w:r w:rsidRPr="00FE7E31">
        <w:rPr>
          <w:rFonts w:ascii="Times New Roman" w:eastAsia="SimSun" w:hAnsi="Times New Roman" w:cs="Times New Roman"/>
          <w:sz w:val="28"/>
          <w:szCs w:val="28"/>
          <w:lang w:val="kk-KZ" w:eastAsia="zh-CN"/>
        </w:rPr>
        <w:t>ЭЖ сыйымдылығы формула бойынша анықталады:</w:t>
      </w:r>
    </w:p>
    <w:p w14:paraId="49BC2B18" w14:textId="77777777" w:rsidR="00A53235" w:rsidRPr="00FE7E31" w:rsidRDefault="00A53235" w:rsidP="00A53235">
      <w:pPr>
        <w:spacing w:after="0" w:line="240" w:lineRule="auto"/>
        <w:ind w:firstLine="708"/>
        <w:jc w:val="both"/>
        <w:rPr>
          <w:rFonts w:ascii="Times New Roman" w:eastAsia="SimSun" w:hAnsi="Times New Roman" w:cs="Times New Roman"/>
          <w:sz w:val="28"/>
          <w:szCs w:val="28"/>
          <w:lang w:val="kk-KZ" w:eastAsia="zh-CN"/>
        </w:rPr>
      </w:pPr>
    </w:p>
    <w:p w14:paraId="52CE0D96" w14:textId="1A962953" w:rsidR="00F67763" w:rsidRPr="001C3AD0" w:rsidRDefault="00F67763" w:rsidP="001C3AD0">
      <w:pPr>
        <w:spacing w:after="0" w:line="240" w:lineRule="auto"/>
        <w:jc w:val="right"/>
        <w:rPr>
          <w:rFonts w:ascii="Times New Roman" w:eastAsia="SimSun" w:hAnsi="Times New Roman" w:cs="Times New Roman"/>
          <w:sz w:val="28"/>
          <w:szCs w:val="28"/>
          <w:lang w:val="kk-KZ" w:eastAsia="zh-CN"/>
        </w:rPr>
      </w:pPr>
      <m:oMath>
        <m:r>
          <w:rPr>
            <w:rFonts w:ascii="Cambria Math" w:eastAsia="SimSun" w:hAnsi="Cambria Math" w:cs="Times New Roman"/>
            <w:sz w:val="28"/>
            <w:szCs w:val="28"/>
            <w:lang w:val="kk-KZ" w:eastAsia="zh-CN"/>
          </w:rPr>
          <m:t>C=</m:t>
        </m:r>
        <m:f>
          <m:fPr>
            <m:ctrlPr>
              <w:rPr>
                <w:rFonts w:ascii="Cambria Math" w:eastAsia="SimSun" w:hAnsi="Cambria Math" w:cs="Times New Roman"/>
                <w:i/>
                <w:sz w:val="28"/>
                <w:szCs w:val="28"/>
                <w:lang w:eastAsia="zh-CN"/>
              </w:rPr>
            </m:ctrlPr>
          </m:fPr>
          <m:num>
            <m:sSub>
              <m:sSubPr>
                <m:ctrlPr>
                  <w:rPr>
                    <w:rFonts w:ascii="Cambria Math" w:eastAsia="SimSun" w:hAnsi="Cambria Math" w:cs="Times New Roman"/>
                    <w:i/>
                    <w:sz w:val="28"/>
                    <w:szCs w:val="28"/>
                    <w:lang w:eastAsia="zh-CN"/>
                  </w:rPr>
                </m:ctrlPr>
              </m:sSubPr>
              <m:e>
                <m:r>
                  <w:rPr>
                    <w:rFonts w:ascii="Cambria Math" w:eastAsia="SimSun" w:hAnsi="Cambria Math" w:cs="Times New Roman"/>
                    <w:sz w:val="28"/>
                    <w:szCs w:val="28"/>
                    <w:lang w:val="kk-KZ" w:eastAsia="zh-CN"/>
                  </w:rPr>
                  <m:t>Q</m:t>
                </m:r>
              </m:e>
              <m:sub>
                <m:r>
                  <w:rPr>
                    <w:rFonts w:ascii="Cambria Math" w:eastAsia="SimSun" w:hAnsi="Cambria Math" w:cs="Times New Roman"/>
                    <w:sz w:val="28"/>
                    <w:szCs w:val="28"/>
                    <w:lang w:val="kk-KZ" w:eastAsia="zh-CN"/>
                  </w:rPr>
                  <m:t>эж</m:t>
                </m:r>
              </m:sub>
            </m:sSub>
            <m:r>
              <w:rPr>
                <w:rFonts w:ascii="Cambria Math" w:eastAsia="SimSun" w:hAnsi="Cambria Math" w:cs="Times New Roman"/>
                <w:sz w:val="28"/>
                <w:szCs w:val="28"/>
                <w:lang w:val="kk-KZ" w:eastAsia="zh-CN"/>
              </w:rPr>
              <m:t>∙1000</m:t>
            </m:r>
          </m:num>
          <m:den>
            <m:sSub>
              <m:sSubPr>
                <m:ctrlPr>
                  <w:rPr>
                    <w:rFonts w:ascii="Cambria Math" w:eastAsia="SimSun" w:hAnsi="Cambria Math" w:cs="Times New Roman"/>
                    <w:i/>
                    <w:sz w:val="28"/>
                    <w:szCs w:val="28"/>
                    <w:lang w:eastAsia="zh-CN"/>
                  </w:rPr>
                </m:ctrlPr>
              </m:sSubPr>
              <m:e>
                <m:r>
                  <w:rPr>
                    <w:rFonts w:ascii="Cambria Math" w:eastAsia="SimSun" w:hAnsi="Cambria Math" w:cs="Times New Roman"/>
                    <w:sz w:val="28"/>
                    <w:szCs w:val="28"/>
                    <w:lang w:val="kk-KZ" w:eastAsia="zh-CN"/>
                  </w:rPr>
                  <m:t>U</m:t>
                </m:r>
              </m:e>
              <m:sub>
                <m:r>
                  <w:rPr>
                    <w:rFonts w:ascii="Cambria Math" w:eastAsia="SimSun" w:hAnsi="Cambria Math" w:cs="Times New Roman"/>
                    <w:sz w:val="28"/>
                    <w:szCs w:val="28"/>
                    <w:lang w:val="kk-KZ" w:eastAsia="zh-CN"/>
                  </w:rPr>
                  <m:t>аб</m:t>
                </m:r>
              </m:sub>
            </m:sSub>
            <m:r>
              <w:rPr>
                <w:rFonts w:ascii="Cambria Math" w:eastAsia="SimSun" w:hAnsi="Cambria Math" w:cs="Times New Roman"/>
                <w:sz w:val="28"/>
                <w:szCs w:val="28"/>
                <w:lang w:val="kk-KZ" w:eastAsia="zh-CN"/>
              </w:rPr>
              <m:t>∙H</m:t>
            </m:r>
          </m:den>
        </m:f>
        <m:r>
          <w:rPr>
            <w:rFonts w:ascii="Cambria Math" w:eastAsia="SimSun" w:hAnsi="Cambria Math" w:cs="Times New Roman"/>
            <w:sz w:val="28"/>
            <w:szCs w:val="28"/>
            <w:lang w:val="kk-KZ" w:eastAsia="zh-CN"/>
          </w:rPr>
          <m:t>=</m:t>
        </m:r>
        <m:f>
          <m:fPr>
            <m:ctrlPr>
              <w:rPr>
                <w:rFonts w:ascii="Cambria Math" w:eastAsia="SimSun" w:hAnsi="Cambria Math" w:cs="Times New Roman"/>
                <w:i/>
                <w:sz w:val="28"/>
                <w:szCs w:val="28"/>
                <w:lang w:eastAsia="zh-CN"/>
              </w:rPr>
            </m:ctrlPr>
          </m:fPr>
          <m:num>
            <m:r>
              <m:rPr>
                <m:sty m:val="p"/>
              </m:rPr>
              <w:rPr>
                <w:rFonts w:ascii="Cambria Math" w:eastAsia="SimSun" w:hAnsi="Cambria Math" w:cs="Times New Roman"/>
                <w:sz w:val="28"/>
                <w:szCs w:val="28"/>
                <w:lang w:val="kk-KZ" w:eastAsia="zh-CN"/>
              </w:rPr>
              <m:t>2</m:t>
            </m:r>
            <m:r>
              <w:rPr>
                <w:rFonts w:ascii="Cambria Math" w:eastAsia="SimSun" w:hAnsi="Cambria Math" w:cs="Times New Roman"/>
                <w:sz w:val="28"/>
                <w:szCs w:val="28"/>
                <w:lang w:val="kk-KZ" w:eastAsia="zh-CN"/>
              </w:rPr>
              <m:t>34</m:t>
            </m:r>
            <m:r>
              <m:rPr>
                <m:sty m:val="p"/>
              </m:rPr>
              <w:rPr>
                <w:rFonts w:ascii="Cambria Math" w:eastAsia="SimSun" w:hAnsi="Cambria Math" w:cs="Times New Roman"/>
                <w:sz w:val="28"/>
                <w:szCs w:val="28"/>
                <w:lang w:val="kk-KZ" w:eastAsia="zh-CN"/>
              </w:rPr>
              <m:t xml:space="preserve">  ∙</m:t>
            </m:r>
            <m:r>
              <m:rPr>
                <m:sty m:val="p"/>
              </m:rPr>
              <w:rPr>
                <w:rFonts w:ascii="Cambria Math" w:eastAsia="SimSun" w:hAnsi="Times New Roman" w:cs="Times New Roman"/>
                <w:sz w:val="28"/>
                <w:szCs w:val="28"/>
                <w:lang w:val="kk-KZ" w:eastAsia="zh-CN"/>
              </w:rPr>
              <m:t>1000</m:t>
            </m:r>
          </m:num>
          <m:den>
            <m:r>
              <w:rPr>
                <w:rFonts w:ascii="Cambria Math" w:eastAsia="SimSun" w:hAnsi="Cambria Math" w:cs="Times New Roman"/>
                <w:sz w:val="28"/>
                <w:szCs w:val="28"/>
                <w:lang w:val="kk-KZ" w:eastAsia="zh-CN"/>
              </w:rPr>
              <m:t>380∙0,8</m:t>
            </m:r>
          </m:den>
        </m:f>
        <m:r>
          <w:rPr>
            <w:rFonts w:ascii="Cambria Math" w:eastAsia="SimSun" w:hAnsi="Cambria Math" w:cs="Times New Roman"/>
            <w:sz w:val="28"/>
            <w:szCs w:val="28"/>
            <w:lang w:val="kk-KZ" w:eastAsia="zh-CN"/>
          </w:rPr>
          <m:t xml:space="preserve">=769,73 А∙сағ </m:t>
        </m:r>
      </m:oMath>
      <w:r w:rsidR="001C3AD0">
        <w:rPr>
          <w:rFonts w:ascii="Times New Roman" w:eastAsia="SimSun" w:hAnsi="Times New Roman" w:cs="Times New Roman"/>
          <w:sz w:val="28"/>
          <w:szCs w:val="28"/>
          <w:lang w:val="kk-KZ" w:eastAsia="zh-CN"/>
        </w:rPr>
        <w:t xml:space="preserve">                        (4.8)</w:t>
      </w:r>
    </w:p>
    <w:p w14:paraId="45EC137A" w14:textId="77777777" w:rsidR="00F67763" w:rsidRPr="00FE7E31" w:rsidRDefault="00F67763" w:rsidP="00F67763">
      <w:pPr>
        <w:spacing w:after="0" w:line="240" w:lineRule="auto"/>
        <w:ind w:firstLine="708"/>
        <w:jc w:val="both"/>
        <w:rPr>
          <w:rFonts w:ascii="Times New Roman" w:hAnsi="Times New Roman" w:cs="Times New Roman"/>
          <w:sz w:val="28"/>
          <w:szCs w:val="28"/>
          <w:lang w:val="kk-KZ"/>
        </w:rPr>
      </w:pPr>
    </w:p>
    <w:p w14:paraId="1D0D31F9" w14:textId="1FA9B0A1" w:rsidR="006E1F11" w:rsidRPr="006E1F11" w:rsidRDefault="00A53235" w:rsidP="00F67763">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мұнда</w:t>
      </w:r>
      <w:r w:rsidR="00F67763" w:rsidRPr="00FE7E31">
        <w:rPr>
          <w:rFonts w:ascii="Times New Roman" w:hAnsi="Times New Roman" w:cs="Times New Roman"/>
          <w:sz w:val="28"/>
          <w:szCs w:val="28"/>
          <w:lang w:val="kk-KZ"/>
        </w:rPr>
        <w:t xml:space="preserve">: </w:t>
      </w:r>
      <m:oMath>
        <m:sSub>
          <m:sSubPr>
            <m:ctrlPr>
              <w:rPr>
                <w:rFonts w:ascii="Cambria Math" w:eastAsia="SimSun" w:hAnsi="Cambria Math" w:cs="Times New Roman"/>
                <w:i/>
                <w:sz w:val="28"/>
                <w:szCs w:val="28"/>
                <w:lang w:eastAsia="zh-CN"/>
              </w:rPr>
            </m:ctrlPr>
          </m:sSubPr>
          <m:e>
            <m:r>
              <w:rPr>
                <w:rFonts w:ascii="Cambria Math" w:eastAsia="SimSun" w:hAnsi="Cambria Math" w:cs="Times New Roman"/>
                <w:sz w:val="28"/>
                <w:szCs w:val="28"/>
                <w:lang w:val="kk-KZ" w:eastAsia="zh-CN"/>
              </w:rPr>
              <m:t>Q</m:t>
            </m:r>
          </m:e>
          <m:sub>
            <m:r>
              <w:rPr>
                <w:rFonts w:ascii="Cambria Math" w:eastAsia="SimSun" w:hAnsi="Cambria Math" w:cs="Times New Roman"/>
                <w:sz w:val="28"/>
                <w:szCs w:val="28"/>
                <w:lang w:val="kk-KZ" w:eastAsia="zh-CN"/>
              </w:rPr>
              <m:t>эж</m:t>
            </m:r>
          </m:sub>
        </m:sSub>
      </m:oMath>
      <w:r w:rsidR="006E1F11">
        <w:rPr>
          <w:rFonts w:ascii="Times New Roman" w:eastAsiaTheme="minorEastAsia" w:hAnsi="Times New Roman" w:cs="Times New Roman"/>
          <w:sz w:val="28"/>
          <w:szCs w:val="28"/>
          <w:lang w:val="kk-KZ" w:eastAsia="zh-CN"/>
        </w:rPr>
        <w:t xml:space="preserve"> – </w:t>
      </w:r>
      <w:r w:rsidR="00B40D62" w:rsidRPr="00B40D62">
        <w:rPr>
          <w:rFonts w:ascii="Times New Roman" w:eastAsiaTheme="minorEastAsia" w:hAnsi="Times New Roman" w:cs="Times New Roman"/>
          <w:sz w:val="28"/>
          <w:szCs w:val="28"/>
          <w:lang w:val="kk-KZ" w:eastAsia="zh-CN"/>
        </w:rPr>
        <w:t>234</w:t>
      </w:r>
      <w:r w:rsidR="00B40D62">
        <w:rPr>
          <w:rFonts w:ascii="Times New Roman" w:eastAsiaTheme="minorEastAsia" w:hAnsi="Times New Roman" w:cs="Times New Roman"/>
          <w:sz w:val="28"/>
          <w:szCs w:val="28"/>
          <w:lang w:val="kk-KZ" w:eastAsia="zh-CN"/>
        </w:rPr>
        <w:t xml:space="preserve"> </w:t>
      </w:r>
      <w:r w:rsidR="00B40D62" w:rsidRPr="00B40D62">
        <w:rPr>
          <w:rFonts w:ascii="Times New Roman" w:eastAsiaTheme="minorEastAsia" w:hAnsi="Times New Roman" w:cs="Times New Roman"/>
          <w:sz w:val="28"/>
          <w:szCs w:val="28"/>
          <w:lang w:val="kk-KZ" w:eastAsia="zh-CN"/>
        </w:rPr>
        <w:t>кВт·сағ</w:t>
      </w:r>
      <w:r w:rsidR="00B40D62">
        <w:rPr>
          <w:rFonts w:ascii="Times New Roman" w:eastAsiaTheme="minorEastAsia" w:hAnsi="Times New Roman" w:cs="Times New Roman"/>
          <w:sz w:val="28"/>
          <w:szCs w:val="28"/>
          <w:lang w:val="kk-KZ" w:eastAsia="zh-CN"/>
        </w:rPr>
        <w:t>,</w:t>
      </w:r>
      <w:r w:rsidR="00B40D62" w:rsidRPr="00B40D62">
        <w:rPr>
          <w:rFonts w:ascii="Times New Roman" w:eastAsiaTheme="minorEastAsia" w:hAnsi="Times New Roman" w:cs="Times New Roman"/>
          <w:sz w:val="28"/>
          <w:szCs w:val="28"/>
          <w:lang w:val="kk-KZ" w:eastAsia="zh-CN"/>
        </w:rPr>
        <w:t xml:space="preserve"> </w:t>
      </w:r>
      <w:r w:rsidR="006E1F11">
        <w:rPr>
          <w:rFonts w:ascii="Times New Roman" w:eastAsiaTheme="minorEastAsia" w:hAnsi="Times New Roman" w:cs="Times New Roman"/>
          <w:sz w:val="28"/>
          <w:szCs w:val="28"/>
          <w:lang w:val="kk-KZ" w:eastAsia="zh-CN"/>
        </w:rPr>
        <w:t>екі секция</w:t>
      </w:r>
      <w:r w:rsidR="009029B6">
        <w:rPr>
          <w:rFonts w:ascii="Times New Roman" w:eastAsiaTheme="minorEastAsia" w:hAnsi="Times New Roman" w:cs="Times New Roman"/>
          <w:sz w:val="28"/>
          <w:szCs w:val="28"/>
          <w:lang w:val="kk-KZ" w:eastAsia="zh-CN"/>
        </w:rPr>
        <w:t>ға</w:t>
      </w:r>
      <w:r w:rsidR="006E1F11">
        <w:rPr>
          <w:rFonts w:ascii="Times New Roman" w:eastAsiaTheme="minorEastAsia" w:hAnsi="Times New Roman" w:cs="Times New Roman"/>
          <w:sz w:val="28"/>
          <w:szCs w:val="28"/>
          <w:lang w:val="kk-KZ" w:eastAsia="zh-CN"/>
        </w:rPr>
        <w:t xml:space="preserve"> есептеген </w:t>
      </w:r>
      <w:r w:rsidR="006E1F11" w:rsidRPr="00FE7E31">
        <w:rPr>
          <w:rFonts w:ascii="Times New Roman" w:hAnsi="Times New Roman" w:cs="Times New Roman"/>
          <w:sz w:val="28"/>
          <w:szCs w:val="28"/>
          <w:lang w:val="kk-KZ"/>
        </w:rPr>
        <w:t xml:space="preserve">ЭЖ </w:t>
      </w:r>
      <w:r w:rsidR="009029B6">
        <w:rPr>
          <w:rFonts w:ascii="Times New Roman" w:hAnsi="Times New Roman" w:cs="Times New Roman"/>
          <w:sz w:val="28"/>
          <w:szCs w:val="28"/>
          <w:lang w:val="kk-KZ"/>
        </w:rPr>
        <w:t>сиымдылығы</w:t>
      </w:r>
    </w:p>
    <w:p w14:paraId="0CB3FCF3" w14:textId="4E7FEF53" w:rsidR="00F67763" w:rsidRPr="00FE7E31" w:rsidRDefault="00F67763" w:rsidP="00F67763">
      <w:pPr>
        <w:spacing w:after="0" w:line="240" w:lineRule="auto"/>
        <w:ind w:firstLine="708"/>
        <w:jc w:val="both"/>
        <w:rPr>
          <w:rFonts w:ascii="Times New Roman" w:eastAsia="Times New Roman" w:hAnsi="Times New Roman" w:cs="Times New Roman"/>
          <w:sz w:val="28"/>
          <w:szCs w:val="28"/>
          <w:lang w:val="kk-KZ"/>
        </w:rPr>
      </w:pPr>
      <w:r w:rsidRPr="00FE7E31">
        <w:rPr>
          <w:rFonts w:ascii="Times New Roman" w:eastAsia="SimSun" w:hAnsi="Times New Roman" w:cs="Times New Roman"/>
          <w:sz w:val="28"/>
          <w:szCs w:val="28"/>
          <w:lang w:val="kk-KZ" w:eastAsia="zh-CN"/>
        </w:rPr>
        <w:t>U</w:t>
      </w:r>
      <w:r w:rsidRPr="00FE7E31">
        <w:rPr>
          <w:rFonts w:ascii="Times New Roman" w:eastAsia="SimSun" w:hAnsi="Times New Roman" w:cs="Times New Roman"/>
          <w:sz w:val="28"/>
          <w:szCs w:val="28"/>
          <w:vertAlign w:val="subscript"/>
          <w:lang w:val="kk-KZ" w:eastAsia="zh-CN"/>
        </w:rPr>
        <w:t>нэ</w:t>
      </w:r>
      <w:r w:rsidRPr="00FE7E31">
        <w:rPr>
          <w:rFonts w:ascii="Times New Roman" w:eastAsia="SimSun" w:hAnsi="Times New Roman" w:cs="Times New Roman"/>
          <w:sz w:val="28"/>
          <w:szCs w:val="28"/>
          <w:lang w:val="kk-KZ" w:eastAsia="zh-CN"/>
        </w:rPr>
        <w:t xml:space="preserve"> = 380 В – </w:t>
      </w:r>
      <w:r w:rsidR="00A53235" w:rsidRPr="00FE7E31">
        <w:rPr>
          <w:rFonts w:ascii="Times New Roman" w:eastAsia="SimSun" w:hAnsi="Times New Roman" w:cs="Times New Roman"/>
          <w:sz w:val="28"/>
          <w:szCs w:val="28"/>
          <w:lang w:val="kk-KZ" w:eastAsia="zh-CN"/>
        </w:rPr>
        <w:t>электровоздың қосалқы тізбектерінің трансформатор шиналарындағы кернеуі</w:t>
      </w:r>
      <w:r w:rsidRPr="00FE7E31">
        <w:rPr>
          <w:rFonts w:ascii="Times New Roman" w:eastAsia="Times New Roman" w:hAnsi="Times New Roman" w:cs="Times New Roman"/>
          <w:sz w:val="28"/>
          <w:szCs w:val="28"/>
          <w:lang w:val="kk-KZ"/>
        </w:rPr>
        <w:t>;</w:t>
      </w:r>
    </w:p>
    <w:p w14:paraId="6FFBB0A5" w14:textId="39093AB7" w:rsidR="00F67763" w:rsidRPr="00FE7E31" w:rsidRDefault="00F67763" w:rsidP="00F67763">
      <w:pPr>
        <w:spacing w:after="0" w:line="240" w:lineRule="auto"/>
        <w:ind w:firstLine="708"/>
        <w:jc w:val="both"/>
        <w:rPr>
          <w:rFonts w:ascii="Times New Roman" w:hAnsi="Times New Roman" w:cs="Times New Roman"/>
          <w:sz w:val="28"/>
          <w:szCs w:val="28"/>
          <w:lang w:val="kk-KZ"/>
        </w:rPr>
      </w:pPr>
      <w:r w:rsidRPr="00FE7E31">
        <w:rPr>
          <w:rFonts w:ascii="Times New Roman" w:eastAsia="SimSun" w:hAnsi="Times New Roman" w:cs="Times New Roman"/>
          <w:sz w:val="28"/>
          <w:szCs w:val="28"/>
          <w:lang w:val="kk-KZ" w:eastAsia="zh-CN"/>
        </w:rPr>
        <w:t xml:space="preserve">Н = </w:t>
      </w:r>
      <w:r w:rsidR="005C7B5E">
        <w:rPr>
          <w:rFonts w:ascii="Times New Roman" w:eastAsia="SimSun" w:hAnsi="Times New Roman" w:cs="Times New Roman"/>
          <w:sz w:val="28"/>
          <w:szCs w:val="28"/>
          <w:lang w:val="kk-KZ" w:eastAsia="zh-CN"/>
        </w:rPr>
        <w:t>2</w:t>
      </w:r>
      <w:r w:rsidRPr="00FE7E31">
        <w:rPr>
          <w:rFonts w:ascii="Times New Roman" w:eastAsia="SimSun" w:hAnsi="Times New Roman" w:cs="Times New Roman"/>
          <w:sz w:val="28"/>
          <w:szCs w:val="28"/>
          <w:lang w:val="kk-KZ" w:eastAsia="zh-CN"/>
        </w:rPr>
        <w:t xml:space="preserve">0 % - </w:t>
      </w:r>
      <w:r w:rsidR="00A53235" w:rsidRPr="00FE7E31">
        <w:rPr>
          <w:rFonts w:ascii="Times New Roman" w:eastAsia="SimSun" w:hAnsi="Times New Roman" w:cs="Times New Roman"/>
          <w:sz w:val="28"/>
          <w:szCs w:val="28"/>
          <w:lang w:val="kk-KZ" w:eastAsia="zh-CN"/>
        </w:rPr>
        <w:t>ЭЖ разрядталу кезіндегі рұқсат етілген түсу тереңдігі</w:t>
      </w:r>
      <w:r w:rsidR="00787DB7" w:rsidRPr="00787DB7">
        <w:rPr>
          <w:rFonts w:ascii="Times New Roman" w:eastAsia="SimSun" w:hAnsi="Times New Roman" w:cs="Times New Roman"/>
          <w:sz w:val="28"/>
          <w:szCs w:val="28"/>
          <w:lang w:val="kk-KZ" w:eastAsia="zh-CN"/>
        </w:rPr>
        <w:t xml:space="preserve"> [</w:t>
      </w:r>
      <w:r w:rsidR="00A81FCF">
        <w:rPr>
          <w:rFonts w:ascii="Times New Roman" w:eastAsia="SimSun" w:hAnsi="Times New Roman" w:cs="Times New Roman"/>
          <w:sz w:val="28"/>
          <w:szCs w:val="28"/>
          <w:lang w:val="kk-KZ" w:eastAsia="zh-CN"/>
        </w:rPr>
        <w:t>58</w:t>
      </w:r>
      <w:r w:rsidR="00787DB7" w:rsidRPr="00787DB7">
        <w:rPr>
          <w:rFonts w:ascii="Times New Roman" w:eastAsia="SimSun" w:hAnsi="Times New Roman" w:cs="Times New Roman"/>
          <w:sz w:val="28"/>
          <w:szCs w:val="28"/>
          <w:lang w:val="kk-KZ" w:eastAsia="zh-CN"/>
        </w:rPr>
        <w:t>]</w:t>
      </w:r>
      <w:r w:rsidRPr="00FE7E31">
        <w:rPr>
          <w:rFonts w:ascii="Times New Roman" w:eastAsia="SimSun" w:hAnsi="Times New Roman" w:cs="Times New Roman"/>
          <w:sz w:val="28"/>
          <w:szCs w:val="28"/>
          <w:lang w:val="kk-KZ" w:eastAsia="zh-CN"/>
        </w:rPr>
        <w:t xml:space="preserve">. </w:t>
      </w:r>
    </w:p>
    <w:p w14:paraId="25B496E4" w14:textId="77777777" w:rsidR="00A53235" w:rsidRPr="00FE7E31" w:rsidRDefault="00A53235" w:rsidP="00F67763">
      <w:pPr>
        <w:widowControl w:val="0"/>
        <w:spacing w:after="0" w:line="240" w:lineRule="auto"/>
        <w:ind w:firstLine="709"/>
        <w:jc w:val="both"/>
        <w:rPr>
          <w:rFonts w:ascii="Times New Roman" w:eastAsia="Times New Roman" w:hAnsi="Times New Roman" w:cs="Times New Roman"/>
          <w:color w:val="000000"/>
          <w:sz w:val="27"/>
          <w:szCs w:val="27"/>
          <w:lang w:val="kk-KZ" w:eastAsia="ru-RU"/>
        </w:rPr>
      </w:pPr>
      <w:r w:rsidRPr="00FE7E31">
        <w:rPr>
          <w:rFonts w:ascii="Times New Roman" w:eastAsia="Times New Roman" w:hAnsi="Times New Roman" w:cs="Times New Roman"/>
          <w:color w:val="000000"/>
          <w:sz w:val="27"/>
          <w:szCs w:val="27"/>
          <w:lang w:val="kk-KZ" w:eastAsia="ru-RU"/>
        </w:rPr>
        <w:t>Қондырғыда жүргізілген тәжірибелер жинақтағыштан электровоздың жеке қажеттіліктерін жүзеге асыру мүмкіндігін көрсетті. Қондырғыдағы қосымша зерттеулер жетілдірілген элементтер базасы мен басқару алгоритмдері негізінде схемалық шешімдерді жетілдіруге бағытталған.</w:t>
      </w:r>
    </w:p>
    <w:p w14:paraId="1C0D6081" w14:textId="77777777" w:rsidR="00B94728" w:rsidRPr="00874715" w:rsidRDefault="00B94728" w:rsidP="00B94728">
      <w:pPr>
        <w:spacing w:after="0" w:line="240" w:lineRule="auto"/>
        <w:ind w:firstLine="426"/>
        <w:jc w:val="both"/>
        <w:rPr>
          <w:rFonts w:ascii="Times New Roman" w:eastAsia="Times New Roman" w:hAnsi="Times New Roman" w:cs="Times New Roman"/>
          <w:b/>
          <w:sz w:val="28"/>
          <w:szCs w:val="28"/>
          <w:lang w:val="kk-KZ" w:eastAsia="ru-RU"/>
        </w:rPr>
      </w:pPr>
    </w:p>
    <w:p w14:paraId="483BE6C4" w14:textId="77777777" w:rsidR="00B94728" w:rsidRPr="00FE7E31" w:rsidRDefault="00B94728" w:rsidP="00B94728">
      <w:pPr>
        <w:spacing w:after="0" w:line="240" w:lineRule="auto"/>
        <w:ind w:firstLine="708"/>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sz w:val="28"/>
          <w:szCs w:val="28"/>
          <w:lang w:val="kk-KZ" w:eastAsia="ru-RU"/>
        </w:rPr>
        <w:t>4</w:t>
      </w:r>
      <w:r w:rsidRPr="00874715">
        <w:rPr>
          <w:rFonts w:ascii="Times New Roman" w:eastAsia="Times New Roman" w:hAnsi="Times New Roman" w:cs="Times New Roman"/>
          <w:b/>
          <w:sz w:val="28"/>
          <w:szCs w:val="28"/>
          <w:lang w:val="kk-KZ" w:eastAsia="ru-RU"/>
        </w:rPr>
        <w:t>.</w:t>
      </w:r>
      <w:r w:rsidR="002F77BA" w:rsidRPr="00FE7E31">
        <w:rPr>
          <w:rFonts w:ascii="Times New Roman" w:eastAsia="Times New Roman" w:hAnsi="Times New Roman" w:cs="Times New Roman"/>
          <w:b/>
          <w:sz w:val="28"/>
          <w:szCs w:val="28"/>
          <w:lang w:val="kk-KZ" w:eastAsia="ru-RU"/>
        </w:rPr>
        <w:t>3</w:t>
      </w:r>
      <w:r w:rsidRPr="00874715">
        <w:rPr>
          <w:rFonts w:ascii="Times New Roman" w:eastAsia="Times New Roman" w:hAnsi="Times New Roman" w:cs="Times New Roman"/>
          <w:b/>
          <w:sz w:val="28"/>
          <w:szCs w:val="28"/>
          <w:lang w:val="kk-KZ" w:eastAsia="ru-RU"/>
        </w:rPr>
        <w:t xml:space="preserve"> </w:t>
      </w:r>
      <w:r w:rsidRPr="00FE7E31">
        <w:rPr>
          <w:rFonts w:ascii="Times New Roman" w:eastAsia="Times New Roman" w:hAnsi="Times New Roman" w:cs="Times New Roman"/>
          <w:b/>
          <w:sz w:val="28"/>
          <w:szCs w:val="28"/>
          <w:lang w:val="kk-KZ" w:eastAsia="ru-RU"/>
        </w:rPr>
        <w:t>Рекуперативтік энергияның электржылжымалы құрамындағы қосалқы машиналарды қаматамасыз көрсеткішін талдау</w:t>
      </w:r>
      <w:r w:rsidRPr="00874715">
        <w:rPr>
          <w:rFonts w:ascii="Times New Roman" w:eastAsia="Times New Roman" w:hAnsi="Times New Roman" w:cs="Times New Roman"/>
          <w:b/>
          <w:sz w:val="28"/>
          <w:szCs w:val="28"/>
          <w:lang w:val="kk-KZ" w:eastAsia="ru-RU"/>
        </w:rPr>
        <w:t xml:space="preserve"> және негізгі факторлардың бөлінуі</w:t>
      </w:r>
      <w:r w:rsidRPr="00FE7E31">
        <w:rPr>
          <w:rFonts w:ascii="Times New Roman" w:eastAsia="Times New Roman" w:hAnsi="Times New Roman" w:cs="Times New Roman"/>
          <w:b/>
          <w:sz w:val="28"/>
          <w:szCs w:val="28"/>
          <w:lang w:val="kk-KZ" w:eastAsia="ru-RU"/>
        </w:rPr>
        <w:t>н бағалау</w:t>
      </w:r>
    </w:p>
    <w:p w14:paraId="3D10C5FE" w14:textId="77777777" w:rsidR="00B94728" w:rsidRPr="00874715" w:rsidRDefault="00B94728" w:rsidP="00B94728">
      <w:pPr>
        <w:spacing w:after="0" w:line="240" w:lineRule="auto"/>
        <w:ind w:firstLine="426"/>
        <w:jc w:val="both"/>
        <w:rPr>
          <w:rFonts w:ascii="Times New Roman" w:eastAsia="Times New Roman" w:hAnsi="Times New Roman" w:cs="Times New Roman"/>
          <w:bCs/>
          <w:sz w:val="28"/>
          <w:szCs w:val="28"/>
          <w:lang w:val="kk-KZ" w:eastAsia="ru-RU"/>
        </w:rPr>
      </w:pPr>
    </w:p>
    <w:p w14:paraId="4788847A" w14:textId="77777777" w:rsidR="007D71C3" w:rsidRPr="007D71C3" w:rsidRDefault="007D71C3" w:rsidP="007D71C3">
      <w:pPr>
        <w:spacing w:after="0" w:line="240" w:lineRule="auto"/>
        <w:jc w:val="both"/>
        <w:rPr>
          <w:rFonts w:ascii="KZ Times New Roman" w:eastAsia="Times New Roman" w:hAnsi="KZ Times New Roman" w:cs="Times New Roman"/>
          <w:sz w:val="28"/>
          <w:szCs w:val="20"/>
          <w:lang w:val="kk-KZ" w:eastAsia="ru-RU"/>
        </w:rPr>
      </w:pPr>
      <w:r w:rsidRPr="007D71C3">
        <w:rPr>
          <w:rFonts w:ascii="Times New Roman" w:eastAsia="Times New Roman" w:hAnsi="Times New Roman" w:cs="Times New Roman"/>
          <w:b/>
          <w:sz w:val="28"/>
          <w:szCs w:val="20"/>
          <w:lang w:val="kk-KZ" w:eastAsia="ru-RU"/>
        </w:rPr>
        <w:tab/>
      </w:r>
      <w:r w:rsidRPr="007D71C3">
        <w:rPr>
          <w:rFonts w:ascii="Times New Roman" w:eastAsia="Times New Roman" w:hAnsi="Times New Roman" w:cs="Times New Roman"/>
          <w:sz w:val="28"/>
          <w:szCs w:val="20"/>
          <w:lang w:val="kk-KZ" w:eastAsia="ru-RU"/>
        </w:rPr>
        <w:t>Айнымалы тоқтағы электровоздардың тартым режимі кезінде жұмсалатын электрэнергиясының шығынын есептеу үшін темір жол бөлімшелері бойынша бөлінген әрбір элементтің алынған көрсеткіштерін қосу арқылы шығарылады. Электровоздың тұтынатын тогының</w:t>
      </w:r>
      <w:r w:rsidRPr="007D71C3">
        <w:rPr>
          <w:rFonts w:ascii="KZ Times New Roman" w:eastAsia="Times New Roman" w:hAnsi="KZ Times New Roman" w:cs="Times New Roman"/>
          <w:sz w:val="28"/>
          <w:szCs w:val="20"/>
          <w:lang w:val="kk-KZ" w:eastAsia="ru-RU"/>
        </w:rPr>
        <w:t xml:space="preserve"> қисығын және теміржол бөлімшелері бойынша элементтердің электрэнергия шығындарының жалпы санын қосып А</w:t>
      </w:r>
      <w:r w:rsidRPr="007D71C3">
        <w:rPr>
          <w:rFonts w:ascii="KZ Times New Roman" w:eastAsia="Times New Roman" w:hAnsi="KZ Times New Roman" w:cs="Times New Roman"/>
          <w:i/>
          <w:sz w:val="28"/>
          <w:szCs w:val="20"/>
          <w:vertAlign w:val="subscript"/>
          <w:lang w:eastAsia="ru-RU"/>
        </w:rPr>
        <w:t>τ</w:t>
      </w:r>
      <w:r w:rsidRPr="007D71C3">
        <w:rPr>
          <w:rFonts w:ascii="KZ Times New Roman" w:eastAsia="Times New Roman" w:hAnsi="KZ Times New Roman" w:cs="Times New Roman"/>
          <w:sz w:val="28"/>
          <w:szCs w:val="20"/>
          <w:lang w:val="kk-KZ" w:eastAsia="ru-RU"/>
        </w:rPr>
        <w:t xml:space="preserve">  табады, кВт </w:t>
      </w:r>
      <w:r w:rsidRPr="007D71C3">
        <w:rPr>
          <w:rFonts w:ascii="KZ Times New Roman" w:eastAsia="Times New Roman" w:hAnsi="KZ Times New Roman" w:cs="Times New Roman"/>
          <w:sz w:val="28"/>
          <w:szCs w:val="20"/>
          <w:vertAlign w:val="superscript"/>
          <w:lang w:val="kk-KZ" w:eastAsia="ru-RU"/>
        </w:rPr>
        <w:t xml:space="preserve">. </w:t>
      </w:r>
      <w:r w:rsidRPr="007D71C3">
        <w:rPr>
          <w:rFonts w:ascii="KZ Times New Roman" w:eastAsia="Times New Roman" w:hAnsi="KZ Times New Roman" w:cs="Times New Roman"/>
          <w:sz w:val="28"/>
          <w:szCs w:val="20"/>
          <w:lang w:val="kk-KZ" w:eastAsia="ru-RU"/>
        </w:rPr>
        <w:t xml:space="preserve">сағ </w:t>
      </w:r>
      <w:r w:rsidRPr="007D71C3">
        <w:rPr>
          <w:rFonts w:ascii="Times New Roman" w:eastAsiaTheme="minorEastAsia" w:hAnsi="Times New Roman" w:cs="Times New Roman"/>
          <w:sz w:val="28"/>
          <w:szCs w:val="28"/>
          <w:lang w:val="kk-KZ"/>
        </w:rPr>
        <w:t>[1]</w:t>
      </w:r>
      <w:r w:rsidRPr="007D71C3">
        <w:rPr>
          <w:rFonts w:ascii="KZ Times New Roman" w:eastAsia="Times New Roman" w:hAnsi="KZ Times New Roman" w:cs="Times New Roman"/>
          <w:sz w:val="28"/>
          <w:szCs w:val="20"/>
          <w:lang w:val="kk-KZ" w:eastAsia="ru-RU"/>
        </w:rPr>
        <w:t>.</w:t>
      </w:r>
    </w:p>
    <w:p w14:paraId="5B4F290A" w14:textId="77777777" w:rsidR="007D71C3" w:rsidRPr="007D71C3" w:rsidRDefault="007D71C3" w:rsidP="007D71C3">
      <w:pPr>
        <w:spacing w:after="0" w:line="240" w:lineRule="auto"/>
        <w:ind w:firstLine="708"/>
        <w:jc w:val="both"/>
        <w:rPr>
          <w:rFonts w:ascii="KZ Times New Roman" w:eastAsia="Times New Roman" w:hAnsi="KZ Times New Roman" w:cs="Times New Roman"/>
          <w:sz w:val="28"/>
          <w:szCs w:val="20"/>
          <w:lang w:val="kk-KZ" w:eastAsia="ru-RU"/>
        </w:rPr>
      </w:pPr>
    </w:p>
    <w:p w14:paraId="06E653FB" w14:textId="77777777" w:rsidR="007D71C3" w:rsidRPr="007D71C3" w:rsidRDefault="007D71C3" w:rsidP="007D71C3">
      <w:pPr>
        <w:spacing w:after="0" w:line="240" w:lineRule="auto"/>
        <w:ind w:firstLine="720"/>
        <w:jc w:val="right"/>
        <w:rPr>
          <w:rFonts w:ascii="KZ Times New Roman" w:eastAsia="Times New Roman" w:hAnsi="KZ Times New Roman" w:cs="Times New Roman"/>
          <w:sz w:val="28"/>
          <w:szCs w:val="20"/>
          <w:lang w:val="kk-KZ" w:eastAsia="ru-RU"/>
        </w:rPr>
      </w:pPr>
      <w:r w:rsidRPr="007D71C3">
        <w:rPr>
          <w:rFonts w:ascii="KZ Times New Roman" w:eastAsia="Times New Roman" w:hAnsi="KZ Times New Roman" w:cs="Times New Roman"/>
          <w:position w:val="-28"/>
          <w:sz w:val="28"/>
          <w:szCs w:val="20"/>
          <w:lang w:eastAsia="ru-RU"/>
        </w:rPr>
        <w:object w:dxaOrig="5179" w:dyaOrig="680" w14:anchorId="7E80DD54">
          <v:shape id="_x0000_i1052" type="#_x0000_t75" style="width:258.75pt;height:37.5pt" o:ole="" fillcolor="window">
            <v:imagedata r:id="rId145" o:title=""/>
          </v:shape>
          <o:OLEObject Type="Embed" ProgID="Equation.3" ShapeID="_x0000_i1052" DrawAspect="Content" ObjectID="_1736325660" r:id="rId146"/>
        </w:object>
      </w:r>
      <w:r w:rsidRPr="007D71C3">
        <w:rPr>
          <w:rFonts w:ascii="KZ Times New Roman" w:eastAsia="Times New Roman" w:hAnsi="KZ Times New Roman" w:cs="Times New Roman"/>
          <w:position w:val="-28"/>
          <w:sz w:val="28"/>
          <w:szCs w:val="20"/>
          <w:lang w:val="kk-KZ" w:eastAsia="ru-RU"/>
        </w:rPr>
        <w:t xml:space="preserve">                          </w:t>
      </w:r>
      <w:r w:rsidRPr="007D71C3">
        <w:rPr>
          <w:rFonts w:ascii="KZ Times New Roman" w:eastAsia="Times New Roman" w:hAnsi="KZ Times New Roman" w:cs="Times New Roman"/>
          <w:sz w:val="28"/>
          <w:szCs w:val="20"/>
          <w:lang w:val="kk-KZ" w:eastAsia="ru-RU"/>
        </w:rPr>
        <w:t>(</w:t>
      </w:r>
      <w:r w:rsidR="0094626E" w:rsidRPr="00FE7E31">
        <w:rPr>
          <w:rFonts w:ascii="KZ Times New Roman" w:eastAsia="Times New Roman" w:hAnsi="KZ Times New Roman" w:cs="Times New Roman"/>
          <w:sz w:val="28"/>
          <w:szCs w:val="20"/>
          <w:lang w:val="kk-KZ" w:eastAsia="ru-RU"/>
        </w:rPr>
        <w:t>4.8</w:t>
      </w:r>
      <w:r w:rsidRPr="007D71C3">
        <w:rPr>
          <w:rFonts w:ascii="KZ Times New Roman" w:eastAsia="Times New Roman" w:hAnsi="KZ Times New Roman" w:cs="Times New Roman"/>
          <w:sz w:val="28"/>
          <w:szCs w:val="20"/>
          <w:lang w:val="kk-KZ" w:eastAsia="ru-RU"/>
        </w:rPr>
        <w:t>)</w:t>
      </w:r>
    </w:p>
    <w:p w14:paraId="4D307483" w14:textId="77777777" w:rsidR="007D71C3" w:rsidRPr="007D71C3" w:rsidRDefault="007D71C3" w:rsidP="007D71C3">
      <w:pPr>
        <w:spacing w:after="0" w:line="240" w:lineRule="auto"/>
        <w:jc w:val="both"/>
        <w:rPr>
          <w:rFonts w:ascii="Times New Roman" w:eastAsiaTheme="minorEastAsia" w:hAnsi="Times New Roman" w:cs="Times New Roman"/>
          <w:b/>
          <w:sz w:val="28"/>
          <w:szCs w:val="28"/>
          <w:lang w:val="kk-KZ"/>
        </w:rPr>
      </w:pPr>
    </w:p>
    <w:p w14:paraId="56F2A57F" w14:textId="77777777" w:rsidR="007D71C3" w:rsidRPr="007D71C3" w:rsidRDefault="007D71C3" w:rsidP="007D71C3">
      <w:pPr>
        <w:spacing w:after="0" w:line="240" w:lineRule="auto"/>
        <w:jc w:val="both"/>
        <w:rPr>
          <w:rFonts w:ascii="KZ Times New Roman" w:eastAsia="Times New Roman" w:hAnsi="KZ Times New Roman" w:cs="Times New Roman"/>
          <w:sz w:val="28"/>
          <w:szCs w:val="20"/>
          <w:lang w:val="kk-KZ" w:eastAsia="ru-RU"/>
        </w:rPr>
      </w:pPr>
      <w:r w:rsidRPr="007D71C3">
        <w:rPr>
          <w:rFonts w:ascii="Times New Roman" w:eastAsiaTheme="minorEastAsia" w:hAnsi="Times New Roman" w:cs="Times New Roman"/>
          <w:b/>
          <w:sz w:val="28"/>
          <w:szCs w:val="28"/>
          <w:lang w:val="kk-KZ"/>
        </w:rPr>
        <w:tab/>
      </w:r>
      <w:r w:rsidRPr="007D71C3">
        <w:rPr>
          <w:rFonts w:ascii="Times New Roman" w:eastAsiaTheme="minorEastAsia" w:hAnsi="Times New Roman" w:cs="Times New Roman"/>
          <w:sz w:val="28"/>
          <w:szCs w:val="28"/>
          <w:lang w:val="kk-KZ"/>
        </w:rPr>
        <w:t xml:space="preserve">мұнда: </w:t>
      </w:r>
      <w:r w:rsidRPr="007D71C3">
        <w:rPr>
          <w:rFonts w:ascii="KZ Times New Roman" w:eastAsia="Times New Roman" w:hAnsi="KZ Times New Roman" w:cs="Times New Roman"/>
          <w:i/>
          <w:sz w:val="28"/>
          <w:szCs w:val="20"/>
          <w:lang w:val="kk-KZ" w:eastAsia="ru-RU"/>
        </w:rPr>
        <w:t>U</w:t>
      </w:r>
      <w:r w:rsidRPr="007D71C3">
        <w:rPr>
          <w:rFonts w:ascii="KZ Times New Roman" w:eastAsia="Times New Roman" w:hAnsi="KZ Times New Roman" w:cs="Times New Roman"/>
          <w:i/>
          <w:sz w:val="28"/>
          <w:szCs w:val="20"/>
          <w:vertAlign w:val="subscript"/>
          <w:lang w:val="kk-KZ" w:eastAsia="ru-RU"/>
        </w:rPr>
        <w:t>с</w:t>
      </w:r>
      <w:r w:rsidRPr="007D71C3">
        <w:rPr>
          <w:rFonts w:ascii="KZ Times New Roman" w:eastAsia="Times New Roman" w:hAnsi="KZ Times New Roman" w:cs="Times New Roman"/>
          <w:sz w:val="28"/>
          <w:szCs w:val="20"/>
          <w:lang w:val="kk-KZ" w:eastAsia="ru-RU"/>
        </w:rPr>
        <w:t xml:space="preserve"> – контактілік желіден келетін кернеудің шамасы, кВ; </w:t>
      </w:r>
    </w:p>
    <w:p w14:paraId="35C3E629" w14:textId="77777777" w:rsidR="007D71C3" w:rsidRPr="007D71C3" w:rsidRDefault="007D71C3" w:rsidP="007D71C3">
      <w:pPr>
        <w:spacing w:after="0" w:line="240" w:lineRule="auto"/>
        <w:jc w:val="both"/>
        <w:rPr>
          <w:rFonts w:ascii="KZ Times New Roman" w:eastAsia="Times New Roman" w:hAnsi="KZ Times New Roman" w:cs="Times New Roman"/>
          <w:sz w:val="28"/>
          <w:szCs w:val="20"/>
          <w:lang w:val="kk-KZ" w:eastAsia="ru-RU"/>
        </w:rPr>
      </w:pPr>
      <w:r w:rsidRPr="007D71C3">
        <w:rPr>
          <w:rFonts w:ascii="KZ Times New Roman" w:eastAsia="Times New Roman" w:hAnsi="KZ Times New Roman" w:cs="Times New Roman"/>
          <w:sz w:val="28"/>
          <w:szCs w:val="20"/>
          <w:lang w:val="kk-KZ" w:eastAsia="ru-RU"/>
        </w:rPr>
        <w:tab/>
      </w:r>
      <w:r w:rsidRPr="007D71C3">
        <w:rPr>
          <w:rFonts w:ascii="KZ Times New Roman" w:eastAsia="Times New Roman" w:hAnsi="KZ Times New Roman" w:cs="Times New Roman"/>
          <w:i/>
          <w:sz w:val="28"/>
          <w:szCs w:val="20"/>
          <w:lang w:val="kk-KZ" w:eastAsia="ru-RU"/>
        </w:rPr>
        <w:t>І</w:t>
      </w:r>
      <w:r w:rsidRPr="007D71C3">
        <w:rPr>
          <w:rFonts w:ascii="KZ Times New Roman" w:eastAsia="Times New Roman" w:hAnsi="KZ Times New Roman" w:cs="Times New Roman"/>
          <w:i/>
          <w:sz w:val="28"/>
          <w:szCs w:val="20"/>
          <w:vertAlign w:val="subscript"/>
          <w:lang w:val="kk-KZ" w:eastAsia="ru-RU"/>
        </w:rPr>
        <w:t>ор.і</w:t>
      </w:r>
      <w:r w:rsidRPr="007D71C3">
        <w:rPr>
          <w:rFonts w:ascii="KZ Times New Roman" w:eastAsia="Times New Roman" w:hAnsi="KZ Times New Roman" w:cs="Times New Roman"/>
          <w:sz w:val="28"/>
          <w:szCs w:val="20"/>
          <w:lang w:val="kk-KZ" w:eastAsia="ru-RU"/>
        </w:rPr>
        <w:t xml:space="preserve"> – тоқтың қисығынан алынатын </w:t>
      </w:r>
      <w:r w:rsidRPr="007D71C3">
        <w:rPr>
          <w:rFonts w:ascii="KZ Times New Roman" w:eastAsia="Times New Roman" w:hAnsi="KZ Times New Roman" w:cs="Times New Roman"/>
          <w:i/>
          <w:sz w:val="28"/>
          <w:szCs w:val="20"/>
          <w:lang w:val="kk-KZ" w:eastAsia="ru-RU"/>
        </w:rPr>
        <w:t>і-ші</w:t>
      </w:r>
      <w:r w:rsidRPr="007D71C3">
        <w:rPr>
          <w:rFonts w:ascii="KZ Times New Roman" w:eastAsia="Times New Roman" w:hAnsi="KZ Times New Roman" w:cs="Times New Roman"/>
          <w:sz w:val="28"/>
          <w:szCs w:val="20"/>
          <w:lang w:val="kk-KZ" w:eastAsia="ru-RU"/>
        </w:rPr>
        <w:t xml:space="preserve"> тоқтың орташа шамасы, А; </w:t>
      </w:r>
    </w:p>
    <w:p w14:paraId="37617163" w14:textId="77777777" w:rsidR="007D71C3" w:rsidRPr="007D71C3" w:rsidRDefault="007D71C3" w:rsidP="007D71C3">
      <w:pPr>
        <w:spacing w:after="0" w:line="240" w:lineRule="auto"/>
        <w:jc w:val="both"/>
        <w:rPr>
          <w:rFonts w:ascii="KZ Times New Roman" w:eastAsia="Times New Roman" w:hAnsi="KZ Times New Roman" w:cs="Times New Roman"/>
          <w:sz w:val="28"/>
          <w:szCs w:val="20"/>
          <w:lang w:val="kk-KZ" w:eastAsia="ru-RU"/>
        </w:rPr>
      </w:pPr>
      <w:r w:rsidRPr="007D71C3">
        <w:rPr>
          <w:rFonts w:ascii="KZ Times New Roman" w:eastAsia="Times New Roman" w:hAnsi="KZ Times New Roman" w:cs="Times New Roman"/>
          <w:sz w:val="28"/>
          <w:szCs w:val="20"/>
          <w:lang w:val="kk-KZ" w:eastAsia="ru-RU"/>
        </w:rPr>
        <w:tab/>
      </w:r>
      <w:r w:rsidRPr="007D71C3">
        <w:rPr>
          <w:rFonts w:ascii="KZ Times New Roman" w:eastAsia="Times New Roman" w:hAnsi="KZ Times New Roman" w:cs="Times New Roman"/>
          <w:i/>
          <w:sz w:val="28"/>
          <w:szCs w:val="20"/>
          <w:lang w:val="kk-KZ" w:eastAsia="ru-RU"/>
        </w:rPr>
        <w:t>∆t</w:t>
      </w:r>
      <w:r w:rsidRPr="007D71C3">
        <w:rPr>
          <w:rFonts w:ascii="KZ Times New Roman" w:eastAsia="Times New Roman" w:hAnsi="KZ Times New Roman" w:cs="Times New Roman"/>
          <w:i/>
          <w:sz w:val="28"/>
          <w:szCs w:val="20"/>
          <w:vertAlign w:val="subscript"/>
          <w:lang w:val="kk-KZ" w:eastAsia="ru-RU"/>
        </w:rPr>
        <w:t>і</w:t>
      </w:r>
      <w:r w:rsidRPr="007D71C3">
        <w:rPr>
          <w:rFonts w:ascii="KZ Times New Roman" w:eastAsia="Times New Roman" w:hAnsi="KZ Times New Roman" w:cs="Times New Roman"/>
          <w:sz w:val="28"/>
          <w:szCs w:val="20"/>
          <w:lang w:val="kk-KZ" w:eastAsia="ru-RU"/>
        </w:rPr>
        <w:t xml:space="preserve"> – тоқтың орташа шамасымен тұтыну уақыты, мин; </w:t>
      </w:r>
    </w:p>
    <w:p w14:paraId="3047A92D" w14:textId="77777777" w:rsidR="007D71C3" w:rsidRPr="007D71C3" w:rsidRDefault="007D71C3" w:rsidP="007D71C3">
      <w:pPr>
        <w:spacing w:after="0" w:line="240" w:lineRule="auto"/>
        <w:jc w:val="both"/>
        <w:rPr>
          <w:rFonts w:ascii="KZ Times New Roman" w:eastAsia="Times New Roman" w:hAnsi="KZ Times New Roman" w:cs="Times New Roman"/>
          <w:sz w:val="28"/>
          <w:szCs w:val="20"/>
          <w:lang w:val="kk-KZ" w:eastAsia="ru-RU"/>
        </w:rPr>
      </w:pPr>
      <w:r w:rsidRPr="007D71C3">
        <w:rPr>
          <w:rFonts w:ascii="KZ Times New Roman" w:eastAsia="Times New Roman" w:hAnsi="KZ Times New Roman" w:cs="Times New Roman"/>
          <w:sz w:val="28"/>
          <w:szCs w:val="20"/>
          <w:lang w:val="kk-KZ" w:eastAsia="ru-RU"/>
        </w:rPr>
        <w:tab/>
      </w:r>
      <w:r w:rsidRPr="007D71C3">
        <w:rPr>
          <w:rFonts w:ascii="KZ Times New Roman" w:eastAsia="Times New Roman" w:hAnsi="KZ Times New Roman" w:cs="Times New Roman"/>
          <w:i/>
          <w:sz w:val="28"/>
          <w:szCs w:val="20"/>
          <w:lang w:val="kk-KZ" w:eastAsia="ru-RU"/>
        </w:rPr>
        <w:t>k</w:t>
      </w:r>
      <w:r w:rsidRPr="007D71C3">
        <w:rPr>
          <w:rFonts w:ascii="KZ Times New Roman" w:eastAsia="Times New Roman" w:hAnsi="KZ Times New Roman" w:cs="Times New Roman"/>
          <w:sz w:val="28"/>
          <w:szCs w:val="20"/>
          <w:lang w:val="kk-KZ" w:eastAsia="ru-RU"/>
        </w:rPr>
        <w:t xml:space="preserve"> – диаграммадағы тоқтың қисығының кесінділерінің саны.</w:t>
      </w:r>
    </w:p>
    <w:p w14:paraId="4831DE64" w14:textId="77777777" w:rsidR="007D71C3" w:rsidRPr="007D71C3" w:rsidRDefault="007D71C3" w:rsidP="007D71C3">
      <w:pPr>
        <w:spacing w:after="0" w:line="240" w:lineRule="auto"/>
        <w:jc w:val="both"/>
        <w:rPr>
          <w:rFonts w:ascii="Times New Roman" w:eastAsiaTheme="minorEastAsia" w:hAnsi="Times New Roman" w:cs="Times New Roman"/>
          <w:sz w:val="28"/>
          <w:szCs w:val="28"/>
          <w:lang w:val="kk-KZ"/>
        </w:rPr>
      </w:pPr>
    </w:p>
    <w:p w14:paraId="3C2D8143" w14:textId="77777777" w:rsidR="007D71C3" w:rsidRPr="007D71C3" w:rsidRDefault="007D71C3" w:rsidP="007D71C3">
      <w:pPr>
        <w:spacing w:after="0" w:line="240" w:lineRule="auto"/>
        <w:ind w:firstLine="708"/>
        <w:jc w:val="both"/>
        <w:rPr>
          <w:rFonts w:ascii="Times New Roman" w:eastAsiaTheme="minorEastAsia" w:hAnsi="Times New Roman" w:cs="Times New Roman"/>
          <w:sz w:val="28"/>
          <w:szCs w:val="28"/>
          <w:lang w:val="kk-KZ"/>
        </w:rPr>
      </w:pPr>
      <w:r w:rsidRPr="007D71C3">
        <w:rPr>
          <w:rFonts w:ascii="Times New Roman" w:eastAsiaTheme="minorEastAsia" w:hAnsi="Times New Roman" w:cs="Times New Roman"/>
          <w:sz w:val="28"/>
          <w:szCs w:val="28"/>
          <w:lang w:val="kk-KZ"/>
        </w:rPr>
        <w:t xml:space="preserve"> KZ-8A электровоздары үшін поезды қо</w:t>
      </w:r>
      <w:r w:rsidRPr="00FE7E31">
        <w:rPr>
          <w:rFonts w:ascii="Times New Roman" w:eastAsiaTheme="minorEastAsia" w:hAnsi="Times New Roman" w:cs="Times New Roman"/>
          <w:sz w:val="28"/>
          <w:szCs w:val="28"/>
          <w:lang w:val="kk-KZ"/>
        </w:rPr>
        <w:t>з</w:t>
      </w:r>
      <w:r w:rsidRPr="007D71C3">
        <w:rPr>
          <w:rFonts w:ascii="Times New Roman" w:eastAsiaTheme="minorEastAsia" w:hAnsi="Times New Roman" w:cs="Times New Roman"/>
          <w:sz w:val="28"/>
          <w:szCs w:val="28"/>
          <w:lang w:val="kk-KZ"/>
        </w:rPr>
        <w:t xml:space="preserve">ғалтуға кететін электрэнергиясының шығыны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op.i</m:t>
            </m:r>
          </m:sub>
        </m:sSub>
      </m:oMath>
      <w:r w:rsidRPr="007D71C3">
        <w:rPr>
          <w:rFonts w:ascii="Times New Roman" w:eastAsiaTheme="minorEastAsia" w:hAnsi="Times New Roman" w:cs="Times New Roman"/>
          <w:sz w:val="28"/>
          <w:szCs w:val="28"/>
          <w:lang w:val="kk-KZ"/>
        </w:rPr>
        <w:t xml:space="preserve"> орташа тоқтың орнына Δt уақыт аралығындағы әсер етуші активті тоқтың мәнін қояды. Егерде электровозда рекуперативті тежеу жүйесі іске қосылса, осы жағдайға ұқсас конаткілік желіге қайтарылған электрэнергиясы орташа рекупеациялау тогы арқылы шығарылады.</w:t>
      </w:r>
    </w:p>
    <w:p w14:paraId="38C4C680" w14:textId="77777777" w:rsidR="007D71C3" w:rsidRPr="007D71C3" w:rsidRDefault="007D71C3" w:rsidP="007D71C3">
      <w:pPr>
        <w:spacing w:after="0" w:line="240" w:lineRule="auto"/>
        <w:jc w:val="both"/>
        <w:rPr>
          <w:rFonts w:ascii="Times New Roman" w:eastAsiaTheme="minorEastAsia" w:hAnsi="Times New Roman" w:cs="Times New Roman"/>
          <w:sz w:val="28"/>
          <w:szCs w:val="28"/>
          <w:lang w:val="kk-KZ"/>
        </w:rPr>
      </w:pPr>
    </w:p>
    <w:p w14:paraId="6FFFEA33" w14:textId="77777777" w:rsidR="007D71C3" w:rsidRPr="007D71C3" w:rsidRDefault="00000000" w:rsidP="007D71C3">
      <w:pPr>
        <w:spacing w:after="0" w:line="240" w:lineRule="auto"/>
        <w:jc w:val="right"/>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op.i</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ні</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I</m:t>
                </m:r>
              </m:e>
              <m:sub>
                <m:r>
                  <w:rPr>
                    <w:rFonts w:ascii="Cambria Math" w:eastAsiaTheme="minorEastAsia" w:hAnsi="Cambria Math" w:cs="Times New Roman"/>
                    <w:sz w:val="28"/>
                    <w:szCs w:val="28"/>
                    <w:lang w:val="kk-KZ"/>
                  </w:rPr>
                  <m:t>кі</m:t>
                </m:r>
              </m:sub>
            </m:sSub>
          </m:num>
          <m:den>
            <m:r>
              <w:rPr>
                <w:rFonts w:ascii="Cambria Math" w:eastAsiaTheme="minorEastAsia" w:hAnsi="Cambria Math" w:cs="Times New Roman"/>
                <w:sz w:val="28"/>
                <w:szCs w:val="28"/>
                <w:lang w:val="kk-KZ"/>
              </w:rPr>
              <m:t>2</m:t>
            </m:r>
          </m:den>
        </m:f>
      </m:oMath>
      <w:r w:rsidR="007D71C3" w:rsidRPr="007D71C3">
        <w:rPr>
          <w:rFonts w:ascii="Times New Roman" w:eastAsiaTheme="minorEastAsia" w:hAnsi="Times New Roman" w:cs="Times New Roman"/>
          <w:sz w:val="28"/>
          <w:szCs w:val="28"/>
          <w:lang w:val="kk-KZ"/>
        </w:rPr>
        <w:t xml:space="preserve">                                                              (</w:t>
      </w:r>
      <w:r w:rsidR="0094626E" w:rsidRPr="00FE7E31">
        <w:rPr>
          <w:rFonts w:ascii="Times New Roman" w:eastAsiaTheme="minorEastAsia" w:hAnsi="Times New Roman" w:cs="Times New Roman"/>
          <w:sz w:val="28"/>
          <w:szCs w:val="28"/>
          <w:lang w:val="kk-KZ"/>
        </w:rPr>
        <w:t>4.9</w:t>
      </w:r>
      <w:r w:rsidR="007D71C3" w:rsidRPr="007D71C3">
        <w:rPr>
          <w:rFonts w:ascii="Times New Roman" w:eastAsiaTheme="minorEastAsia" w:hAnsi="Times New Roman" w:cs="Times New Roman"/>
          <w:sz w:val="28"/>
          <w:szCs w:val="28"/>
          <w:lang w:val="kk-KZ"/>
        </w:rPr>
        <w:t>)</w:t>
      </w:r>
    </w:p>
    <w:p w14:paraId="74052FE4" w14:textId="00600164" w:rsidR="007D71C3" w:rsidRPr="007D71C3" w:rsidRDefault="007D71C3" w:rsidP="007D71C3">
      <w:pPr>
        <w:spacing w:after="0" w:line="240" w:lineRule="auto"/>
        <w:ind w:firstLine="708"/>
        <w:jc w:val="both"/>
        <w:rPr>
          <w:rFonts w:ascii="Times New Roman" w:eastAsia="Times New Roman" w:hAnsi="Times New Roman" w:cs="Times New Roman"/>
          <w:sz w:val="28"/>
          <w:szCs w:val="20"/>
          <w:lang w:val="kk-KZ" w:eastAsia="ru-RU"/>
        </w:rPr>
      </w:pPr>
      <w:r w:rsidRPr="007D71C3">
        <w:rPr>
          <w:rFonts w:ascii="Times New Roman" w:eastAsia="Times New Roman" w:hAnsi="Times New Roman" w:cs="Times New Roman"/>
          <w:sz w:val="28"/>
          <w:szCs w:val="20"/>
          <w:lang w:val="kk-KZ" w:eastAsia="ru-RU"/>
        </w:rPr>
        <w:lastRenderedPageBreak/>
        <w:t xml:space="preserve">Электржылжымалы құрамының тартымға жіберетін толық шығынының құрамына электровоздың өзіне қажетті шығыны да қосылады. Өзіне қажетті электрэнергиясының шығыны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А</m:t>
            </m:r>
          </m:e>
          <m:sub>
            <m:r>
              <w:rPr>
                <w:rFonts w:ascii="Cambria Math" w:eastAsiaTheme="minorEastAsia" w:hAnsi="Cambria Math" w:cs="Times New Roman"/>
                <w:sz w:val="28"/>
                <w:szCs w:val="28"/>
                <w:lang w:val="kk-KZ"/>
              </w:rPr>
              <m:t>ө.қ</m:t>
            </m:r>
          </m:sub>
        </m:sSub>
      </m:oMath>
      <w:r w:rsidRPr="007D71C3">
        <w:rPr>
          <w:rFonts w:ascii="Times New Roman" w:eastAsia="Times New Roman" w:hAnsi="Times New Roman" w:cs="Times New Roman"/>
          <w:sz w:val="28"/>
          <w:szCs w:val="28"/>
          <w:lang w:val="kk-KZ"/>
        </w:rPr>
        <w:t xml:space="preserve"> (негізгі ауа компрессорды, суыту желдеткіштерін, жылытқыштарды, жарықтандыру құралдарын, басқару аппараттарын қоректендіру) жалпы көмекші машиналардың орташа электрэнергиясын тұтыну көрсеткішін, электровздың жұмыс істеу уақытына көбейтеді</w:t>
      </w:r>
      <w:r w:rsidR="00A81FCF">
        <w:rPr>
          <w:rFonts w:ascii="Times New Roman" w:eastAsia="Times New Roman" w:hAnsi="Times New Roman" w:cs="Times New Roman"/>
          <w:sz w:val="28"/>
          <w:szCs w:val="28"/>
          <w:lang w:val="kk-KZ"/>
        </w:rPr>
        <w:t xml:space="preserve"> </w:t>
      </w:r>
      <w:r w:rsidR="003E33C8" w:rsidRPr="003E33C8">
        <w:rPr>
          <w:rFonts w:ascii="Times New Roman" w:eastAsia="Times New Roman" w:hAnsi="Times New Roman" w:cs="Times New Roman"/>
          <w:sz w:val="28"/>
          <w:szCs w:val="28"/>
          <w:lang w:val="kk-KZ"/>
        </w:rPr>
        <w:t>[59]</w:t>
      </w:r>
      <w:r w:rsidRPr="007D71C3">
        <w:rPr>
          <w:rFonts w:ascii="Times New Roman" w:eastAsia="Times New Roman" w:hAnsi="Times New Roman" w:cs="Times New Roman"/>
          <w:sz w:val="28"/>
          <w:szCs w:val="20"/>
          <w:lang w:val="kk-KZ" w:eastAsia="ru-RU"/>
        </w:rPr>
        <w:t>.</w:t>
      </w:r>
    </w:p>
    <w:p w14:paraId="060B4274" w14:textId="77777777" w:rsidR="007D71C3" w:rsidRPr="007D71C3" w:rsidRDefault="007D71C3" w:rsidP="007D71C3">
      <w:pPr>
        <w:spacing w:after="0" w:line="240" w:lineRule="auto"/>
        <w:ind w:firstLine="708"/>
        <w:jc w:val="both"/>
        <w:rPr>
          <w:rFonts w:ascii="Times New Roman" w:eastAsia="Times New Roman" w:hAnsi="Times New Roman" w:cs="Times New Roman"/>
          <w:sz w:val="28"/>
          <w:szCs w:val="20"/>
          <w:lang w:val="kk-KZ" w:eastAsia="ru-RU"/>
        </w:rPr>
      </w:pPr>
    </w:p>
    <w:p w14:paraId="79012318" w14:textId="77777777" w:rsidR="007D71C3" w:rsidRPr="007D71C3" w:rsidRDefault="00000000" w:rsidP="007D71C3">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А</m:t>
            </m:r>
          </m:e>
          <m:sub>
            <m:r>
              <w:rPr>
                <w:rFonts w:ascii="Cambria Math" w:eastAsiaTheme="minorEastAsia" w:hAnsi="Cambria Math" w:cs="Times New Roman"/>
                <w:sz w:val="28"/>
                <w:szCs w:val="28"/>
                <w:lang w:val="kk-KZ"/>
              </w:rPr>
              <m:t>ө.қ</m:t>
            </m:r>
          </m:sub>
        </m:s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ө.қ</m:t>
            </m:r>
          </m:sub>
        </m:sSub>
        <m:r>
          <w:rPr>
            <w:rFonts w:ascii="Cambria Math" w:eastAsiaTheme="minorEastAsia" w:hAnsi="Cambria Math" w:cs="Times New Roman"/>
            <w:i/>
            <w:sz w:val="28"/>
            <w:szCs w:val="28"/>
            <w:lang w:val="kk-KZ"/>
          </w:rPr>
          <w:sym w:font="Symbol" w:char="F0D7"/>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 xml:space="preserve"> t</m:t>
            </m:r>
          </m:e>
          <m:sub>
            <m:r>
              <w:rPr>
                <w:rFonts w:ascii="Cambria Math" w:eastAsiaTheme="minorEastAsia" w:hAnsi="Cambria Math" w:cs="Times New Roman"/>
                <w:sz w:val="28"/>
                <w:szCs w:val="28"/>
                <w:lang w:val="kk-KZ"/>
              </w:rPr>
              <m:t>қ</m:t>
            </m:r>
          </m:sub>
        </m:sSub>
      </m:oMath>
      <w:r w:rsidR="007D71C3" w:rsidRPr="007D71C3">
        <w:rPr>
          <w:rFonts w:ascii="Times New Roman" w:eastAsiaTheme="minorEastAsia" w:hAnsi="Times New Roman" w:cs="Times New Roman"/>
          <w:sz w:val="28"/>
          <w:szCs w:val="28"/>
          <w:lang w:val="kk-KZ"/>
        </w:rPr>
        <w:t xml:space="preserve">                                                         (</w:t>
      </w:r>
      <w:r w:rsidR="0094626E" w:rsidRPr="00FE7E31">
        <w:rPr>
          <w:rFonts w:ascii="Times New Roman" w:eastAsiaTheme="minorEastAsia" w:hAnsi="Times New Roman" w:cs="Times New Roman"/>
          <w:sz w:val="28"/>
          <w:szCs w:val="28"/>
          <w:lang w:val="kk-KZ"/>
        </w:rPr>
        <w:t>4.10</w:t>
      </w:r>
      <w:r w:rsidR="007D71C3" w:rsidRPr="007D71C3">
        <w:rPr>
          <w:rFonts w:ascii="Times New Roman" w:eastAsiaTheme="minorEastAsia" w:hAnsi="Times New Roman" w:cs="Times New Roman"/>
          <w:sz w:val="28"/>
          <w:szCs w:val="28"/>
          <w:lang w:val="kk-KZ"/>
        </w:rPr>
        <w:t>)</w:t>
      </w:r>
    </w:p>
    <w:p w14:paraId="3BAC5072" w14:textId="77777777" w:rsidR="007D71C3" w:rsidRPr="007D71C3" w:rsidRDefault="007D71C3" w:rsidP="007D71C3">
      <w:pPr>
        <w:spacing w:after="0" w:line="240" w:lineRule="auto"/>
        <w:ind w:firstLine="708"/>
        <w:jc w:val="both"/>
        <w:rPr>
          <w:rFonts w:ascii="Times New Roman" w:eastAsiaTheme="minorEastAsia" w:hAnsi="Times New Roman" w:cs="Times New Roman"/>
          <w:sz w:val="28"/>
          <w:szCs w:val="28"/>
          <w:lang w:val="kk-KZ"/>
        </w:rPr>
      </w:pPr>
    </w:p>
    <w:p w14:paraId="5C9701A6" w14:textId="77777777" w:rsidR="007D71C3" w:rsidRPr="007D71C3" w:rsidRDefault="007D71C3" w:rsidP="007D71C3">
      <w:pPr>
        <w:spacing w:after="0" w:line="240" w:lineRule="auto"/>
        <w:ind w:firstLine="708"/>
        <w:jc w:val="both"/>
        <w:rPr>
          <w:rFonts w:ascii="Times New Roman" w:eastAsiaTheme="minorEastAsia" w:hAnsi="Times New Roman" w:cs="Times New Roman"/>
          <w:sz w:val="28"/>
          <w:szCs w:val="28"/>
          <w:lang w:val="kk-KZ"/>
        </w:rPr>
      </w:pPr>
      <w:r w:rsidRPr="007D71C3">
        <w:rPr>
          <w:rFonts w:ascii="Times New Roman" w:eastAsiaTheme="minorEastAsia" w:hAnsi="Times New Roman" w:cs="Times New Roman"/>
          <w:sz w:val="28"/>
          <w:szCs w:val="28"/>
          <w:lang w:val="kk-KZ"/>
        </w:rPr>
        <w:t>мұнда: Р</w:t>
      </w:r>
      <w:r w:rsidRPr="007D71C3">
        <w:rPr>
          <w:rFonts w:ascii="Times New Roman" w:eastAsiaTheme="minorEastAsia" w:hAnsi="Times New Roman" w:cs="Times New Roman"/>
          <w:sz w:val="28"/>
          <w:szCs w:val="28"/>
          <w:vertAlign w:val="subscript"/>
          <w:lang w:val="kk-KZ"/>
        </w:rPr>
        <w:t>ө.қ</w:t>
      </w:r>
      <w:r w:rsidRPr="007D71C3">
        <w:rPr>
          <w:rFonts w:ascii="Times New Roman" w:eastAsiaTheme="minorEastAsia" w:hAnsi="Times New Roman" w:cs="Times New Roman"/>
          <w:sz w:val="28"/>
          <w:szCs w:val="28"/>
          <w:lang w:val="kk-KZ"/>
        </w:rPr>
        <w:t xml:space="preserve"> – электровоздың өзіне қажетті, соның ішінде қосымша машиналарға жұмсалатын орташа электрэнергиясының қуаты, кВт.</w:t>
      </w:r>
    </w:p>
    <w:p w14:paraId="28272E26" w14:textId="77777777" w:rsidR="007D71C3" w:rsidRPr="007D71C3" w:rsidRDefault="007D71C3" w:rsidP="007D71C3">
      <w:pPr>
        <w:spacing w:after="0" w:line="240" w:lineRule="auto"/>
        <w:ind w:firstLine="708"/>
        <w:jc w:val="both"/>
        <w:rPr>
          <w:rFonts w:ascii="Times New Roman" w:eastAsiaTheme="minorEastAsia" w:hAnsi="Times New Roman" w:cs="Times New Roman"/>
          <w:sz w:val="28"/>
          <w:szCs w:val="28"/>
          <w:lang w:val="kk-KZ"/>
        </w:rPr>
      </w:pPr>
      <w:r w:rsidRPr="007D71C3">
        <w:rPr>
          <w:rFonts w:ascii="Times New Roman" w:eastAsiaTheme="minorEastAsia" w:hAnsi="Times New Roman" w:cs="Times New Roman"/>
          <w:sz w:val="28"/>
          <w:szCs w:val="28"/>
          <w:lang w:val="kk-KZ"/>
        </w:rPr>
        <w:t>t</w:t>
      </w:r>
      <w:r w:rsidRPr="007D71C3">
        <w:rPr>
          <w:rFonts w:ascii="Times New Roman" w:eastAsiaTheme="minorEastAsia" w:hAnsi="Times New Roman" w:cs="Times New Roman"/>
          <w:sz w:val="28"/>
          <w:szCs w:val="28"/>
          <w:vertAlign w:val="subscript"/>
          <w:lang w:val="kk-KZ"/>
        </w:rPr>
        <w:t>қ</w:t>
      </w:r>
      <w:r w:rsidRPr="007D71C3">
        <w:rPr>
          <w:rFonts w:ascii="Times New Roman" w:eastAsiaTheme="minorEastAsia" w:hAnsi="Times New Roman" w:cs="Times New Roman"/>
          <w:sz w:val="28"/>
          <w:szCs w:val="28"/>
          <w:lang w:val="kk-KZ"/>
        </w:rPr>
        <w:t xml:space="preserve"> – электровоздың анықталған теміржол бөлімшесіндегі орташа жұмыс істеу уақыты, сағ.</w:t>
      </w:r>
    </w:p>
    <w:p w14:paraId="0222306A" w14:textId="77777777" w:rsidR="007D71C3" w:rsidRPr="00FE7E31" w:rsidRDefault="007D71C3" w:rsidP="007D71C3">
      <w:pPr>
        <w:spacing w:after="0" w:line="240" w:lineRule="auto"/>
        <w:jc w:val="both"/>
        <w:rPr>
          <w:rFonts w:ascii="Times New Roman" w:eastAsiaTheme="minorEastAsia" w:hAnsi="Times New Roman" w:cs="Times New Roman"/>
          <w:sz w:val="28"/>
          <w:szCs w:val="28"/>
          <w:lang w:val="kk-KZ"/>
        </w:rPr>
      </w:pPr>
    </w:p>
    <w:p w14:paraId="74A8065B" w14:textId="77777777" w:rsidR="007D71C3" w:rsidRPr="007D71C3" w:rsidRDefault="007D71C3" w:rsidP="007D71C3">
      <w:pPr>
        <w:spacing w:after="0" w:line="240" w:lineRule="auto"/>
        <w:jc w:val="both"/>
        <w:rPr>
          <w:rFonts w:ascii="Times New Roman" w:eastAsiaTheme="minorEastAsia" w:hAnsi="Times New Roman" w:cs="Times New Roman"/>
          <w:sz w:val="28"/>
          <w:szCs w:val="28"/>
          <w:lang w:val="kk-KZ"/>
        </w:rPr>
      </w:pPr>
    </w:p>
    <w:p w14:paraId="6D08C592" w14:textId="77777777" w:rsidR="007D71C3" w:rsidRPr="000216EF" w:rsidRDefault="002F77BA" w:rsidP="003E33C8">
      <w:pPr>
        <w:spacing w:after="0" w:line="240" w:lineRule="auto"/>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4</w:t>
      </w:r>
      <w:r w:rsidR="007D71C3" w:rsidRPr="007D71C3">
        <w:rPr>
          <w:rFonts w:ascii="Times New Roman" w:eastAsiaTheme="minorEastAsia" w:hAnsi="Times New Roman" w:cs="Times New Roman"/>
          <w:sz w:val="28"/>
          <w:szCs w:val="28"/>
          <w:lang w:val="kk-KZ"/>
        </w:rPr>
        <w:t>.</w:t>
      </w:r>
      <w:r w:rsidRPr="00FE7E31">
        <w:rPr>
          <w:rFonts w:ascii="Times New Roman" w:eastAsiaTheme="minorEastAsia" w:hAnsi="Times New Roman" w:cs="Times New Roman"/>
          <w:sz w:val="28"/>
          <w:szCs w:val="28"/>
          <w:lang w:val="kk-KZ"/>
        </w:rPr>
        <w:t>1</w:t>
      </w:r>
      <w:r w:rsidR="000216EF">
        <w:rPr>
          <w:rFonts w:ascii="Times New Roman" w:eastAsiaTheme="minorEastAsia" w:hAnsi="Times New Roman" w:cs="Times New Roman"/>
          <w:sz w:val="28"/>
          <w:szCs w:val="28"/>
          <w:lang w:val="kk-KZ"/>
        </w:rPr>
        <w:t xml:space="preserve"> </w:t>
      </w:r>
      <w:r w:rsidR="007D71C3" w:rsidRPr="007D71C3">
        <w:rPr>
          <w:rFonts w:ascii="Times New Roman" w:eastAsiaTheme="minorEastAsia" w:hAnsi="Times New Roman" w:cs="Times New Roman"/>
          <w:sz w:val="28"/>
          <w:szCs w:val="28"/>
          <w:lang w:val="kk-KZ"/>
        </w:rPr>
        <w:t>кесте</w:t>
      </w:r>
      <w:r w:rsidR="000216EF">
        <w:rPr>
          <w:rFonts w:ascii="Times New Roman" w:eastAsiaTheme="minorEastAsia" w:hAnsi="Times New Roman" w:cs="Times New Roman"/>
          <w:sz w:val="28"/>
          <w:szCs w:val="28"/>
          <w:lang w:val="kk-KZ"/>
        </w:rPr>
        <w:t xml:space="preserve"> - </w:t>
      </w:r>
      <w:r w:rsidR="007D71C3" w:rsidRPr="00FE7E31">
        <w:rPr>
          <w:rFonts w:ascii="Times New Roman" w:eastAsia="Times New Roman" w:hAnsi="Times New Roman" w:cs="Times New Roman"/>
          <w:snapToGrid w:val="0"/>
          <w:color w:val="000000"/>
          <w:sz w:val="28"/>
          <w:szCs w:val="28"/>
          <w:lang w:val="kk-KZ" w:eastAsia="ru-RU"/>
        </w:rPr>
        <w:t>Э</w:t>
      </w:r>
      <w:r w:rsidR="007D71C3" w:rsidRPr="007D71C3">
        <w:rPr>
          <w:rFonts w:ascii="Times New Roman" w:eastAsia="Times New Roman" w:hAnsi="Times New Roman" w:cs="Times New Roman"/>
          <w:snapToGrid w:val="0"/>
          <w:color w:val="000000"/>
          <w:sz w:val="28"/>
          <w:szCs w:val="28"/>
          <w:lang w:val="kk-KZ" w:eastAsia="ru-RU"/>
        </w:rPr>
        <w:t>лектровоз</w:t>
      </w:r>
      <w:r w:rsidR="007D71C3" w:rsidRPr="00FE7E31">
        <w:rPr>
          <w:rFonts w:ascii="Times New Roman" w:eastAsia="Times New Roman" w:hAnsi="Times New Roman" w:cs="Times New Roman"/>
          <w:snapToGrid w:val="0"/>
          <w:color w:val="000000"/>
          <w:sz w:val="28"/>
          <w:szCs w:val="28"/>
          <w:lang w:val="kk-KZ" w:eastAsia="ru-RU"/>
        </w:rPr>
        <w:t>дың</w:t>
      </w:r>
      <w:r w:rsidR="007D71C3" w:rsidRPr="007D71C3">
        <w:rPr>
          <w:rFonts w:ascii="Times New Roman" w:eastAsia="Times New Roman" w:hAnsi="Times New Roman" w:cs="Times New Roman"/>
          <w:snapToGrid w:val="0"/>
          <w:color w:val="000000"/>
          <w:sz w:val="28"/>
          <w:szCs w:val="28"/>
          <w:lang w:val="kk-KZ" w:eastAsia="ru-RU"/>
        </w:rPr>
        <w:t xml:space="preserve"> </w:t>
      </w:r>
      <w:r w:rsidR="000A506B">
        <w:rPr>
          <w:rFonts w:ascii="Times New Roman" w:eastAsia="Times New Roman" w:hAnsi="Times New Roman" w:cs="Times New Roman"/>
          <w:snapToGrid w:val="0"/>
          <w:color w:val="000000"/>
          <w:sz w:val="28"/>
          <w:szCs w:val="28"/>
          <w:lang w:val="kk-KZ" w:eastAsia="ru-RU"/>
        </w:rPr>
        <w:t>қуатты</w:t>
      </w:r>
      <w:r w:rsidR="007D71C3" w:rsidRPr="007D71C3">
        <w:rPr>
          <w:rFonts w:ascii="Times New Roman" w:eastAsia="Times New Roman" w:hAnsi="Times New Roman" w:cs="Times New Roman"/>
          <w:snapToGrid w:val="0"/>
          <w:color w:val="000000"/>
          <w:sz w:val="28"/>
          <w:szCs w:val="28"/>
          <w:lang w:val="kk-KZ" w:eastAsia="ru-RU"/>
        </w:rPr>
        <w:t xml:space="preserve"> қосымша машиналардың энергетикалық көрсеткіштері</w:t>
      </w:r>
    </w:p>
    <w:p w14:paraId="04907432" w14:textId="77777777" w:rsidR="007D71C3" w:rsidRPr="007D71C3" w:rsidRDefault="007D71C3" w:rsidP="007D71C3">
      <w:pPr>
        <w:widowControl w:val="0"/>
        <w:spacing w:after="0" w:line="240" w:lineRule="auto"/>
        <w:ind w:firstLine="708"/>
        <w:jc w:val="center"/>
        <w:rPr>
          <w:rFonts w:ascii="Times New Roman" w:eastAsia="Times New Roman" w:hAnsi="Times New Roman" w:cs="Times New Roman"/>
          <w:snapToGrid w:val="0"/>
          <w:color w:val="000000"/>
          <w:sz w:val="28"/>
          <w:szCs w:val="28"/>
          <w:lang w:val="kk-KZ" w:eastAsia="ru-RU"/>
        </w:rPr>
      </w:pPr>
    </w:p>
    <w:tbl>
      <w:tblPr>
        <w:tblStyle w:val="28"/>
        <w:tblW w:w="0" w:type="auto"/>
        <w:tblLayout w:type="fixed"/>
        <w:tblLook w:val="04A0" w:firstRow="1" w:lastRow="0" w:firstColumn="1" w:lastColumn="0" w:noHBand="0" w:noVBand="1"/>
      </w:tblPr>
      <w:tblGrid>
        <w:gridCol w:w="675"/>
        <w:gridCol w:w="3828"/>
        <w:gridCol w:w="1134"/>
        <w:gridCol w:w="992"/>
        <w:gridCol w:w="1134"/>
        <w:gridCol w:w="1701"/>
      </w:tblGrid>
      <w:tr w:rsidR="007D71C3" w:rsidRPr="007D71C3" w14:paraId="74B6FEA5" w14:textId="77777777" w:rsidTr="007D71C3">
        <w:tc>
          <w:tcPr>
            <w:tcW w:w="675" w:type="dxa"/>
          </w:tcPr>
          <w:p w14:paraId="34C642E9" w14:textId="77777777" w:rsidR="007D71C3" w:rsidRPr="007D71C3" w:rsidRDefault="007D71C3" w:rsidP="007D71C3">
            <w:pPr>
              <w:widowControl w:val="0"/>
              <w:jc w:val="center"/>
              <w:rPr>
                <w:snapToGrid w:val="0"/>
                <w:color w:val="000000"/>
                <w:sz w:val="28"/>
                <w:szCs w:val="28"/>
              </w:rPr>
            </w:pPr>
            <w:r w:rsidRPr="007D71C3">
              <w:rPr>
                <w:snapToGrid w:val="0"/>
                <w:color w:val="000000"/>
                <w:sz w:val="28"/>
                <w:szCs w:val="28"/>
              </w:rPr>
              <w:t>№</w:t>
            </w:r>
          </w:p>
        </w:tc>
        <w:tc>
          <w:tcPr>
            <w:tcW w:w="3828" w:type="dxa"/>
          </w:tcPr>
          <w:p w14:paraId="3501A695"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Қосымша машинаның атауы</w:t>
            </w:r>
          </w:p>
        </w:tc>
        <w:tc>
          <w:tcPr>
            <w:tcW w:w="1134" w:type="dxa"/>
          </w:tcPr>
          <w:p w14:paraId="1B6075FA" w14:textId="77777777" w:rsidR="007D71C3" w:rsidRPr="007D71C3" w:rsidRDefault="007D71C3" w:rsidP="007D71C3">
            <w:pPr>
              <w:widowControl w:val="0"/>
              <w:jc w:val="center"/>
              <w:rPr>
                <w:snapToGrid w:val="0"/>
                <w:color w:val="000000"/>
                <w:sz w:val="28"/>
                <w:szCs w:val="28"/>
                <w:lang w:val="kk-KZ"/>
              </w:rPr>
            </w:pPr>
            <w:proofErr w:type="spellStart"/>
            <w:r w:rsidRPr="007D71C3">
              <w:rPr>
                <w:sz w:val="28"/>
                <w:szCs w:val="28"/>
              </w:rPr>
              <w:t>Сos</w:t>
            </w:r>
            <w:proofErr w:type="spellEnd"/>
            <w:r w:rsidRPr="007D71C3">
              <w:rPr>
                <w:sz w:val="28"/>
                <w:szCs w:val="28"/>
              </w:rPr>
              <w:t xml:space="preserve"> </w:t>
            </w:r>
            <w:r w:rsidRPr="007D71C3">
              <w:rPr>
                <w:sz w:val="28"/>
                <w:szCs w:val="28"/>
              </w:rPr>
              <w:sym w:font="Symbol" w:char="F06A"/>
            </w:r>
          </w:p>
        </w:tc>
        <w:tc>
          <w:tcPr>
            <w:tcW w:w="992" w:type="dxa"/>
          </w:tcPr>
          <w:p w14:paraId="5E9AB51C"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Саны</w:t>
            </w:r>
          </w:p>
        </w:tc>
        <w:tc>
          <w:tcPr>
            <w:tcW w:w="1134" w:type="dxa"/>
          </w:tcPr>
          <w:p w14:paraId="7022E356"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Қуаты, кВт</w:t>
            </w:r>
          </w:p>
        </w:tc>
        <w:tc>
          <w:tcPr>
            <w:tcW w:w="1701" w:type="dxa"/>
          </w:tcPr>
          <w:p w14:paraId="0578573A"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Орташа қуаты, кВт</w:t>
            </w:r>
            <w:r w:rsidRPr="007D71C3">
              <w:rPr>
                <w:snapToGrid w:val="0"/>
                <w:color w:val="000000"/>
                <w:sz w:val="28"/>
                <w:szCs w:val="28"/>
                <w:lang w:val="kk-KZ"/>
              </w:rPr>
              <w:sym w:font="Symbol" w:char="F0D7"/>
            </w:r>
            <w:r w:rsidRPr="007D71C3">
              <w:rPr>
                <w:snapToGrid w:val="0"/>
                <w:color w:val="000000"/>
                <w:sz w:val="28"/>
                <w:szCs w:val="28"/>
                <w:lang w:val="kk-KZ"/>
              </w:rPr>
              <w:t>сағ</w:t>
            </w:r>
          </w:p>
        </w:tc>
      </w:tr>
      <w:tr w:rsidR="007D71C3" w:rsidRPr="007D71C3" w14:paraId="23DFC2A1" w14:textId="77777777" w:rsidTr="007D71C3">
        <w:tc>
          <w:tcPr>
            <w:tcW w:w="675" w:type="dxa"/>
          </w:tcPr>
          <w:p w14:paraId="2B53F116"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2</w:t>
            </w:r>
          </w:p>
        </w:tc>
        <w:tc>
          <w:tcPr>
            <w:tcW w:w="3828" w:type="dxa"/>
          </w:tcPr>
          <w:p w14:paraId="4E549742" w14:textId="77777777" w:rsidR="007D71C3" w:rsidRPr="007D71C3" w:rsidRDefault="007D71C3" w:rsidP="007D71C3">
            <w:pPr>
              <w:widowControl w:val="0"/>
              <w:rPr>
                <w:rFonts w:eastAsia="Arial"/>
                <w:sz w:val="28"/>
                <w:szCs w:val="28"/>
                <w:lang w:val="kk-KZ"/>
              </w:rPr>
            </w:pPr>
            <w:r w:rsidRPr="007D71C3">
              <w:rPr>
                <w:sz w:val="28"/>
                <w:szCs w:val="28"/>
                <w:lang w:val="kk-KZ"/>
              </w:rPr>
              <w:t>Тартым трансформаторының май айдау насосы</w:t>
            </w:r>
          </w:p>
        </w:tc>
        <w:tc>
          <w:tcPr>
            <w:tcW w:w="1134" w:type="dxa"/>
          </w:tcPr>
          <w:p w14:paraId="1E3B96A5"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0,9</w:t>
            </w:r>
          </w:p>
        </w:tc>
        <w:tc>
          <w:tcPr>
            <w:tcW w:w="992" w:type="dxa"/>
          </w:tcPr>
          <w:p w14:paraId="6F0EFF58"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2</w:t>
            </w:r>
          </w:p>
        </w:tc>
        <w:tc>
          <w:tcPr>
            <w:tcW w:w="1134" w:type="dxa"/>
          </w:tcPr>
          <w:p w14:paraId="2D66D725"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4,8</w:t>
            </w:r>
          </w:p>
        </w:tc>
        <w:tc>
          <w:tcPr>
            <w:tcW w:w="1701" w:type="dxa"/>
          </w:tcPr>
          <w:p w14:paraId="5D5869CD" w14:textId="77777777" w:rsidR="007D71C3" w:rsidRPr="007D71C3" w:rsidRDefault="007D71C3" w:rsidP="007D71C3">
            <w:pPr>
              <w:jc w:val="center"/>
              <w:rPr>
                <w:sz w:val="28"/>
              </w:rPr>
            </w:pPr>
            <w:r w:rsidRPr="007D71C3">
              <w:rPr>
                <w:sz w:val="28"/>
              </w:rPr>
              <w:t>8,6</w:t>
            </w:r>
          </w:p>
        </w:tc>
      </w:tr>
      <w:tr w:rsidR="007D71C3" w:rsidRPr="007D71C3" w14:paraId="131AE65C" w14:textId="77777777" w:rsidTr="007D71C3">
        <w:tc>
          <w:tcPr>
            <w:tcW w:w="675" w:type="dxa"/>
          </w:tcPr>
          <w:p w14:paraId="5A3A5634"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3</w:t>
            </w:r>
          </w:p>
        </w:tc>
        <w:tc>
          <w:tcPr>
            <w:tcW w:w="3828" w:type="dxa"/>
          </w:tcPr>
          <w:p w14:paraId="0B0A002E" w14:textId="77777777" w:rsidR="007D71C3" w:rsidRPr="007D71C3" w:rsidRDefault="007D71C3" w:rsidP="007D71C3">
            <w:pPr>
              <w:widowControl w:val="0"/>
              <w:rPr>
                <w:rFonts w:eastAsia="Arial"/>
                <w:sz w:val="28"/>
                <w:szCs w:val="28"/>
                <w:lang w:val="kk-KZ"/>
              </w:rPr>
            </w:pPr>
            <w:r w:rsidRPr="007D71C3">
              <w:rPr>
                <w:sz w:val="28"/>
                <w:szCs w:val="28"/>
                <w:lang w:val="kk-KZ"/>
              </w:rPr>
              <w:t>Негізгі</w:t>
            </w:r>
            <w:r w:rsidRPr="007D71C3">
              <w:rPr>
                <w:sz w:val="28"/>
                <w:szCs w:val="28"/>
              </w:rPr>
              <w:t xml:space="preserve"> </w:t>
            </w:r>
            <w:proofErr w:type="spellStart"/>
            <w:r w:rsidRPr="007D71C3">
              <w:rPr>
                <w:sz w:val="28"/>
                <w:szCs w:val="28"/>
              </w:rPr>
              <w:t>ауа</w:t>
            </w:r>
            <w:proofErr w:type="spellEnd"/>
            <w:r w:rsidRPr="007D71C3">
              <w:rPr>
                <w:sz w:val="28"/>
                <w:szCs w:val="28"/>
              </w:rPr>
              <w:t xml:space="preserve"> компрессоры</w:t>
            </w:r>
          </w:p>
        </w:tc>
        <w:tc>
          <w:tcPr>
            <w:tcW w:w="1134" w:type="dxa"/>
          </w:tcPr>
          <w:p w14:paraId="19B59EC8" w14:textId="77777777" w:rsidR="007D71C3" w:rsidRPr="007D71C3" w:rsidRDefault="007D71C3" w:rsidP="007D71C3">
            <w:pPr>
              <w:widowControl w:val="0"/>
              <w:jc w:val="center"/>
              <w:rPr>
                <w:snapToGrid w:val="0"/>
                <w:color w:val="000000"/>
                <w:sz w:val="28"/>
                <w:szCs w:val="28"/>
                <w:lang w:val="kk-KZ"/>
              </w:rPr>
            </w:pPr>
            <w:r w:rsidRPr="007D71C3">
              <w:rPr>
                <w:sz w:val="28"/>
                <w:szCs w:val="28"/>
              </w:rPr>
              <w:t>0,8</w:t>
            </w:r>
          </w:p>
        </w:tc>
        <w:tc>
          <w:tcPr>
            <w:tcW w:w="992" w:type="dxa"/>
          </w:tcPr>
          <w:p w14:paraId="67992FBA" w14:textId="77777777" w:rsidR="007D71C3" w:rsidRPr="007D71C3" w:rsidRDefault="000A506B" w:rsidP="007D71C3">
            <w:pPr>
              <w:widowControl w:val="0"/>
              <w:jc w:val="center"/>
              <w:rPr>
                <w:snapToGrid w:val="0"/>
                <w:color w:val="000000"/>
                <w:sz w:val="28"/>
                <w:szCs w:val="28"/>
                <w:lang w:val="kk-KZ"/>
              </w:rPr>
            </w:pPr>
            <w:r>
              <w:rPr>
                <w:snapToGrid w:val="0"/>
                <w:color w:val="000000"/>
                <w:sz w:val="28"/>
                <w:szCs w:val="28"/>
                <w:lang w:val="kk-KZ"/>
              </w:rPr>
              <w:t>2</w:t>
            </w:r>
          </w:p>
        </w:tc>
        <w:tc>
          <w:tcPr>
            <w:tcW w:w="1134" w:type="dxa"/>
          </w:tcPr>
          <w:p w14:paraId="7AC8E0F0" w14:textId="77777777" w:rsidR="007D71C3" w:rsidRPr="007D71C3" w:rsidRDefault="007D71C3" w:rsidP="007D71C3">
            <w:pPr>
              <w:widowControl w:val="0"/>
              <w:jc w:val="center"/>
              <w:rPr>
                <w:snapToGrid w:val="0"/>
                <w:color w:val="000000"/>
                <w:sz w:val="28"/>
                <w:szCs w:val="28"/>
                <w:lang w:val="kk-KZ"/>
              </w:rPr>
            </w:pPr>
            <w:r w:rsidRPr="007D71C3">
              <w:rPr>
                <w:sz w:val="28"/>
                <w:szCs w:val="28"/>
              </w:rPr>
              <w:t>37,63</w:t>
            </w:r>
          </w:p>
        </w:tc>
        <w:tc>
          <w:tcPr>
            <w:tcW w:w="1701" w:type="dxa"/>
          </w:tcPr>
          <w:p w14:paraId="076A4663" w14:textId="77777777" w:rsidR="007D71C3" w:rsidRPr="000A506B" w:rsidRDefault="000A506B" w:rsidP="007D71C3">
            <w:pPr>
              <w:jc w:val="center"/>
              <w:rPr>
                <w:sz w:val="28"/>
                <w:lang w:val="kk-KZ"/>
              </w:rPr>
            </w:pPr>
            <w:r>
              <w:rPr>
                <w:sz w:val="28"/>
                <w:lang w:val="kk-KZ"/>
              </w:rPr>
              <w:t>75,26</w:t>
            </w:r>
          </w:p>
        </w:tc>
      </w:tr>
      <w:tr w:rsidR="007D71C3" w:rsidRPr="007D71C3" w14:paraId="350C5635" w14:textId="77777777" w:rsidTr="007D71C3">
        <w:tc>
          <w:tcPr>
            <w:tcW w:w="675" w:type="dxa"/>
          </w:tcPr>
          <w:p w14:paraId="0A041936"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8</w:t>
            </w:r>
          </w:p>
        </w:tc>
        <w:tc>
          <w:tcPr>
            <w:tcW w:w="3828" w:type="dxa"/>
          </w:tcPr>
          <w:p w14:paraId="5A47F286" w14:textId="77777777" w:rsidR="007D71C3" w:rsidRPr="007D71C3" w:rsidRDefault="007D71C3" w:rsidP="007D71C3">
            <w:pPr>
              <w:widowControl w:val="0"/>
              <w:rPr>
                <w:sz w:val="28"/>
                <w:szCs w:val="28"/>
                <w:lang w:val="kk-KZ"/>
              </w:rPr>
            </w:pPr>
            <w:r w:rsidRPr="007D71C3">
              <w:rPr>
                <w:rFonts w:eastAsia="Arial"/>
                <w:sz w:val="28"/>
                <w:szCs w:val="28"/>
                <w:lang w:val="kk-KZ"/>
              </w:rPr>
              <w:t>Тартым түрлендіргішінің желдеткіші</w:t>
            </w:r>
          </w:p>
        </w:tc>
        <w:tc>
          <w:tcPr>
            <w:tcW w:w="1134" w:type="dxa"/>
          </w:tcPr>
          <w:p w14:paraId="152FEA94" w14:textId="77777777" w:rsidR="007D71C3" w:rsidRPr="007D71C3" w:rsidRDefault="007D71C3" w:rsidP="007D71C3">
            <w:pPr>
              <w:widowControl w:val="0"/>
              <w:jc w:val="center"/>
              <w:rPr>
                <w:sz w:val="28"/>
                <w:szCs w:val="28"/>
                <w:lang w:val="kk-KZ"/>
              </w:rPr>
            </w:pPr>
            <w:r w:rsidRPr="007D71C3">
              <w:rPr>
                <w:sz w:val="28"/>
                <w:szCs w:val="28"/>
                <w:lang w:val="kk-KZ"/>
              </w:rPr>
              <w:t>0,72</w:t>
            </w:r>
          </w:p>
        </w:tc>
        <w:tc>
          <w:tcPr>
            <w:tcW w:w="992" w:type="dxa"/>
          </w:tcPr>
          <w:p w14:paraId="6A46F8D2" w14:textId="77777777" w:rsidR="007D71C3" w:rsidRPr="007D71C3" w:rsidRDefault="000A506B" w:rsidP="007D71C3">
            <w:pPr>
              <w:widowControl w:val="0"/>
              <w:jc w:val="center"/>
              <w:rPr>
                <w:snapToGrid w:val="0"/>
                <w:color w:val="000000"/>
                <w:sz w:val="28"/>
                <w:szCs w:val="28"/>
                <w:lang w:val="kk-KZ"/>
              </w:rPr>
            </w:pPr>
            <w:r>
              <w:rPr>
                <w:snapToGrid w:val="0"/>
                <w:color w:val="000000"/>
                <w:sz w:val="28"/>
                <w:szCs w:val="28"/>
                <w:lang w:val="kk-KZ"/>
              </w:rPr>
              <w:t>4</w:t>
            </w:r>
          </w:p>
        </w:tc>
        <w:tc>
          <w:tcPr>
            <w:tcW w:w="1134" w:type="dxa"/>
          </w:tcPr>
          <w:p w14:paraId="3FC46DF3" w14:textId="77777777" w:rsidR="007D71C3" w:rsidRPr="007D71C3" w:rsidRDefault="007D71C3" w:rsidP="007D71C3">
            <w:pPr>
              <w:widowControl w:val="0"/>
              <w:jc w:val="center"/>
              <w:rPr>
                <w:sz w:val="28"/>
                <w:szCs w:val="28"/>
              </w:rPr>
            </w:pPr>
            <w:r w:rsidRPr="007D71C3">
              <w:rPr>
                <w:sz w:val="28"/>
                <w:szCs w:val="28"/>
              </w:rPr>
              <w:t>16,30</w:t>
            </w:r>
          </w:p>
        </w:tc>
        <w:tc>
          <w:tcPr>
            <w:tcW w:w="1701" w:type="dxa"/>
          </w:tcPr>
          <w:p w14:paraId="6DBADF10" w14:textId="77777777" w:rsidR="007D71C3" w:rsidRPr="000A506B" w:rsidRDefault="000A506B" w:rsidP="007D71C3">
            <w:pPr>
              <w:jc w:val="center"/>
              <w:rPr>
                <w:sz w:val="28"/>
                <w:lang w:val="kk-KZ"/>
              </w:rPr>
            </w:pPr>
            <w:r>
              <w:rPr>
                <w:sz w:val="28"/>
                <w:lang w:val="kk-KZ"/>
              </w:rPr>
              <w:t>65,2</w:t>
            </w:r>
          </w:p>
        </w:tc>
      </w:tr>
      <w:tr w:rsidR="007D71C3" w:rsidRPr="007D71C3" w14:paraId="194ACB51" w14:textId="77777777" w:rsidTr="007D71C3">
        <w:tc>
          <w:tcPr>
            <w:tcW w:w="675" w:type="dxa"/>
          </w:tcPr>
          <w:p w14:paraId="35541096" w14:textId="77777777" w:rsidR="007D71C3" w:rsidRPr="007D71C3" w:rsidRDefault="007D71C3" w:rsidP="007D71C3">
            <w:pPr>
              <w:widowControl w:val="0"/>
              <w:jc w:val="center"/>
              <w:rPr>
                <w:snapToGrid w:val="0"/>
                <w:color w:val="000000"/>
                <w:sz w:val="28"/>
                <w:szCs w:val="28"/>
                <w:lang w:val="kk-KZ"/>
              </w:rPr>
            </w:pPr>
            <w:r w:rsidRPr="007D71C3">
              <w:rPr>
                <w:snapToGrid w:val="0"/>
                <w:color w:val="000000"/>
                <w:sz w:val="28"/>
                <w:szCs w:val="28"/>
                <w:lang w:val="kk-KZ"/>
              </w:rPr>
              <w:t>9</w:t>
            </w:r>
          </w:p>
        </w:tc>
        <w:tc>
          <w:tcPr>
            <w:tcW w:w="3828" w:type="dxa"/>
          </w:tcPr>
          <w:p w14:paraId="750D2275" w14:textId="77777777" w:rsidR="007D71C3" w:rsidRPr="007D71C3" w:rsidRDefault="007D71C3" w:rsidP="007D71C3">
            <w:pPr>
              <w:widowControl w:val="0"/>
              <w:rPr>
                <w:rFonts w:eastAsia="Arial"/>
                <w:sz w:val="28"/>
                <w:szCs w:val="28"/>
                <w:lang w:val="kk-KZ"/>
              </w:rPr>
            </w:pPr>
            <w:r w:rsidRPr="007D71C3">
              <w:rPr>
                <w:sz w:val="28"/>
                <w:szCs w:val="28"/>
                <w:lang w:val="kk-KZ"/>
              </w:rPr>
              <w:t>Тартым қозғалтқышының желдеткіші</w:t>
            </w:r>
          </w:p>
        </w:tc>
        <w:tc>
          <w:tcPr>
            <w:tcW w:w="1134" w:type="dxa"/>
          </w:tcPr>
          <w:p w14:paraId="13EFC5C9" w14:textId="77777777" w:rsidR="007D71C3" w:rsidRPr="007D71C3" w:rsidRDefault="007D71C3" w:rsidP="007D71C3">
            <w:pPr>
              <w:widowControl w:val="0"/>
              <w:jc w:val="center"/>
              <w:rPr>
                <w:sz w:val="28"/>
                <w:szCs w:val="28"/>
                <w:lang w:val="kk-KZ"/>
              </w:rPr>
            </w:pPr>
            <w:r w:rsidRPr="007D71C3">
              <w:rPr>
                <w:sz w:val="28"/>
                <w:szCs w:val="28"/>
                <w:lang w:val="kk-KZ"/>
              </w:rPr>
              <w:t>0,72</w:t>
            </w:r>
          </w:p>
        </w:tc>
        <w:tc>
          <w:tcPr>
            <w:tcW w:w="992" w:type="dxa"/>
          </w:tcPr>
          <w:p w14:paraId="70837D6B" w14:textId="77777777" w:rsidR="007D71C3" w:rsidRPr="007D71C3" w:rsidRDefault="000A506B" w:rsidP="007D71C3">
            <w:pPr>
              <w:widowControl w:val="0"/>
              <w:jc w:val="center"/>
              <w:rPr>
                <w:snapToGrid w:val="0"/>
                <w:color w:val="000000"/>
                <w:sz w:val="28"/>
                <w:szCs w:val="28"/>
                <w:lang w:val="kk-KZ"/>
              </w:rPr>
            </w:pPr>
            <w:r>
              <w:rPr>
                <w:snapToGrid w:val="0"/>
                <w:color w:val="000000"/>
                <w:sz w:val="28"/>
                <w:szCs w:val="28"/>
                <w:lang w:val="kk-KZ"/>
              </w:rPr>
              <w:t>4</w:t>
            </w:r>
          </w:p>
        </w:tc>
        <w:tc>
          <w:tcPr>
            <w:tcW w:w="1134" w:type="dxa"/>
          </w:tcPr>
          <w:p w14:paraId="7F6F640F" w14:textId="77777777" w:rsidR="007D71C3" w:rsidRPr="000A506B" w:rsidRDefault="000A506B" w:rsidP="007D71C3">
            <w:pPr>
              <w:widowControl w:val="0"/>
              <w:jc w:val="center"/>
              <w:rPr>
                <w:sz w:val="28"/>
                <w:szCs w:val="28"/>
                <w:lang w:val="kk-KZ"/>
              </w:rPr>
            </w:pPr>
            <w:r w:rsidRPr="007D71C3">
              <w:rPr>
                <w:sz w:val="28"/>
                <w:szCs w:val="28"/>
              </w:rPr>
              <w:t>1</w:t>
            </w:r>
            <w:r>
              <w:rPr>
                <w:sz w:val="28"/>
                <w:szCs w:val="28"/>
                <w:lang w:val="kk-KZ"/>
              </w:rPr>
              <w:t>8</w:t>
            </w:r>
          </w:p>
        </w:tc>
        <w:tc>
          <w:tcPr>
            <w:tcW w:w="1701" w:type="dxa"/>
          </w:tcPr>
          <w:p w14:paraId="6F5E8CC1" w14:textId="77777777" w:rsidR="007D71C3" w:rsidRPr="000A506B" w:rsidRDefault="000A506B" w:rsidP="007D71C3">
            <w:pPr>
              <w:jc w:val="center"/>
              <w:rPr>
                <w:sz w:val="28"/>
                <w:lang w:val="kk-KZ"/>
              </w:rPr>
            </w:pPr>
            <w:r>
              <w:rPr>
                <w:sz w:val="28"/>
                <w:lang w:val="kk-KZ"/>
              </w:rPr>
              <w:t>72</w:t>
            </w:r>
          </w:p>
        </w:tc>
      </w:tr>
      <w:tr w:rsidR="007D71C3" w:rsidRPr="007D71C3" w14:paraId="1A185F30" w14:textId="77777777" w:rsidTr="007D71C3">
        <w:tc>
          <w:tcPr>
            <w:tcW w:w="7763" w:type="dxa"/>
            <w:gridSpan w:val="5"/>
          </w:tcPr>
          <w:p w14:paraId="656697FF" w14:textId="77777777" w:rsidR="007D71C3" w:rsidRPr="007D71C3" w:rsidRDefault="007D71C3" w:rsidP="007D71C3">
            <w:pPr>
              <w:widowControl w:val="0"/>
              <w:jc w:val="center"/>
              <w:rPr>
                <w:sz w:val="28"/>
                <w:szCs w:val="28"/>
              </w:rPr>
            </w:pPr>
            <w:r w:rsidRPr="007D71C3">
              <w:rPr>
                <w:rFonts w:eastAsiaTheme="minorEastAsia"/>
                <w:sz w:val="28"/>
                <w:szCs w:val="28"/>
                <w:lang w:val="kk-KZ"/>
              </w:rPr>
              <w:t>Электровоздың машиналардың қуаты</w:t>
            </w:r>
          </w:p>
        </w:tc>
        <w:tc>
          <w:tcPr>
            <w:tcW w:w="1701" w:type="dxa"/>
          </w:tcPr>
          <w:p w14:paraId="2BE20CF8" w14:textId="77777777" w:rsidR="007D71C3" w:rsidRPr="000A506B" w:rsidRDefault="000A506B" w:rsidP="007D71C3">
            <w:pPr>
              <w:jc w:val="center"/>
              <w:rPr>
                <w:bCs/>
                <w:sz w:val="28"/>
                <w:lang w:val="kk-KZ"/>
              </w:rPr>
            </w:pPr>
            <w:r>
              <w:rPr>
                <w:bCs/>
                <w:sz w:val="28"/>
                <w:lang w:val="kk-KZ"/>
              </w:rPr>
              <w:t>221,06</w:t>
            </w:r>
          </w:p>
        </w:tc>
      </w:tr>
    </w:tbl>
    <w:p w14:paraId="340866CA" w14:textId="77777777" w:rsidR="000A506B" w:rsidRDefault="000A506B" w:rsidP="007D71C3">
      <w:pPr>
        <w:spacing w:after="0" w:line="240" w:lineRule="auto"/>
        <w:ind w:firstLine="708"/>
        <w:jc w:val="both"/>
        <w:rPr>
          <w:rFonts w:ascii="Times New Roman" w:eastAsiaTheme="minorEastAsia" w:hAnsi="Times New Roman" w:cs="Times New Roman"/>
          <w:sz w:val="28"/>
          <w:szCs w:val="28"/>
          <w:lang w:val="kk-KZ"/>
        </w:rPr>
      </w:pPr>
    </w:p>
    <w:p w14:paraId="415C2F9F" w14:textId="77777777" w:rsidR="007D71C3" w:rsidRPr="00FE7E31" w:rsidRDefault="007D71C3" w:rsidP="007D71C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Тартым есебін компьютерлік кешендік «КОРТЭС» бағдарламасының көмегімен орындау арқылы, рекуперативтік тежеудің электрленген теміржолдар бойынша есептік мәні анықталады. Бұл өз кезегінде  осы алынған рекуперативтік энергияны  электровоздың өзіндік қажеттілігіне  пайдалану   ұсынысын нақты анализдік есептеулерді жүргізуге мүмкіндік береді (4,5-кесте).</w:t>
      </w:r>
    </w:p>
    <w:p w14:paraId="089BB13F" w14:textId="77777777" w:rsidR="002F77BA" w:rsidRPr="00FE7E31" w:rsidRDefault="007D71C3" w:rsidP="007D71C3">
      <w:pPr>
        <w:spacing w:after="0" w:line="240" w:lineRule="auto"/>
        <w:ind w:firstLine="708"/>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Алынған нәитжелерді сараптай отырып рекуператив</w:t>
      </w:r>
      <w:r w:rsidR="002F77BA" w:rsidRPr="00FE7E31">
        <w:rPr>
          <w:rFonts w:ascii="Times New Roman" w:eastAsiaTheme="minorEastAsia" w:hAnsi="Times New Roman" w:cs="Times New Roman"/>
          <w:sz w:val="28"/>
          <w:szCs w:val="28"/>
          <w:lang w:val="kk-KZ"/>
        </w:rPr>
        <w:t>тік энергияның өзіндік қажеттілікті қамтамасыз ету көрсеткіштерін гистограммалар есебінде тұрғызып, энергия жинағыштарды осы бағытта қолданудың тиімділігін анықтау болады (1-1-сурет).</w:t>
      </w:r>
    </w:p>
    <w:p w14:paraId="57EB6021" w14:textId="77777777" w:rsidR="00B93669" w:rsidRPr="00FE7E31" w:rsidRDefault="002F77BA" w:rsidP="007D71C3">
      <w:pPr>
        <w:spacing w:after="0" w:line="240" w:lineRule="auto"/>
        <w:ind w:firstLine="708"/>
        <w:jc w:val="both"/>
        <w:rPr>
          <w:rFonts w:ascii="Times New Roman" w:eastAsiaTheme="minorEastAsia" w:hAnsi="Times New Roman" w:cs="Times New Roman"/>
          <w:sz w:val="28"/>
          <w:szCs w:val="28"/>
          <w:lang w:val="kk-KZ"/>
        </w:rPr>
        <w:sectPr w:rsidR="00B93669" w:rsidRPr="00FE7E31" w:rsidSect="00B84D2A">
          <w:pgSz w:w="11906" w:h="16838"/>
          <w:pgMar w:top="1134" w:right="567" w:bottom="1134" w:left="1701" w:header="708" w:footer="708" w:gutter="0"/>
          <w:pgNumType w:start="2"/>
          <w:cols w:space="708"/>
          <w:docGrid w:linePitch="360"/>
        </w:sectPr>
      </w:pPr>
      <w:r w:rsidRPr="00FE7E31">
        <w:rPr>
          <w:rFonts w:ascii="Times New Roman" w:eastAsiaTheme="minorEastAsia" w:hAnsi="Times New Roman" w:cs="Times New Roman"/>
          <w:sz w:val="28"/>
          <w:szCs w:val="28"/>
          <w:lang w:val="kk-KZ"/>
        </w:rPr>
        <w:t xml:space="preserve"> </w:t>
      </w:r>
      <w:r w:rsidR="007D71C3" w:rsidRPr="00FE7E31">
        <w:rPr>
          <w:rFonts w:ascii="Times New Roman" w:eastAsiaTheme="minorEastAsia" w:hAnsi="Times New Roman" w:cs="Times New Roman"/>
          <w:sz w:val="28"/>
          <w:szCs w:val="28"/>
          <w:lang w:val="kk-KZ"/>
        </w:rPr>
        <w:t xml:space="preserve">  </w:t>
      </w:r>
    </w:p>
    <w:p w14:paraId="0282150B" w14:textId="77777777" w:rsidR="00B93669" w:rsidRPr="00B93669" w:rsidRDefault="002F77BA" w:rsidP="000216EF">
      <w:pPr>
        <w:spacing w:after="0" w:line="240" w:lineRule="auto"/>
        <w:ind w:firstLine="708"/>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lastRenderedPageBreak/>
        <w:t xml:space="preserve">4.2 </w:t>
      </w:r>
      <w:r w:rsidR="00B93669" w:rsidRPr="00B93669">
        <w:rPr>
          <w:rFonts w:ascii="Times New Roman" w:eastAsia="Calibri" w:hAnsi="Times New Roman" w:cs="Times New Roman"/>
          <w:sz w:val="28"/>
          <w:szCs w:val="28"/>
          <w:lang w:val="kk-KZ"/>
        </w:rPr>
        <w:t>кесте</w:t>
      </w:r>
      <w:r w:rsidR="000216EF">
        <w:rPr>
          <w:rFonts w:ascii="Times New Roman" w:eastAsia="Calibri" w:hAnsi="Times New Roman" w:cs="Times New Roman"/>
          <w:sz w:val="28"/>
          <w:szCs w:val="28"/>
          <w:lang w:val="kk-KZ"/>
        </w:rPr>
        <w:t xml:space="preserve"> - </w:t>
      </w:r>
      <w:r w:rsidR="00B93669" w:rsidRPr="00D87FFE">
        <w:rPr>
          <w:rFonts w:ascii="Times New Roman" w:eastAsia="Calibri" w:hAnsi="Times New Roman" w:cs="Times New Roman"/>
          <w:sz w:val="28"/>
          <w:szCs w:val="28"/>
          <w:lang w:val="kk-KZ"/>
        </w:rPr>
        <w:t>Электрленген темір жол бөлімшелерін</w:t>
      </w:r>
      <w:r w:rsidR="00B93669" w:rsidRPr="00B93669">
        <w:rPr>
          <w:rFonts w:ascii="Times New Roman" w:eastAsia="Calibri" w:hAnsi="Times New Roman" w:cs="Times New Roman"/>
          <w:sz w:val="28"/>
          <w:szCs w:val="28"/>
          <w:lang w:val="kk-KZ"/>
        </w:rPr>
        <w:t>дегі</w:t>
      </w:r>
      <w:r w:rsidR="00B93669" w:rsidRPr="00D87FFE">
        <w:rPr>
          <w:rFonts w:ascii="Times New Roman" w:eastAsia="Calibri" w:hAnsi="Times New Roman" w:cs="Times New Roman"/>
          <w:sz w:val="28"/>
          <w:szCs w:val="28"/>
          <w:lang w:val="kk-KZ"/>
        </w:rPr>
        <w:t xml:space="preserve"> </w:t>
      </w:r>
      <w:r w:rsidR="00B93669" w:rsidRPr="00B93669">
        <w:rPr>
          <w:rFonts w:ascii="Times New Roman" w:eastAsia="Calibri" w:hAnsi="Times New Roman" w:cs="Times New Roman"/>
          <w:sz w:val="28"/>
          <w:szCs w:val="28"/>
          <w:lang w:val="kk-KZ"/>
        </w:rPr>
        <w:t>жұмсалатын және үнемделетін электрэнергиясының есептеу нәтижелері</w:t>
      </w:r>
      <w:r w:rsidR="000216EF">
        <w:rPr>
          <w:rFonts w:ascii="Times New Roman" w:eastAsia="Calibri" w:hAnsi="Times New Roman" w:cs="Times New Roman"/>
          <w:sz w:val="28"/>
          <w:szCs w:val="28"/>
          <w:lang w:val="kk-KZ"/>
        </w:rPr>
        <w:t xml:space="preserve"> </w:t>
      </w:r>
      <w:r w:rsidR="00B93669" w:rsidRPr="00B93669">
        <w:rPr>
          <w:rFonts w:ascii="Times New Roman" w:eastAsia="Calibri" w:hAnsi="Times New Roman" w:cs="Times New Roman"/>
          <w:sz w:val="28"/>
          <w:szCs w:val="28"/>
          <w:lang w:val="kk-KZ"/>
        </w:rPr>
        <w:t>(тура бағытта)</w:t>
      </w:r>
    </w:p>
    <w:p w14:paraId="536E0BDB" w14:textId="77777777" w:rsidR="00B93669" w:rsidRPr="00B93669" w:rsidRDefault="00B93669" w:rsidP="00B93669">
      <w:pPr>
        <w:spacing w:after="0" w:line="240" w:lineRule="auto"/>
        <w:jc w:val="center"/>
        <w:rPr>
          <w:rFonts w:ascii="Times New Roman" w:eastAsia="Calibri" w:hAnsi="Times New Roman" w:cs="Times New Roman"/>
          <w:sz w:val="28"/>
          <w:szCs w:val="28"/>
          <w:lang w:val="kk-KZ"/>
        </w:rPr>
      </w:pPr>
    </w:p>
    <w:tbl>
      <w:tblPr>
        <w:tblStyle w:val="a7"/>
        <w:tblW w:w="14567" w:type="dxa"/>
        <w:tblLook w:val="04A0" w:firstRow="1" w:lastRow="0" w:firstColumn="1" w:lastColumn="0" w:noHBand="0" w:noVBand="1"/>
      </w:tblPr>
      <w:tblGrid>
        <w:gridCol w:w="2083"/>
        <w:gridCol w:w="2709"/>
        <w:gridCol w:w="1693"/>
        <w:gridCol w:w="988"/>
        <w:gridCol w:w="1129"/>
        <w:gridCol w:w="1656"/>
        <w:gridCol w:w="1201"/>
        <w:gridCol w:w="1922"/>
        <w:gridCol w:w="1405"/>
      </w:tblGrid>
      <w:tr w:rsidR="00B93669" w:rsidRPr="00FE4F5D" w14:paraId="261319DD" w14:textId="77777777" w:rsidTr="00A51C24">
        <w:trPr>
          <w:trHeight w:val="307"/>
        </w:trPr>
        <w:tc>
          <w:tcPr>
            <w:tcW w:w="4797" w:type="dxa"/>
            <w:gridSpan w:val="2"/>
            <w:noWrap/>
            <w:hideMark/>
          </w:tcPr>
          <w:p w14:paraId="3FC9A7A1" w14:textId="77777777" w:rsidR="00B93669" w:rsidRPr="00B93669" w:rsidRDefault="00B93669" w:rsidP="00B93669">
            <w:pPr>
              <w:rPr>
                <w:rFonts w:ascii="Times New Roman" w:eastAsia="Calibri" w:hAnsi="Times New Roman" w:cs="Times New Roman"/>
                <w:lang w:val="kk-KZ"/>
              </w:rPr>
            </w:pPr>
            <w:proofErr w:type="spellStart"/>
            <w:r w:rsidRPr="00B93669">
              <w:rPr>
                <w:rFonts w:ascii="Times New Roman" w:eastAsia="Calibri" w:hAnsi="Times New Roman" w:cs="Times New Roman"/>
              </w:rPr>
              <w:t>Есептелген</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электрленген</w:t>
            </w:r>
            <w:proofErr w:type="spellEnd"/>
            <w:r w:rsidRPr="00B93669">
              <w:rPr>
                <w:rFonts w:ascii="Times New Roman" w:eastAsia="Calibri" w:hAnsi="Times New Roman" w:cs="Times New Roman"/>
              </w:rPr>
              <w:t xml:space="preserve"> те</w:t>
            </w:r>
            <w:r w:rsidRPr="00B93669">
              <w:rPr>
                <w:rFonts w:ascii="Times New Roman" w:eastAsia="Calibri" w:hAnsi="Times New Roman" w:cs="Times New Roman"/>
                <w:lang w:val="kk-KZ"/>
              </w:rPr>
              <w:t>міржол бөлімшелері</w:t>
            </w:r>
          </w:p>
        </w:tc>
        <w:tc>
          <w:tcPr>
            <w:tcW w:w="1695" w:type="dxa"/>
            <w:noWrap/>
            <w:hideMark/>
          </w:tcPr>
          <w:p w14:paraId="36309884"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Ара қашықтық, км</w:t>
            </w:r>
          </w:p>
        </w:tc>
        <w:tc>
          <w:tcPr>
            <w:tcW w:w="989" w:type="dxa"/>
            <w:noWrap/>
            <w:hideMark/>
          </w:tcPr>
          <w:p w14:paraId="0157CF4E"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Орташа жүру уақыты, мин</w:t>
            </w:r>
          </w:p>
        </w:tc>
        <w:tc>
          <w:tcPr>
            <w:tcW w:w="1130" w:type="dxa"/>
            <w:noWrap/>
            <w:hideMark/>
          </w:tcPr>
          <w:p w14:paraId="20B8A487"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Тартым шығыны, кВт</w:t>
            </w:r>
          </w:p>
        </w:tc>
        <w:tc>
          <w:tcPr>
            <w:tcW w:w="1652" w:type="dxa"/>
            <w:noWrap/>
            <w:hideMark/>
          </w:tcPr>
          <w:p w14:paraId="668C8391"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Рекуперативтік энергия, кВт</w:t>
            </w:r>
          </w:p>
        </w:tc>
        <w:tc>
          <w:tcPr>
            <w:tcW w:w="1198" w:type="dxa"/>
            <w:noWrap/>
            <w:hideMark/>
          </w:tcPr>
          <w:p w14:paraId="37A043AE"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rPr>
              <w:t> </w:t>
            </w:r>
            <w:r w:rsidRPr="00B93669">
              <w:rPr>
                <w:rFonts w:ascii="Times New Roman" w:eastAsia="Calibri" w:hAnsi="Times New Roman" w:cs="Times New Roman"/>
                <w:lang w:val="kk-KZ"/>
              </w:rPr>
              <w:t>Өзіндік қажеттілік шығыны, кВт</w:t>
            </w:r>
          </w:p>
        </w:tc>
        <w:tc>
          <w:tcPr>
            <w:tcW w:w="1924" w:type="dxa"/>
            <w:noWrap/>
            <w:hideMark/>
          </w:tcPr>
          <w:p w14:paraId="1A513EE2"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Рекуперативтік энергияның өзіндік шығынды қамтамасыз ету көрсеткіші, кВт</w:t>
            </w:r>
          </w:p>
          <w:p w14:paraId="39E62152"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(-жетіспейді, +артық қалады)</w:t>
            </w:r>
          </w:p>
        </w:tc>
        <w:tc>
          <w:tcPr>
            <w:tcW w:w="1182" w:type="dxa"/>
            <w:noWrap/>
            <w:hideMark/>
          </w:tcPr>
          <w:p w14:paraId="4C9909A0" w14:textId="77777777" w:rsidR="00B93669" w:rsidRPr="00B93669" w:rsidRDefault="00B93669" w:rsidP="00B93669">
            <w:pPr>
              <w:rPr>
                <w:rFonts w:ascii="Times New Roman" w:eastAsia="Calibri" w:hAnsi="Times New Roman" w:cs="Times New Roman"/>
                <w:lang w:val="kk-KZ"/>
              </w:rPr>
            </w:pPr>
            <w:r w:rsidRPr="00B93669">
              <w:rPr>
                <w:rFonts w:ascii="Times New Roman" w:eastAsia="Calibri" w:hAnsi="Times New Roman" w:cs="Times New Roman"/>
                <w:lang w:val="kk-KZ"/>
              </w:rPr>
              <w:t>Өзіндік шығынның толық тартым энергиясына қатысты үлесі, %</w:t>
            </w:r>
          </w:p>
        </w:tc>
      </w:tr>
      <w:tr w:rsidR="00E454E1" w:rsidRPr="00AA1B6C" w14:paraId="73F89C0B" w14:textId="77777777" w:rsidTr="00A51C24">
        <w:trPr>
          <w:trHeight w:val="307"/>
        </w:trPr>
        <w:tc>
          <w:tcPr>
            <w:tcW w:w="4797" w:type="dxa"/>
            <w:gridSpan w:val="2"/>
            <w:noWrap/>
          </w:tcPr>
          <w:p w14:paraId="627282BC" w14:textId="238755F2"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1</w:t>
            </w:r>
          </w:p>
        </w:tc>
        <w:tc>
          <w:tcPr>
            <w:tcW w:w="1695" w:type="dxa"/>
            <w:noWrap/>
          </w:tcPr>
          <w:p w14:paraId="5E0E4348" w14:textId="19F8F9CF"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2</w:t>
            </w:r>
          </w:p>
        </w:tc>
        <w:tc>
          <w:tcPr>
            <w:tcW w:w="989" w:type="dxa"/>
            <w:noWrap/>
          </w:tcPr>
          <w:p w14:paraId="64380AF4" w14:textId="7F944C51"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130" w:type="dxa"/>
            <w:noWrap/>
          </w:tcPr>
          <w:p w14:paraId="55091EC3" w14:textId="7740C29F"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4</w:t>
            </w:r>
          </w:p>
        </w:tc>
        <w:tc>
          <w:tcPr>
            <w:tcW w:w="1652" w:type="dxa"/>
            <w:noWrap/>
          </w:tcPr>
          <w:p w14:paraId="59EDFCCC" w14:textId="0A775011"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5</w:t>
            </w:r>
          </w:p>
        </w:tc>
        <w:tc>
          <w:tcPr>
            <w:tcW w:w="1198" w:type="dxa"/>
            <w:noWrap/>
          </w:tcPr>
          <w:p w14:paraId="1A0815C6" w14:textId="1E474ADC"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1924" w:type="dxa"/>
            <w:noWrap/>
          </w:tcPr>
          <w:p w14:paraId="4338037A" w14:textId="300F939E"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7</w:t>
            </w:r>
          </w:p>
        </w:tc>
        <w:tc>
          <w:tcPr>
            <w:tcW w:w="1182" w:type="dxa"/>
            <w:noWrap/>
          </w:tcPr>
          <w:p w14:paraId="56EA4226" w14:textId="609EE8FE" w:rsidR="00E454E1" w:rsidRPr="00B93669"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8</w:t>
            </w:r>
          </w:p>
        </w:tc>
      </w:tr>
      <w:tr w:rsidR="00B93669" w:rsidRPr="00B93669" w14:paraId="3F0C8B9C" w14:textId="77777777" w:rsidTr="00A51C24">
        <w:trPr>
          <w:trHeight w:val="307"/>
        </w:trPr>
        <w:tc>
          <w:tcPr>
            <w:tcW w:w="2085" w:type="dxa"/>
            <w:vMerge w:val="restart"/>
            <w:noWrap/>
            <w:hideMark/>
          </w:tcPr>
          <w:p w14:paraId="45D40BDA"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Алматы -Шу</w:t>
            </w:r>
          </w:p>
        </w:tc>
        <w:tc>
          <w:tcPr>
            <w:tcW w:w="2712" w:type="dxa"/>
            <w:noWrap/>
            <w:hideMark/>
          </w:tcPr>
          <w:p w14:paraId="72D7787E"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Алматы - Отар</w:t>
            </w:r>
          </w:p>
        </w:tc>
        <w:tc>
          <w:tcPr>
            <w:tcW w:w="1695" w:type="dxa"/>
            <w:noWrap/>
            <w:hideMark/>
          </w:tcPr>
          <w:p w14:paraId="4F3672D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155,0</w:t>
            </w:r>
          </w:p>
        </w:tc>
        <w:tc>
          <w:tcPr>
            <w:tcW w:w="989" w:type="dxa"/>
            <w:noWrap/>
            <w:hideMark/>
          </w:tcPr>
          <w:p w14:paraId="76E129C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176,8</w:t>
            </w:r>
          </w:p>
        </w:tc>
        <w:tc>
          <w:tcPr>
            <w:tcW w:w="1130" w:type="dxa"/>
            <w:noWrap/>
            <w:hideMark/>
          </w:tcPr>
          <w:p w14:paraId="370C988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8782,2</w:t>
            </w:r>
          </w:p>
        </w:tc>
        <w:tc>
          <w:tcPr>
            <w:tcW w:w="1652" w:type="dxa"/>
            <w:noWrap/>
            <w:hideMark/>
          </w:tcPr>
          <w:p w14:paraId="79452A5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329,2</w:t>
            </w:r>
          </w:p>
        </w:tc>
        <w:tc>
          <w:tcPr>
            <w:tcW w:w="1198" w:type="dxa"/>
            <w:noWrap/>
            <w:hideMark/>
          </w:tcPr>
          <w:p w14:paraId="6D774D7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607,1</w:t>
            </w:r>
          </w:p>
        </w:tc>
        <w:tc>
          <w:tcPr>
            <w:tcW w:w="1924" w:type="dxa"/>
            <w:noWrap/>
            <w:hideMark/>
          </w:tcPr>
          <w:p w14:paraId="14E4794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-277,9</w:t>
            </w:r>
          </w:p>
        </w:tc>
        <w:tc>
          <w:tcPr>
            <w:tcW w:w="1182" w:type="dxa"/>
            <w:noWrap/>
            <w:hideMark/>
          </w:tcPr>
          <w:p w14:paraId="1C0D233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6,9</w:t>
            </w:r>
          </w:p>
        </w:tc>
      </w:tr>
      <w:tr w:rsidR="00B93669" w:rsidRPr="00B93669" w14:paraId="779B84D4" w14:textId="77777777" w:rsidTr="00A51C24">
        <w:trPr>
          <w:trHeight w:val="307"/>
        </w:trPr>
        <w:tc>
          <w:tcPr>
            <w:tcW w:w="2085" w:type="dxa"/>
            <w:vMerge/>
            <w:hideMark/>
          </w:tcPr>
          <w:p w14:paraId="5F54B3F7" w14:textId="77777777" w:rsidR="00B93669" w:rsidRPr="00B93669" w:rsidRDefault="00B93669" w:rsidP="00B93669">
            <w:pPr>
              <w:rPr>
                <w:rFonts w:ascii="Times New Roman" w:eastAsia="Calibri" w:hAnsi="Times New Roman" w:cs="Times New Roman"/>
              </w:rPr>
            </w:pPr>
          </w:p>
        </w:tc>
        <w:tc>
          <w:tcPr>
            <w:tcW w:w="2712" w:type="dxa"/>
            <w:noWrap/>
            <w:hideMark/>
          </w:tcPr>
          <w:p w14:paraId="4F88F1D5"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Отар - Шу</w:t>
            </w:r>
          </w:p>
        </w:tc>
        <w:tc>
          <w:tcPr>
            <w:tcW w:w="1695" w:type="dxa"/>
            <w:noWrap/>
            <w:hideMark/>
          </w:tcPr>
          <w:p w14:paraId="53B24FD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155,0</w:t>
            </w:r>
          </w:p>
        </w:tc>
        <w:tc>
          <w:tcPr>
            <w:tcW w:w="989" w:type="dxa"/>
            <w:noWrap/>
            <w:hideMark/>
          </w:tcPr>
          <w:p w14:paraId="7AAD042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196,8</w:t>
            </w:r>
          </w:p>
        </w:tc>
        <w:tc>
          <w:tcPr>
            <w:tcW w:w="1130" w:type="dxa"/>
            <w:noWrap/>
            <w:hideMark/>
          </w:tcPr>
          <w:p w14:paraId="5A85365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16733,7</w:t>
            </w:r>
          </w:p>
        </w:tc>
        <w:tc>
          <w:tcPr>
            <w:tcW w:w="1652" w:type="dxa"/>
            <w:noWrap/>
            <w:hideMark/>
          </w:tcPr>
          <w:p w14:paraId="4382904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7507,4</w:t>
            </w:r>
          </w:p>
        </w:tc>
        <w:tc>
          <w:tcPr>
            <w:tcW w:w="1198" w:type="dxa"/>
            <w:noWrap/>
            <w:hideMark/>
          </w:tcPr>
          <w:p w14:paraId="02E5EA7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680,5</w:t>
            </w:r>
          </w:p>
        </w:tc>
        <w:tc>
          <w:tcPr>
            <w:tcW w:w="1924" w:type="dxa"/>
            <w:noWrap/>
            <w:hideMark/>
          </w:tcPr>
          <w:p w14:paraId="49613FB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6826,9</w:t>
            </w:r>
          </w:p>
        </w:tc>
        <w:tc>
          <w:tcPr>
            <w:tcW w:w="1182" w:type="dxa"/>
            <w:noWrap/>
            <w:hideMark/>
          </w:tcPr>
          <w:p w14:paraId="32D6DAF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4,1</w:t>
            </w:r>
          </w:p>
        </w:tc>
      </w:tr>
      <w:tr w:rsidR="00B93669" w:rsidRPr="00B93669" w14:paraId="74F84820" w14:textId="77777777" w:rsidTr="00A51C24">
        <w:trPr>
          <w:trHeight w:val="307"/>
        </w:trPr>
        <w:tc>
          <w:tcPr>
            <w:tcW w:w="2085" w:type="dxa"/>
            <w:vMerge w:val="restart"/>
            <w:noWrap/>
            <w:hideMark/>
          </w:tcPr>
          <w:p w14:paraId="2443BB51"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Шу - Астана</w:t>
            </w:r>
          </w:p>
        </w:tc>
        <w:tc>
          <w:tcPr>
            <w:tcW w:w="2712" w:type="dxa"/>
            <w:noWrap/>
            <w:hideMark/>
          </w:tcPr>
          <w:p w14:paraId="5575E778"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Шу - </w:t>
            </w:r>
            <w:proofErr w:type="spellStart"/>
            <w:r w:rsidRPr="00B93669">
              <w:rPr>
                <w:rFonts w:ascii="Times New Roman" w:eastAsia="Calibri" w:hAnsi="Times New Roman" w:cs="Times New Roman"/>
              </w:rPr>
              <w:t>Шыгынак</w:t>
            </w:r>
            <w:proofErr w:type="spellEnd"/>
          </w:p>
        </w:tc>
        <w:tc>
          <w:tcPr>
            <w:tcW w:w="1695" w:type="dxa"/>
            <w:noWrap/>
            <w:hideMark/>
          </w:tcPr>
          <w:p w14:paraId="273DC6A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182,0</w:t>
            </w:r>
          </w:p>
        </w:tc>
        <w:tc>
          <w:tcPr>
            <w:tcW w:w="989" w:type="dxa"/>
            <w:noWrap/>
            <w:hideMark/>
          </w:tcPr>
          <w:p w14:paraId="07FAC94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187,0</w:t>
            </w:r>
          </w:p>
        </w:tc>
        <w:tc>
          <w:tcPr>
            <w:tcW w:w="1130" w:type="dxa"/>
            <w:noWrap/>
            <w:hideMark/>
          </w:tcPr>
          <w:p w14:paraId="3B07EBF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9638,4</w:t>
            </w:r>
          </w:p>
        </w:tc>
        <w:tc>
          <w:tcPr>
            <w:tcW w:w="1652" w:type="dxa"/>
            <w:noWrap/>
            <w:hideMark/>
          </w:tcPr>
          <w:p w14:paraId="39F3B69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603,7</w:t>
            </w:r>
          </w:p>
        </w:tc>
        <w:tc>
          <w:tcPr>
            <w:tcW w:w="1198" w:type="dxa"/>
            <w:noWrap/>
            <w:hideMark/>
          </w:tcPr>
          <w:p w14:paraId="55B0E5F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642,3</w:t>
            </w:r>
          </w:p>
        </w:tc>
        <w:tc>
          <w:tcPr>
            <w:tcW w:w="1924" w:type="dxa"/>
            <w:noWrap/>
            <w:hideMark/>
          </w:tcPr>
          <w:p w14:paraId="7E7250F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-38,6</w:t>
            </w:r>
          </w:p>
        </w:tc>
        <w:tc>
          <w:tcPr>
            <w:tcW w:w="1182" w:type="dxa"/>
            <w:noWrap/>
            <w:hideMark/>
          </w:tcPr>
          <w:p w14:paraId="029A4FE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6,7</w:t>
            </w:r>
          </w:p>
        </w:tc>
      </w:tr>
      <w:tr w:rsidR="00B93669" w:rsidRPr="00B93669" w14:paraId="064EE5DF" w14:textId="77777777" w:rsidTr="00A51C24">
        <w:trPr>
          <w:trHeight w:val="322"/>
        </w:trPr>
        <w:tc>
          <w:tcPr>
            <w:tcW w:w="2085" w:type="dxa"/>
            <w:vMerge/>
            <w:hideMark/>
          </w:tcPr>
          <w:p w14:paraId="73F3F374" w14:textId="77777777" w:rsidR="00B93669" w:rsidRPr="00B93669" w:rsidRDefault="00B93669" w:rsidP="00B93669">
            <w:pPr>
              <w:rPr>
                <w:rFonts w:ascii="Times New Roman" w:eastAsia="Calibri" w:hAnsi="Times New Roman" w:cs="Times New Roman"/>
              </w:rPr>
            </w:pPr>
          </w:p>
        </w:tc>
        <w:tc>
          <w:tcPr>
            <w:tcW w:w="2712" w:type="dxa"/>
            <w:noWrap/>
            <w:hideMark/>
          </w:tcPr>
          <w:p w14:paraId="70CF9569"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Шыгынак</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Сарышаған</w:t>
            </w:r>
            <w:proofErr w:type="spellEnd"/>
          </w:p>
        </w:tc>
        <w:tc>
          <w:tcPr>
            <w:tcW w:w="1695" w:type="dxa"/>
            <w:noWrap/>
            <w:hideMark/>
          </w:tcPr>
          <w:p w14:paraId="66A3C91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138,0</w:t>
            </w:r>
          </w:p>
        </w:tc>
        <w:tc>
          <w:tcPr>
            <w:tcW w:w="989" w:type="dxa"/>
            <w:noWrap/>
            <w:hideMark/>
          </w:tcPr>
          <w:p w14:paraId="346753F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140,3</w:t>
            </w:r>
          </w:p>
        </w:tc>
        <w:tc>
          <w:tcPr>
            <w:tcW w:w="1130" w:type="dxa"/>
            <w:noWrap/>
            <w:hideMark/>
          </w:tcPr>
          <w:p w14:paraId="7B0E3E2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9843,5</w:t>
            </w:r>
          </w:p>
        </w:tc>
        <w:tc>
          <w:tcPr>
            <w:tcW w:w="1652" w:type="dxa"/>
            <w:noWrap/>
            <w:hideMark/>
          </w:tcPr>
          <w:p w14:paraId="6C72E97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446,3</w:t>
            </w:r>
          </w:p>
        </w:tc>
        <w:tc>
          <w:tcPr>
            <w:tcW w:w="1198" w:type="dxa"/>
            <w:noWrap/>
            <w:hideMark/>
          </w:tcPr>
          <w:p w14:paraId="0F73FE0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481,7</w:t>
            </w:r>
          </w:p>
        </w:tc>
        <w:tc>
          <w:tcPr>
            <w:tcW w:w="1924" w:type="dxa"/>
            <w:noWrap/>
            <w:hideMark/>
          </w:tcPr>
          <w:p w14:paraId="6FE462F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-35,3</w:t>
            </w:r>
          </w:p>
        </w:tc>
        <w:tc>
          <w:tcPr>
            <w:tcW w:w="1182" w:type="dxa"/>
            <w:noWrap/>
            <w:hideMark/>
          </w:tcPr>
          <w:p w14:paraId="27B5D8E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4,9</w:t>
            </w:r>
          </w:p>
        </w:tc>
      </w:tr>
      <w:tr w:rsidR="00B93669" w:rsidRPr="00B93669" w14:paraId="3351C278" w14:textId="77777777" w:rsidTr="00A51C24">
        <w:trPr>
          <w:trHeight w:val="307"/>
        </w:trPr>
        <w:tc>
          <w:tcPr>
            <w:tcW w:w="2085" w:type="dxa"/>
            <w:vMerge/>
            <w:hideMark/>
          </w:tcPr>
          <w:p w14:paraId="1BD54839" w14:textId="77777777" w:rsidR="00B93669" w:rsidRPr="00B93669" w:rsidRDefault="00B93669" w:rsidP="00B93669">
            <w:pPr>
              <w:rPr>
                <w:rFonts w:ascii="Times New Roman" w:eastAsia="Calibri" w:hAnsi="Times New Roman" w:cs="Times New Roman"/>
              </w:rPr>
            </w:pPr>
          </w:p>
        </w:tc>
        <w:tc>
          <w:tcPr>
            <w:tcW w:w="2712" w:type="dxa"/>
            <w:noWrap/>
            <w:hideMark/>
          </w:tcPr>
          <w:p w14:paraId="60406CA0"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Сарышаган - </w:t>
            </w:r>
            <w:proofErr w:type="spellStart"/>
            <w:r w:rsidRPr="00B93669">
              <w:rPr>
                <w:rFonts w:ascii="Times New Roman" w:eastAsia="Calibri" w:hAnsi="Times New Roman" w:cs="Times New Roman"/>
              </w:rPr>
              <w:t>Мойынты</w:t>
            </w:r>
            <w:proofErr w:type="spellEnd"/>
          </w:p>
        </w:tc>
        <w:tc>
          <w:tcPr>
            <w:tcW w:w="1695" w:type="dxa"/>
            <w:noWrap/>
            <w:hideMark/>
          </w:tcPr>
          <w:p w14:paraId="22941FA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126,0</w:t>
            </w:r>
          </w:p>
        </w:tc>
        <w:tc>
          <w:tcPr>
            <w:tcW w:w="989" w:type="dxa"/>
            <w:noWrap/>
            <w:hideMark/>
          </w:tcPr>
          <w:p w14:paraId="278E0D6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141,4</w:t>
            </w:r>
          </w:p>
        </w:tc>
        <w:tc>
          <w:tcPr>
            <w:tcW w:w="1130" w:type="dxa"/>
            <w:noWrap/>
            <w:hideMark/>
          </w:tcPr>
          <w:p w14:paraId="0FA3E3F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12992,4</w:t>
            </w:r>
          </w:p>
        </w:tc>
        <w:tc>
          <w:tcPr>
            <w:tcW w:w="1652" w:type="dxa"/>
            <w:noWrap/>
            <w:hideMark/>
          </w:tcPr>
          <w:p w14:paraId="1D6CFDC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14,4</w:t>
            </w:r>
          </w:p>
        </w:tc>
        <w:tc>
          <w:tcPr>
            <w:tcW w:w="1198" w:type="dxa"/>
            <w:noWrap/>
            <w:hideMark/>
          </w:tcPr>
          <w:p w14:paraId="79518C7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485,6</w:t>
            </w:r>
          </w:p>
        </w:tc>
        <w:tc>
          <w:tcPr>
            <w:tcW w:w="1924" w:type="dxa"/>
            <w:noWrap/>
            <w:hideMark/>
          </w:tcPr>
          <w:p w14:paraId="4886C01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-471,1</w:t>
            </w:r>
          </w:p>
        </w:tc>
        <w:tc>
          <w:tcPr>
            <w:tcW w:w="1182" w:type="dxa"/>
            <w:noWrap/>
            <w:hideMark/>
          </w:tcPr>
          <w:p w14:paraId="748527B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3,7</w:t>
            </w:r>
          </w:p>
        </w:tc>
      </w:tr>
      <w:tr w:rsidR="00B93669" w:rsidRPr="00B93669" w14:paraId="375189C4" w14:textId="77777777" w:rsidTr="00A51C24">
        <w:trPr>
          <w:trHeight w:val="307"/>
        </w:trPr>
        <w:tc>
          <w:tcPr>
            <w:tcW w:w="2085" w:type="dxa"/>
            <w:vMerge/>
            <w:hideMark/>
          </w:tcPr>
          <w:p w14:paraId="629E3C8D" w14:textId="77777777" w:rsidR="00B93669" w:rsidRPr="00B93669" w:rsidRDefault="00B93669" w:rsidP="00B93669">
            <w:pPr>
              <w:rPr>
                <w:rFonts w:ascii="Times New Roman" w:eastAsia="Calibri" w:hAnsi="Times New Roman" w:cs="Times New Roman"/>
              </w:rPr>
            </w:pPr>
          </w:p>
        </w:tc>
        <w:tc>
          <w:tcPr>
            <w:tcW w:w="2712" w:type="dxa"/>
            <w:noWrap/>
            <w:hideMark/>
          </w:tcPr>
          <w:p w14:paraId="6B85C795"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Мойынты</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Ағадыр</w:t>
            </w:r>
            <w:proofErr w:type="spellEnd"/>
            <w:r w:rsidRPr="00B93669">
              <w:rPr>
                <w:rFonts w:ascii="Times New Roman" w:eastAsia="Calibri" w:hAnsi="Times New Roman" w:cs="Times New Roman"/>
              </w:rPr>
              <w:t xml:space="preserve"> </w:t>
            </w:r>
          </w:p>
        </w:tc>
        <w:tc>
          <w:tcPr>
            <w:tcW w:w="1695" w:type="dxa"/>
            <w:noWrap/>
            <w:hideMark/>
          </w:tcPr>
          <w:p w14:paraId="0646A19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137,0</w:t>
            </w:r>
          </w:p>
        </w:tc>
        <w:tc>
          <w:tcPr>
            <w:tcW w:w="989" w:type="dxa"/>
            <w:noWrap/>
            <w:hideMark/>
          </w:tcPr>
          <w:p w14:paraId="5EB18DB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152,4</w:t>
            </w:r>
          </w:p>
        </w:tc>
        <w:tc>
          <w:tcPr>
            <w:tcW w:w="1130" w:type="dxa"/>
            <w:noWrap/>
            <w:hideMark/>
          </w:tcPr>
          <w:p w14:paraId="5C97B03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14982,2</w:t>
            </w:r>
          </w:p>
        </w:tc>
        <w:tc>
          <w:tcPr>
            <w:tcW w:w="1652" w:type="dxa"/>
            <w:noWrap/>
            <w:hideMark/>
          </w:tcPr>
          <w:p w14:paraId="424F903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843,4</w:t>
            </w:r>
          </w:p>
        </w:tc>
        <w:tc>
          <w:tcPr>
            <w:tcW w:w="1198" w:type="dxa"/>
            <w:noWrap/>
            <w:hideMark/>
          </w:tcPr>
          <w:p w14:paraId="015D235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523,4</w:t>
            </w:r>
          </w:p>
        </w:tc>
        <w:tc>
          <w:tcPr>
            <w:tcW w:w="1924" w:type="dxa"/>
            <w:noWrap/>
            <w:hideMark/>
          </w:tcPr>
          <w:p w14:paraId="6D22914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320,0</w:t>
            </w:r>
          </w:p>
        </w:tc>
        <w:tc>
          <w:tcPr>
            <w:tcW w:w="1182" w:type="dxa"/>
            <w:noWrap/>
            <w:hideMark/>
          </w:tcPr>
          <w:p w14:paraId="622B6F1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3,5</w:t>
            </w:r>
          </w:p>
        </w:tc>
      </w:tr>
      <w:tr w:rsidR="00B93669" w:rsidRPr="00B93669" w14:paraId="5C19705E" w14:textId="77777777" w:rsidTr="00A51C24">
        <w:trPr>
          <w:trHeight w:val="307"/>
        </w:trPr>
        <w:tc>
          <w:tcPr>
            <w:tcW w:w="2085" w:type="dxa"/>
            <w:vMerge/>
            <w:hideMark/>
          </w:tcPr>
          <w:p w14:paraId="4E1EF7D3" w14:textId="77777777" w:rsidR="00B93669" w:rsidRPr="00B93669" w:rsidRDefault="00B93669" w:rsidP="00B93669">
            <w:pPr>
              <w:rPr>
                <w:rFonts w:ascii="Times New Roman" w:eastAsia="Calibri" w:hAnsi="Times New Roman" w:cs="Times New Roman"/>
              </w:rPr>
            </w:pPr>
          </w:p>
        </w:tc>
        <w:tc>
          <w:tcPr>
            <w:tcW w:w="2712" w:type="dxa"/>
            <w:noWrap/>
            <w:hideMark/>
          </w:tcPr>
          <w:p w14:paraId="15162868"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Ағадыр</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Жарық</w:t>
            </w:r>
            <w:proofErr w:type="spellEnd"/>
          </w:p>
        </w:tc>
        <w:tc>
          <w:tcPr>
            <w:tcW w:w="1695" w:type="dxa"/>
            <w:noWrap/>
            <w:hideMark/>
          </w:tcPr>
          <w:p w14:paraId="0E18CD9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78,0</w:t>
            </w:r>
          </w:p>
        </w:tc>
        <w:tc>
          <w:tcPr>
            <w:tcW w:w="989" w:type="dxa"/>
            <w:noWrap/>
            <w:hideMark/>
          </w:tcPr>
          <w:p w14:paraId="6893C8F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78,5</w:t>
            </w:r>
          </w:p>
        </w:tc>
        <w:tc>
          <w:tcPr>
            <w:tcW w:w="1130" w:type="dxa"/>
            <w:noWrap/>
            <w:hideMark/>
          </w:tcPr>
          <w:p w14:paraId="08924F0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3035,3</w:t>
            </w:r>
          </w:p>
        </w:tc>
        <w:tc>
          <w:tcPr>
            <w:tcW w:w="1652" w:type="dxa"/>
            <w:noWrap/>
            <w:hideMark/>
          </w:tcPr>
          <w:p w14:paraId="6FEF87F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431,6</w:t>
            </w:r>
          </w:p>
        </w:tc>
        <w:tc>
          <w:tcPr>
            <w:tcW w:w="1198" w:type="dxa"/>
            <w:noWrap/>
            <w:hideMark/>
          </w:tcPr>
          <w:p w14:paraId="533F7A8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269,6</w:t>
            </w:r>
          </w:p>
        </w:tc>
        <w:tc>
          <w:tcPr>
            <w:tcW w:w="1924" w:type="dxa"/>
            <w:noWrap/>
            <w:hideMark/>
          </w:tcPr>
          <w:p w14:paraId="454B58D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162,0</w:t>
            </w:r>
          </w:p>
        </w:tc>
        <w:tc>
          <w:tcPr>
            <w:tcW w:w="1182" w:type="dxa"/>
            <w:noWrap/>
            <w:hideMark/>
          </w:tcPr>
          <w:p w14:paraId="769C0FD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8,9</w:t>
            </w:r>
          </w:p>
        </w:tc>
      </w:tr>
      <w:tr w:rsidR="00B93669" w:rsidRPr="00B93669" w14:paraId="1AAB7D9C" w14:textId="77777777" w:rsidTr="00A51C24">
        <w:trPr>
          <w:trHeight w:val="307"/>
        </w:trPr>
        <w:tc>
          <w:tcPr>
            <w:tcW w:w="2085" w:type="dxa"/>
            <w:vMerge/>
            <w:hideMark/>
          </w:tcPr>
          <w:p w14:paraId="56F8B351" w14:textId="77777777" w:rsidR="00B93669" w:rsidRPr="00B93669" w:rsidRDefault="00B93669" w:rsidP="00B93669">
            <w:pPr>
              <w:rPr>
                <w:rFonts w:ascii="Times New Roman" w:eastAsia="Calibri" w:hAnsi="Times New Roman" w:cs="Times New Roman"/>
              </w:rPr>
            </w:pPr>
          </w:p>
        </w:tc>
        <w:tc>
          <w:tcPr>
            <w:tcW w:w="2712" w:type="dxa"/>
            <w:noWrap/>
            <w:hideMark/>
          </w:tcPr>
          <w:p w14:paraId="1E041D38"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Жарық</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Қарағанды</w:t>
            </w:r>
            <w:proofErr w:type="spellEnd"/>
          </w:p>
        </w:tc>
        <w:tc>
          <w:tcPr>
            <w:tcW w:w="1695" w:type="dxa"/>
            <w:noWrap/>
            <w:hideMark/>
          </w:tcPr>
          <w:p w14:paraId="1EE1AB5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148,0</w:t>
            </w:r>
          </w:p>
        </w:tc>
        <w:tc>
          <w:tcPr>
            <w:tcW w:w="989" w:type="dxa"/>
            <w:noWrap/>
            <w:hideMark/>
          </w:tcPr>
          <w:p w14:paraId="5275D7D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146,7</w:t>
            </w:r>
          </w:p>
        </w:tc>
        <w:tc>
          <w:tcPr>
            <w:tcW w:w="1130" w:type="dxa"/>
            <w:noWrap/>
            <w:hideMark/>
          </w:tcPr>
          <w:p w14:paraId="0DE6C47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5934,3</w:t>
            </w:r>
          </w:p>
        </w:tc>
        <w:tc>
          <w:tcPr>
            <w:tcW w:w="1652" w:type="dxa"/>
            <w:noWrap/>
            <w:hideMark/>
          </w:tcPr>
          <w:p w14:paraId="690B4C1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1283,1</w:t>
            </w:r>
          </w:p>
        </w:tc>
        <w:tc>
          <w:tcPr>
            <w:tcW w:w="1198" w:type="dxa"/>
            <w:noWrap/>
            <w:hideMark/>
          </w:tcPr>
          <w:p w14:paraId="7172DFC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503,7</w:t>
            </w:r>
          </w:p>
        </w:tc>
        <w:tc>
          <w:tcPr>
            <w:tcW w:w="1924" w:type="dxa"/>
            <w:noWrap/>
            <w:hideMark/>
          </w:tcPr>
          <w:p w14:paraId="5F00A65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779,4</w:t>
            </w:r>
          </w:p>
        </w:tc>
        <w:tc>
          <w:tcPr>
            <w:tcW w:w="1182" w:type="dxa"/>
            <w:noWrap/>
            <w:hideMark/>
          </w:tcPr>
          <w:p w14:paraId="36F9728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8,5</w:t>
            </w:r>
          </w:p>
        </w:tc>
      </w:tr>
      <w:tr w:rsidR="00B93669" w:rsidRPr="00B93669" w14:paraId="66D2C9CB" w14:textId="77777777" w:rsidTr="00A51C24">
        <w:trPr>
          <w:trHeight w:val="307"/>
        </w:trPr>
        <w:tc>
          <w:tcPr>
            <w:tcW w:w="2085" w:type="dxa"/>
            <w:vMerge/>
            <w:hideMark/>
          </w:tcPr>
          <w:p w14:paraId="3FFE97F9" w14:textId="77777777" w:rsidR="00B93669" w:rsidRPr="00B93669" w:rsidRDefault="00B93669" w:rsidP="00B93669">
            <w:pPr>
              <w:rPr>
                <w:rFonts w:ascii="Times New Roman" w:eastAsia="Calibri" w:hAnsi="Times New Roman" w:cs="Times New Roman"/>
              </w:rPr>
            </w:pPr>
          </w:p>
        </w:tc>
        <w:tc>
          <w:tcPr>
            <w:tcW w:w="2712" w:type="dxa"/>
            <w:noWrap/>
            <w:hideMark/>
          </w:tcPr>
          <w:p w14:paraId="2518FE2E"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Караганда - Нурсултан </w:t>
            </w:r>
          </w:p>
        </w:tc>
        <w:tc>
          <w:tcPr>
            <w:tcW w:w="1695" w:type="dxa"/>
            <w:noWrap/>
            <w:hideMark/>
          </w:tcPr>
          <w:p w14:paraId="4ADBF29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218,0</w:t>
            </w:r>
          </w:p>
        </w:tc>
        <w:tc>
          <w:tcPr>
            <w:tcW w:w="989" w:type="dxa"/>
            <w:noWrap/>
            <w:hideMark/>
          </w:tcPr>
          <w:p w14:paraId="72F585E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223,6</w:t>
            </w:r>
          </w:p>
        </w:tc>
        <w:tc>
          <w:tcPr>
            <w:tcW w:w="1130" w:type="dxa"/>
            <w:noWrap/>
            <w:hideMark/>
          </w:tcPr>
          <w:p w14:paraId="501FF2D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12438,6</w:t>
            </w:r>
          </w:p>
        </w:tc>
        <w:tc>
          <w:tcPr>
            <w:tcW w:w="1652" w:type="dxa"/>
            <w:noWrap/>
            <w:hideMark/>
          </w:tcPr>
          <w:p w14:paraId="74B349C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1538,8</w:t>
            </w:r>
          </w:p>
        </w:tc>
        <w:tc>
          <w:tcPr>
            <w:tcW w:w="1198" w:type="dxa"/>
            <w:noWrap/>
            <w:hideMark/>
          </w:tcPr>
          <w:p w14:paraId="1D21B82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767,7</w:t>
            </w:r>
          </w:p>
        </w:tc>
        <w:tc>
          <w:tcPr>
            <w:tcW w:w="1924" w:type="dxa"/>
            <w:noWrap/>
            <w:hideMark/>
          </w:tcPr>
          <w:p w14:paraId="31A167E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771,1</w:t>
            </w:r>
          </w:p>
        </w:tc>
        <w:tc>
          <w:tcPr>
            <w:tcW w:w="1182" w:type="dxa"/>
            <w:noWrap/>
            <w:hideMark/>
          </w:tcPr>
          <w:p w14:paraId="181B352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6,2</w:t>
            </w:r>
          </w:p>
        </w:tc>
      </w:tr>
      <w:tr w:rsidR="00B93669" w:rsidRPr="00B93669" w14:paraId="0D18E644" w14:textId="77777777" w:rsidTr="00A51C24">
        <w:trPr>
          <w:trHeight w:val="307"/>
        </w:trPr>
        <w:tc>
          <w:tcPr>
            <w:tcW w:w="2085" w:type="dxa"/>
            <w:vMerge w:val="restart"/>
            <w:noWrap/>
            <w:hideMark/>
          </w:tcPr>
          <w:p w14:paraId="3F946C87"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Астана - Тобол</w:t>
            </w:r>
          </w:p>
        </w:tc>
        <w:tc>
          <w:tcPr>
            <w:tcW w:w="2712" w:type="dxa"/>
            <w:noWrap/>
            <w:hideMark/>
          </w:tcPr>
          <w:p w14:paraId="3C145394"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Нурсултан - Атбасар </w:t>
            </w:r>
          </w:p>
        </w:tc>
        <w:tc>
          <w:tcPr>
            <w:tcW w:w="1695" w:type="dxa"/>
            <w:noWrap/>
            <w:hideMark/>
          </w:tcPr>
          <w:p w14:paraId="72D73B1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229,0</w:t>
            </w:r>
          </w:p>
        </w:tc>
        <w:tc>
          <w:tcPr>
            <w:tcW w:w="989" w:type="dxa"/>
            <w:noWrap/>
            <w:hideMark/>
          </w:tcPr>
          <w:p w14:paraId="4603CC6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226,7</w:t>
            </w:r>
          </w:p>
        </w:tc>
        <w:tc>
          <w:tcPr>
            <w:tcW w:w="1130" w:type="dxa"/>
            <w:noWrap/>
            <w:hideMark/>
          </w:tcPr>
          <w:p w14:paraId="1AC4A76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12550,7</w:t>
            </w:r>
          </w:p>
        </w:tc>
        <w:tc>
          <w:tcPr>
            <w:tcW w:w="1652" w:type="dxa"/>
            <w:noWrap/>
            <w:hideMark/>
          </w:tcPr>
          <w:p w14:paraId="05566E5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1390,8</w:t>
            </w:r>
          </w:p>
        </w:tc>
        <w:tc>
          <w:tcPr>
            <w:tcW w:w="1198" w:type="dxa"/>
            <w:noWrap/>
            <w:hideMark/>
          </w:tcPr>
          <w:p w14:paraId="5FD4A0C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778,3</w:t>
            </w:r>
          </w:p>
        </w:tc>
        <w:tc>
          <w:tcPr>
            <w:tcW w:w="1924" w:type="dxa"/>
            <w:noWrap/>
            <w:hideMark/>
          </w:tcPr>
          <w:p w14:paraId="7B27E41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612,6</w:t>
            </w:r>
          </w:p>
        </w:tc>
        <w:tc>
          <w:tcPr>
            <w:tcW w:w="1182" w:type="dxa"/>
            <w:noWrap/>
            <w:hideMark/>
          </w:tcPr>
          <w:p w14:paraId="4465B68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6,2</w:t>
            </w:r>
          </w:p>
        </w:tc>
      </w:tr>
      <w:tr w:rsidR="00B93669" w:rsidRPr="00B93669" w14:paraId="0E3DE82F" w14:textId="77777777" w:rsidTr="00A51C24">
        <w:trPr>
          <w:trHeight w:val="307"/>
        </w:trPr>
        <w:tc>
          <w:tcPr>
            <w:tcW w:w="2085" w:type="dxa"/>
            <w:vMerge/>
            <w:hideMark/>
          </w:tcPr>
          <w:p w14:paraId="0F46642C" w14:textId="77777777" w:rsidR="00B93669" w:rsidRPr="00B93669" w:rsidRDefault="00B93669" w:rsidP="00B93669">
            <w:pPr>
              <w:rPr>
                <w:rFonts w:ascii="Times New Roman" w:eastAsia="Calibri" w:hAnsi="Times New Roman" w:cs="Times New Roman"/>
              </w:rPr>
            </w:pPr>
          </w:p>
        </w:tc>
        <w:tc>
          <w:tcPr>
            <w:tcW w:w="2712" w:type="dxa"/>
            <w:noWrap/>
            <w:hideMark/>
          </w:tcPr>
          <w:p w14:paraId="1A7D9892"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Атбасар - </w:t>
            </w:r>
            <w:proofErr w:type="spellStart"/>
            <w:r w:rsidRPr="00B93669">
              <w:rPr>
                <w:rFonts w:ascii="Times New Roman" w:eastAsia="Calibri" w:hAnsi="Times New Roman" w:cs="Times New Roman"/>
              </w:rPr>
              <w:t>Есил</w:t>
            </w:r>
            <w:proofErr w:type="spellEnd"/>
            <w:r w:rsidRPr="00B93669">
              <w:rPr>
                <w:rFonts w:ascii="Times New Roman" w:eastAsia="Calibri" w:hAnsi="Times New Roman" w:cs="Times New Roman"/>
              </w:rPr>
              <w:t xml:space="preserve"> </w:t>
            </w:r>
          </w:p>
        </w:tc>
        <w:tc>
          <w:tcPr>
            <w:tcW w:w="1695" w:type="dxa"/>
            <w:noWrap/>
            <w:hideMark/>
          </w:tcPr>
          <w:p w14:paraId="5F52CF6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147,0</w:t>
            </w:r>
          </w:p>
        </w:tc>
        <w:tc>
          <w:tcPr>
            <w:tcW w:w="989" w:type="dxa"/>
            <w:noWrap/>
            <w:hideMark/>
          </w:tcPr>
          <w:p w14:paraId="06ECD09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157,8</w:t>
            </w:r>
          </w:p>
        </w:tc>
        <w:tc>
          <w:tcPr>
            <w:tcW w:w="1130" w:type="dxa"/>
            <w:noWrap/>
            <w:hideMark/>
          </w:tcPr>
          <w:p w14:paraId="460AB64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10933,3</w:t>
            </w:r>
          </w:p>
        </w:tc>
        <w:tc>
          <w:tcPr>
            <w:tcW w:w="1652" w:type="dxa"/>
            <w:noWrap/>
            <w:hideMark/>
          </w:tcPr>
          <w:p w14:paraId="23FE921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1028,1</w:t>
            </w:r>
          </w:p>
        </w:tc>
        <w:tc>
          <w:tcPr>
            <w:tcW w:w="1198" w:type="dxa"/>
            <w:noWrap/>
            <w:hideMark/>
          </w:tcPr>
          <w:p w14:paraId="783731D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541,9</w:t>
            </w:r>
          </w:p>
        </w:tc>
        <w:tc>
          <w:tcPr>
            <w:tcW w:w="1924" w:type="dxa"/>
            <w:noWrap/>
            <w:hideMark/>
          </w:tcPr>
          <w:p w14:paraId="78806C8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486,2</w:t>
            </w:r>
          </w:p>
        </w:tc>
        <w:tc>
          <w:tcPr>
            <w:tcW w:w="1182" w:type="dxa"/>
            <w:noWrap/>
            <w:hideMark/>
          </w:tcPr>
          <w:p w14:paraId="71D1873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5,0</w:t>
            </w:r>
          </w:p>
        </w:tc>
      </w:tr>
      <w:tr w:rsidR="00B93669" w:rsidRPr="00B93669" w14:paraId="7525ADDE" w14:textId="77777777" w:rsidTr="00A51C24">
        <w:trPr>
          <w:trHeight w:val="307"/>
        </w:trPr>
        <w:tc>
          <w:tcPr>
            <w:tcW w:w="2085" w:type="dxa"/>
            <w:vMerge/>
            <w:hideMark/>
          </w:tcPr>
          <w:p w14:paraId="78010F63" w14:textId="77777777" w:rsidR="00B93669" w:rsidRPr="00B93669" w:rsidRDefault="00B93669" w:rsidP="00B93669">
            <w:pPr>
              <w:rPr>
                <w:rFonts w:ascii="Times New Roman" w:eastAsia="Calibri" w:hAnsi="Times New Roman" w:cs="Times New Roman"/>
              </w:rPr>
            </w:pPr>
          </w:p>
        </w:tc>
        <w:tc>
          <w:tcPr>
            <w:tcW w:w="2712" w:type="dxa"/>
            <w:noWrap/>
            <w:hideMark/>
          </w:tcPr>
          <w:p w14:paraId="5BB851A2"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Есиль - Кушмурун</w:t>
            </w:r>
          </w:p>
        </w:tc>
        <w:tc>
          <w:tcPr>
            <w:tcW w:w="1695" w:type="dxa"/>
            <w:noWrap/>
            <w:hideMark/>
          </w:tcPr>
          <w:p w14:paraId="492099A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140,0</w:t>
            </w:r>
          </w:p>
        </w:tc>
        <w:tc>
          <w:tcPr>
            <w:tcW w:w="989" w:type="dxa"/>
            <w:noWrap/>
            <w:hideMark/>
          </w:tcPr>
          <w:p w14:paraId="02B47C4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142,3</w:t>
            </w:r>
          </w:p>
        </w:tc>
        <w:tc>
          <w:tcPr>
            <w:tcW w:w="1130" w:type="dxa"/>
            <w:noWrap/>
            <w:hideMark/>
          </w:tcPr>
          <w:p w14:paraId="6110A85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7994,4</w:t>
            </w:r>
          </w:p>
        </w:tc>
        <w:tc>
          <w:tcPr>
            <w:tcW w:w="1652" w:type="dxa"/>
            <w:noWrap/>
            <w:hideMark/>
          </w:tcPr>
          <w:p w14:paraId="5717688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1294,3</w:t>
            </w:r>
          </w:p>
        </w:tc>
        <w:tc>
          <w:tcPr>
            <w:tcW w:w="1198" w:type="dxa"/>
            <w:noWrap/>
            <w:hideMark/>
          </w:tcPr>
          <w:p w14:paraId="3810E53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488,5</w:t>
            </w:r>
          </w:p>
        </w:tc>
        <w:tc>
          <w:tcPr>
            <w:tcW w:w="1924" w:type="dxa"/>
            <w:noWrap/>
            <w:hideMark/>
          </w:tcPr>
          <w:p w14:paraId="7B37673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805,8</w:t>
            </w:r>
          </w:p>
        </w:tc>
        <w:tc>
          <w:tcPr>
            <w:tcW w:w="1182" w:type="dxa"/>
            <w:noWrap/>
            <w:hideMark/>
          </w:tcPr>
          <w:p w14:paraId="177EC3A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6,1</w:t>
            </w:r>
          </w:p>
        </w:tc>
      </w:tr>
      <w:tr w:rsidR="00B93669" w:rsidRPr="00B93669" w14:paraId="559DFCF7" w14:textId="77777777" w:rsidTr="00A51C24">
        <w:trPr>
          <w:trHeight w:val="307"/>
        </w:trPr>
        <w:tc>
          <w:tcPr>
            <w:tcW w:w="2085" w:type="dxa"/>
            <w:vMerge/>
            <w:hideMark/>
          </w:tcPr>
          <w:p w14:paraId="418C1EAD" w14:textId="77777777" w:rsidR="00B93669" w:rsidRPr="00B93669" w:rsidRDefault="00B93669" w:rsidP="00B93669">
            <w:pPr>
              <w:rPr>
                <w:rFonts w:ascii="Times New Roman" w:eastAsia="Calibri" w:hAnsi="Times New Roman" w:cs="Times New Roman"/>
              </w:rPr>
            </w:pPr>
          </w:p>
        </w:tc>
        <w:tc>
          <w:tcPr>
            <w:tcW w:w="2712" w:type="dxa"/>
            <w:noWrap/>
            <w:hideMark/>
          </w:tcPr>
          <w:p w14:paraId="3781A498"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Кушмурун - Тобол</w:t>
            </w:r>
          </w:p>
        </w:tc>
        <w:tc>
          <w:tcPr>
            <w:tcW w:w="1695" w:type="dxa"/>
            <w:noWrap/>
            <w:hideMark/>
          </w:tcPr>
          <w:p w14:paraId="03943B9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148,0</w:t>
            </w:r>
          </w:p>
        </w:tc>
        <w:tc>
          <w:tcPr>
            <w:tcW w:w="989" w:type="dxa"/>
            <w:noWrap/>
            <w:hideMark/>
          </w:tcPr>
          <w:p w14:paraId="68BE66D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151,4</w:t>
            </w:r>
          </w:p>
        </w:tc>
        <w:tc>
          <w:tcPr>
            <w:tcW w:w="1130" w:type="dxa"/>
            <w:noWrap/>
            <w:hideMark/>
          </w:tcPr>
          <w:p w14:paraId="6B7D452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14510,0</w:t>
            </w:r>
          </w:p>
        </w:tc>
        <w:tc>
          <w:tcPr>
            <w:tcW w:w="1652" w:type="dxa"/>
            <w:noWrap/>
            <w:hideMark/>
          </w:tcPr>
          <w:p w14:paraId="3FD23E8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402,1</w:t>
            </w:r>
          </w:p>
        </w:tc>
        <w:tc>
          <w:tcPr>
            <w:tcW w:w="1198" w:type="dxa"/>
            <w:noWrap/>
            <w:hideMark/>
          </w:tcPr>
          <w:p w14:paraId="7FB5DA1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519,8</w:t>
            </w:r>
          </w:p>
        </w:tc>
        <w:tc>
          <w:tcPr>
            <w:tcW w:w="1924" w:type="dxa"/>
            <w:noWrap/>
            <w:hideMark/>
          </w:tcPr>
          <w:p w14:paraId="7E7DB49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-117,6</w:t>
            </w:r>
          </w:p>
        </w:tc>
        <w:tc>
          <w:tcPr>
            <w:tcW w:w="1182" w:type="dxa"/>
            <w:noWrap/>
            <w:hideMark/>
          </w:tcPr>
          <w:p w14:paraId="37871E3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3,6</w:t>
            </w:r>
          </w:p>
        </w:tc>
      </w:tr>
      <w:tr w:rsidR="00B93669" w:rsidRPr="00B93669" w14:paraId="4CE3E2EA" w14:textId="77777777" w:rsidTr="00A51C24">
        <w:trPr>
          <w:trHeight w:val="307"/>
        </w:trPr>
        <w:tc>
          <w:tcPr>
            <w:tcW w:w="2085" w:type="dxa"/>
            <w:vMerge w:val="restart"/>
            <w:noWrap/>
            <w:hideMark/>
          </w:tcPr>
          <w:p w14:paraId="28FE6E4B"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Астана - </w:t>
            </w:r>
            <w:proofErr w:type="spellStart"/>
            <w:r w:rsidRPr="00B93669">
              <w:rPr>
                <w:rFonts w:ascii="Times New Roman" w:eastAsia="Calibri" w:hAnsi="Times New Roman" w:cs="Times New Roman"/>
              </w:rPr>
              <w:t>Пресногорковская</w:t>
            </w:r>
            <w:proofErr w:type="spellEnd"/>
          </w:p>
        </w:tc>
        <w:tc>
          <w:tcPr>
            <w:tcW w:w="2712" w:type="dxa"/>
            <w:noWrap/>
            <w:hideMark/>
          </w:tcPr>
          <w:p w14:paraId="43D9EF90"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 Нурсултан - Курорт-Боровое</w:t>
            </w:r>
          </w:p>
        </w:tc>
        <w:tc>
          <w:tcPr>
            <w:tcW w:w="1695" w:type="dxa"/>
            <w:noWrap/>
            <w:hideMark/>
          </w:tcPr>
          <w:p w14:paraId="1AC8499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257,0</w:t>
            </w:r>
          </w:p>
        </w:tc>
        <w:tc>
          <w:tcPr>
            <w:tcW w:w="989" w:type="dxa"/>
            <w:noWrap/>
            <w:hideMark/>
          </w:tcPr>
          <w:p w14:paraId="10BD183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259,1</w:t>
            </w:r>
          </w:p>
        </w:tc>
        <w:tc>
          <w:tcPr>
            <w:tcW w:w="1130" w:type="dxa"/>
            <w:noWrap/>
            <w:hideMark/>
          </w:tcPr>
          <w:p w14:paraId="41573D2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24708,8</w:t>
            </w:r>
          </w:p>
        </w:tc>
        <w:tc>
          <w:tcPr>
            <w:tcW w:w="1652" w:type="dxa"/>
            <w:noWrap/>
            <w:hideMark/>
          </w:tcPr>
          <w:p w14:paraId="4AD1604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1291,5</w:t>
            </w:r>
          </w:p>
        </w:tc>
        <w:tc>
          <w:tcPr>
            <w:tcW w:w="1198" w:type="dxa"/>
            <w:noWrap/>
            <w:hideMark/>
          </w:tcPr>
          <w:p w14:paraId="5D67413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889,4</w:t>
            </w:r>
          </w:p>
        </w:tc>
        <w:tc>
          <w:tcPr>
            <w:tcW w:w="1924" w:type="dxa"/>
            <w:noWrap/>
            <w:hideMark/>
          </w:tcPr>
          <w:p w14:paraId="5D3E728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402,1</w:t>
            </w:r>
          </w:p>
        </w:tc>
        <w:tc>
          <w:tcPr>
            <w:tcW w:w="1182" w:type="dxa"/>
            <w:noWrap/>
            <w:hideMark/>
          </w:tcPr>
          <w:p w14:paraId="3FBCE68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3,6</w:t>
            </w:r>
          </w:p>
        </w:tc>
      </w:tr>
      <w:tr w:rsidR="00B93669" w:rsidRPr="00B93669" w14:paraId="64A22DFF" w14:textId="77777777" w:rsidTr="00A51C24">
        <w:trPr>
          <w:trHeight w:val="307"/>
        </w:trPr>
        <w:tc>
          <w:tcPr>
            <w:tcW w:w="2085" w:type="dxa"/>
            <w:vMerge/>
            <w:hideMark/>
          </w:tcPr>
          <w:p w14:paraId="5D85151B" w14:textId="77777777" w:rsidR="00B93669" w:rsidRPr="00B93669" w:rsidRDefault="00B93669" w:rsidP="00B93669">
            <w:pPr>
              <w:rPr>
                <w:rFonts w:ascii="Times New Roman" w:eastAsia="Calibri" w:hAnsi="Times New Roman" w:cs="Times New Roman"/>
              </w:rPr>
            </w:pPr>
          </w:p>
        </w:tc>
        <w:tc>
          <w:tcPr>
            <w:tcW w:w="2712" w:type="dxa"/>
            <w:noWrap/>
            <w:hideMark/>
          </w:tcPr>
          <w:p w14:paraId="55878E70"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Курорт - Боровое - Кокшетау</w:t>
            </w:r>
          </w:p>
        </w:tc>
        <w:tc>
          <w:tcPr>
            <w:tcW w:w="1695" w:type="dxa"/>
            <w:noWrap/>
            <w:hideMark/>
          </w:tcPr>
          <w:p w14:paraId="4C70528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71,0</w:t>
            </w:r>
          </w:p>
        </w:tc>
        <w:tc>
          <w:tcPr>
            <w:tcW w:w="989" w:type="dxa"/>
            <w:noWrap/>
            <w:hideMark/>
          </w:tcPr>
          <w:p w14:paraId="0C1AD7D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67,2</w:t>
            </w:r>
          </w:p>
        </w:tc>
        <w:tc>
          <w:tcPr>
            <w:tcW w:w="1130" w:type="dxa"/>
            <w:noWrap/>
            <w:hideMark/>
          </w:tcPr>
          <w:p w14:paraId="7CD721E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3048,7</w:t>
            </w:r>
          </w:p>
        </w:tc>
        <w:tc>
          <w:tcPr>
            <w:tcW w:w="1652" w:type="dxa"/>
            <w:noWrap/>
            <w:hideMark/>
          </w:tcPr>
          <w:p w14:paraId="643D849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690,8</w:t>
            </w:r>
          </w:p>
        </w:tc>
        <w:tc>
          <w:tcPr>
            <w:tcW w:w="1198" w:type="dxa"/>
            <w:noWrap/>
            <w:hideMark/>
          </w:tcPr>
          <w:p w14:paraId="2714B30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230,7</w:t>
            </w:r>
          </w:p>
        </w:tc>
        <w:tc>
          <w:tcPr>
            <w:tcW w:w="1924" w:type="dxa"/>
            <w:noWrap/>
            <w:hideMark/>
          </w:tcPr>
          <w:p w14:paraId="6024FE6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460,1</w:t>
            </w:r>
          </w:p>
        </w:tc>
        <w:tc>
          <w:tcPr>
            <w:tcW w:w="1182" w:type="dxa"/>
            <w:noWrap/>
            <w:hideMark/>
          </w:tcPr>
          <w:p w14:paraId="06401CE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7,6</w:t>
            </w:r>
          </w:p>
        </w:tc>
      </w:tr>
      <w:tr w:rsidR="00B93669" w:rsidRPr="00B93669" w14:paraId="7FA113BC" w14:textId="77777777" w:rsidTr="00A51C24">
        <w:trPr>
          <w:trHeight w:val="307"/>
        </w:trPr>
        <w:tc>
          <w:tcPr>
            <w:tcW w:w="2085" w:type="dxa"/>
            <w:vMerge/>
            <w:hideMark/>
          </w:tcPr>
          <w:p w14:paraId="3CCB8C8B" w14:textId="77777777" w:rsidR="00B93669" w:rsidRPr="00B93669" w:rsidRDefault="00B93669" w:rsidP="00B93669">
            <w:pPr>
              <w:rPr>
                <w:rFonts w:ascii="Times New Roman" w:eastAsia="Calibri" w:hAnsi="Times New Roman" w:cs="Times New Roman"/>
              </w:rPr>
            </w:pPr>
          </w:p>
        </w:tc>
        <w:tc>
          <w:tcPr>
            <w:tcW w:w="2712" w:type="dxa"/>
            <w:noWrap/>
            <w:hideMark/>
          </w:tcPr>
          <w:p w14:paraId="67DB8277"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Кокшетау - Жана - </w:t>
            </w:r>
            <w:proofErr w:type="spellStart"/>
            <w:r w:rsidRPr="00B93669">
              <w:rPr>
                <w:rFonts w:ascii="Times New Roman" w:eastAsia="Calibri" w:hAnsi="Times New Roman" w:cs="Times New Roman"/>
              </w:rPr>
              <w:t>Есил</w:t>
            </w:r>
            <w:proofErr w:type="spellEnd"/>
          </w:p>
        </w:tc>
        <w:tc>
          <w:tcPr>
            <w:tcW w:w="1695" w:type="dxa"/>
            <w:noWrap/>
            <w:hideMark/>
          </w:tcPr>
          <w:p w14:paraId="6B29047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188,0</w:t>
            </w:r>
          </w:p>
        </w:tc>
        <w:tc>
          <w:tcPr>
            <w:tcW w:w="989" w:type="dxa"/>
            <w:noWrap/>
            <w:hideMark/>
          </w:tcPr>
          <w:p w14:paraId="1F9E39E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190,4</w:t>
            </w:r>
          </w:p>
        </w:tc>
        <w:tc>
          <w:tcPr>
            <w:tcW w:w="1130" w:type="dxa"/>
            <w:noWrap/>
            <w:hideMark/>
          </w:tcPr>
          <w:p w14:paraId="141F39F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13551,8</w:t>
            </w:r>
          </w:p>
        </w:tc>
        <w:tc>
          <w:tcPr>
            <w:tcW w:w="1652" w:type="dxa"/>
            <w:noWrap/>
            <w:hideMark/>
          </w:tcPr>
          <w:p w14:paraId="0D00832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970,0</w:t>
            </w:r>
          </w:p>
        </w:tc>
        <w:tc>
          <w:tcPr>
            <w:tcW w:w="1198" w:type="dxa"/>
            <w:noWrap/>
            <w:hideMark/>
          </w:tcPr>
          <w:p w14:paraId="67B4BD7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653,6</w:t>
            </w:r>
          </w:p>
        </w:tc>
        <w:tc>
          <w:tcPr>
            <w:tcW w:w="1924" w:type="dxa"/>
            <w:noWrap/>
            <w:hideMark/>
          </w:tcPr>
          <w:p w14:paraId="1BD49A6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316,3</w:t>
            </w:r>
          </w:p>
        </w:tc>
        <w:tc>
          <w:tcPr>
            <w:tcW w:w="1182" w:type="dxa"/>
            <w:noWrap/>
            <w:hideMark/>
          </w:tcPr>
          <w:p w14:paraId="4635238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w:t>
            </w:r>
          </w:p>
        </w:tc>
      </w:tr>
      <w:tr w:rsidR="00B93669" w:rsidRPr="00B93669" w14:paraId="2D6C0621" w14:textId="77777777" w:rsidTr="00A51C24">
        <w:trPr>
          <w:trHeight w:val="307"/>
        </w:trPr>
        <w:tc>
          <w:tcPr>
            <w:tcW w:w="2085" w:type="dxa"/>
            <w:vMerge/>
            <w:hideMark/>
          </w:tcPr>
          <w:p w14:paraId="617F12C0" w14:textId="77777777" w:rsidR="00B93669" w:rsidRPr="00B93669" w:rsidRDefault="00B93669" w:rsidP="00B93669">
            <w:pPr>
              <w:rPr>
                <w:rFonts w:ascii="Times New Roman" w:eastAsia="Calibri" w:hAnsi="Times New Roman" w:cs="Times New Roman"/>
              </w:rPr>
            </w:pPr>
          </w:p>
        </w:tc>
        <w:tc>
          <w:tcPr>
            <w:tcW w:w="2712" w:type="dxa"/>
            <w:noWrap/>
            <w:hideMark/>
          </w:tcPr>
          <w:p w14:paraId="62FF288A"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 Жана - Есиль - </w:t>
            </w:r>
            <w:proofErr w:type="spellStart"/>
            <w:r w:rsidRPr="00B93669">
              <w:rPr>
                <w:rFonts w:ascii="Times New Roman" w:eastAsia="Calibri" w:hAnsi="Times New Roman" w:cs="Times New Roman"/>
              </w:rPr>
              <w:t>Пресногорковская</w:t>
            </w:r>
            <w:proofErr w:type="spellEnd"/>
          </w:p>
        </w:tc>
        <w:tc>
          <w:tcPr>
            <w:tcW w:w="1695" w:type="dxa"/>
            <w:noWrap/>
            <w:hideMark/>
          </w:tcPr>
          <w:p w14:paraId="71C3195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148,0</w:t>
            </w:r>
          </w:p>
        </w:tc>
        <w:tc>
          <w:tcPr>
            <w:tcW w:w="989" w:type="dxa"/>
            <w:noWrap/>
            <w:hideMark/>
          </w:tcPr>
          <w:p w14:paraId="64AFE4F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154,2</w:t>
            </w:r>
          </w:p>
        </w:tc>
        <w:tc>
          <w:tcPr>
            <w:tcW w:w="1130" w:type="dxa"/>
            <w:noWrap/>
            <w:hideMark/>
          </w:tcPr>
          <w:p w14:paraId="4AEFA0C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11191,1</w:t>
            </w:r>
          </w:p>
        </w:tc>
        <w:tc>
          <w:tcPr>
            <w:tcW w:w="1652" w:type="dxa"/>
            <w:noWrap/>
            <w:hideMark/>
          </w:tcPr>
          <w:p w14:paraId="65F81CA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778,7</w:t>
            </w:r>
          </w:p>
        </w:tc>
        <w:tc>
          <w:tcPr>
            <w:tcW w:w="1198" w:type="dxa"/>
            <w:noWrap/>
            <w:hideMark/>
          </w:tcPr>
          <w:p w14:paraId="7A711AF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529,5</w:t>
            </w:r>
          </w:p>
        </w:tc>
        <w:tc>
          <w:tcPr>
            <w:tcW w:w="1924" w:type="dxa"/>
            <w:noWrap/>
            <w:hideMark/>
          </w:tcPr>
          <w:p w14:paraId="6025960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249,2</w:t>
            </w:r>
          </w:p>
        </w:tc>
        <w:tc>
          <w:tcPr>
            <w:tcW w:w="1182" w:type="dxa"/>
            <w:noWrap/>
            <w:hideMark/>
          </w:tcPr>
          <w:p w14:paraId="1CF9923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4,7</w:t>
            </w:r>
          </w:p>
        </w:tc>
      </w:tr>
    </w:tbl>
    <w:p w14:paraId="37464319" w14:textId="77777777" w:rsidR="00843285" w:rsidRDefault="00843285">
      <w:pPr>
        <w:rPr>
          <w:rFonts w:ascii="Times New Roman" w:eastAsia="Calibri" w:hAnsi="Times New Roman" w:cs="Times New Roman"/>
          <w:sz w:val="28"/>
          <w:szCs w:val="28"/>
          <w:lang w:val="kk-KZ"/>
        </w:rPr>
      </w:pPr>
    </w:p>
    <w:p w14:paraId="57D03B17" w14:textId="5BA3D599" w:rsidR="00E454E1" w:rsidRDefault="00E454E1">
      <w:r w:rsidRPr="00FE7E31">
        <w:rPr>
          <w:rFonts w:ascii="Times New Roman" w:eastAsia="Calibri" w:hAnsi="Times New Roman" w:cs="Times New Roman"/>
          <w:sz w:val="28"/>
          <w:szCs w:val="28"/>
          <w:lang w:val="kk-KZ"/>
        </w:rPr>
        <w:lastRenderedPageBreak/>
        <w:t xml:space="preserve">4.2 </w:t>
      </w:r>
      <w:r w:rsidRPr="00B93669">
        <w:rPr>
          <w:rFonts w:ascii="Times New Roman" w:eastAsia="Calibri" w:hAnsi="Times New Roman" w:cs="Times New Roman"/>
          <w:sz w:val="28"/>
          <w:szCs w:val="28"/>
          <w:lang w:val="kk-KZ"/>
        </w:rPr>
        <w:t>кест</w:t>
      </w:r>
      <w:r>
        <w:rPr>
          <w:rFonts w:ascii="Times New Roman" w:eastAsia="Calibri" w:hAnsi="Times New Roman" w:cs="Times New Roman"/>
          <w:sz w:val="28"/>
          <w:szCs w:val="28"/>
          <w:lang w:val="kk-KZ"/>
        </w:rPr>
        <w:t>енің жалғасы</w:t>
      </w:r>
    </w:p>
    <w:tbl>
      <w:tblPr>
        <w:tblStyle w:val="a7"/>
        <w:tblW w:w="14709" w:type="dxa"/>
        <w:tblLook w:val="04A0" w:firstRow="1" w:lastRow="0" w:firstColumn="1" w:lastColumn="0" w:noHBand="0" w:noVBand="1"/>
      </w:tblPr>
      <w:tblGrid>
        <w:gridCol w:w="2093"/>
        <w:gridCol w:w="2722"/>
        <w:gridCol w:w="1701"/>
        <w:gridCol w:w="992"/>
        <w:gridCol w:w="1134"/>
        <w:gridCol w:w="1701"/>
        <w:gridCol w:w="1389"/>
        <w:gridCol w:w="1871"/>
        <w:gridCol w:w="1106"/>
      </w:tblGrid>
      <w:tr w:rsidR="00E454E1" w:rsidRPr="00B93669" w14:paraId="7C067E1C" w14:textId="77777777" w:rsidTr="008247A0">
        <w:trPr>
          <w:trHeight w:val="307"/>
        </w:trPr>
        <w:tc>
          <w:tcPr>
            <w:tcW w:w="4815" w:type="dxa"/>
            <w:gridSpan w:val="2"/>
          </w:tcPr>
          <w:p w14:paraId="7BE64834" w14:textId="190023BF"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1</w:t>
            </w:r>
          </w:p>
        </w:tc>
        <w:tc>
          <w:tcPr>
            <w:tcW w:w="1701" w:type="dxa"/>
            <w:noWrap/>
          </w:tcPr>
          <w:p w14:paraId="4C6CE41B" w14:textId="35680717"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2</w:t>
            </w:r>
          </w:p>
        </w:tc>
        <w:tc>
          <w:tcPr>
            <w:tcW w:w="992" w:type="dxa"/>
            <w:noWrap/>
          </w:tcPr>
          <w:p w14:paraId="0877CB56" w14:textId="72E4D9BD"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134" w:type="dxa"/>
            <w:noWrap/>
          </w:tcPr>
          <w:p w14:paraId="76C04874" w14:textId="50822670"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4</w:t>
            </w:r>
          </w:p>
        </w:tc>
        <w:tc>
          <w:tcPr>
            <w:tcW w:w="1701" w:type="dxa"/>
            <w:noWrap/>
          </w:tcPr>
          <w:p w14:paraId="49A87C68" w14:textId="2C097D6A"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5</w:t>
            </w:r>
          </w:p>
        </w:tc>
        <w:tc>
          <w:tcPr>
            <w:tcW w:w="1389" w:type="dxa"/>
            <w:noWrap/>
          </w:tcPr>
          <w:p w14:paraId="5FB97BC5" w14:textId="031D267A"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1871" w:type="dxa"/>
            <w:noWrap/>
          </w:tcPr>
          <w:p w14:paraId="69CE142C" w14:textId="1059B711"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7</w:t>
            </w:r>
          </w:p>
        </w:tc>
        <w:tc>
          <w:tcPr>
            <w:tcW w:w="1106" w:type="dxa"/>
            <w:noWrap/>
          </w:tcPr>
          <w:p w14:paraId="21E8D37F" w14:textId="5CD0C91D"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8</w:t>
            </w:r>
          </w:p>
        </w:tc>
      </w:tr>
      <w:tr w:rsidR="00B93669" w:rsidRPr="00B93669" w14:paraId="709BA1D6" w14:textId="77777777" w:rsidTr="008247A0">
        <w:trPr>
          <w:trHeight w:val="307"/>
        </w:trPr>
        <w:tc>
          <w:tcPr>
            <w:tcW w:w="2093" w:type="dxa"/>
            <w:vMerge w:val="restart"/>
            <w:noWrap/>
            <w:hideMark/>
          </w:tcPr>
          <w:p w14:paraId="2433DCE8"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Сороковая - Павлодар</w:t>
            </w:r>
          </w:p>
        </w:tc>
        <w:tc>
          <w:tcPr>
            <w:tcW w:w="2722" w:type="dxa"/>
            <w:noWrap/>
            <w:hideMark/>
          </w:tcPr>
          <w:p w14:paraId="74AE7D9B"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Сороковая - Ерейментау</w:t>
            </w:r>
          </w:p>
        </w:tc>
        <w:tc>
          <w:tcPr>
            <w:tcW w:w="1701" w:type="dxa"/>
            <w:noWrap/>
            <w:hideMark/>
          </w:tcPr>
          <w:p w14:paraId="65158E8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126,0</w:t>
            </w:r>
          </w:p>
        </w:tc>
        <w:tc>
          <w:tcPr>
            <w:tcW w:w="992" w:type="dxa"/>
            <w:noWrap/>
            <w:hideMark/>
          </w:tcPr>
          <w:p w14:paraId="0709CE8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134,1</w:t>
            </w:r>
          </w:p>
        </w:tc>
        <w:tc>
          <w:tcPr>
            <w:tcW w:w="1134" w:type="dxa"/>
            <w:noWrap/>
            <w:hideMark/>
          </w:tcPr>
          <w:p w14:paraId="1E45B43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12026,6</w:t>
            </w:r>
          </w:p>
        </w:tc>
        <w:tc>
          <w:tcPr>
            <w:tcW w:w="1701" w:type="dxa"/>
            <w:noWrap/>
            <w:hideMark/>
          </w:tcPr>
          <w:p w14:paraId="731F764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613,8</w:t>
            </w:r>
          </w:p>
        </w:tc>
        <w:tc>
          <w:tcPr>
            <w:tcW w:w="1389" w:type="dxa"/>
            <w:noWrap/>
            <w:hideMark/>
          </w:tcPr>
          <w:p w14:paraId="1909428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460,3</w:t>
            </w:r>
          </w:p>
        </w:tc>
        <w:tc>
          <w:tcPr>
            <w:tcW w:w="1871" w:type="dxa"/>
            <w:noWrap/>
            <w:hideMark/>
          </w:tcPr>
          <w:p w14:paraId="134A32D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153,5</w:t>
            </w:r>
          </w:p>
        </w:tc>
        <w:tc>
          <w:tcPr>
            <w:tcW w:w="1106" w:type="dxa"/>
            <w:noWrap/>
            <w:hideMark/>
          </w:tcPr>
          <w:p w14:paraId="208D87B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3,8</w:t>
            </w:r>
          </w:p>
        </w:tc>
      </w:tr>
      <w:tr w:rsidR="00B93669" w:rsidRPr="00B93669" w14:paraId="34E41708" w14:textId="77777777" w:rsidTr="008247A0">
        <w:trPr>
          <w:trHeight w:val="307"/>
        </w:trPr>
        <w:tc>
          <w:tcPr>
            <w:tcW w:w="2093" w:type="dxa"/>
            <w:vMerge/>
            <w:hideMark/>
          </w:tcPr>
          <w:p w14:paraId="1D9C7758" w14:textId="77777777" w:rsidR="00B93669" w:rsidRPr="00B93669" w:rsidRDefault="00B93669" w:rsidP="00B93669">
            <w:pPr>
              <w:rPr>
                <w:rFonts w:ascii="Times New Roman" w:eastAsia="Calibri" w:hAnsi="Times New Roman" w:cs="Times New Roman"/>
              </w:rPr>
            </w:pPr>
          </w:p>
        </w:tc>
        <w:tc>
          <w:tcPr>
            <w:tcW w:w="2722" w:type="dxa"/>
            <w:noWrap/>
            <w:hideMark/>
          </w:tcPr>
          <w:p w14:paraId="169B3454"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Ерейментау - </w:t>
            </w:r>
            <w:proofErr w:type="spellStart"/>
            <w:r w:rsidRPr="00B93669">
              <w:rPr>
                <w:rFonts w:ascii="Times New Roman" w:eastAsia="Calibri" w:hAnsi="Times New Roman" w:cs="Times New Roman"/>
              </w:rPr>
              <w:t>Екибастуз</w:t>
            </w:r>
            <w:proofErr w:type="spellEnd"/>
          </w:p>
        </w:tc>
        <w:tc>
          <w:tcPr>
            <w:tcW w:w="1701" w:type="dxa"/>
            <w:noWrap/>
            <w:hideMark/>
          </w:tcPr>
          <w:p w14:paraId="5B33275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167,0</w:t>
            </w:r>
          </w:p>
        </w:tc>
        <w:tc>
          <w:tcPr>
            <w:tcW w:w="992" w:type="dxa"/>
            <w:noWrap/>
            <w:hideMark/>
          </w:tcPr>
          <w:p w14:paraId="5478667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133,7</w:t>
            </w:r>
          </w:p>
        </w:tc>
        <w:tc>
          <w:tcPr>
            <w:tcW w:w="1134" w:type="dxa"/>
            <w:noWrap/>
            <w:hideMark/>
          </w:tcPr>
          <w:p w14:paraId="29FF5F0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7568,7</w:t>
            </w:r>
          </w:p>
        </w:tc>
        <w:tc>
          <w:tcPr>
            <w:tcW w:w="1701" w:type="dxa"/>
            <w:noWrap/>
            <w:hideMark/>
          </w:tcPr>
          <w:p w14:paraId="44EDAF8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1092,9</w:t>
            </w:r>
          </w:p>
        </w:tc>
        <w:tc>
          <w:tcPr>
            <w:tcW w:w="1389" w:type="dxa"/>
            <w:noWrap/>
            <w:hideMark/>
          </w:tcPr>
          <w:p w14:paraId="6D732D3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459,1</w:t>
            </w:r>
          </w:p>
        </w:tc>
        <w:tc>
          <w:tcPr>
            <w:tcW w:w="1871" w:type="dxa"/>
            <w:noWrap/>
            <w:hideMark/>
          </w:tcPr>
          <w:p w14:paraId="769ACE7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633,8</w:t>
            </w:r>
          </w:p>
        </w:tc>
        <w:tc>
          <w:tcPr>
            <w:tcW w:w="1106" w:type="dxa"/>
            <w:noWrap/>
            <w:hideMark/>
          </w:tcPr>
          <w:p w14:paraId="2BF0186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6,1</w:t>
            </w:r>
          </w:p>
        </w:tc>
      </w:tr>
      <w:tr w:rsidR="00B93669" w:rsidRPr="00B93669" w14:paraId="2EF47B94" w14:textId="77777777" w:rsidTr="008247A0">
        <w:trPr>
          <w:trHeight w:val="307"/>
        </w:trPr>
        <w:tc>
          <w:tcPr>
            <w:tcW w:w="2093" w:type="dxa"/>
            <w:vMerge/>
            <w:hideMark/>
          </w:tcPr>
          <w:p w14:paraId="2D5466EC" w14:textId="77777777" w:rsidR="00B93669" w:rsidRPr="00B93669" w:rsidRDefault="00B93669" w:rsidP="00B93669">
            <w:pPr>
              <w:rPr>
                <w:rFonts w:ascii="Times New Roman" w:eastAsia="Calibri" w:hAnsi="Times New Roman" w:cs="Times New Roman"/>
              </w:rPr>
            </w:pPr>
          </w:p>
        </w:tc>
        <w:tc>
          <w:tcPr>
            <w:tcW w:w="2722" w:type="dxa"/>
            <w:noWrap/>
            <w:hideMark/>
          </w:tcPr>
          <w:p w14:paraId="19FD3D7C"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Екибастуз</w:t>
            </w:r>
            <w:proofErr w:type="spellEnd"/>
            <w:r w:rsidRPr="00B93669">
              <w:rPr>
                <w:rFonts w:ascii="Times New Roman" w:eastAsia="Calibri" w:hAnsi="Times New Roman" w:cs="Times New Roman"/>
              </w:rPr>
              <w:t xml:space="preserve"> - Павлодар</w:t>
            </w:r>
          </w:p>
        </w:tc>
        <w:tc>
          <w:tcPr>
            <w:tcW w:w="1701" w:type="dxa"/>
            <w:noWrap/>
            <w:hideMark/>
          </w:tcPr>
          <w:p w14:paraId="232C780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159,0</w:t>
            </w:r>
          </w:p>
        </w:tc>
        <w:tc>
          <w:tcPr>
            <w:tcW w:w="992" w:type="dxa"/>
            <w:noWrap/>
            <w:hideMark/>
          </w:tcPr>
          <w:p w14:paraId="7C06081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102,4</w:t>
            </w:r>
          </w:p>
        </w:tc>
        <w:tc>
          <w:tcPr>
            <w:tcW w:w="1134" w:type="dxa"/>
            <w:noWrap/>
            <w:hideMark/>
          </w:tcPr>
          <w:p w14:paraId="0E71999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6634,4</w:t>
            </w:r>
          </w:p>
        </w:tc>
        <w:tc>
          <w:tcPr>
            <w:tcW w:w="1701" w:type="dxa"/>
            <w:noWrap/>
            <w:hideMark/>
          </w:tcPr>
          <w:p w14:paraId="371D64D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946,0</w:t>
            </w:r>
          </w:p>
        </w:tc>
        <w:tc>
          <w:tcPr>
            <w:tcW w:w="1389" w:type="dxa"/>
            <w:noWrap/>
            <w:hideMark/>
          </w:tcPr>
          <w:p w14:paraId="7DB3183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351,5</w:t>
            </w:r>
          </w:p>
        </w:tc>
        <w:tc>
          <w:tcPr>
            <w:tcW w:w="1871" w:type="dxa"/>
            <w:noWrap/>
            <w:hideMark/>
          </w:tcPr>
          <w:p w14:paraId="5AB432E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594,5</w:t>
            </w:r>
          </w:p>
        </w:tc>
        <w:tc>
          <w:tcPr>
            <w:tcW w:w="1106" w:type="dxa"/>
            <w:noWrap/>
            <w:hideMark/>
          </w:tcPr>
          <w:p w14:paraId="4E124BD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5,3</w:t>
            </w:r>
          </w:p>
        </w:tc>
      </w:tr>
      <w:tr w:rsidR="00B93669" w:rsidRPr="00B93669" w14:paraId="4C9E626F" w14:textId="77777777" w:rsidTr="008247A0">
        <w:trPr>
          <w:trHeight w:val="307"/>
        </w:trPr>
        <w:tc>
          <w:tcPr>
            <w:tcW w:w="2093" w:type="dxa"/>
            <w:vMerge w:val="restart"/>
            <w:noWrap/>
            <w:hideMark/>
          </w:tcPr>
          <w:p w14:paraId="7435BBFF"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Шу - </w:t>
            </w:r>
            <w:proofErr w:type="spellStart"/>
            <w:r w:rsidRPr="00B93669">
              <w:rPr>
                <w:rFonts w:ascii="Times New Roman" w:eastAsia="Calibri" w:hAnsi="Times New Roman" w:cs="Times New Roman"/>
              </w:rPr>
              <w:t>Сарыағаш</w:t>
            </w:r>
            <w:proofErr w:type="spellEnd"/>
          </w:p>
        </w:tc>
        <w:tc>
          <w:tcPr>
            <w:tcW w:w="2722" w:type="dxa"/>
            <w:noWrap/>
            <w:hideMark/>
          </w:tcPr>
          <w:p w14:paraId="4C7A20AB"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Шу - Тараз</w:t>
            </w:r>
          </w:p>
        </w:tc>
        <w:tc>
          <w:tcPr>
            <w:tcW w:w="1701" w:type="dxa"/>
            <w:noWrap/>
            <w:hideMark/>
          </w:tcPr>
          <w:p w14:paraId="044423D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232,0</w:t>
            </w:r>
          </w:p>
        </w:tc>
        <w:tc>
          <w:tcPr>
            <w:tcW w:w="992" w:type="dxa"/>
            <w:noWrap/>
            <w:hideMark/>
          </w:tcPr>
          <w:p w14:paraId="452032F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257,6</w:t>
            </w:r>
          </w:p>
        </w:tc>
        <w:tc>
          <w:tcPr>
            <w:tcW w:w="1134" w:type="dxa"/>
            <w:noWrap/>
            <w:hideMark/>
          </w:tcPr>
          <w:p w14:paraId="7F50269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23822,3</w:t>
            </w:r>
          </w:p>
        </w:tc>
        <w:tc>
          <w:tcPr>
            <w:tcW w:w="1701" w:type="dxa"/>
            <w:noWrap/>
            <w:hideMark/>
          </w:tcPr>
          <w:p w14:paraId="40E5482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935,0</w:t>
            </w:r>
          </w:p>
        </w:tc>
        <w:tc>
          <w:tcPr>
            <w:tcW w:w="1389" w:type="dxa"/>
            <w:noWrap/>
            <w:hideMark/>
          </w:tcPr>
          <w:p w14:paraId="370E873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884,3</w:t>
            </w:r>
          </w:p>
        </w:tc>
        <w:tc>
          <w:tcPr>
            <w:tcW w:w="1871" w:type="dxa"/>
            <w:noWrap/>
            <w:hideMark/>
          </w:tcPr>
          <w:p w14:paraId="4367256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50,7</w:t>
            </w:r>
          </w:p>
        </w:tc>
        <w:tc>
          <w:tcPr>
            <w:tcW w:w="1106" w:type="dxa"/>
            <w:noWrap/>
            <w:hideMark/>
          </w:tcPr>
          <w:p w14:paraId="671285A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3,7</w:t>
            </w:r>
          </w:p>
        </w:tc>
      </w:tr>
      <w:tr w:rsidR="00B93669" w:rsidRPr="00B93669" w14:paraId="4813CBE7" w14:textId="77777777" w:rsidTr="008247A0">
        <w:trPr>
          <w:trHeight w:val="307"/>
        </w:trPr>
        <w:tc>
          <w:tcPr>
            <w:tcW w:w="2093" w:type="dxa"/>
            <w:vMerge/>
            <w:hideMark/>
          </w:tcPr>
          <w:p w14:paraId="73332572" w14:textId="77777777" w:rsidR="00B93669" w:rsidRPr="00B93669" w:rsidRDefault="00B93669" w:rsidP="00B93669">
            <w:pPr>
              <w:rPr>
                <w:rFonts w:ascii="Times New Roman" w:eastAsia="Calibri" w:hAnsi="Times New Roman" w:cs="Times New Roman"/>
              </w:rPr>
            </w:pPr>
          </w:p>
        </w:tc>
        <w:tc>
          <w:tcPr>
            <w:tcW w:w="2722" w:type="dxa"/>
            <w:noWrap/>
            <w:hideMark/>
          </w:tcPr>
          <w:p w14:paraId="0C30808D"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Тараз - Шымкент</w:t>
            </w:r>
          </w:p>
        </w:tc>
        <w:tc>
          <w:tcPr>
            <w:tcW w:w="1701" w:type="dxa"/>
            <w:noWrap/>
            <w:hideMark/>
          </w:tcPr>
          <w:p w14:paraId="3BC057B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221,0</w:t>
            </w:r>
          </w:p>
        </w:tc>
        <w:tc>
          <w:tcPr>
            <w:tcW w:w="992" w:type="dxa"/>
            <w:noWrap/>
            <w:hideMark/>
          </w:tcPr>
          <w:p w14:paraId="5CF1238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236,8</w:t>
            </w:r>
          </w:p>
        </w:tc>
        <w:tc>
          <w:tcPr>
            <w:tcW w:w="1134" w:type="dxa"/>
            <w:noWrap/>
            <w:hideMark/>
          </w:tcPr>
          <w:p w14:paraId="29ECC00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21874,4</w:t>
            </w:r>
          </w:p>
        </w:tc>
        <w:tc>
          <w:tcPr>
            <w:tcW w:w="1701" w:type="dxa"/>
            <w:noWrap/>
            <w:hideMark/>
          </w:tcPr>
          <w:p w14:paraId="7A90433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2805,4</w:t>
            </w:r>
          </w:p>
        </w:tc>
        <w:tc>
          <w:tcPr>
            <w:tcW w:w="1389" w:type="dxa"/>
            <w:noWrap/>
            <w:hideMark/>
          </w:tcPr>
          <w:p w14:paraId="0B6F209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812,9</w:t>
            </w:r>
          </w:p>
        </w:tc>
        <w:tc>
          <w:tcPr>
            <w:tcW w:w="1871" w:type="dxa"/>
            <w:noWrap/>
            <w:hideMark/>
          </w:tcPr>
          <w:p w14:paraId="4142470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1992,4</w:t>
            </w:r>
          </w:p>
        </w:tc>
        <w:tc>
          <w:tcPr>
            <w:tcW w:w="1106" w:type="dxa"/>
            <w:noWrap/>
            <w:hideMark/>
          </w:tcPr>
          <w:p w14:paraId="26ACA3C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3,7</w:t>
            </w:r>
          </w:p>
        </w:tc>
      </w:tr>
      <w:tr w:rsidR="00B93669" w:rsidRPr="00B93669" w14:paraId="5BF3C5A8" w14:textId="77777777" w:rsidTr="008247A0">
        <w:trPr>
          <w:trHeight w:val="307"/>
        </w:trPr>
        <w:tc>
          <w:tcPr>
            <w:tcW w:w="2093" w:type="dxa"/>
            <w:vMerge/>
            <w:hideMark/>
          </w:tcPr>
          <w:p w14:paraId="3A82491D" w14:textId="77777777" w:rsidR="00B93669" w:rsidRPr="00B93669" w:rsidRDefault="00B93669" w:rsidP="00B93669">
            <w:pPr>
              <w:rPr>
                <w:rFonts w:ascii="Times New Roman" w:eastAsia="Calibri" w:hAnsi="Times New Roman" w:cs="Times New Roman"/>
              </w:rPr>
            </w:pPr>
          </w:p>
        </w:tc>
        <w:tc>
          <w:tcPr>
            <w:tcW w:w="2722" w:type="dxa"/>
            <w:noWrap/>
            <w:hideMark/>
          </w:tcPr>
          <w:p w14:paraId="333BC277"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Шымкент - </w:t>
            </w:r>
            <w:proofErr w:type="spellStart"/>
            <w:r w:rsidRPr="00B93669">
              <w:rPr>
                <w:rFonts w:ascii="Times New Roman" w:eastAsia="Calibri" w:hAnsi="Times New Roman" w:cs="Times New Roman"/>
              </w:rPr>
              <w:t>Арыс</w:t>
            </w:r>
            <w:proofErr w:type="spellEnd"/>
          </w:p>
        </w:tc>
        <w:tc>
          <w:tcPr>
            <w:tcW w:w="1701" w:type="dxa"/>
            <w:noWrap/>
            <w:hideMark/>
          </w:tcPr>
          <w:p w14:paraId="16A01C6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79,0</w:t>
            </w:r>
          </w:p>
        </w:tc>
        <w:tc>
          <w:tcPr>
            <w:tcW w:w="992" w:type="dxa"/>
            <w:noWrap/>
            <w:hideMark/>
          </w:tcPr>
          <w:p w14:paraId="176E9F1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76,3</w:t>
            </w:r>
          </w:p>
        </w:tc>
        <w:tc>
          <w:tcPr>
            <w:tcW w:w="1134" w:type="dxa"/>
            <w:noWrap/>
            <w:hideMark/>
          </w:tcPr>
          <w:p w14:paraId="09D92E7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1796,3</w:t>
            </w:r>
          </w:p>
        </w:tc>
        <w:tc>
          <w:tcPr>
            <w:tcW w:w="1701" w:type="dxa"/>
            <w:noWrap/>
            <w:hideMark/>
          </w:tcPr>
          <w:p w14:paraId="6BD926A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1652,5</w:t>
            </w:r>
          </w:p>
        </w:tc>
        <w:tc>
          <w:tcPr>
            <w:tcW w:w="1389" w:type="dxa"/>
            <w:noWrap/>
            <w:hideMark/>
          </w:tcPr>
          <w:p w14:paraId="04ADE70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262,1</w:t>
            </w:r>
          </w:p>
        </w:tc>
        <w:tc>
          <w:tcPr>
            <w:tcW w:w="1871" w:type="dxa"/>
            <w:noWrap/>
            <w:hideMark/>
          </w:tcPr>
          <w:p w14:paraId="1E8507A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1390,3</w:t>
            </w:r>
          </w:p>
        </w:tc>
        <w:tc>
          <w:tcPr>
            <w:tcW w:w="1106" w:type="dxa"/>
            <w:noWrap/>
            <w:hideMark/>
          </w:tcPr>
          <w:p w14:paraId="708290A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14,6</w:t>
            </w:r>
          </w:p>
        </w:tc>
      </w:tr>
      <w:tr w:rsidR="00B93669" w:rsidRPr="00B93669" w14:paraId="60DC97F3" w14:textId="77777777" w:rsidTr="008247A0">
        <w:trPr>
          <w:trHeight w:val="307"/>
        </w:trPr>
        <w:tc>
          <w:tcPr>
            <w:tcW w:w="2093" w:type="dxa"/>
            <w:vMerge/>
            <w:hideMark/>
          </w:tcPr>
          <w:p w14:paraId="31F2B565" w14:textId="77777777" w:rsidR="00B93669" w:rsidRPr="00B93669" w:rsidRDefault="00B93669" w:rsidP="00B93669">
            <w:pPr>
              <w:rPr>
                <w:rFonts w:ascii="Times New Roman" w:eastAsia="Calibri" w:hAnsi="Times New Roman" w:cs="Times New Roman"/>
              </w:rPr>
            </w:pPr>
          </w:p>
        </w:tc>
        <w:tc>
          <w:tcPr>
            <w:tcW w:w="2722" w:type="dxa"/>
            <w:noWrap/>
            <w:hideMark/>
          </w:tcPr>
          <w:p w14:paraId="4725A4BB"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Арыс</w:t>
            </w:r>
            <w:proofErr w:type="spellEnd"/>
            <w:r w:rsidRPr="00B93669">
              <w:rPr>
                <w:rFonts w:ascii="Times New Roman" w:eastAsia="Calibri" w:hAnsi="Times New Roman" w:cs="Times New Roman"/>
              </w:rPr>
              <w:t xml:space="preserve"> - Сарыагаш</w:t>
            </w:r>
          </w:p>
        </w:tc>
        <w:tc>
          <w:tcPr>
            <w:tcW w:w="1701" w:type="dxa"/>
            <w:noWrap/>
            <w:hideMark/>
          </w:tcPr>
          <w:p w14:paraId="0A2D66E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132,0</w:t>
            </w:r>
          </w:p>
        </w:tc>
        <w:tc>
          <w:tcPr>
            <w:tcW w:w="992" w:type="dxa"/>
            <w:noWrap/>
            <w:hideMark/>
          </w:tcPr>
          <w:p w14:paraId="0AD0DAD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150,2</w:t>
            </w:r>
          </w:p>
        </w:tc>
        <w:tc>
          <w:tcPr>
            <w:tcW w:w="1134" w:type="dxa"/>
            <w:noWrap/>
            <w:hideMark/>
          </w:tcPr>
          <w:p w14:paraId="09687C2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17815,4</w:t>
            </w:r>
          </w:p>
        </w:tc>
        <w:tc>
          <w:tcPr>
            <w:tcW w:w="1701" w:type="dxa"/>
            <w:noWrap/>
            <w:hideMark/>
          </w:tcPr>
          <w:p w14:paraId="086F4B9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981,7</w:t>
            </w:r>
          </w:p>
        </w:tc>
        <w:tc>
          <w:tcPr>
            <w:tcW w:w="1389" w:type="dxa"/>
            <w:noWrap/>
            <w:hideMark/>
          </w:tcPr>
          <w:p w14:paraId="30B3C9E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515,7</w:t>
            </w:r>
          </w:p>
        </w:tc>
        <w:tc>
          <w:tcPr>
            <w:tcW w:w="1871" w:type="dxa"/>
            <w:noWrap/>
            <w:hideMark/>
          </w:tcPr>
          <w:p w14:paraId="7C54976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466,0</w:t>
            </w:r>
          </w:p>
        </w:tc>
        <w:tc>
          <w:tcPr>
            <w:tcW w:w="1106" w:type="dxa"/>
            <w:noWrap/>
            <w:hideMark/>
          </w:tcPr>
          <w:p w14:paraId="54411C0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2,9</w:t>
            </w:r>
          </w:p>
        </w:tc>
      </w:tr>
      <w:tr w:rsidR="00B93669" w:rsidRPr="00B93669" w14:paraId="41C15DB5" w14:textId="77777777" w:rsidTr="008247A0">
        <w:trPr>
          <w:trHeight w:val="307"/>
        </w:trPr>
        <w:tc>
          <w:tcPr>
            <w:tcW w:w="4815" w:type="dxa"/>
            <w:gridSpan w:val="2"/>
          </w:tcPr>
          <w:p w14:paraId="09BE1E98" w14:textId="77777777" w:rsidR="00B93669" w:rsidRPr="00B93669" w:rsidRDefault="00B93669" w:rsidP="00B93669">
            <w:pPr>
              <w:rPr>
                <w:rFonts w:ascii="Times New Roman" w:eastAsia="Calibri" w:hAnsi="Times New Roman" w:cs="Times New Roman"/>
                <w:b/>
                <w:bCs/>
                <w:lang w:val="kk-KZ"/>
              </w:rPr>
            </w:pPr>
            <w:r w:rsidRPr="00B93669">
              <w:rPr>
                <w:rFonts w:ascii="Times New Roman" w:eastAsia="Calibri" w:hAnsi="Times New Roman" w:cs="Times New Roman"/>
                <w:b/>
                <w:bCs/>
                <w:lang w:val="kk-KZ"/>
              </w:rPr>
              <w:t>Тура бағыттағы барлық электрленген темір жол бөлімшелері</w:t>
            </w:r>
          </w:p>
        </w:tc>
        <w:tc>
          <w:tcPr>
            <w:tcW w:w="1701" w:type="dxa"/>
            <w:noWrap/>
          </w:tcPr>
          <w:p w14:paraId="5DA87479"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3781,0</w:t>
            </w:r>
          </w:p>
        </w:tc>
        <w:tc>
          <w:tcPr>
            <w:tcW w:w="992" w:type="dxa"/>
            <w:noWrap/>
          </w:tcPr>
          <w:p w14:paraId="22893C32"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3883,7</w:t>
            </w:r>
          </w:p>
        </w:tc>
        <w:tc>
          <w:tcPr>
            <w:tcW w:w="1134" w:type="dxa"/>
            <w:noWrap/>
          </w:tcPr>
          <w:p w14:paraId="05D715C5"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284407,4</w:t>
            </w:r>
          </w:p>
        </w:tc>
        <w:tc>
          <w:tcPr>
            <w:tcW w:w="1701" w:type="dxa"/>
            <w:noWrap/>
          </w:tcPr>
          <w:p w14:paraId="276AE49C"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29871,6</w:t>
            </w:r>
          </w:p>
        </w:tc>
        <w:tc>
          <w:tcPr>
            <w:tcW w:w="1389" w:type="dxa"/>
            <w:noWrap/>
          </w:tcPr>
          <w:p w14:paraId="4AD0F76F"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13339,2</w:t>
            </w:r>
          </w:p>
        </w:tc>
        <w:tc>
          <w:tcPr>
            <w:tcW w:w="1871" w:type="dxa"/>
            <w:noWrap/>
          </w:tcPr>
          <w:p w14:paraId="4DB13118"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16532,4</w:t>
            </w:r>
          </w:p>
        </w:tc>
        <w:tc>
          <w:tcPr>
            <w:tcW w:w="1106" w:type="dxa"/>
            <w:noWrap/>
          </w:tcPr>
          <w:p w14:paraId="21B54268" w14:textId="77777777" w:rsidR="00B93669" w:rsidRPr="00B93669" w:rsidRDefault="00B93669" w:rsidP="00B93669">
            <w:pPr>
              <w:jc w:val="center"/>
              <w:rPr>
                <w:rFonts w:ascii="Times New Roman" w:eastAsia="Calibri" w:hAnsi="Times New Roman" w:cs="Times New Roman"/>
                <w:b/>
                <w:bCs/>
                <w:sz w:val="24"/>
                <w:szCs w:val="24"/>
              </w:rPr>
            </w:pPr>
            <w:r w:rsidRPr="00B93669">
              <w:rPr>
                <w:rFonts w:ascii="Times New Roman" w:eastAsia="Times New Roman" w:hAnsi="Times New Roman" w:cs="Times New Roman"/>
                <w:b/>
                <w:bCs/>
                <w:color w:val="000000"/>
                <w:sz w:val="24"/>
                <w:szCs w:val="24"/>
              </w:rPr>
              <w:t>5,6</w:t>
            </w:r>
          </w:p>
        </w:tc>
      </w:tr>
    </w:tbl>
    <w:tbl>
      <w:tblPr>
        <w:tblW w:w="16460" w:type="dxa"/>
        <w:tblLook w:val="04A0" w:firstRow="1" w:lastRow="0" w:firstColumn="1" w:lastColumn="0" w:noHBand="0" w:noVBand="1"/>
      </w:tblPr>
      <w:tblGrid>
        <w:gridCol w:w="960"/>
        <w:gridCol w:w="1840"/>
        <w:gridCol w:w="1840"/>
        <w:gridCol w:w="3140"/>
        <w:gridCol w:w="960"/>
        <w:gridCol w:w="960"/>
        <w:gridCol w:w="960"/>
        <w:gridCol w:w="960"/>
        <w:gridCol w:w="960"/>
        <w:gridCol w:w="960"/>
        <w:gridCol w:w="1000"/>
        <w:gridCol w:w="960"/>
        <w:gridCol w:w="960"/>
      </w:tblGrid>
      <w:tr w:rsidR="00B93669" w:rsidRPr="00B93669" w14:paraId="4DEFB88D" w14:textId="77777777" w:rsidTr="00D932DE">
        <w:trPr>
          <w:trHeight w:val="225"/>
        </w:trPr>
        <w:tc>
          <w:tcPr>
            <w:tcW w:w="960" w:type="dxa"/>
            <w:tcBorders>
              <w:top w:val="nil"/>
              <w:left w:val="nil"/>
              <w:bottom w:val="nil"/>
              <w:right w:val="nil"/>
            </w:tcBorders>
            <w:shd w:val="clear" w:color="auto" w:fill="auto"/>
            <w:noWrap/>
            <w:vAlign w:val="bottom"/>
            <w:hideMark/>
          </w:tcPr>
          <w:p w14:paraId="3234BEFF" w14:textId="77777777" w:rsidR="00B93669" w:rsidRPr="00B93669" w:rsidRDefault="00B93669" w:rsidP="00B93669">
            <w:pPr>
              <w:spacing w:after="0" w:line="240" w:lineRule="auto"/>
              <w:rPr>
                <w:rFonts w:ascii="Times New Roman" w:eastAsia="Times New Roman" w:hAnsi="Times New Roman" w:cs="Times New Roman"/>
                <w:sz w:val="24"/>
                <w:szCs w:val="24"/>
              </w:rPr>
            </w:pPr>
          </w:p>
        </w:tc>
        <w:tc>
          <w:tcPr>
            <w:tcW w:w="1840" w:type="dxa"/>
            <w:tcBorders>
              <w:top w:val="nil"/>
              <w:left w:val="nil"/>
              <w:bottom w:val="nil"/>
              <w:right w:val="nil"/>
            </w:tcBorders>
          </w:tcPr>
          <w:p w14:paraId="2C90191A" w14:textId="77777777" w:rsidR="00B93669" w:rsidRPr="00B93669" w:rsidRDefault="00B93669" w:rsidP="00B93669">
            <w:pPr>
              <w:spacing w:after="0" w:line="240" w:lineRule="auto"/>
              <w:rPr>
                <w:rFonts w:ascii="Times New Roman" w:eastAsia="Times New Roman" w:hAnsi="Times New Roman" w:cs="Times New Roman"/>
                <w:sz w:val="20"/>
                <w:szCs w:val="20"/>
              </w:rPr>
            </w:pPr>
          </w:p>
        </w:tc>
        <w:tc>
          <w:tcPr>
            <w:tcW w:w="1840" w:type="dxa"/>
            <w:tcBorders>
              <w:top w:val="nil"/>
              <w:left w:val="nil"/>
              <w:bottom w:val="nil"/>
              <w:right w:val="nil"/>
            </w:tcBorders>
            <w:shd w:val="clear" w:color="auto" w:fill="auto"/>
            <w:noWrap/>
            <w:vAlign w:val="bottom"/>
            <w:hideMark/>
          </w:tcPr>
          <w:p w14:paraId="2F1FB378" w14:textId="77777777" w:rsidR="00B93669" w:rsidRPr="00B93669" w:rsidRDefault="00B93669" w:rsidP="00B93669">
            <w:pPr>
              <w:spacing w:after="0" w:line="240" w:lineRule="auto"/>
              <w:rPr>
                <w:rFonts w:ascii="Times New Roman" w:eastAsia="Times New Roman" w:hAnsi="Times New Roman" w:cs="Times New Roman"/>
                <w:sz w:val="20"/>
                <w:szCs w:val="20"/>
              </w:rPr>
            </w:pPr>
          </w:p>
        </w:tc>
        <w:tc>
          <w:tcPr>
            <w:tcW w:w="3140" w:type="dxa"/>
            <w:tcBorders>
              <w:top w:val="nil"/>
              <w:left w:val="nil"/>
              <w:bottom w:val="nil"/>
              <w:right w:val="nil"/>
            </w:tcBorders>
            <w:shd w:val="clear" w:color="auto" w:fill="auto"/>
            <w:noWrap/>
            <w:vAlign w:val="bottom"/>
            <w:hideMark/>
          </w:tcPr>
          <w:p w14:paraId="6E34BED5" w14:textId="77777777" w:rsidR="00B93669" w:rsidRPr="00B93669" w:rsidRDefault="00B93669" w:rsidP="00B93669">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889F314"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F3F304A"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62C61A0"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3FA9E954"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746909D0" w14:textId="77777777" w:rsidR="00B93669" w:rsidRPr="00B93669" w:rsidRDefault="00B93669" w:rsidP="00B93669">
            <w:pPr>
              <w:spacing w:after="0" w:line="240" w:lineRule="auto"/>
              <w:rPr>
                <w:rFonts w:ascii="Calibri" w:eastAsia="Times New Roman" w:hAnsi="Calibri" w:cs="Calibri"/>
                <w:color w:val="000000"/>
              </w:rPr>
            </w:pPr>
            <w:r w:rsidRPr="00B93669">
              <w:rPr>
                <w:rFonts w:ascii="Calibri" w:eastAsia="Times New Roman" w:hAnsi="Calibri" w:cs="Calibri"/>
                <w:color w:val="000000"/>
              </w:rPr>
              <w:t> </w:t>
            </w:r>
          </w:p>
        </w:tc>
        <w:tc>
          <w:tcPr>
            <w:tcW w:w="960" w:type="dxa"/>
            <w:tcBorders>
              <w:top w:val="nil"/>
              <w:left w:val="nil"/>
              <w:bottom w:val="nil"/>
              <w:right w:val="nil"/>
            </w:tcBorders>
            <w:shd w:val="clear" w:color="auto" w:fill="auto"/>
            <w:noWrap/>
            <w:vAlign w:val="bottom"/>
            <w:hideMark/>
          </w:tcPr>
          <w:p w14:paraId="7CAA69A5" w14:textId="77777777" w:rsidR="00B93669" w:rsidRPr="00B93669" w:rsidRDefault="00B93669" w:rsidP="00B93669">
            <w:pPr>
              <w:spacing w:after="0" w:line="240" w:lineRule="auto"/>
              <w:jc w:val="right"/>
              <w:rPr>
                <w:rFonts w:ascii="Calibri" w:eastAsia="Times New Roman" w:hAnsi="Calibri" w:cs="Calibri"/>
                <w:color w:val="000000"/>
              </w:rPr>
            </w:pPr>
          </w:p>
        </w:tc>
        <w:tc>
          <w:tcPr>
            <w:tcW w:w="1000" w:type="dxa"/>
            <w:tcBorders>
              <w:top w:val="nil"/>
              <w:left w:val="nil"/>
              <w:bottom w:val="nil"/>
              <w:right w:val="nil"/>
            </w:tcBorders>
            <w:shd w:val="clear" w:color="auto" w:fill="auto"/>
            <w:noWrap/>
            <w:vAlign w:val="bottom"/>
            <w:hideMark/>
          </w:tcPr>
          <w:p w14:paraId="30A3CD2A"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17027F3B" w14:textId="77777777" w:rsidR="00B93669" w:rsidRPr="00B93669" w:rsidRDefault="00B93669" w:rsidP="00B93669">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14:paraId="55D7AC09" w14:textId="77777777" w:rsidR="00B93669" w:rsidRPr="00B93669" w:rsidRDefault="00B93669" w:rsidP="00B93669">
            <w:pPr>
              <w:spacing w:after="0" w:line="240" w:lineRule="auto"/>
              <w:jc w:val="right"/>
              <w:rPr>
                <w:rFonts w:ascii="Calibri" w:eastAsia="Times New Roman" w:hAnsi="Calibri" w:cs="Calibri"/>
                <w:color w:val="000000"/>
              </w:rPr>
            </w:pPr>
          </w:p>
        </w:tc>
      </w:tr>
    </w:tbl>
    <w:p w14:paraId="73D8D414" w14:textId="77777777" w:rsidR="00B93669" w:rsidRPr="00B93669" w:rsidRDefault="002F77BA" w:rsidP="000216EF">
      <w:pPr>
        <w:spacing w:after="0" w:line="240" w:lineRule="auto"/>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4.3</w:t>
      </w:r>
      <w:r w:rsidR="000216EF">
        <w:rPr>
          <w:rFonts w:ascii="Times New Roman" w:eastAsia="Calibri" w:hAnsi="Times New Roman" w:cs="Times New Roman"/>
          <w:sz w:val="28"/>
          <w:szCs w:val="28"/>
          <w:lang w:val="kk-KZ"/>
        </w:rPr>
        <w:t xml:space="preserve"> </w:t>
      </w:r>
      <w:r w:rsidR="00B93669" w:rsidRPr="00B93669">
        <w:rPr>
          <w:rFonts w:ascii="Times New Roman" w:eastAsia="Calibri" w:hAnsi="Times New Roman" w:cs="Times New Roman"/>
          <w:sz w:val="28"/>
          <w:szCs w:val="28"/>
          <w:lang w:val="kk-KZ"/>
        </w:rPr>
        <w:t>кесте</w:t>
      </w:r>
      <w:r w:rsidR="000216EF">
        <w:rPr>
          <w:rFonts w:ascii="Times New Roman" w:eastAsia="Calibri" w:hAnsi="Times New Roman" w:cs="Times New Roman"/>
          <w:sz w:val="28"/>
          <w:szCs w:val="28"/>
          <w:lang w:val="kk-KZ"/>
        </w:rPr>
        <w:t xml:space="preserve"> - </w:t>
      </w:r>
      <w:r w:rsidR="00B93669" w:rsidRPr="00D87FFE">
        <w:rPr>
          <w:rFonts w:ascii="Times New Roman" w:eastAsia="Calibri" w:hAnsi="Times New Roman" w:cs="Times New Roman"/>
          <w:sz w:val="28"/>
          <w:szCs w:val="28"/>
          <w:lang w:val="kk-KZ"/>
        </w:rPr>
        <w:t>Электрленген темір жол бөлімшелерін</w:t>
      </w:r>
      <w:r w:rsidR="00B93669" w:rsidRPr="00B93669">
        <w:rPr>
          <w:rFonts w:ascii="Times New Roman" w:eastAsia="Calibri" w:hAnsi="Times New Roman" w:cs="Times New Roman"/>
          <w:sz w:val="28"/>
          <w:szCs w:val="28"/>
          <w:lang w:val="kk-KZ"/>
        </w:rPr>
        <w:t>дегі</w:t>
      </w:r>
      <w:r w:rsidR="00B93669" w:rsidRPr="00D87FFE">
        <w:rPr>
          <w:rFonts w:ascii="Times New Roman" w:eastAsia="Calibri" w:hAnsi="Times New Roman" w:cs="Times New Roman"/>
          <w:sz w:val="28"/>
          <w:szCs w:val="28"/>
          <w:lang w:val="kk-KZ"/>
        </w:rPr>
        <w:t xml:space="preserve"> </w:t>
      </w:r>
      <w:r w:rsidR="00B93669" w:rsidRPr="00B93669">
        <w:rPr>
          <w:rFonts w:ascii="Times New Roman" w:eastAsia="Calibri" w:hAnsi="Times New Roman" w:cs="Times New Roman"/>
          <w:sz w:val="28"/>
          <w:szCs w:val="28"/>
          <w:lang w:val="kk-KZ"/>
        </w:rPr>
        <w:t>жұмсалатын және үнемделетін электрэнергиясының есептеу нәтижелері</w:t>
      </w:r>
      <w:r w:rsidR="000216EF">
        <w:rPr>
          <w:rFonts w:ascii="Times New Roman" w:eastAsia="Calibri" w:hAnsi="Times New Roman" w:cs="Times New Roman"/>
          <w:sz w:val="28"/>
          <w:szCs w:val="28"/>
          <w:lang w:val="kk-KZ"/>
        </w:rPr>
        <w:t xml:space="preserve"> </w:t>
      </w:r>
      <w:r w:rsidR="00B93669" w:rsidRPr="00B93669">
        <w:rPr>
          <w:rFonts w:ascii="Times New Roman" w:eastAsia="Calibri" w:hAnsi="Times New Roman" w:cs="Times New Roman"/>
          <w:sz w:val="28"/>
          <w:szCs w:val="28"/>
          <w:lang w:val="kk-KZ"/>
        </w:rPr>
        <w:t>(қарсы бағытта)</w:t>
      </w:r>
    </w:p>
    <w:p w14:paraId="604D00B2" w14:textId="77777777" w:rsidR="00B93669" w:rsidRPr="000216EF" w:rsidRDefault="00B93669" w:rsidP="00B93669">
      <w:pPr>
        <w:spacing w:after="0" w:line="240" w:lineRule="auto"/>
        <w:rPr>
          <w:rFonts w:ascii="Calibri" w:eastAsia="Calibri" w:hAnsi="Calibri" w:cs="Times New Roman"/>
          <w:lang w:val="kk-KZ"/>
        </w:rPr>
      </w:pPr>
    </w:p>
    <w:tbl>
      <w:tblPr>
        <w:tblStyle w:val="a7"/>
        <w:tblW w:w="14567" w:type="dxa"/>
        <w:tblLook w:val="04A0" w:firstRow="1" w:lastRow="0" w:firstColumn="1" w:lastColumn="0" w:noHBand="0" w:noVBand="1"/>
      </w:tblPr>
      <w:tblGrid>
        <w:gridCol w:w="2077"/>
        <w:gridCol w:w="2636"/>
        <w:gridCol w:w="1667"/>
        <w:gridCol w:w="976"/>
        <w:gridCol w:w="1112"/>
        <w:gridCol w:w="1666"/>
        <w:gridCol w:w="1527"/>
        <w:gridCol w:w="1666"/>
        <w:gridCol w:w="1459"/>
      </w:tblGrid>
      <w:tr w:rsidR="00B93669" w:rsidRPr="00B93669" w14:paraId="3C2A6373" w14:textId="77777777" w:rsidTr="008247A0">
        <w:trPr>
          <w:trHeight w:val="304"/>
        </w:trPr>
        <w:tc>
          <w:tcPr>
            <w:tcW w:w="4723" w:type="dxa"/>
            <w:gridSpan w:val="2"/>
            <w:noWrap/>
            <w:hideMark/>
          </w:tcPr>
          <w:p w14:paraId="05209498"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Есептелген</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электрленген</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теміржол</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бөлімшелері</w:t>
            </w:r>
            <w:proofErr w:type="spellEnd"/>
          </w:p>
        </w:tc>
        <w:tc>
          <w:tcPr>
            <w:tcW w:w="1670" w:type="dxa"/>
            <w:noWrap/>
            <w:hideMark/>
          </w:tcPr>
          <w:p w14:paraId="4DF13C39"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Ара </w:t>
            </w:r>
            <w:proofErr w:type="spellStart"/>
            <w:r w:rsidRPr="00B93669">
              <w:rPr>
                <w:rFonts w:ascii="Times New Roman" w:eastAsia="Calibri" w:hAnsi="Times New Roman" w:cs="Times New Roman"/>
              </w:rPr>
              <w:t>қашықтық</w:t>
            </w:r>
            <w:proofErr w:type="spellEnd"/>
            <w:r w:rsidRPr="00B93669">
              <w:rPr>
                <w:rFonts w:ascii="Times New Roman" w:eastAsia="Calibri" w:hAnsi="Times New Roman" w:cs="Times New Roman"/>
              </w:rPr>
              <w:t>, км</w:t>
            </w:r>
          </w:p>
        </w:tc>
        <w:tc>
          <w:tcPr>
            <w:tcW w:w="975" w:type="dxa"/>
            <w:noWrap/>
            <w:hideMark/>
          </w:tcPr>
          <w:p w14:paraId="3AA0289B"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Орташа</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жүру</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уақыты</w:t>
            </w:r>
            <w:proofErr w:type="spellEnd"/>
            <w:r w:rsidRPr="00B93669">
              <w:rPr>
                <w:rFonts w:ascii="Times New Roman" w:eastAsia="Calibri" w:hAnsi="Times New Roman" w:cs="Times New Roman"/>
              </w:rPr>
              <w:t>, мин</w:t>
            </w:r>
          </w:p>
        </w:tc>
        <w:tc>
          <w:tcPr>
            <w:tcW w:w="1114" w:type="dxa"/>
            <w:noWrap/>
            <w:hideMark/>
          </w:tcPr>
          <w:p w14:paraId="2D428A3E"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Тартым</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шығыны</w:t>
            </w:r>
            <w:proofErr w:type="spellEnd"/>
            <w:r w:rsidRPr="00B93669">
              <w:rPr>
                <w:rFonts w:ascii="Times New Roman" w:eastAsia="Calibri" w:hAnsi="Times New Roman" w:cs="Times New Roman"/>
              </w:rPr>
              <w:t>, кВт</w:t>
            </w:r>
          </w:p>
        </w:tc>
        <w:tc>
          <w:tcPr>
            <w:tcW w:w="1669" w:type="dxa"/>
            <w:noWrap/>
            <w:hideMark/>
          </w:tcPr>
          <w:p w14:paraId="6CBE2E62"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Рекуперативтік</w:t>
            </w:r>
            <w:proofErr w:type="spellEnd"/>
            <w:r w:rsidRPr="00B93669">
              <w:rPr>
                <w:rFonts w:ascii="Times New Roman" w:eastAsia="Calibri" w:hAnsi="Times New Roman" w:cs="Times New Roman"/>
              </w:rPr>
              <w:t xml:space="preserve"> энергия, кВт</w:t>
            </w:r>
          </w:p>
        </w:tc>
        <w:tc>
          <w:tcPr>
            <w:tcW w:w="1530" w:type="dxa"/>
            <w:noWrap/>
            <w:hideMark/>
          </w:tcPr>
          <w:p w14:paraId="570658D7"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Өзіндік</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қажеттілік</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шығыны</w:t>
            </w:r>
            <w:proofErr w:type="spellEnd"/>
            <w:r w:rsidRPr="00B93669">
              <w:rPr>
                <w:rFonts w:ascii="Times New Roman" w:eastAsia="Calibri" w:hAnsi="Times New Roman" w:cs="Times New Roman"/>
              </w:rPr>
              <w:t>, кВт</w:t>
            </w:r>
          </w:p>
        </w:tc>
        <w:tc>
          <w:tcPr>
            <w:tcW w:w="1669" w:type="dxa"/>
            <w:noWrap/>
            <w:hideMark/>
          </w:tcPr>
          <w:p w14:paraId="298B1808"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Рекуперативтік</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энергияның</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өзіндік</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шығынды</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қамтамасыз</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ету</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көрсеткіші</w:t>
            </w:r>
            <w:proofErr w:type="spellEnd"/>
            <w:r w:rsidRPr="00B93669">
              <w:rPr>
                <w:rFonts w:ascii="Times New Roman" w:eastAsia="Calibri" w:hAnsi="Times New Roman" w:cs="Times New Roman"/>
              </w:rPr>
              <w:t>, кВт</w:t>
            </w:r>
          </w:p>
          <w:p w14:paraId="5825C246"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lang w:val="kk-KZ"/>
              </w:rPr>
              <w:t>(-жетіспейді, +артық қалады)</w:t>
            </w:r>
          </w:p>
        </w:tc>
        <w:tc>
          <w:tcPr>
            <w:tcW w:w="1217" w:type="dxa"/>
            <w:noWrap/>
            <w:hideMark/>
          </w:tcPr>
          <w:p w14:paraId="3B9AC954"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Есептелген</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электрленген</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теміржол</w:t>
            </w:r>
            <w:proofErr w:type="spellEnd"/>
            <w:r w:rsidRPr="00B93669">
              <w:rPr>
                <w:rFonts w:ascii="Times New Roman" w:eastAsia="Calibri" w:hAnsi="Times New Roman" w:cs="Times New Roman"/>
              </w:rPr>
              <w:t xml:space="preserve"> </w:t>
            </w:r>
            <w:proofErr w:type="spellStart"/>
            <w:r w:rsidRPr="00B93669">
              <w:rPr>
                <w:rFonts w:ascii="Times New Roman" w:eastAsia="Calibri" w:hAnsi="Times New Roman" w:cs="Times New Roman"/>
              </w:rPr>
              <w:t>бөлімшелері</w:t>
            </w:r>
            <w:proofErr w:type="spellEnd"/>
          </w:p>
        </w:tc>
      </w:tr>
      <w:tr w:rsidR="00E454E1" w:rsidRPr="00B93669" w14:paraId="2B35DAFB" w14:textId="77777777" w:rsidTr="008247A0">
        <w:trPr>
          <w:trHeight w:val="304"/>
        </w:trPr>
        <w:tc>
          <w:tcPr>
            <w:tcW w:w="4723" w:type="dxa"/>
            <w:gridSpan w:val="2"/>
            <w:noWrap/>
          </w:tcPr>
          <w:p w14:paraId="6AE96761" w14:textId="4C1EA846"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1</w:t>
            </w:r>
          </w:p>
        </w:tc>
        <w:tc>
          <w:tcPr>
            <w:tcW w:w="1670" w:type="dxa"/>
            <w:noWrap/>
          </w:tcPr>
          <w:p w14:paraId="172FE263" w14:textId="50C04862"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2</w:t>
            </w:r>
          </w:p>
        </w:tc>
        <w:tc>
          <w:tcPr>
            <w:tcW w:w="975" w:type="dxa"/>
            <w:noWrap/>
          </w:tcPr>
          <w:p w14:paraId="230CA40B" w14:textId="7BA5B230"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114" w:type="dxa"/>
            <w:noWrap/>
          </w:tcPr>
          <w:p w14:paraId="36FDF6B0" w14:textId="1EB1CC6F"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4</w:t>
            </w:r>
          </w:p>
        </w:tc>
        <w:tc>
          <w:tcPr>
            <w:tcW w:w="1669" w:type="dxa"/>
            <w:noWrap/>
          </w:tcPr>
          <w:p w14:paraId="47ED9CB9" w14:textId="25FC6E81"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5</w:t>
            </w:r>
          </w:p>
        </w:tc>
        <w:tc>
          <w:tcPr>
            <w:tcW w:w="1530" w:type="dxa"/>
            <w:noWrap/>
          </w:tcPr>
          <w:p w14:paraId="01A2366F" w14:textId="60281CD5"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1669" w:type="dxa"/>
            <w:noWrap/>
          </w:tcPr>
          <w:p w14:paraId="470EEFE7" w14:textId="7DE70CA3"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7</w:t>
            </w:r>
          </w:p>
        </w:tc>
        <w:tc>
          <w:tcPr>
            <w:tcW w:w="1217" w:type="dxa"/>
            <w:noWrap/>
          </w:tcPr>
          <w:p w14:paraId="231657DF" w14:textId="23DCD3AF"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8</w:t>
            </w:r>
          </w:p>
        </w:tc>
      </w:tr>
      <w:tr w:rsidR="00B93669" w:rsidRPr="00B93669" w14:paraId="798AB5B1" w14:textId="77777777" w:rsidTr="008247A0">
        <w:trPr>
          <w:trHeight w:val="304"/>
        </w:trPr>
        <w:tc>
          <w:tcPr>
            <w:tcW w:w="2082" w:type="dxa"/>
            <w:vMerge w:val="restart"/>
            <w:noWrap/>
            <w:hideMark/>
          </w:tcPr>
          <w:p w14:paraId="4135F4A4" w14:textId="77777777" w:rsidR="00B93669" w:rsidRPr="00B93669" w:rsidRDefault="00B93669" w:rsidP="008247A0">
            <w:pPr>
              <w:rPr>
                <w:rFonts w:ascii="Times New Roman" w:eastAsia="Calibri" w:hAnsi="Times New Roman" w:cs="Times New Roman"/>
              </w:rPr>
            </w:pPr>
            <w:r w:rsidRPr="00B93669">
              <w:rPr>
                <w:rFonts w:ascii="Times New Roman" w:eastAsia="Calibri" w:hAnsi="Times New Roman" w:cs="Times New Roman"/>
              </w:rPr>
              <w:t>Тобол - Астана</w:t>
            </w:r>
          </w:p>
        </w:tc>
        <w:tc>
          <w:tcPr>
            <w:tcW w:w="2641" w:type="dxa"/>
            <w:noWrap/>
            <w:hideMark/>
          </w:tcPr>
          <w:p w14:paraId="4DF70474" w14:textId="77777777" w:rsidR="00B93669" w:rsidRPr="00B93669" w:rsidRDefault="00B93669" w:rsidP="008247A0">
            <w:pPr>
              <w:rPr>
                <w:rFonts w:ascii="Times New Roman" w:eastAsia="Calibri" w:hAnsi="Times New Roman" w:cs="Times New Roman"/>
              </w:rPr>
            </w:pPr>
            <w:r w:rsidRPr="00B93669">
              <w:rPr>
                <w:rFonts w:ascii="Times New Roman" w:eastAsia="Calibri" w:hAnsi="Times New Roman" w:cs="Times New Roman"/>
              </w:rPr>
              <w:t>Тобол - Кушмурун</w:t>
            </w:r>
          </w:p>
        </w:tc>
        <w:tc>
          <w:tcPr>
            <w:tcW w:w="1670" w:type="dxa"/>
            <w:noWrap/>
            <w:hideMark/>
          </w:tcPr>
          <w:p w14:paraId="1872BDEB"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148,0</w:t>
            </w:r>
          </w:p>
        </w:tc>
        <w:tc>
          <w:tcPr>
            <w:tcW w:w="975" w:type="dxa"/>
            <w:noWrap/>
            <w:hideMark/>
          </w:tcPr>
          <w:p w14:paraId="04ECA9CE"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153,7</w:t>
            </w:r>
          </w:p>
        </w:tc>
        <w:tc>
          <w:tcPr>
            <w:tcW w:w="1114" w:type="dxa"/>
            <w:noWrap/>
            <w:hideMark/>
          </w:tcPr>
          <w:p w14:paraId="063AF79E"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8536,6</w:t>
            </w:r>
          </w:p>
        </w:tc>
        <w:tc>
          <w:tcPr>
            <w:tcW w:w="1669" w:type="dxa"/>
            <w:noWrap/>
            <w:hideMark/>
          </w:tcPr>
          <w:p w14:paraId="1F3A0938"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1491,1</w:t>
            </w:r>
          </w:p>
        </w:tc>
        <w:tc>
          <w:tcPr>
            <w:tcW w:w="1530" w:type="dxa"/>
            <w:noWrap/>
            <w:hideMark/>
          </w:tcPr>
          <w:p w14:paraId="10807241"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527,8</w:t>
            </w:r>
          </w:p>
        </w:tc>
        <w:tc>
          <w:tcPr>
            <w:tcW w:w="1669" w:type="dxa"/>
            <w:noWrap/>
            <w:hideMark/>
          </w:tcPr>
          <w:p w14:paraId="2AABD0FA"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963,2</w:t>
            </w:r>
          </w:p>
        </w:tc>
        <w:tc>
          <w:tcPr>
            <w:tcW w:w="1217" w:type="dxa"/>
            <w:noWrap/>
            <w:hideMark/>
          </w:tcPr>
          <w:p w14:paraId="1C7CC47D"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6,2</w:t>
            </w:r>
          </w:p>
        </w:tc>
      </w:tr>
      <w:tr w:rsidR="00B93669" w:rsidRPr="00B93669" w14:paraId="529ABD48" w14:textId="77777777" w:rsidTr="008247A0">
        <w:trPr>
          <w:trHeight w:val="304"/>
        </w:trPr>
        <w:tc>
          <w:tcPr>
            <w:tcW w:w="2082" w:type="dxa"/>
            <w:vMerge/>
            <w:hideMark/>
          </w:tcPr>
          <w:p w14:paraId="59692FAD" w14:textId="77777777" w:rsidR="00B93669" w:rsidRPr="00B93669" w:rsidRDefault="00B93669" w:rsidP="008247A0">
            <w:pPr>
              <w:rPr>
                <w:rFonts w:ascii="Times New Roman" w:eastAsia="Calibri" w:hAnsi="Times New Roman" w:cs="Times New Roman"/>
              </w:rPr>
            </w:pPr>
          </w:p>
        </w:tc>
        <w:tc>
          <w:tcPr>
            <w:tcW w:w="2641" w:type="dxa"/>
            <w:noWrap/>
            <w:hideMark/>
          </w:tcPr>
          <w:p w14:paraId="2144ADB2" w14:textId="4EEEEDE1" w:rsidR="00E454E1" w:rsidRDefault="00B93669" w:rsidP="008247A0">
            <w:pPr>
              <w:rPr>
                <w:rFonts w:ascii="Times New Roman" w:eastAsia="Calibri" w:hAnsi="Times New Roman" w:cs="Times New Roman"/>
              </w:rPr>
            </w:pPr>
            <w:r w:rsidRPr="00B93669">
              <w:rPr>
                <w:rFonts w:ascii="Times New Roman" w:eastAsia="Calibri" w:hAnsi="Times New Roman" w:cs="Times New Roman"/>
              </w:rPr>
              <w:t xml:space="preserve">Кушмурун - Есиль </w:t>
            </w:r>
            <w:r w:rsidR="00E454E1">
              <w:rPr>
                <w:rFonts w:ascii="Times New Roman" w:eastAsia="Calibri" w:hAnsi="Times New Roman" w:cs="Times New Roman"/>
              </w:rPr>
              <w:t>–</w:t>
            </w:r>
            <w:r w:rsidRPr="00B93669">
              <w:rPr>
                <w:rFonts w:ascii="Times New Roman" w:eastAsia="Calibri" w:hAnsi="Times New Roman" w:cs="Times New Roman"/>
              </w:rPr>
              <w:t xml:space="preserve"> 1</w:t>
            </w:r>
          </w:p>
          <w:p w14:paraId="3356DABD" w14:textId="3FBFDA42" w:rsidR="00E454E1" w:rsidRPr="00B93669" w:rsidRDefault="00E454E1" w:rsidP="008247A0">
            <w:pPr>
              <w:rPr>
                <w:rFonts w:ascii="Times New Roman" w:eastAsia="Calibri" w:hAnsi="Times New Roman" w:cs="Times New Roman"/>
              </w:rPr>
            </w:pPr>
          </w:p>
        </w:tc>
        <w:tc>
          <w:tcPr>
            <w:tcW w:w="1670" w:type="dxa"/>
            <w:noWrap/>
            <w:hideMark/>
          </w:tcPr>
          <w:p w14:paraId="261244CD"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140,0</w:t>
            </w:r>
          </w:p>
        </w:tc>
        <w:tc>
          <w:tcPr>
            <w:tcW w:w="975" w:type="dxa"/>
            <w:noWrap/>
            <w:hideMark/>
          </w:tcPr>
          <w:p w14:paraId="25E63288"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155,0</w:t>
            </w:r>
          </w:p>
        </w:tc>
        <w:tc>
          <w:tcPr>
            <w:tcW w:w="1114" w:type="dxa"/>
            <w:noWrap/>
            <w:hideMark/>
          </w:tcPr>
          <w:p w14:paraId="0B2D5EE1"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17509,2</w:t>
            </w:r>
          </w:p>
        </w:tc>
        <w:tc>
          <w:tcPr>
            <w:tcW w:w="1669" w:type="dxa"/>
            <w:noWrap/>
            <w:hideMark/>
          </w:tcPr>
          <w:p w14:paraId="669D9E8D"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220,6</w:t>
            </w:r>
          </w:p>
        </w:tc>
        <w:tc>
          <w:tcPr>
            <w:tcW w:w="1530" w:type="dxa"/>
            <w:noWrap/>
            <w:hideMark/>
          </w:tcPr>
          <w:p w14:paraId="47D865A2"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532,2</w:t>
            </w:r>
          </w:p>
        </w:tc>
        <w:tc>
          <w:tcPr>
            <w:tcW w:w="1669" w:type="dxa"/>
            <w:noWrap/>
            <w:hideMark/>
          </w:tcPr>
          <w:p w14:paraId="53BFCC98"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-311,5</w:t>
            </w:r>
          </w:p>
        </w:tc>
        <w:tc>
          <w:tcPr>
            <w:tcW w:w="1217" w:type="dxa"/>
            <w:noWrap/>
            <w:hideMark/>
          </w:tcPr>
          <w:p w14:paraId="0018CDC5"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3,0</w:t>
            </w:r>
          </w:p>
        </w:tc>
      </w:tr>
      <w:tr w:rsidR="00B93669" w:rsidRPr="00B93669" w14:paraId="65A28EC1" w14:textId="77777777" w:rsidTr="008247A0">
        <w:trPr>
          <w:trHeight w:val="137"/>
        </w:trPr>
        <w:tc>
          <w:tcPr>
            <w:tcW w:w="2082" w:type="dxa"/>
            <w:vMerge/>
            <w:hideMark/>
          </w:tcPr>
          <w:p w14:paraId="155C4E46" w14:textId="77777777" w:rsidR="00B93669" w:rsidRPr="00B93669" w:rsidRDefault="00B93669" w:rsidP="008247A0">
            <w:pPr>
              <w:rPr>
                <w:rFonts w:ascii="Times New Roman" w:eastAsia="Calibri" w:hAnsi="Times New Roman" w:cs="Times New Roman"/>
              </w:rPr>
            </w:pPr>
          </w:p>
        </w:tc>
        <w:tc>
          <w:tcPr>
            <w:tcW w:w="2641" w:type="dxa"/>
            <w:noWrap/>
            <w:hideMark/>
          </w:tcPr>
          <w:p w14:paraId="7B347DEB" w14:textId="3F28B5D1" w:rsidR="00E454E1" w:rsidRDefault="00B93669" w:rsidP="008247A0">
            <w:pPr>
              <w:rPr>
                <w:rFonts w:ascii="Times New Roman" w:eastAsia="Calibri" w:hAnsi="Times New Roman" w:cs="Times New Roman"/>
              </w:rPr>
            </w:pPr>
            <w:proofErr w:type="spellStart"/>
            <w:r w:rsidRPr="00B93669">
              <w:rPr>
                <w:rFonts w:ascii="Times New Roman" w:eastAsia="Calibri" w:hAnsi="Times New Roman" w:cs="Times New Roman"/>
              </w:rPr>
              <w:t>Есил</w:t>
            </w:r>
            <w:proofErr w:type="spellEnd"/>
            <w:r w:rsidRPr="00B93669">
              <w:rPr>
                <w:rFonts w:ascii="Times New Roman" w:eastAsia="Calibri" w:hAnsi="Times New Roman" w:cs="Times New Roman"/>
              </w:rPr>
              <w:t xml:space="preserve"> - 1 - Атбасар </w:t>
            </w:r>
            <w:r w:rsidR="00E454E1">
              <w:rPr>
                <w:rFonts w:ascii="Times New Roman" w:eastAsia="Calibri" w:hAnsi="Times New Roman" w:cs="Times New Roman"/>
              </w:rPr>
              <w:t>–</w:t>
            </w:r>
            <w:r w:rsidRPr="00B93669">
              <w:rPr>
                <w:rFonts w:ascii="Times New Roman" w:eastAsia="Calibri" w:hAnsi="Times New Roman" w:cs="Times New Roman"/>
              </w:rPr>
              <w:t xml:space="preserve"> 1</w:t>
            </w:r>
          </w:p>
          <w:p w14:paraId="11338FC0" w14:textId="0CBBFEBF" w:rsidR="00E454E1" w:rsidRPr="00B93669" w:rsidRDefault="00E454E1" w:rsidP="008247A0">
            <w:pPr>
              <w:rPr>
                <w:rFonts w:ascii="Times New Roman" w:eastAsia="Calibri" w:hAnsi="Times New Roman" w:cs="Times New Roman"/>
              </w:rPr>
            </w:pPr>
          </w:p>
        </w:tc>
        <w:tc>
          <w:tcPr>
            <w:tcW w:w="1670" w:type="dxa"/>
            <w:noWrap/>
            <w:hideMark/>
          </w:tcPr>
          <w:p w14:paraId="021E74B2"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147,0</w:t>
            </w:r>
          </w:p>
        </w:tc>
        <w:tc>
          <w:tcPr>
            <w:tcW w:w="975" w:type="dxa"/>
            <w:noWrap/>
            <w:hideMark/>
          </w:tcPr>
          <w:p w14:paraId="656F9020"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159,1</w:t>
            </w:r>
          </w:p>
        </w:tc>
        <w:tc>
          <w:tcPr>
            <w:tcW w:w="1114" w:type="dxa"/>
            <w:noWrap/>
            <w:hideMark/>
          </w:tcPr>
          <w:p w14:paraId="03F91610"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12169,3</w:t>
            </w:r>
          </w:p>
        </w:tc>
        <w:tc>
          <w:tcPr>
            <w:tcW w:w="1669" w:type="dxa"/>
            <w:noWrap/>
            <w:hideMark/>
          </w:tcPr>
          <w:p w14:paraId="05D026A7"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530,3</w:t>
            </w:r>
          </w:p>
        </w:tc>
        <w:tc>
          <w:tcPr>
            <w:tcW w:w="1530" w:type="dxa"/>
            <w:noWrap/>
            <w:hideMark/>
          </w:tcPr>
          <w:p w14:paraId="1D67890C"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546,1</w:t>
            </w:r>
          </w:p>
        </w:tc>
        <w:tc>
          <w:tcPr>
            <w:tcW w:w="1669" w:type="dxa"/>
            <w:noWrap/>
            <w:hideMark/>
          </w:tcPr>
          <w:p w14:paraId="28014390"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-15,9</w:t>
            </w:r>
          </w:p>
        </w:tc>
        <w:tc>
          <w:tcPr>
            <w:tcW w:w="1217" w:type="dxa"/>
            <w:noWrap/>
            <w:hideMark/>
          </w:tcPr>
          <w:p w14:paraId="5389B99D"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4,5</w:t>
            </w:r>
          </w:p>
        </w:tc>
      </w:tr>
      <w:tr w:rsidR="00B93669" w:rsidRPr="00B93669" w14:paraId="6C9D1C48" w14:textId="77777777" w:rsidTr="008247A0">
        <w:trPr>
          <w:trHeight w:val="304"/>
        </w:trPr>
        <w:tc>
          <w:tcPr>
            <w:tcW w:w="2082" w:type="dxa"/>
            <w:vMerge/>
            <w:hideMark/>
          </w:tcPr>
          <w:p w14:paraId="284B7056" w14:textId="77777777" w:rsidR="00B93669" w:rsidRPr="00B93669" w:rsidRDefault="00B93669" w:rsidP="008247A0">
            <w:pPr>
              <w:rPr>
                <w:rFonts w:ascii="Times New Roman" w:eastAsia="Calibri" w:hAnsi="Times New Roman" w:cs="Times New Roman"/>
              </w:rPr>
            </w:pPr>
          </w:p>
        </w:tc>
        <w:tc>
          <w:tcPr>
            <w:tcW w:w="2641" w:type="dxa"/>
            <w:noWrap/>
            <w:hideMark/>
          </w:tcPr>
          <w:p w14:paraId="71214E22" w14:textId="3143EDE5" w:rsidR="00E454E1" w:rsidRPr="00B93669" w:rsidRDefault="00B93669" w:rsidP="00843285">
            <w:pPr>
              <w:rPr>
                <w:rFonts w:ascii="Times New Roman" w:eastAsia="Calibri" w:hAnsi="Times New Roman" w:cs="Times New Roman"/>
              </w:rPr>
            </w:pPr>
            <w:r w:rsidRPr="00B93669">
              <w:rPr>
                <w:rFonts w:ascii="Times New Roman" w:eastAsia="Calibri" w:hAnsi="Times New Roman" w:cs="Times New Roman"/>
              </w:rPr>
              <w:t xml:space="preserve">Атбасар - 1 - </w:t>
            </w:r>
            <w:r w:rsidR="00843285">
              <w:rPr>
                <w:rFonts w:ascii="Times New Roman" w:eastAsia="Calibri" w:hAnsi="Times New Roman" w:cs="Times New Roman"/>
                <w:lang w:val="kk-KZ"/>
              </w:rPr>
              <w:t>Астана</w:t>
            </w:r>
          </w:p>
        </w:tc>
        <w:tc>
          <w:tcPr>
            <w:tcW w:w="1670" w:type="dxa"/>
            <w:noWrap/>
            <w:hideMark/>
          </w:tcPr>
          <w:p w14:paraId="25BF65B7"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229,0</w:t>
            </w:r>
          </w:p>
        </w:tc>
        <w:tc>
          <w:tcPr>
            <w:tcW w:w="975" w:type="dxa"/>
            <w:noWrap/>
            <w:hideMark/>
          </w:tcPr>
          <w:p w14:paraId="3AADDE98"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227,0</w:t>
            </w:r>
          </w:p>
        </w:tc>
        <w:tc>
          <w:tcPr>
            <w:tcW w:w="1114" w:type="dxa"/>
            <w:noWrap/>
            <w:hideMark/>
          </w:tcPr>
          <w:p w14:paraId="3B414124"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17161,9</w:t>
            </w:r>
          </w:p>
        </w:tc>
        <w:tc>
          <w:tcPr>
            <w:tcW w:w="1669" w:type="dxa"/>
            <w:noWrap/>
            <w:hideMark/>
          </w:tcPr>
          <w:p w14:paraId="516CC656"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768,9</w:t>
            </w:r>
          </w:p>
        </w:tc>
        <w:tc>
          <w:tcPr>
            <w:tcW w:w="1530" w:type="dxa"/>
            <w:noWrap/>
            <w:hideMark/>
          </w:tcPr>
          <w:p w14:paraId="5501BD4A"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779,5</w:t>
            </w:r>
          </w:p>
        </w:tc>
        <w:tc>
          <w:tcPr>
            <w:tcW w:w="1669" w:type="dxa"/>
            <w:noWrap/>
            <w:hideMark/>
          </w:tcPr>
          <w:p w14:paraId="3EC796E0"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-10,6</w:t>
            </w:r>
          </w:p>
        </w:tc>
        <w:tc>
          <w:tcPr>
            <w:tcW w:w="1217" w:type="dxa"/>
            <w:noWrap/>
            <w:hideMark/>
          </w:tcPr>
          <w:p w14:paraId="09F3E4CC" w14:textId="77777777" w:rsidR="00B93669" w:rsidRPr="00B93669" w:rsidRDefault="00B93669" w:rsidP="008247A0">
            <w:pPr>
              <w:jc w:val="center"/>
              <w:rPr>
                <w:rFonts w:ascii="Times New Roman" w:eastAsia="Calibri" w:hAnsi="Times New Roman" w:cs="Times New Roman"/>
              </w:rPr>
            </w:pPr>
            <w:r w:rsidRPr="00B93669">
              <w:rPr>
                <w:rFonts w:ascii="Times New Roman" w:eastAsia="Calibri" w:hAnsi="Times New Roman" w:cs="Times New Roman"/>
              </w:rPr>
              <w:t>4,5</w:t>
            </w:r>
          </w:p>
        </w:tc>
      </w:tr>
    </w:tbl>
    <w:p w14:paraId="753C57CE" w14:textId="17D3EE0B" w:rsidR="00E454E1" w:rsidRDefault="00E454E1">
      <w:r w:rsidRPr="00FE7E31">
        <w:rPr>
          <w:rFonts w:ascii="Times New Roman" w:eastAsia="Calibri" w:hAnsi="Times New Roman" w:cs="Times New Roman"/>
          <w:sz w:val="28"/>
          <w:szCs w:val="28"/>
          <w:lang w:val="kk-KZ"/>
        </w:rPr>
        <w:t>4.3</w:t>
      </w:r>
      <w:r>
        <w:rPr>
          <w:rFonts w:ascii="Times New Roman" w:eastAsia="Calibri" w:hAnsi="Times New Roman" w:cs="Times New Roman"/>
          <w:sz w:val="28"/>
          <w:szCs w:val="28"/>
          <w:lang w:val="kk-KZ"/>
        </w:rPr>
        <w:t xml:space="preserve"> </w:t>
      </w:r>
      <w:r w:rsidRPr="00B93669">
        <w:rPr>
          <w:rFonts w:ascii="Times New Roman" w:eastAsia="Calibri" w:hAnsi="Times New Roman" w:cs="Times New Roman"/>
          <w:sz w:val="28"/>
          <w:szCs w:val="28"/>
          <w:lang w:val="kk-KZ"/>
        </w:rPr>
        <w:t>кесте</w:t>
      </w:r>
      <w:r>
        <w:rPr>
          <w:rFonts w:ascii="Times New Roman" w:eastAsia="Calibri" w:hAnsi="Times New Roman" w:cs="Times New Roman"/>
          <w:sz w:val="28"/>
          <w:szCs w:val="28"/>
          <w:lang w:val="kk-KZ"/>
        </w:rPr>
        <w:t xml:space="preserve">нің жалғасы </w:t>
      </w:r>
    </w:p>
    <w:tbl>
      <w:tblPr>
        <w:tblStyle w:val="a7"/>
        <w:tblW w:w="14567" w:type="dxa"/>
        <w:tblLook w:val="04A0" w:firstRow="1" w:lastRow="0" w:firstColumn="1" w:lastColumn="0" w:noHBand="0" w:noVBand="1"/>
      </w:tblPr>
      <w:tblGrid>
        <w:gridCol w:w="2122"/>
        <w:gridCol w:w="2693"/>
        <w:gridCol w:w="1701"/>
        <w:gridCol w:w="992"/>
        <w:gridCol w:w="1134"/>
        <w:gridCol w:w="1701"/>
        <w:gridCol w:w="1559"/>
        <w:gridCol w:w="1701"/>
        <w:gridCol w:w="964"/>
      </w:tblGrid>
      <w:tr w:rsidR="00E454E1" w:rsidRPr="00B93669" w14:paraId="5114DDAB" w14:textId="77777777" w:rsidTr="008247A0">
        <w:trPr>
          <w:trHeight w:val="304"/>
        </w:trPr>
        <w:tc>
          <w:tcPr>
            <w:tcW w:w="4815" w:type="dxa"/>
            <w:gridSpan w:val="2"/>
          </w:tcPr>
          <w:p w14:paraId="0E369113" w14:textId="1530E695"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lastRenderedPageBreak/>
              <w:t>1</w:t>
            </w:r>
          </w:p>
        </w:tc>
        <w:tc>
          <w:tcPr>
            <w:tcW w:w="1701" w:type="dxa"/>
            <w:noWrap/>
          </w:tcPr>
          <w:p w14:paraId="5E683149" w14:textId="100AA7F7"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2</w:t>
            </w:r>
          </w:p>
        </w:tc>
        <w:tc>
          <w:tcPr>
            <w:tcW w:w="992" w:type="dxa"/>
            <w:noWrap/>
          </w:tcPr>
          <w:p w14:paraId="5E379DE0" w14:textId="03DA6D4D"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3</w:t>
            </w:r>
          </w:p>
        </w:tc>
        <w:tc>
          <w:tcPr>
            <w:tcW w:w="1134" w:type="dxa"/>
            <w:noWrap/>
          </w:tcPr>
          <w:p w14:paraId="16B08AD8" w14:textId="6D9FC9C8"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4</w:t>
            </w:r>
          </w:p>
        </w:tc>
        <w:tc>
          <w:tcPr>
            <w:tcW w:w="1701" w:type="dxa"/>
            <w:noWrap/>
          </w:tcPr>
          <w:p w14:paraId="0DCB4C99" w14:textId="260D014F"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5</w:t>
            </w:r>
          </w:p>
        </w:tc>
        <w:tc>
          <w:tcPr>
            <w:tcW w:w="1559" w:type="dxa"/>
            <w:noWrap/>
          </w:tcPr>
          <w:p w14:paraId="4B46520A" w14:textId="5BF7ECB8"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6</w:t>
            </w:r>
          </w:p>
        </w:tc>
        <w:tc>
          <w:tcPr>
            <w:tcW w:w="1701" w:type="dxa"/>
            <w:noWrap/>
          </w:tcPr>
          <w:p w14:paraId="63C615E8" w14:textId="51413173"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7</w:t>
            </w:r>
          </w:p>
        </w:tc>
        <w:tc>
          <w:tcPr>
            <w:tcW w:w="964" w:type="dxa"/>
            <w:noWrap/>
          </w:tcPr>
          <w:p w14:paraId="41436209" w14:textId="4D12E41D" w:rsidR="00E454E1" w:rsidRPr="00E454E1" w:rsidRDefault="00E454E1" w:rsidP="00E454E1">
            <w:pPr>
              <w:jc w:val="center"/>
              <w:rPr>
                <w:rFonts w:ascii="Times New Roman" w:eastAsia="Calibri" w:hAnsi="Times New Roman" w:cs="Times New Roman"/>
                <w:lang w:val="kk-KZ"/>
              </w:rPr>
            </w:pPr>
            <w:r>
              <w:rPr>
                <w:rFonts w:ascii="Times New Roman" w:eastAsia="Calibri" w:hAnsi="Times New Roman" w:cs="Times New Roman"/>
                <w:lang w:val="kk-KZ"/>
              </w:rPr>
              <w:t>8</w:t>
            </w:r>
          </w:p>
        </w:tc>
      </w:tr>
      <w:tr w:rsidR="00B93669" w:rsidRPr="00B93669" w14:paraId="2AAACB62" w14:textId="77777777" w:rsidTr="008247A0">
        <w:trPr>
          <w:trHeight w:val="304"/>
        </w:trPr>
        <w:tc>
          <w:tcPr>
            <w:tcW w:w="2122" w:type="dxa"/>
            <w:vMerge w:val="restart"/>
            <w:noWrap/>
            <w:hideMark/>
          </w:tcPr>
          <w:p w14:paraId="6252DC82"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Астана - Шу</w:t>
            </w:r>
          </w:p>
        </w:tc>
        <w:tc>
          <w:tcPr>
            <w:tcW w:w="2693" w:type="dxa"/>
            <w:noWrap/>
            <w:hideMark/>
          </w:tcPr>
          <w:p w14:paraId="1FE245DD"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lang w:val="kk-KZ"/>
              </w:rPr>
              <w:t>Астана</w:t>
            </w:r>
            <w:r w:rsidRPr="00B93669">
              <w:rPr>
                <w:rFonts w:ascii="Times New Roman" w:eastAsia="Calibri" w:hAnsi="Times New Roman" w:cs="Times New Roman"/>
              </w:rPr>
              <w:t xml:space="preserve"> - Караганда </w:t>
            </w:r>
          </w:p>
        </w:tc>
        <w:tc>
          <w:tcPr>
            <w:tcW w:w="1701" w:type="dxa"/>
            <w:noWrap/>
            <w:hideMark/>
          </w:tcPr>
          <w:p w14:paraId="469EF29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218,0</w:t>
            </w:r>
          </w:p>
        </w:tc>
        <w:tc>
          <w:tcPr>
            <w:tcW w:w="992" w:type="dxa"/>
            <w:noWrap/>
            <w:hideMark/>
          </w:tcPr>
          <w:p w14:paraId="5ACCA93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225,7</w:t>
            </w:r>
          </w:p>
        </w:tc>
        <w:tc>
          <w:tcPr>
            <w:tcW w:w="1134" w:type="dxa"/>
            <w:noWrap/>
            <w:hideMark/>
          </w:tcPr>
          <w:p w14:paraId="7884D5E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18601,7</w:t>
            </w:r>
          </w:p>
        </w:tc>
        <w:tc>
          <w:tcPr>
            <w:tcW w:w="1701" w:type="dxa"/>
            <w:noWrap/>
            <w:hideMark/>
          </w:tcPr>
          <w:p w14:paraId="1B0F1C3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865,4</w:t>
            </w:r>
          </w:p>
        </w:tc>
        <w:tc>
          <w:tcPr>
            <w:tcW w:w="1559" w:type="dxa"/>
            <w:noWrap/>
            <w:hideMark/>
          </w:tcPr>
          <w:p w14:paraId="2DB967D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775,0</w:t>
            </w:r>
          </w:p>
        </w:tc>
        <w:tc>
          <w:tcPr>
            <w:tcW w:w="1701" w:type="dxa"/>
            <w:noWrap/>
            <w:hideMark/>
          </w:tcPr>
          <w:p w14:paraId="3CD11CA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90,4</w:t>
            </w:r>
          </w:p>
        </w:tc>
        <w:tc>
          <w:tcPr>
            <w:tcW w:w="964" w:type="dxa"/>
            <w:noWrap/>
            <w:hideMark/>
          </w:tcPr>
          <w:p w14:paraId="3D4567C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4,2</w:t>
            </w:r>
          </w:p>
        </w:tc>
      </w:tr>
      <w:tr w:rsidR="00E454E1" w:rsidRPr="00B93669" w14:paraId="4DB7516F" w14:textId="77777777" w:rsidTr="008247A0">
        <w:trPr>
          <w:trHeight w:val="304"/>
        </w:trPr>
        <w:tc>
          <w:tcPr>
            <w:tcW w:w="2122" w:type="dxa"/>
            <w:vMerge/>
            <w:noWrap/>
          </w:tcPr>
          <w:p w14:paraId="03012827" w14:textId="77777777" w:rsidR="00E454E1" w:rsidRPr="00B93669" w:rsidRDefault="00E454E1" w:rsidP="00B93669">
            <w:pPr>
              <w:rPr>
                <w:rFonts w:ascii="Times New Roman" w:eastAsia="Calibri" w:hAnsi="Times New Roman" w:cs="Times New Roman"/>
              </w:rPr>
            </w:pPr>
          </w:p>
        </w:tc>
        <w:tc>
          <w:tcPr>
            <w:tcW w:w="2693" w:type="dxa"/>
            <w:noWrap/>
          </w:tcPr>
          <w:p w14:paraId="5E6E0BED" w14:textId="77777777" w:rsidR="00E454E1" w:rsidRPr="00B93669" w:rsidRDefault="00E454E1" w:rsidP="00B93669">
            <w:pPr>
              <w:rPr>
                <w:rFonts w:ascii="Times New Roman" w:eastAsia="Calibri" w:hAnsi="Times New Roman" w:cs="Times New Roman"/>
                <w:lang w:val="kk-KZ"/>
              </w:rPr>
            </w:pPr>
          </w:p>
        </w:tc>
        <w:tc>
          <w:tcPr>
            <w:tcW w:w="1701" w:type="dxa"/>
            <w:noWrap/>
          </w:tcPr>
          <w:p w14:paraId="3ECC5FF0" w14:textId="77777777" w:rsidR="00E454E1" w:rsidRPr="00B93669" w:rsidRDefault="00E454E1" w:rsidP="00B93669">
            <w:pPr>
              <w:jc w:val="center"/>
              <w:rPr>
                <w:rFonts w:ascii="Times New Roman" w:eastAsia="Calibri" w:hAnsi="Times New Roman" w:cs="Times New Roman"/>
              </w:rPr>
            </w:pPr>
          </w:p>
        </w:tc>
        <w:tc>
          <w:tcPr>
            <w:tcW w:w="992" w:type="dxa"/>
            <w:noWrap/>
          </w:tcPr>
          <w:p w14:paraId="418946B1" w14:textId="77777777" w:rsidR="00E454E1" w:rsidRPr="00B93669" w:rsidRDefault="00E454E1" w:rsidP="00B93669">
            <w:pPr>
              <w:jc w:val="center"/>
              <w:rPr>
                <w:rFonts w:ascii="Times New Roman" w:eastAsia="Calibri" w:hAnsi="Times New Roman" w:cs="Times New Roman"/>
              </w:rPr>
            </w:pPr>
          </w:p>
        </w:tc>
        <w:tc>
          <w:tcPr>
            <w:tcW w:w="1134" w:type="dxa"/>
            <w:noWrap/>
          </w:tcPr>
          <w:p w14:paraId="4A69B93C" w14:textId="77777777" w:rsidR="00E454E1" w:rsidRPr="00B93669" w:rsidRDefault="00E454E1" w:rsidP="00B93669">
            <w:pPr>
              <w:jc w:val="center"/>
              <w:rPr>
                <w:rFonts w:ascii="Times New Roman" w:eastAsia="Calibri" w:hAnsi="Times New Roman" w:cs="Times New Roman"/>
              </w:rPr>
            </w:pPr>
          </w:p>
        </w:tc>
        <w:tc>
          <w:tcPr>
            <w:tcW w:w="1701" w:type="dxa"/>
            <w:noWrap/>
          </w:tcPr>
          <w:p w14:paraId="54F410D5" w14:textId="77777777" w:rsidR="00E454E1" w:rsidRPr="00B93669" w:rsidRDefault="00E454E1" w:rsidP="00B93669">
            <w:pPr>
              <w:jc w:val="center"/>
              <w:rPr>
                <w:rFonts w:ascii="Times New Roman" w:eastAsia="Calibri" w:hAnsi="Times New Roman" w:cs="Times New Roman"/>
              </w:rPr>
            </w:pPr>
          </w:p>
        </w:tc>
        <w:tc>
          <w:tcPr>
            <w:tcW w:w="1559" w:type="dxa"/>
            <w:noWrap/>
          </w:tcPr>
          <w:p w14:paraId="323693A5" w14:textId="77777777" w:rsidR="00E454E1" w:rsidRPr="00B93669" w:rsidRDefault="00E454E1" w:rsidP="00B93669">
            <w:pPr>
              <w:jc w:val="center"/>
              <w:rPr>
                <w:rFonts w:ascii="Times New Roman" w:eastAsia="Calibri" w:hAnsi="Times New Roman" w:cs="Times New Roman"/>
              </w:rPr>
            </w:pPr>
          </w:p>
        </w:tc>
        <w:tc>
          <w:tcPr>
            <w:tcW w:w="1701" w:type="dxa"/>
            <w:noWrap/>
          </w:tcPr>
          <w:p w14:paraId="72CAF9BB" w14:textId="77777777" w:rsidR="00E454E1" w:rsidRPr="00B93669" w:rsidRDefault="00E454E1" w:rsidP="00B93669">
            <w:pPr>
              <w:jc w:val="center"/>
              <w:rPr>
                <w:rFonts w:ascii="Times New Roman" w:eastAsia="Calibri" w:hAnsi="Times New Roman" w:cs="Times New Roman"/>
              </w:rPr>
            </w:pPr>
          </w:p>
        </w:tc>
        <w:tc>
          <w:tcPr>
            <w:tcW w:w="964" w:type="dxa"/>
            <w:noWrap/>
          </w:tcPr>
          <w:p w14:paraId="6FDB5E23" w14:textId="77777777" w:rsidR="00E454E1" w:rsidRPr="00B93669" w:rsidRDefault="00E454E1" w:rsidP="00B93669">
            <w:pPr>
              <w:jc w:val="center"/>
              <w:rPr>
                <w:rFonts w:ascii="Times New Roman" w:eastAsia="Calibri" w:hAnsi="Times New Roman" w:cs="Times New Roman"/>
              </w:rPr>
            </w:pPr>
          </w:p>
        </w:tc>
      </w:tr>
      <w:tr w:rsidR="00B93669" w:rsidRPr="00B93669" w14:paraId="25186C3C" w14:textId="77777777" w:rsidTr="008247A0">
        <w:trPr>
          <w:trHeight w:val="304"/>
        </w:trPr>
        <w:tc>
          <w:tcPr>
            <w:tcW w:w="2122" w:type="dxa"/>
            <w:vMerge/>
            <w:hideMark/>
          </w:tcPr>
          <w:p w14:paraId="754927C5" w14:textId="77777777" w:rsidR="00B93669" w:rsidRPr="00B93669" w:rsidRDefault="00B93669" w:rsidP="00B93669">
            <w:pPr>
              <w:rPr>
                <w:rFonts w:ascii="Times New Roman" w:eastAsia="Calibri" w:hAnsi="Times New Roman" w:cs="Times New Roman"/>
              </w:rPr>
            </w:pPr>
          </w:p>
        </w:tc>
        <w:tc>
          <w:tcPr>
            <w:tcW w:w="2693" w:type="dxa"/>
            <w:noWrap/>
            <w:hideMark/>
          </w:tcPr>
          <w:p w14:paraId="1287A11D"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Қарағанды</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Жарық</w:t>
            </w:r>
            <w:proofErr w:type="spellEnd"/>
          </w:p>
        </w:tc>
        <w:tc>
          <w:tcPr>
            <w:tcW w:w="1701" w:type="dxa"/>
            <w:noWrap/>
            <w:hideMark/>
          </w:tcPr>
          <w:p w14:paraId="783C826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148,0</w:t>
            </w:r>
          </w:p>
        </w:tc>
        <w:tc>
          <w:tcPr>
            <w:tcW w:w="992" w:type="dxa"/>
            <w:noWrap/>
            <w:hideMark/>
          </w:tcPr>
          <w:p w14:paraId="4464152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156,0</w:t>
            </w:r>
          </w:p>
        </w:tc>
        <w:tc>
          <w:tcPr>
            <w:tcW w:w="1134" w:type="dxa"/>
            <w:noWrap/>
            <w:hideMark/>
          </w:tcPr>
          <w:p w14:paraId="4E8BF10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13691,2</w:t>
            </w:r>
          </w:p>
        </w:tc>
        <w:tc>
          <w:tcPr>
            <w:tcW w:w="1701" w:type="dxa"/>
            <w:noWrap/>
            <w:hideMark/>
          </w:tcPr>
          <w:p w14:paraId="69A96E8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244,1</w:t>
            </w:r>
          </w:p>
        </w:tc>
        <w:tc>
          <w:tcPr>
            <w:tcW w:w="1559" w:type="dxa"/>
            <w:noWrap/>
            <w:hideMark/>
          </w:tcPr>
          <w:p w14:paraId="24032A7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535,6</w:t>
            </w:r>
          </w:p>
        </w:tc>
        <w:tc>
          <w:tcPr>
            <w:tcW w:w="1701" w:type="dxa"/>
            <w:noWrap/>
            <w:hideMark/>
          </w:tcPr>
          <w:p w14:paraId="2880A16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-291,6</w:t>
            </w:r>
          </w:p>
        </w:tc>
        <w:tc>
          <w:tcPr>
            <w:tcW w:w="964" w:type="dxa"/>
            <w:noWrap/>
            <w:hideMark/>
          </w:tcPr>
          <w:p w14:paraId="69BD7AA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3,9</w:t>
            </w:r>
          </w:p>
        </w:tc>
      </w:tr>
      <w:tr w:rsidR="00B93669" w:rsidRPr="00B93669" w14:paraId="281924E0" w14:textId="77777777" w:rsidTr="008247A0">
        <w:trPr>
          <w:trHeight w:val="304"/>
        </w:trPr>
        <w:tc>
          <w:tcPr>
            <w:tcW w:w="2122" w:type="dxa"/>
            <w:vMerge/>
            <w:hideMark/>
          </w:tcPr>
          <w:p w14:paraId="34FCF969" w14:textId="77777777" w:rsidR="00B93669" w:rsidRPr="00B93669" w:rsidRDefault="00B93669" w:rsidP="00B93669">
            <w:pPr>
              <w:rPr>
                <w:rFonts w:ascii="Times New Roman" w:eastAsia="Calibri" w:hAnsi="Times New Roman" w:cs="Times New Roman"/>
              </w:rPr>
            </w:pPr>
          </w:p>
        </w:tc>
        <w:tc>
          <w:tcPr>
            <w:tcW w:w="2693" w:type="dxa"/>
            <w:noWrap/>
            <w:hideMark/>
          </w:tcPr>
          <w:p w14:paraId="67F91326"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Жарық</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Ағадыр</w:t>
            </w:r>
            <w:proofErr w:type="spellEnd"/>
          </w:p>
        </w:tc>
        <w:tc>
          <w:tcPr>
            <w:tcW w:w="1701" w:type="dxa"/>
            <w:noWrap/>
            <w:hideMark/>
          </w:tcPr>
          <w:p w14:paraId="5960891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78,0</w:t>
            </w:r>
          </w:p>
        </w:tc>
        <w:tc>
          <w:tcPr>
            <w:tcW w:w="992" w:type="dxa"/>
            <w:noWrap/>
            <w:hideMark/>
          </w:tcPr>
          <w:p w14:paraId="67794ED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81,5</w:t>
            </w:r>
          </w:p>
        </w:tc>
        <w:tc>
          <w:tcPr>
            <w:tcW w:w="1134" w:type="dxa"/>
            <w:noWrap/>
            <w:hideMark/>
          </w:tcPr>
          <w:p w14:paraId="33D178A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5231,0</w:t>
            </w:r>
          </w:p>
        </w:tc>
        <w:tc>
          <w:tcPr>
            <w:tcW w:w="1701" w:type="dxa"/>
            <w:noWrap/>
            <w:hideMark/>
          </w:tcPr>
          <w:p w14:paraId="060D5DA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130,1</w:t>
            </w:r>
          </w:p>
        </w:tc>
        <w:tc>
          <w:tcPr>
            <w:tcW w:w="1559" w:type="dxa"/>
            <w:noWrap/>
            <w:hideMark/>
          </w:tcPr>
          <w:p w14:paraId="49CEAD1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280,0</w:t>
            </w:r>
          </w:p>
        </w:tc>
        <w:tc>
          <w:tcPr>
            <w:tcW w:w="1701" w:type="dxa"/>
            <w:noWrap/>
            <w:hideMark/>
          </w:tcPr>
          <w:p w14:paraId="18D3ABB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-149,8</w:t>
            </w:r>
          </w:p>
        </w:tc>
        <w:tc>
          <w:tcPr>
            <w:tcW w:w="964" w:type="dxa"/>
            <w:noWrap/>
            <w:hideMark/>
          </w:tcPr>
          <w:p w14:paraId="0B6E78B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5,4</w:t>
            </w:r>
          </w:p>
        </w:tc>
      </w:tr>
      <w:tr w:rsidR="00B93669" w:rsidRPr="00B93669" w14:paraId="0894E6FA" w14:textId="77777777" w:rsidTr="008247A0">
        <w:trPr>
          <w:trHeight w:val="304"/>
        </w:trPr>
        <w:tc>
          <w:tcPr>
            <w:tcW w:w="2122" w:type="dxa"/>
            <w:vMerge/>
            <w:hideMark/>
          </w:tcPr>
          <w:p w14:paraId="67A8618A" w14:textId="77777777" w:rsidR="00B93669" w:rsidRPr="00B93669" w:rsidRDefault="00B93669" w:rsidP="00B93669">
            <w:pPr>
              <w:rPr>
                <w:rFonts w:ascii="Times New Roman" w:eastAsia="Calibri" w:hAnsi="Times New Roman" w:cs="Times New Roman"/>
              </w:rPr>
            </w:pPr>
          </w:p>
        </w:tc>
        <w:tc>
          <w:tcPr>
            <w:tcW w:w="2693" w:type="dxa"/>
            <w:noWrap/>
            <w:hideMark/>
          </w:tcPr>
          <w:p w14:paraId="41B2E5DE"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Ағадыр</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Мойынты</w:t>
            </w:r>
            <w:proofErr w:type="spellEnd"/>
            <w:r w:rsidRPr="00B93669">
              <w:rPr>
                <w:rFonts w:ascii="Times New Roman" w:eastAsia="Calibri" w:hAnsi="Times New Roman" w:cs="Times New Roman"/>
              </w:rPr>
              <w:t xml:space="preserve"> </w:t>
            </w:r>
          </w:p>
        </w:tc>
        <w:tc>
          <w:tcPr>
            <w:tcW w:w="1701" w:type="dxa"/>
            <w:noWrap/>
            <w:hideMark/>
          </w:tcPr>
          <w:p w14:paraId="07293D5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137,0</w:t>
            </w:r>
          </w:p>
        </w:tc>
        <w:tc>
          <w:tcPr>
            <w:tcW w:w="992" w:type="dxa"/>
            <w:noWrap/>
            <w:hideMark/>
          </w:tcPr>
          <w:p w14:paraId="54239F6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148,5</w:t>
            </w:r>
          </w:p>
        </w:tc>
        <w:tc>
          <w:tcPr>
            <w:tcW w:w="1134" w:type="dxa"/>
            <w:noWrap/>
            <w:hideMark/>
          </w:tcPr>
          <w:p w14:paraId="75A6257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12254,1</w:t>
            </w:r>
          </w:p>
        </w:tc>
        <w:tc>
          <w:tcPr>
            <w:tcW w:w="1701" w:type="dxa"/>
            <w:noWrap/>
            <w:hideMark/>
          </w:tcPr>
          <w:p w14:paraId="01F89FF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990,5</w:t>
            </w:r>
          </w:p>
        </w:tc>
        <w:tc>
          <w:tcPr>
            <w:tcW w:w="1559" w:type="dxa"/>
            <w:noWrap/>
            <w:hideMark/>
          </w:tcPr>
          <w:p w14:paraId="3A1DE79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509,9</w:t>
            </w:r>
          </w:p>
        </w:tc>
        <w:tc>
          <w:tcPr>
            <w:tcW w:w="1701" w:type="dxa"/>
            <w:noWrap/>
            <w:hideMark/>
          </w:tcPr>
          <w:p w14:paraId="284AD81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480,6</w:t>
            </w:r>
          </w:p>
        </w:tc>
        <w:tc>
          <w:tcPr>
            <w:tcW w:w="964" w:type="dxa"/>
            <w:noWrap/>
            <w:hideMark/>
          </w:tcPr>
          <w:p w14:paraId="5A51A0D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4,2</w:t>
            </w:r>
          </w:p>
        </w:tc>
      </w:tr>
      <w:tr w:rsidR="00B93669" w:rsidRPr="00B93669" w14:paraId="271C7C16" w14:textId="77777777" w:rsidTr="008247A0">
        <w:trPr>
          <w:trHeight w:val="304"/>
        </w:trPr>
        <w:tc>
          <w:tcPr>
            <w:tcW w:w="2122" w:type="dxa"/>
            <w:vMerge/>
            <w:hideMark/>
          </w:tcPr>
          <w:p w14:paraId="536DAA22" w14:textId="77777777" w:rsidR="00B93669" w:rsidRPr="00B93669" w:rsidRDefault="00B93669" w:rsidP="00B93669">
            <w:pPr>
              <w:rPr>
                <w:rFonts w:ascii="Times New Roman" w:eastAsia="Calibri" w:hAnsi="Times New Roman" w:cs="Times New Roman"/>
              </w:rPr>
            </w:pPr>
          </w:p>
        </w:tc>
        <w:tc>
          <w:tcPr>
            <w:tcW w:w="2693" w:type="dxa"/>
            <w:noWrap/>
            <w:hideMark/>
          </w:tcPr>
          <w:p w14:paraId="3124C5BA"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Мойынты</w:t>
            </w:r>
            <w:proofErr w:type="spellEnd"/>
            <w:r w:rsidRPr="00B93669">
              <w:rPr>
                <w:rFonts w:ascii="Times New Roman" w:eastAsia="Calibri" w:hAnsi="Times New Roman" w:cs="Times New Roman"/>
              </w:rPr>
              <w:t xml:space="preserve"> - Сарышаган</w:t>
            </w:r>
          </w:p>
        </w:tc>
        <w:tc>
          <w:tcPr>
            <w:tcW w:w="1701" w:type="dxa"/>
            <w:noWrap/>
            <w:hideMark/>
          </w:tcPr>
          <w:p w14:paraId="6AC22F3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126,0</w:t>
            </w:r>
          </w:p>
        </w:tc>
        <w:tc>
          <w:tcPr>
            <w:tcW w:w="992" w:type="dxa"/>
            <w:noWrap/>
            <w:hideMark/>
          </w:tcPr>
          <w:p w14:paraId="3699FEC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121,2</w:t>
            </w:r>
          </w:p>
        </w:tc>
        <w:tc>
          <w:tcPr>
            <w:tcW w:w="1134" w:type="dxa"/>
            <w:noWrap/>
            <w:hideMark/>
          </w:tcPr>
          <w:p w14:paraId="4CCF580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3955,9</w:t>
            </w:r>
          </w:p>
        </w:tc>
        <w:tc>
          <w:tcPr>
            <w:tcW w:w="1701" w:type="dxa"/>
            <w:noWrap/>
            <w:hideMark/>
          </w:tcPr>
          <w:p w14:paraId="496FFE0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609,7</w:t>
            </w:r>
          </w:p>
        </w:tc>
        <w:tc>
          <w:tcPr>
            <w:tcW w:w="1559" w:type="dxa"/>
            <w:noWrap/>
            <w:hideMark/>
          </w:tcPr>
          <w:p w14:paraId="6871EA7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416,1</w:t>
            </w:r>
          </w:p>
        </w:tc>
        <w:tc>
          <w:tcPr>
            <w:tcW w:w="1701" w:type="dxa"/>
            <w:noWrap/>
            <w:hideMark/>
          </w:tcPr>
          <w:p w14:paraId="753D152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193,6</w:t>
            </w:r>
          </w:p>
        </w:tc>
        <w:tc>
          <w:tcPr>
            <w:tcW w:w="964" w:type="dxa"/>
            <w:noWrap/>
            <w:hideMark/>
          </w:tcPr>
          <w:p w14:paraId="4362246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10,5</w:t>
            </w:r>
          </w:p>
        </w:tc>
      </w:tr>
      <w:tr w:rsidR="00B93669" w:rsidRPr="00B93669" w14:paraId="19611C6B" w14:textId="77777777" w:rsidTr="008247A0">
        <w:trPr>
          <w:trHeight w:val="304"/>
        </w:trPr>
        <w:tc>
          <w:tcPr>
            <w:tcW w:w="2122" w:type="dxa"/>
            <w:vMerge/>
            <w:hideMark/>
          </w:tcPr>
          <w:p w14:paraId="0AD10F98" w14:textId="77777777" w:rsidR="00B93669" w:rsidRPr="00B93669" w:rsidRDefault="00B93669" w:rsidP="00B93669">
            <w:pPr>
              <w:rPr>
                <w:rFonts w:ascii="Times New Roman" w:eastAsia="Calibri" w:hAnsi="Times New Roman" w:cs="Times New Roman"/>
              </w:rPr>
            </w:pPr>
          </w:p>
        </w:tc>
        <w:tc>
          <w:tcPr>
            <w:tcW w:w="2693" w:type="dxa"/>
            <w:noWrap/>
            <w:hideMark/>
          </w:tcPr>
          <w:p w14:paraId="114FE528"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Сарышаған</w:t>
            </w:r>
            <w:proofErr w:type="spellEnd"/>
            <w:r w:rsidRPr="00B93669">
              <w:rPr>
                <w:rFonts w:ascii="Times New Roman" w:eastAsia="Calibri" w:hAnsi="Times New Roman" w:cs="Times New Roman"/>
              </w:rPr>
              <w:t xml:space="preserve"> - </w:t>
            </w:r>
            <w:proofErr w:type="spellStart"/>
            <w:r w:rsidRPr="00B93669">
              <w:rPr>
                <w:rFonts w:ascii="Times New Roman" w:eastAsia="Calibri" w:hAnsi="Times New Roman" w:cs="Times New Roman"/>
              </w:rPr>
              <w:t>Шыганак</w:t>
            </w:r>
            <w:proofErr w:type="spellEnd"/>
          </w:p>
        </w:tc>
        <w:tc>
          <w:tcPr>
            <w:tcW w:w="1701" w:type="dxa"/>
            <w:noWrap/>
            <w:hideMark/>
          </w:tcPr>
          <w:p w14:paraId="4116E61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138,0</w:t>
            </w:r>
          </w:p>
        </w:tc>
        <w:tc>
          <w:tcPr>
            <w:tcW w:w="992" w:type="dxa"/>
            <w:noWrap/>
            <w:hideMark/>
          </w:tcPr>
          <w:p w14:paraId="2685701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139,3</w:t>
            </w:r>
          </w:p>
        </w:tc>
        <w:tc>
          <w:tcPr>
            <w:tcW w:w="1134" w:type="dxa"/>
            <w:noWrap/>
            <w:hideMark/>
          </w:tcPr>
          <w:p w14:paraId="682A38F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9975,3</w:t>
            </w:r>
          </w:p>
        </w:tc>
        <w:tc>
          <w:tcPr>
            <w:tcW w:w="1701" w:type="dxa"/>
            <w:noWrap/>
            <w:hideMark/>
          </w:tcPr>
          <w:p w14:paraId="36D812F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366,9</w:t>
            </w:r>
          </w:p>
        </w:tc>
        <w:tc>
          <w:tcPr>
            <w:tcW w:w="1559" w:type="dxa"/>
            <w:noWrap/>
            <w:hideMark/>
          </w:tcPr>
          <w:p w14:paraId="1A5BEF7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478,3</w:t>
            </w:r>
          </w:p>
        </w:tc>
        <w:tc>
          <w:tcPr>
            <w:tcW w:w="1701" w:type="dxa"/>
            <w:noWrap/>
            <w:hideMark/>
          </w:tcPr>
          <w:p w14:paraId="53FE4D0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-111,4</w:t>
            </w:r>
          </w:p>
        </w:tc>
        <w:tc>
          <w:tcPr>
            <w:tcW w:w="964" w:type="dxa"/>
            <w:noWrap/>
            <w:hideMark/>
          </w:tcPr>
          <w:p w14:paraId="5DDD99C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4,8</w:t>
            </w:r>
          </w:p>
        </w:tc>
      </w:tr>
      <w:tr w:rsidR="00B93669" w:rsidRPr="00B93669" w14:paraId="0841EAC7" w14:textId="77777777" w:rsidTr="008247A0">
        <w:trPr>
          <w:trHeight w:val="304"/>
        </w:trPr>
        <w:tc>
          <w:tcPr>
            <w:tcW w:w="2122" w:type="dxa"/>
            <w:vMerge/>
            <w:hideMark/>
          </w:tcPr>
          <w:p w14:paraId="3D8C0665" w14:textId="77777777" w:rsidR="00B93669" w:rsidRPr="00B93669" w:rsidRDefault="00B93669" w:rsidP="00B93669">
            <w:pPr>
              <w:rPr>
                <w:rFonts w:ascii="Times New Roman" w:eastAsia="Calibri" w:hAnsi="Times New Roman" w:cs="Times New Roman"/>
              </w:rPr>
            </w:pPr>
          </w:p>
        </w:tc>
        <w:tc>
          <w:tcPr>
            <w:tcW w:w="2693" w:type="dxa"/>
            <w:noWrap/>
            <w:hideMark/>
          </w:tcPr>
          <w:p w14:paraId="3FDE1C25"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Шыгынак</w:t>
            </w:r>
            <w:proofErr w:type="spellEnd"/>
            <w:r w:rsidRPr="00B93669">
              <w:rPr>
                <w:rFonts w:ascii="Times New Roman" w:eastAsia="Calibri" w:hAnsi="Times New Roman" w:cs="Times New Roman"/>
              </w:rPr>
              <w:t xml:space="preserve"> - Шу</w:t>
            </w:r>
          </w:p>
        </w:tc>
        <w:tc>
          <w:tcPr>
            <w:tcW w:w="1701" w:type="dxa"/>
            <w:noWrap/>
            <w:hideMark/>
          </w:tcPr>
          <w:p w14:paraId="46EA8DE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182,0</w:t>
            </w:r>
          </w:p>
        </w:tc>
        <w:tc>
          <w:tcPr>
            <w:tcW w:w="992" w:type="dxa"/>
            <w:noWrap/>
            <w:hideMark/>
          </w:tcPr>
          <w:p w14:paraId="2F52EEA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192,0</w:t>
            </w:r>
          </w:p>
        </w:tc>
        <w:tc>
          <w:tcPr>
            <w:tcW w:w="1134" w:type="dxa"/>
            <w:noWrap/>
            <w:hideMark/>
          </w:tcPr>
          <w:p w14:paraId="1B9A295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17506,2</w:t>
            </w:r>
          </w:p>
        </w:tc>
        <w:tc>
          <w:tcPr>
            <w:tcW w:w="1701" w:type="dxa"/>
            <w:noWrap/>
            <w:hideMark/>
          </w:tcPr>
          <w:p w14:paraId="043038E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575,1</w:t>
            </w:r>
          </w:p>
        </w:tc>
        <w:tc>
          <w:tcPr>
            <w:tcW w:w="1559" w:type="dxa"/>
            <w:noWrap/>
            <w:hideMark/>
          </w:tcPr>
          <w:p w14:paraId="490306E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659,1</w:t>
            </w:r>
          </w:p>
        </w:tc>
        <w:tc>
          <w:tcPr>
            <w:tcW w:w="1701" w:type="dxa"/>
            <w:noWrap/>
            <w:hideMark/>
          </w:tcPr>
          <w:p w14:paraId="142B91E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-84,0</w:t>
            </w:r>
          </w:p>
        </w:tc>
        <w:tc>
          <w:tcPr>
            <w:tcW w:w="964" w:type="dxa"/>
            <w:noWrap/>
            <w:hideMark/>
          </w:tcPr>
          <w:p w14:paraId="6687F15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3,8</w:t>
            </w:r>
          </w:p>
        </w:tc>
      </w:tr>
      <w:tr w:rsidR="00B93669" w:rsidRPr="00B93669" w14:paraId="2F0986B7" w14:textId="77777777" w:rsidTr="008247A0">
        <w:trPr>
          <w:trHeight w:val="304"/>
        </w:trPr>
        <w:tc>
          <w:tcPr>
            <w:tcW w:w="2122" w:type="dxa"/>
            <w:vMerge w:val="restart"/>
            <w:noWrap/>
            <w:hideMark/>
          </w:tcPr>
          <w:p w14:paraId="63D87DCD"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Шу - Алматы</w:t>
            </w:r>
          </w:p>
        </w:tc>
        <w:tc>
          <w:tcPr>
            <w:tcW w:w="2693" w:type="dxa"/>
            <w:noWrap/>
            <w:hideMark/>
          </w:tcPr>
          <w:p w14:paraId="035F1371"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Шу - Отар </w:t>
            </w:r>
          </w:p>
        </w:tc>
        <w:tc>
          <w:tcPr>
            <w:tcW w:w="1701" w:type="dxa"/>
            <w:noWrap/>
            <w:hideMark/>
          </w:tcPr>
          <w:p w14:paraId="7179941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155,0</w:t>
            </w:r>
          </w:p>
        </w:tc>
        <w:tc>
          <w:tcPr>
            <w:tcW w:w="992" w:type="dxa"/>
            <w:noWrap/>
            <w:hideMark/>
          </w:tcPr>
          <w:p w14:paraId="60331F7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194,1</w:t>
            </w:r>
          </w:p>
        </w:tc>
        <w:tc>
          <w:tcPr>
            <w:tcW w:w="1134" w:type="dxa"/>
            <w:noWrap/>
            <w:hideMark/>
          </w:tcPr>
          <w:p w14:paraId="244B858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28701,9</w:t>
            </w:r>
          </w:p>
        </w:tc>
        <w:tc>
          <w:tcPr>
            <w:tcW w:w="1701" w:type="dxa"/>
            <w:noWrap/>
            <w:hideMark/>
          </w:tcPr>
          <w:p w14:paraId="004E6FB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1667,6</w:t>
            </w:r>
          </w:p>
        </w:tc>
        <w:tc>
          <w:tcPr>
            <w:tcW w:w="1559" w:type="dxa"/>
            <w:noWrap/>
            <w:hideMark/>
          </w:tcPr>
          <w:p w14:paraId="5C1FEFD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666,4</w:t>
            </w:r>
          </w:p>
        </w:tc>
        <w:tc>
          <w:tcPr>
            <w:tcW w:w="1701" w:type="dxa"/>
            <w:noWrap/>
            <w:hideMark/>
          </w:tcPr>
          <w:p w14:paraId="504094F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1001,2</w:t>
            </w:r>
          </w:p>
        </w:tc>
        <w:tc>
          <w:tcPr>
            <w:tcW w:w="964" w:type="dxa"/>
            <w:noWrap/>
            <w:hideMark/>
          </w:tcPr>
          <w:p w14:paraId="58A0E1F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w:t>
            </w:r>
          </w:p>
        </w:tc>
      </w:tr>
      <w:tr w:rsidR="00B93669" w:rsidRPr="00B93669" w14:paraId="55D52417" w14:textId="77777777" w:rsidTr="008247A0">
        <w:trPr>
          <w:trHeight w:val="304"/>
        </w:trPr>
        <w:tc>
          <w:tcPr>
            <w:tcW w:w="2122" w:type="dxa"/>
            <w:vMerge/>
            <w:hideMark/>
          </w:tcPr>
          <w:p w14:paraId="1B81E6FC" w14:textId="77777777" w:rsidR="00B93669" w:rsidRPr="00B93669" w:rsidRDefault="00B93669" w:rsidP="00B93669">
            <w:pPr>
              <w:rPr>
                <w:rFonts w:ascii="Times New Roman" w:eastAsia="Calibri" w:hAnsi="Times New Roman" w:cs="Times New Roman"/>
              </w:rPr>
            </w:pPr>
          </w:p>
        </w:tc>
        <w:tc>
          <w:tcPr>
            <w:tcW w:w="2693" w:type="dxa"/>
            <w:noWrap/>
            <w:hideMark/>
          </w:tcPr>
          <w:p w14:paraId="6187167B"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Отар - Алматы </w:t>
            </w:r>
          </w:p>
        </w:tc>
        <w:tc>
          <w:tcPr>
            <w:tcW w:w="1701" w:type="dxa"/>
            <w:noWrap/>
            <w:hideMark/>
          </w:tcPr>
          <w:p w14:paraId="16764AB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155,0</w:t>
            </w:r>
          </w:p>
        </w:tc>
        <w:tc>
          <w:tcPr>
            <w:tcW w:w="992" w:type="dxa"/>
            <w:noWrap/>
            <w:hideMark/>
          </w:tcPr>
          <w:p w14:paraId="531D4D1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176,8</w:t>
            </w:r>
          </w:p>
        </w:tc>
        <w:tc>
          <w:tcPr>
            <w:tcW w:w="1134" w:type="dxa"/>
            <w:noWrap/>
            <w:hideMark/>
          </w:tcPr>
          <w:p w14:paraId="262403F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8796,4</w:t>
            </w:r>
          </w:p>
        </w:tc>
        <w:tc>
          <w:tcPr>
            <w:tcW w:w="1701" w:type="dxa"/>
            <w:noWrap/>
            <w:hideMark/>
          </w:tcPr>
          <w:p w14:paraId="4EB8D79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519,5</w:t>
            </w:r>
          </w:p>
        </w:tc>
        <w:tc>
          <w:tcPr>
            <w:tcW w:w="1559" w:type="dxa"/>
            <w:noWrap/>
            <w:hideMark/>
          </w:tcPr>
          <w:p w14:paraId="2432E8C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607,1</w:t>
            </w:r>
          </w:p>
        </w:tc>
        <w:tc>
          <w:tcPr>
            <w:tcW w:w="1701" w:type="dxa"/>
            <w:noWrap/>
            <w:hideMark/>
          </w:tcPr>
          <w:p w14:paraId="501849D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-87,6</w:t>
            </w:r>
          </w:p>
        </w:tc>
        <w:tc>
          <w:tcPr>
            <w:tcW w:w="964" w:type="dxa"/>
            <w:noWrap/>
            <w:hideMark/>
          </w:tcPr>
          <w:p w14:paraId="4ED4D3F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6,9</w:t>
            </w:r>
          </w:p>
        </w:tc>
      </w:tr>
      <w:tr w:rsidR="00B93669" w:rsidRPr="00B93669" w14:paraId="729270AA" w14:textId="77777777" w:rsidTr="008247A0">
        <w:trPr>
          <w:trHeight w:val="304"/>
        </w:trPr>
        <w:tc>
          <w:tcPr>
            <w:tcW w:w="2122" w:type="dxa"/>
            <w:vMerge w:val="restart"/>
            <w:noWrap/>
            <w:hideMark/>
          </w:tcPr>
          <w:p w14:paraId="6CD67360"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Пресногорковская</w:t>
            </w:r>
            <w:proofErr w:type="spellEnd"/>
            <w:r w:rsidRPr="00B93669">
              <w:rPr>
                <w:rFonts w:ascii="Times New Roman" w:eastAsia="Calibri" w:hAnsi="Times New Roman" w:cs="Times New Roman"/>
              </w:rPr>
              <w:t xml:space="preserve"> - Астана</w:t>
            </w:r>
          </w:p>
        </w:tc>
        <w:tc>
          <w:tcPr>
            <w:tcW w:w="2693" w:type="dxa"/>
            <w:noWrap/>
            <w:hideMark/>
          </w:tcPr>
          <w:p w14:paraId="7A150EBA"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Пресногорковская</w:t>
            </w:r>
            <w:proofErr w:type="spellEnd"/>
            <w:r w:rsidRPr="00B93669">
              <w:rPr>
                <w:rFonts w:ascii="Times New Roman" w:eastAsia="Calibri" w:hAnsi="Times New Roman" w:cs="Times New Roman"/>
              </w:rPr>
              <w:t xml:space="preserve"> - Жана-Есиль</w:t>
            </w:r>
          </w:p>
        </w:tc>
        <w:tc>
          <w:tcPr>
            <w:tcW w:w="1701" w:type="dxa"/>
            <w:noWrap/>
            <w:hideMark/>
          </w:tcPr>
          <w:p w14:paraId="14E2E24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148,0</w:t>
            </w:r>
          </w:p>
        </w:tc>
        <w:tc>
          <w:tcPr>
            <w:tcW w:w="992" w:type="dxa"/>
            <w:noWrap/>
            <w:hideMark/>
          </w:tcPr>
          <w:p w14:paraId="5F10204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158,9</w:t>
            </w:r>
          </w:p>
        </w:tc>
        <w:tc>
          <w:tcPr>
            <w:tcW w:w="1134" w:type="dxa"/>
            <w:noWrap/>
            <w:hideMark/>
          </w:tcPr>
          <w:p w14:paraId="08B407A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12350,1</w:t>
            </w:r>
          </w:p>
        </w:tc>
        <w:tc>
          <w:tcPr>
            <w:tcW w:w="1701" w:type="dxa"/>
            <w:noWrap/>
            <w:hideMark/>
          </w:tcPr>
          <w:p w14:paraId="7D95ADA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533,3</w:t>
            </w:r>
          </w:p>
        </w:tc>
        <w:tc>
          <w:tcPr>
            <w:tcW w:w="1559" w:type="dxa"/>
            <w:noWrap/>
            <w:hideMark/>
          </w:tcPr>
          <w:p w14:paraId="7233339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545,5</w:t>
            </w:r>
          </w:p>
        </w:tc>
        <w:tc>
          <w:tcPr>
            <w:tcW w:w="1701" w:type="dxa"/>
            <w:noWrap/>
            <w:hideMark/>
          </w:tcPr>
          <w:p w14:paraId="314FC90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-12,2</w:t>
            </w:r>
          </w:p>
        </w:tc>
        <w:tc>
          <w:tcPr>
            <w:tcW w:w="964" w:type="dxa"/>
            <w:noWrap/>
            <w:hideMark/>
          </w:tcPr>
          <w:p w14:paraId="5CDF036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4,4</w:t>
            </w:r>
          </w:p>
        </w:tc>
      </w:tr>
      <w:tr w:rsidR="00B93669" w:rsidRPr="00B93669" w14:paraId="0565A16E" w14:textId="77777777" w:rsidTr="008247A0">
        <w:trPr>
          <w:trHeight w:val="304"/>
        </w:trPr>
        <w:tc>
          <w:tcPr>
            <w:tcW w:w="2122" w:type="dxa"/>
            <w:vMerge/>
            <w:hideMark/>
          </w:tcPr>
          <w:p w14:paraId="76F91953" w14:textId="77777777" w:rsidR="00B93669" w:rsidRPr="00B93669" w:rsidRDefault="00B93669" w:rsidP="00B93669">
            <w:pPr>
              <w:rPr>
                <w:rFonts w:ascii="Times New Roman" w:eastAsia="Calibri" w:hAnsi="Times New Roman" w:cs="Times New Roman"/>
              </w:rPr>
            </w:pPr>
          </w:p>
        </w:tc>
        <w:tc>
          <w:tcPr>
            <w:tcW w:w="2693" w:type="dxa"/>
            <w:noWrap/>
            <w:hideMark/>
          </w:tcPr>
          <w:p w14:paraId="4D4D70D3"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Жана-Есиль - Кокшетау</w:t>
            </w:r>
          </w:p>
        </w:tc>
        <w:tc>
          <w:tcPr>
            <w:tcW w:w="1701" w:type="dxa"/>
            <w:noWrap/>
            <w:hideMark/>
          </w:tcPr>
          <w:p w14:paraId="2EEE293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188,0</w:t>
            </w:r>
          </w:p>
        </w:tc>
        <w:tc>
          <w:tcPr>
            <w:tcW w:w="992" w:type="dxa"/>
            <w:noWrap/>
            <w:hideMark/>
          </w:tcPr>
          <w:p w14:paraId="01B0FA2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199,9</w:t>
            </w:r>
          </w:p>
        </w:tc>
        <w:tc>
          <w:tcPr>
            <w:tcW w:w="1134" w:type="dxa"/>
            <w:noWrap/>
            <w:hideMark/>
          </w:tcPr>
          <w:p w14:paraId="7D7980B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17068,0</w:t>
            </w:r>
          </w:p>
        </w:tc>
        <w:tc>
          <w:tcPr>
            <w:tcW w:w="1701" w:type="dxa"/>
            <w:noWrap/>
            <w:hideMark/>
          </w:tcPr>
          <w:p w14:paraId="394B981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1005,7</w:t>
            </w:r>
          </w:p>
        </w:tc>
        <w:tc>
          <w:tcPr>
            <w:tcW w:w="1559" w:type="dxa"/>
            <w:noWrap/>
            <w:hideMark/>
          </w:tcPr>
          <w:p w14:paraId="2416905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686,2</w:t>
            </w:r>
          </w:p>
        </w:tc>
        <w:tc>
          <w:tcPr>
            <w:tcW w:w="1701" w:type="dxa"/>
            <w:noWrap/>
            <w:hideMark/>
          </w:tcPr>
          <w:p w14:paraId="10ABEEE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319,4</w:t>
            </w:r>
          </w:p>
        </w:tc>
        <w:tc>
          <w:tcPr>
            <w:tcW w:w="964" w:type="dxa"/>
            <w:noWrap/>
            <w:hideMark/>
          </w:tcPr>
          <w:p w14:paraId="2EF8446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4,0</w:t>
            </w:r>
          </w:p>
        </w:tc>
      </w:tr>
      <w:tr w:rsidR="00B93669" w:rsidRPr="00B93669" w14:paraId="7D1B955C" w14:textId="77777777" w:rsidTr="008247A0">
        <w:trPr>
          <w:trHeight w:val="304"/>
        </w:trPr>
        <w:tc>
          <w:tcPr>
            <w:tcW w:w="2122" w:type="dxa"/>
            <w:vMerge/>
            <w:hideMark/>
          </w:tcPr>
          <w:p w14:paraId="26EEA34C" w14:textId="77777777" w:rsidR="00B93669" w:rsidRPr="00B93669" w:rsidRDefault="00B93669" w:rsidP="00B93669">
            <w:pPr>
              <w:rPr>
                <w:rFonts w:ascii="Times New Roman" w:eastAsia="Calibri" w:hAnsi="Times New Roman" w:cs="Times New Roman"/>
              </w:rPr>
            </w:pPr>
          </w:p>
        </w:tc>
        <w:tc>
          <w:tcPr>
            <w:tcW w:w="2693" w:type="dxa"/>
            <w:noWrap/>
            <w:hideMark/>
          </w:tcPr>
          <w:p w14:paraId="2BFB6623"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Кокшетау - Курорт-Боровое</w:t>
            </w:r>
          </w:p>
        </w:tc>
        <w:tc>
          <w:tcPr>
            <w:tcW w:w="1701" w:type="dxa"/>
            <w:noWrap/>
            <w:hideMark/>
          </w:tcPr>
          <w:p w14:paraId="668A2A2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71,0</w:t>
            </w:r>
          </w:p>
        </w:tc>
        <w:tc>
          <w:tcPr>
            <w:tcW w:w="992" w:type="dxa"/>
            <w:noWrap/>
            <w:hideMark/>
          </w:tcPr>
          <w:p w14:paraId="5D7FE10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80,4</w:t>
            </w:r>
          </w:p>
        </w:tc>
        <w:tc>
          <w:tcPr>
            <w:tcW w:w="1134" w:type="dxa"/>
            <w:noWrap/>
            <w:hideMark/>
          </w:tcPr>
          <w:p w14:paraId="0DE9831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8745,9</w:t>
            </w:r>
          </w:p>
        </w:tc>
        <w:tc>
          <w:tcPr>
            <w:tcW w:w="1701" w:type="dxa"/>
            <w:noWrap/>
            <w:hideMark/>
          </w:tcPr>
          <w:p w14:paraId="5257F61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84,8</w:t>
            </w:r>
          </w:p>
        </w:tc>
        <w:tc>
          <w:tcPr>
            <w:tcW w:w="1559" w:type="dxa"/>
            <w:noWrap/>
            <w:hideMark/>
          </w:tcPr>
          <w:p w14:paraId="13894C5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276,0</w:t>
            </w:r>
          </w:p>
        </w:tc>
        <w:tc>
          <w:tcPr>
            <w:tcW w:w="1701" w:type="dxa"/>
            <w:noWrap/>
            <w:hideMark/>
          </w:tcPr>
          <w:p w14:paraId="154279F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-191,2</w:t>
            </w:r>
          </w:p>
        </w:tc>
        <w:tc>
          <w:tcPr>
            <w:tcW w:w="964" w:type="dxa"/>
            <w:noWrap/>
            <w:hideMark/>
          </w:tcPr>
          <w:p w14:paraId="324E338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3,2</w:t>
            </w:r>
          </w:p>
        </w:tc>
      </w:tr>
      <w:tr w:rsidR="00B93669" w:rsidRPr="00B93669" w14:paraId="440766CC" w14:textId="77777777" w:rsidTr="008247A0">
        <w:trPr>
          <w:trHeight w:val="304"/>
        </w:trPr>
        <w:tc>
          <w:tcPr>
            <w:tcW w:w="2122" w:type="dxa"/>
            <w:vMerge/>
            <w:hideMark/>
          </w:tcPr>
          <w:p w14:paraId="263DEA07" w14:textId="77777777" w:rsidR="00B93669" w:rsidRPr="00B93669" w:rsidRDefault="00B93669" w:rsidP="00B93669">
            <w:pPr>
              <w:rPr>
                <w:rFonts w:ascii="Times New Roman" w:eastAsia="Calibri" w:hAnsi="Times New Roman" w:cs="Times New Roman"/>
              </w:rPr>
            </w:pPr>
          </w:p>
        </w:tc>
        <w:tc>
          <w:tcPr>
            <w:tcW w:w="2693" w:type="dxa"/>
            <w:noWrap/>
            <w:hideMark/>
          </w:tcPr>
          <w:p w14:paraId="3047CEE8"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Курорт-Боровое - Нурсултан-1</w:t>
            </w:r>
          </w:p>
        </w:tc>
        <w:tc>
          <w:tcPr>
            <w:tcW w:w="1701" w:type="dxa"/>
            <w:noWrap/>
            <w:hideMark/>
          </w:tcPr>
          <w:p w14:paraId="4DD9753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257,0</w:t>
            </w:r>
          </w:p>
        </w:tc>
        <w:tc>
          <w:tcPr>
            <w:tcW w:w="992" w:type="dxa"/>
            <w:noWrap/>
            <w:hideMark/>
          </w:tcPr>
          <w:p w14:paraId="2A73B8F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255,1</w:t>
            </w:r>
          </w:p>
        </w:tc>
        <w:tc>
          <w:tcPr>
            <w:tcW w:w="1134" w:type="dxa"/>
            <w:noWrap/>
            <w:hideMark/>
          </w:tcPr>
          <w:p w14:paraId="348CD09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22193,8</w:t>
            </w:r>
          </w:p>
        </w:tc>
        <w:tc>
          <w:tcPr>
            <w:tcW w:w="1701" w:type="dxa"/>
            <w:noWrap/>
            <w:hideMark/>
          </w:tcPr>
          <w:p w14:paraId="192A6B4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1131,5</w:t>
            </w:r>
          </w:p>
        </w:tc>
        <w:tc>
          <w:tcPr>
            <w:tcW w:w="1559" w:type="dxa"/>
            <w:noWrap/>
            <w:hideMark/>
          </w:tcPr>
          <w:p w14:paraId="0B61338B"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876,0</w:t>
            </w:r>
          </w:p>
        </w:tc>
        <w:tc>
          <w:tcPr>
            <w:tcW w:w="1701" w:type="dxa"/>
            <w:noWrap/>
            <w:hideMark/>
          </w:tcPr>
          <w:p w14:paraId="2B03254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255,5</w:t>
            </w:r>
          </w:p>
        </w:tc>
        <w:tc>
          <w:tcPr>
            <w:tcW w:w="964" w:type="dxa"/>
            <w:noWrap/>
            <w:hideMark/>
          </w:tcPr>
          <w:p w14:paraId="32BAD19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3,9</w:t>
            </w:r>
          </w:p>
        </w:tc>
      </w:tr>
      <w:tr w:rsidR="00B93669" w:rsidRPr="00B93669" w14:paraId="160AEA1A" w14:textId="77777777" w:rsidTr="008247A0">
        <w:trPr>
          <w:trHeight w:val="304"/>
        </w:trPr>
        <w:tc>
          <w:tcPr>
            <w:tcW w:w="2122" w:type="dxa"/>
            <w:vMerge w:val="restart"/>
            <w:noWrap/>
            <w:hideMark/>
          </w:tcPr>
          <w:p w14:paraId="6AFF6AE3"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Павлодар - Сороковая</w:t>
            </w:r>
          </w:p>
        </w:tc>
        <w:tc>
          <w:tcPr>
            <w:tcW w:w="2693" w:type="dxa"/>
            <w:noWrap/>
            <w:hideMark/>
          </w:tcPr>
          <w:p w14:paraId="63B46AF1"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Павлодар - </w:t>
            </w:r>
            <w:proofErr w:type="spellStart"/>
            <w:r w:rsidRPr="00B93669">
              <w:rPr>
                <w:rFonts w:ascii="Times New Roman" w:eastAsia="Calibri" w:hAnsi="Times New Roman" w:cs="Times New Roman"/>
              </w:rPr>
              <w:t>Екибастуз</w:t>
            </w:r>
            <w:proofErr w:type="spellEnd"/>
            <w:r w:rsidRPr="00B93669">
              <w:rPr>
                <w:rFonts w:ascii="Times New Roman" w:eastAsia="Calibri" w:hAnsi="Times New Roman" w:cs="Times New Roman"/>
              </w:rPr>
              <w:t xml:space="preserve"> </w:t>
            </w:r>
          </w:p>
        </w:tc>
        <w:tc>
          <w:tcPr>
            <w:tcW w:w="1701" w:type="dxa"/>
            <w:noWrap/>
            <w:hideMark/>
          </w:tcPr>
          <w:p w14:paraId="1B778FB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159,0</w:t>
            </w:r>
          </w:p>
        </w:tc>
        <w:tc>
          <w:tcPr>
            <w:tcW w:w="992" w:type="dxa"/>
            <w:noWrap/>
            <w:hideMark/>
          </w:tcPr>
          <w:p w14:paraId="54D15C7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101,9</w:t>
            </w:r>
          </w:p>
        </w:tc>
        <w:tc>
          <w:tcPr>
            <w:tcW w:w="1134" w:type="dxa"/>
            <w:noWrap/>
            <w:hideMark/>
          </w:tcPr>
          <w:p w14:paraId="7ED4F3C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12875,7</w:t>
            </w:r>
          </w:p>
        </w:tc>
        <w:tc>
          <w:tcPr>
            <w:tcW w:w="1701" w:type="dxa"/>
            <w:noWrap/>
            <w:hideMark/>
          </w:tcPr>
          <w:p w14:paraId="4A9A16F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345,9</w:t>
            </w:r>
          </w:p>
        </w:tc>
        <w:tc>
          <w:tcPr>
            <w:tcW w:w="1559" w:type="dxa"/>
            <w:noWrap/>
            <w:hideMark/>
          </w:tcPr>
          <w:p w14:paraId="1470597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349,8</w:t>
            </w:r>
          </w:p>
        </w:tc>
        <w:tc>
          <w:tcPr>
            <w:tcW w:w="1701" w:type="dxa"/>
            <w:noWrap/>
            <w:hideMark/>
          </w:tcPr>
          <w:p w14:paraId="3524687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-3,8</w:t>
            </w:r>
          </w:p>
        </w:tc>
        <w:tc>
          <w:tcPr>
            <w:tcW w:w="964" w:type="dxa"/>
            <w:noWrap/>
            <w:hideMark/>
          </w:tcPr>
          <w:p w14:paraId="50C7A4D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2,7</w:t>
            </w:r>
          </w:p>
        </w:tc>
      </w:tr>
      <w:tr w:rsidR="00B93669" w:rsidRPr="00B93669" w14:paraId="17C66EB3" w14:textId="77777777" w:rsidTr="008247A0">
        <w:trPr>
          <w:trHeight w:val="304"/>
        </w:trPr>
        <w:tc>
          <w:tcPr>
            <w:tcW w:w="2122" w:type="dxa"/>
            <w:vMerge/>
            <w:hideMark/>
          </w:tcPr>
          <w:p w14:paraId="3BC3AACE" w14:textId="77777777" w:rsidR="00B93669" w:rsidRPr="00B93669" w:rsidRDefault="00B93669" w:rsidP="00B93669">
            <w:pPr>
              <w:rPr>
                <w:rFonts w:ascii="Times New Roman" w:eastAsia="Calibri" w:hAnsi="Times New Roman" w:cs="Times New Roman"/>
              </w:rPr>
            </w:pPr>
          </w:p>
        </w:tc>
        <w:tc>
          <w:tcPr>
            <w:tcW w:w="2693" w:type="dxa"/>
            <w:noWrap/>
            <w:hideMark/>
          </w:tcPr>
          <w:p w14:paraId="5C7C85FD"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Екибастуз</w:t>
            </w:r>
            <w:proofErr w:type="spellEnd"/>
            <w:r w:rsidRPr="00B93669">
              <w:rPr>
                <w:rFonts w:ascii="Times New Roman" w:eastAsia="Calibri" w:hAnsi="Times New Roman" w:cs="Times New Roman"/>
              </w:rPr>
              <w:t xml:space="preserve"> - Ерейментау</w:t>
            </w:r>
          </w:p>
        </w:tc>
        <w:tc>
          <w:tcPr>
            <w:tcW w:w="1701" w:type="dxa"/>
            <w:noWrap/>
            <w:hideMark/>
          </w:tcPr>
          <w:p w14:paraId="302D1CF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167,0</w:t>
            </w:r>
          </w:p>
        </w:tc>
        <w:tc>
          <w:tcPr>
            <w:tcW w:w="992" w:type="dxa"/>
            <w:noWrap/>
            <w:hideMark/>
          </w:tcPr>
          <w:p w14:paraId="4DBE0D3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126,1</w:t>
            </w:r>
          </w:p>
        </w:tc>
        <w:tc>
          <w:tcPr>
            <w:tcW w:w="1134" w:type="dxa"/>
            <w:noWrap/>
            <w:hideMark/>
          </w:tcPr>
          <w:p w14:paraId="0F0D179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12372,6</w:t>
            </w:r>
          </w:p>
        </w:tc>
        <w:tc>
          <w:tcPr>
            <w:tcW w:w="1701" w:type="dxa"/>
            <w:noWrap/>
            <w:hideMark/>
          </w:tcPr>
          <w:p w14:paraId="044F19A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302,5</w:t>
            </w:r>
          </w:p>
        </w:tc>
        <w:tc>
          <w:tcPr>
            <w:tcW w:w="1559" w:type="dxa"/>
            <w:noWrap/>
            <w:hideMark/>
          </w:tcPr>
          <w:p w14:paraId="69980A0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433,1</w:t>
            </w:r>
          </w:p>
        </w:tc>
        <w:tc>
          <w:tcPr>
            <w:tcW w:w="1701" w:type="dxa"/>
            <w:noWrap/>
            <w:hideMark/>
          </w:tcPr>
          <w:p w14:paraId="08C5EA7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-130,6</w:t>
            </w:r>
          </w:p>
        </w:tc>
        <w:tc>
          <w:tcPr>
            <w:tcW w:w="964" w:type="dxa"/>
            <w:noWrap/>
            <w:hideMark/>
          </w:tcPr>
          <w:p w14:paraId="2BC09FF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3,5</w:t>
            </w:r>
          </w:p>
        </w:tc>
      </w:tr>
      <w:tr w:rsidR="00B93669" w:rsidRPr="00B93669" w14:paraId="17DC9EA9" w14:textId="77777777" w:rsidTr="008247A0">
        <w:trPr>
          <w:trHeight w:val="304"/>
        </w:trPr>
        <w:tc>
          <w:tcPr>
            <w:tcW w:w="2122" w:type="dxa"/>
            <w:vMerge/>
            <w:hideMark/>
          </w:tcPr>
          <w:p w14:paraId="32918EF0" w14:textId="77777777" w:rsidR="00B93669" w:rsidRPr="00B93669" w:rsidRDefault="00B93669" w:rsidP="00B93669">
            <w:pPr>
              <w:rPr>
                <w:rFonts w:ascii="Times New Roman" w:eastAsia="Calibri" w:hAnsi="Times New Roman" w:cs="Times New Roman"/>
              </w:rPr>
            </w:pPr>
          </w:p>
        </w:tc>
        <w:tc>
          <w:tcPr>
            <w:tcW w:w="2693" w:type="dxa"/>
            <w:noWrap/>
            <w:hideMark/>
          </w:tcPr>
          <w:p w14:paraId="152552B9"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Ерейментау - Сороковая</w:t>
            </w:r>
          </w:p>
        </w:tc>
        <w:tc>
          <w:tcPr>
            <w:tcW w:w="1701" w:type="dxa"/>
            <w:noWrap/>
            <w:hideMark/>
          </w:tcPr>
          <w:p w14:paraId="53E34C43"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126,0</w:t>
            </w:r>
          </w:p>
        </w:tc>
        <w:tc>
          <w:tcPr>
            <w:tcW w:w="992" w:type="dxa"/>
            <w:noWrap/>
            <w:hideMark/>
          </w:tcPr>
          <w:p w14:paraId="51F1840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129,4</w:t>
            </w:r>
          </w:p>
        </w:tc>
        <w:tc>
          <w:tcPr>
            <w:tcW w:w="1134" w:type="dxa"/>
            <w:noWrap/>
            <w:hideMark/>
          </w:tcPr>
          <w:p w14:paraId="3961CFC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10909,1</w:t>
            </w:r>
          </w:p>
        </w:tc>
        <w:tc>
          <w:tcPr>
            <w:tcW w:w="1701" w:type="dxa"/>
            <w:noWrap/>
            <w:hideMark/>
          </w:tcPr>
          <w:p w14:paraId="786D3F6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548,4</w:t>
            </w:r>
          </w:p>
        </w:tc>
        <w:tc>
          <w:tcPr>
            <w:tcW w:w="1559" w:type="dxa"/>
            <w:noWrap/>
            <w:hideMark/>
          </w:tcPr>
          <w:p w14:paraId="1226A6D8"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444,1</w:t>
            </w:r>
          </w:p>
        </w:tc>
        <w:tc>
          <w:tcPr>
            <w:tcW w:w="1701" w:type="dxa"/>
            <w:noWrap/>
            <w:hideMark/>
          </w:tcPr>
          <w:p w14:paraId="6FDB5E2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104,3</w:t>
            </w:r>
          </w:p>
        </w:tc>
        <w:tc>
          <w:tcPr>
            <w:tcW w:w="964" w:type="dxa"/>
            <w:noWrap/>
            <w:hideMark/>
          </w:tcPr>
          <w:p w14:paraId="4DB79BB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4,1</w:t>
            </w:r>
          </w:p>
        </w:tc>
      </w:tr>
      <w:tr w:rsidR="00B93669" w:rsidRPr="00B93669" w14:paraId="78A4B2A2" w14:textId="77777777" w:rsidTr="008247A0">
        <w:trPr>
          <w:trHeight w:val="304"/>
        </w:trPr>
        <w:tc>
          <w:tcPr>
            <w:tcW w:w="2122" w:type="dxa"/>
            <w:vMerge w:val="restart"/>
            <w:noWrap/>
            <w:hideMark/>
          </w:tcPr>
          <w:p w14:paraId="05BF6635"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Сарыагаш - Шу</w:t>
            </w:r>
          </w:p>
        </w:tc>
        <w:tc>
          <w:tcPr>
            <w:tcW w:w="2693" w:type="dxa"/>
            <w:noWrap/>
            <w:hideMark/>
          </w:tcPr>
          <w:p w14:paraId="1AC0A432"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 xml:space="preserve">Сарыагаш - </w:t>
            </w:r>
            <w:proofErr w:type="spellStart"/>
            <w:r w:rsidRPr="00B93669">
              <w:rPr>
                <w:rFonts w:ascii="Times New Roman" w:eastAsia="Calibri" w:hAnsi="Times New Roman" w:cs="Times New Roman"/>
              </w:rPr>
              <w:t>Арыс</w:t>
            </w:r>
            <w:proofErr w:type="spellEnd"/>
          </w:p>
        </w:tc>
        <w:tc>
          <w:tcPr>
            <w:tcW w:w="1701" w:type="dxa"/>
            <w:noWrap/>
            <w:hideMark/>
          </w:tcPr>
          <w:p w14:paraId="6B67DAB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132,0</w:t>
            </w:r>
          </w:p>
        </w:tc>
        <w:tc>
          <w:tcPr>
            <w:tcW w:w="992" w:type="dxa"/>
            <w:noWrap/>
            <w:hideMark/>
          </w:tcPr>
          <w:p w14:paraId="0A3DB1E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136,8</w:t>
            </w:r>
          </w:p>
        </w:tc>
        <w:tc>
          <w:tcPr>
            <w:tcW w:w="1134" w:type="dxa"/>
            <w:noWrap/>
            <w:hideMark/>
          </w:tcPr>
          <w:p w14:paraId="7BDF09F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8793,1</w:t>
            </w:r>
          </w:p>
        </w:tc>
        <w:tc>
          <w:tcPr>
            <w:tcW w:w="1701" w:type="dxa"/>
            <w:noWrap/>
            <w:hideMark/>
          </w:tcPr>
          <w:p w14:paraId="368F20A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1714,2</w:t>
            </w:r>
          </w:p>
        </w:tc>
        <w:tc>
          <w:tcPr>
            <w:tcW w:w="1559" w:type="dxa"/>
            <w:noWrap/>
            <w:hideMark/>
          </w:tcPr>
          <w:p w14:paraId="2BE47651"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469,8</w:t>
            </w:r>
          </w:p>
        </w:tc>
        <w:tc>
          <w:tcPr>
            <w:tcW w:w="1701" w:type="dxa"/>
            <w:noWrap/>
            <w:hideMark/>
          </w:tcPr>
          <w:p w14:paraId="769BDE7C"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1244,4</w:t>
            </w:r>
          </w:p>
        </w:tc>
        <w:tc>
          <w:tcPr>
            <w:tcW w:w="964" w:type="dxa"/>
            <w:noWrap/>
            <w:hideMark/>
          </w:tcPr>
          <w:p w14:paraId="54B32BD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5,3</w:t>
            </w:r>
          </w:p>
        </w:tc>
      </w:tr>
      <w:tr w:rsidR="00B93669" w:rsidRPr="00B93669" w14:paraId="767F6D31" w14:textId="77777777" w:rsidTr="008247A0">
        <w:trPr>
          <w:trHeight w:val="304"/>
        </w:trPr>
        <w:tc>
          <w:tcPr>
            <w:tcW w:w="2122" w:type="dxa"/>
            <w:vMerge/>
            <w:hideMark/>
          </w:tcPr>
          <w:p w14:paraId="6165FC84" w14:textId="77777777" w:rsidR="00B93669" w:rsidRPr="00B93669" w:rsidRDefault="00B93669" w:rsidP="00B93669">
            <w:pPr>
              <w:rPr>
                <w:rFonts w:ascii="Times New Roman" w:eastAsia="Calibri" w:hAnsi="Times New Roman" w:cs="Times New Roman"/>
              </w:rPr>
            </w:pPr>
          </w:p>
        </w:tc>
        <w:tc>
          <w:tcPr>
            <w:tcW w:w="2693" w:type="dxa"/>
            <w:noWrap/>
            <w:hideMark/>
          </w:tcPr>
          <w:p w14:paraId="209543F9" w14:textId="77777777" w:rsidR="00B93669" w:rsidRPr="00B93669" w:rsidRDefault="00B93669" w:rsidP="00B93669">
            <w:pPr>
              <w:rPr>
                <w:rFonts w:ascii="Times New Roman" w:eastAsia="Calibri" w:hAnsi="Times New Roman" w:cs="Times New Roman"/>
              </w:rPr>
            </w:pPr>
            <w:proofErr w:type="spellStart"/>
            <w:r w:rsidRPr="00B93669">
              <w:rPr>
                <w:rFonts w:ascii="Times New Roman" w:eastAsia="Calibri" w:hAnsi="Times New Roman" w:cs="Times New Roman"/>
              </w:rPr>
              <w:t>Арыс</w:t>
            </w:r>
            <w:proofErr w:type="spellEnd"/>
            <w:r w:rsidRPr="00B93669">
              <w:rPr>
                <w:rFonts w:ascii="Times New Roman" w:eastAsia="Calibri" w:hAnsi="Times New Roman" w:cs="Times New Roman"/>
              </w:rPr>
              <w:t xml:space="preserve"> - Шымкент</w:t>
            </w:r>
          </w:p>
        </w:tc>
        <w:tc>
          <w:tcPr>
            <w:tcW w:w="1701" w:type="dxa"/>
            <w:noWrap/>
            <w:hideMark/>
          </w:tcPr>
          <w:p w14:paraId="195D702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79,0</w:t>
            </w:r>
          </w:p>
        </w:tc>
        <w:tc>
          <w:tcPr>
            <w:tcW w:w="992" w:type="dxa"/>
            <w:noWrap/>
            <w:hideMark/>
          </w:tcPr>
          <w:p w14:paraId="30A3CFE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84,3</w:t>
            </w:r>
          </w:p>
        </w:tc>
        <w:tc>
          <w:tcPr>
            <w:tcW w:w="1134" w:type="dxa"/>
            <w:noWrap/>
            <w:hideMark/>
          </w:tcPr>
          <w:p w14:paraId="176B7496"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9331,9</w:t>
            </w:r>
          </w:p>
        </w:tc>
        <w:tc>
          <w:tcPr>
            <w:tcW w:w="1701" w:type="dxa"/>
            <w:noWrap/>
            <w:hideMark/>
          </w:tcPr>
          <w:p w14:paraId="106463A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103,7</w:t>
            </w:r>
          </w:p>
        </w:tc>
        <w:tc>
          <w:tcPr>
            <w:tcW w:w="1559" w:type="dxa"/>
            <w:noWrap/>
            <w:hideMark/>
          </w:tcPr>
          <w:p w14:paraId="764FCA3E"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289,3</w:t>
            </w:r>
          </w:p>
        </w:tc>
        <w:tc>
          <w:tcPr>
            <w:tcW w:w="1701" w:type="dxa"/>
            <w:noWrap/>
            <w:hideMark/>
          </w:tcPr>
          <w:p w14:paraId="6E0E9EC9"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-185,6</w:t>
            </w:r>
          </w:p>
        </w:tc>
        <w:tc>
          <w:tcPr>
            <w:tcW w:w="964" w:type="dxa"/>
            <w:noWrap/>
            <w:hideMark/>
          </w:tcPr>
          <w:p w14:paraId="41EE855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3,1</w:t>
            </w:r>
          </w:p>
        </w:tc>
      </w:tr>
      <w:tr w:rsidR="00B93669" w:rsidRPr="00B93669" w14:paraId="0B143B3C" w14:textId="77777777" w:rsidTr="008247A0">
        <w:trPr>
          <w:trHeight w:val="304"/>
        </w:trPr>
        <w:tc>
          <w:tcPr>
            <w:tcW w:w="2122" w:type="dxa"/>
            <w:vMerge/>
            <w:hideMark/>
          </w:tcPr>
          <w:p w14:paraId="118CEF48" w14:textId="77777777" w:rsidR="00B93669" w:rsidRPr="00B93669" w:rsidRDefault="00B93669" w:rsidP="00B93669">
            <w:pPr>
              <w:rPr>
                <w:rFonts w:ascii="Times New Roman" w:eastAsia="Calibri" w:hAnsi="Times New Roman" w:cs="Times New Roman"/>
              </w:rPr>
            </w:pPr>
          </w:p>
        </w:tc>
        <w:tc>
          <w:tcPr>
            <w:tcW w:w="2693" w:type="dxa"/>
            <w:noWrap/>
            <w:hideMark/>
          </w:tcPr>
          <w:p w14:paraId="66C46802"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Шымкент - Тараз</w:t>
            </w:r>
          </w:p>
        </w:tc>
        <w:tc>
          <w:tcPr>
            <w:tcW w:w="1701" w:type="dxa"/>
            <w:noWrap/>
            <w:hideMark/>
          </w:tcPr>
          <w:p w14:paraId="17D7002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221,0</w:t>
            </w:r>
          </w:p>
        </w:tc>
        <w:tc>
          <w:tcPr>
            <w:tcW w:w="992" w:type="dxa"/>
            <w:noWrap/>
            <w:hideMark/>
          </w:tcPr>
          <w:p w14:paraId="2E2E83F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256,8</w:t>
            </w:r>
          </w:p>
        </w:tc>
        <w:tc>
          <w:tcPr>
            <w:tcW w:w="1134" w:type="dxa"/>
            <w:noWrap/>
            <w:hideMark/>
          </w:tcPr>
          <w:p w14:paraId="49891E07"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24003,0</w:t>
            </w:r>
          </w:p>
        </w:tc>
        <w:tc>
          <w:tcPr>
            <w:tcW w:w="1701" w:type="dxa"/>
            <w:noWrap/>
            <w:hideMark/>
          </w:tcPr>
          <w:p w14:paraId="2C51CC1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5524,8</w:t>
            </w:r>
          </w:p>
        </w:tc>
        <w:tc>
          <w:tcPr>
            <w:tcW w:w="1559" w:type="dxa"/>
            <w:noWrap/>
            <w:hideMark/>
          </w:tcPr>
          <w:p w14:paraId="590F1DCA"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881,5</w:t>
            </w:r>
          </w:p>
        </w:tc>
        <w:tc>
          <w:tcPr>
            <w:tcW w:w="1701" w:type="dxa"/>
            <w:noWrap/>
            <w:hideMark/>
          </w:tcPr>
          <w:p w14:paraId="33F6B84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4643,2</w:t>
            </w:r>
          </w:p>
        </w:tc>
        <w:tc>
          <w:tcPr>
            <w:tcW w:w="964" w:type="dxa"/>
            <w:noWrap/>
            <w:hideMark/>
          </w:tcPr>
          <w:p w14:paraId="1B0788B5"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3,7</w:t>
            </w:r>
          </w:p>
        </w:tc>
      </w:tr>
      <w:tr w:rsidR="00B93669" w:rsidRPr="00B93669" w14:paraId="2AE023B5" w14:textId="77777777" w:rsidTr="008247A0">
        <w:trPr>
          <w:trHeight w:val="304"/>
        </w:trPr>
        <w:tc>
          <w:tcPr>
            <w:tcW w:w="2122" w:type="dxa"/>
            <w:vMerge/>
            <w:hideMark/>
          </w:tcPr>
          <w:p w14:paraId="2231181C" w14:textId="77777777" w:rsidR="00B93669" w:rsidRPr="00B93669" w:rsidRDefault="00B93669" w:rsidP="00B93669">
            <w:pPr>
              <w:rPr>
                <w:rFonts w:ascii="Times New Roman" w:eastAsia="Calibri" w:hAnsi="Times New Roman" w:cs="Times New Roman"/>
              </w:rPr>
            </w:pPr>
          </w:p>
        </w:tc>
        <w:tc>
          <w:tcPr>
            <w:tcW w:w="2693" w:type="dxa"/>
            <w:noWrap/>
            <w:hideMark/>
          </w:tcPr>
          <w:p w14:paraId="50769D33" w14:textId="77777777" w:rsidR="00B93669" w:rsidRPr="00B93669" w:rsidRDefault="00B93669" w:rsidP="00B93669">
            <w:pPr>
              <w:rPr>
                <w:rFonts w:ascii="Times New Roman" w:eastAsia="Calibri" w:hAnsi="Times New Roman" w:cs="Times New Roman"/>
              </w:rPr>
            </w:pPr>
            <w:r w:rsidRPr="00B93669">
              <w:rPr>
                <w:rFonts w:ascii="Times New Roman" w:eastAsia="Calibri" w:hAnsi="Times New Roman" w:cs="Times New Roman"/>
              </w:rPr>
              <w:t>Тараз - Шу</w:t>
            </w:r>
          </w:p>
        </w:tc>
        <w:tc>
          <w:tcPr>
            <w:tcW w:w="1701" w:type="dxa"/>
            <w:noWrap/>
            <w:hideMark/>
          </w:tcPr>
          <w:p w14:paraId="71797BC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232,0</w:t>
            </w:r>
          </w:p>
        </w:tc>
        <w:tc>
          <w:tcPr>
            <w:tcW w:w="992" w:type="dxa"/>
            <w:noWrap/>
            <w:hideMark/>
          </w:tcPr>
          <w:p w14:paraId="5C8D66D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237,3</w:t>
            </w:r>
          </w:p>
        </w:tc>
        <w:tc>
          <w:tcPr>
            <w:tcW w:w="1134" w:type="dxa"/>
            <w:noWrap/>
            <w:hideMark/>
          </w:tcPr>
          <w:p w14:paraId="37B01EB4"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12849,4</w:t>
            </w:r>
          </w:p>
        </w:tc>
        <w:tc>
          <w:tcPr>
            <w:tcW w:w="1701" w:type="dxa"/>
            <w:noWrap/>
            <w:hideMark/>
          </w:tcPr>
          <w:p w14:paraId="7A96A0E0"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2092,6</w:t>
            </w:r>
          </w:p>
        </w:tc>
        <w:tc>
          <w:tcPr>
            <w:tcW w:w="1559" w:type="dxa"/>
            <w:noWrap/>
            <w:hideMark/>
          </w:tcPr>
          <w:p w14:paraId="7FA6A822"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814,8</w:t>
            </w:r>
          </w:p>
        </w:tc>
        <w:tc>
          <w:tcPr>
            <w:tcW w:w="1701" w:type="dxa"/>
            <w:noWrap/>
            <w:hideMark/>
          </w:tcPr>
          <w:p w14:paraId="378D1CCF"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1277,8</w:t>
            </w:r>
          </w:p>
        </w:tc>
        <w:tc>
          <w:tcPr>
            <w:tcW w:w="964" w:type="dxa"/>
            <w:noWrap/>
            <w:hideMark/>
          </w:tcPr>
          <w:p w14:paraId="3B96FFCD" w14:textId="77777777" w:rsidR="00B93669" w:rsidRPr="00B93669" w:rsidRDefault="00B93669" w:rsidP="00B93669">
            <w:pPr>
              <w:jc w:val="center"/>
              <w:rPr>
                <w:rFonts w:ascii="Times New Roman" w:eastAsia="Calibri" w:hAnsi="Times New Roman" w:cs="Times New Roman"/>
              </w:rPr>
            </w:pPr>
            <w:r w:rsidRPr="00B93669">
              <w:rPr>
                <w:rFonts w:ascii="Times New Roman" w:eastAsia="Calibri" w:hAnsi="Times New Roman" w:cs="Times New Roman"/>
              </w:rPr>
              <w:t>6,3</w:t>
            </w:r>
          </w:p>
        </w:tc>
      </w:tr>
      <w:tr w:rsidR="00B93669" w:rsidRPr="00B93669" w14:paraId="3C9727CF" w14:textId="77777777" w:rsidTr="008247A0">
        <w:trPr>
          <w:trHeight w:val="304"/>
        </w:trPr>
        <w:tc>
          <w:tcPr>
            <w:tcW w:w="4815" w:type="dxa"/>
            <w:gridSpan w:val="2"/>
            <w:noWrap/>
            <w:hideMark/>
          </w:tcPr>
          <w:p w14:paraId="73C68E20" w14:textId="77777777" w:rsidR="00B93669" w:rsidRPr="00B93669" w:rsidRDefault="00B93669" w:rsidP="00B93669">
            <w:pPr>
              <w:rPr>
                <w:rFonts w:ascii="Times New Roman" w:eastAsia="Calibri" w:hAnsi="Times New Roman" w:cs="Times New Roman"/>
                <w:b/>
                <w:bCs/>
              </w:rPr>
            </w:pPr>
            <w:r w:rsidRPr="00B93669">
              <w:rPr>
                <w:rFonts w:ascii="Times New Roman" w:eastAsia="Calibri" w:hAnsi="Times New Roman" w:cs="Times New Roman"/>
                <w:b/>
                <w:bCs/>
                <w:lang w:val="kk-KZ"/>
              </w:rPr>
              <w:t>Қарсы</w:t>
            </w:r>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бағыттағы</w:t>
            </w:r>
            <w:proofErr w:type="spellEnd"/>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барлық</w:t>
            </w:r>
            <w:proofErr w:type="spellEnd"/>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электрленген</w:t>
            </w:r>
            <w:proofErr w:type="spellEnd"/>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темір</w:t>
            </w:r>
            <w:proofErr w:type="spellEnd"/>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жол</w:t>
            </w:r>
            <w:proofErr w:type="spellEnd"/>
            <w:r w:rsidRPr="00B93669">
              <w:rPr>
                <w:rFonts w:ascii="Times New Roman" w:eastAsia="Calibri" w:hAnsi="Times New Roman" w:cs="Times New Roman"/>
                <w:b/>
                <w:bCs/>
              </w:rPr>
              <w:t xml:space="preserve"> </w:t>
            </w:r>
            <w:proofErr w:type="spellStart"/>
            <w:r w:rsidRPr="00B93669">
              <w:rPr>
                <w:rFonts w:ascii="Times New Roman" w:eastAsia="Calibri" w:hAnsi="Times New Roman" w:cs="Times New Roman"/>
                <w:b/>
                <w:bCs/>
              </w:rPr>
              <w:t>бөлімшелері</w:t>
            </w:r>
            <w:proofErr w:type="spellEnd"/>
          </w:p>
        </w:tc>
        <w:tc>
          <w:tcPr>
            <w:tcW w:w="1701" w:type="dxa"/>
            <w:noWrap/>
            <w:hideMark/>
          </w:tcPr>
          <w:p w14:paraId="23474462"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3781,0</w:t>
            </w:r>
          </w:p>
        </w:tc>
        <w:tc>
          <w:tcPr>
            <w:tcW w:w="992" w:type="dxa"/>
            <w:noWrap/>
            <w:hideMark/>
          </w:tcPr>
          <w:p w14:paraId="001726AB"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3896,9</w:t>
            </w:r>
          </w:p>
        </w:tc>
        <w:tc>
          <w:tcPr>
            <w:tcW w:w="1134" w:type="dxa"/>
            <w:noWrap/>
            <w:hideMark/>
          </w:tcPr>
          <w:p w14:paraId="1333110A"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325583,3</w:t>
            </w:r>
          </w:p>
        </w:tc>
        <w:tc>
          <w:tcPr>
            <w:tcW w:w="1701" w:type="dxa"/>
            <w:noWrap/>
            <w:hideMark/>
          </w:tcPr>
          <w:p w14:paraId="292178D7"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22366,9</w:t>
            </w:r>
          </w:p>
        </w:tc>
        <w:tc>
          <w:tcPr>
            <w:tcW w:w="1559" w:type="dxa"/>
            <w:noWrap/>
            <w:hideMark/>
          </w:tcPr>
          <w:p w14:paraId="042586D3"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13379,2</w:t>
            </w:r>
          </w:p>
        </w:tc>
        <w:tc>
          <w:tcPr>
            <w:tcW w:w="1701" w:type="dxa"/>
            <w:noWrap/>
            <w:hideMark/>
          </w:tcPr>
          <w:p w14:paraId="2EB20F31"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8987,7</w:t>
            </w:r>
          </w:p>
        </w:tc>
        <w:tc>
          <w:tcPr>
            <w:tcW w:w="964" w:type="dxa"/>
            <w:noWrap/>
            <w:hideMark/>
          </w:tcPr>
          <w:p w14:paraId="7FFD89A9" w14:textId="77777777" w:rsidR="00B93669" w:rsidRPr="00B93669" w:rsidRDefault="00B93669" w:rsidP="00B93669">
            <w:pPr>
              <w:jc w:val="center"/>
              <w:rPr>
                <w:rFonts w:ascii="Times New Roman" w:eastAsia="Calibri" w:hAnsi="Times New Roman" w:cs="Times New Roman"/>
                <w:b/>
                <w:bCs/>
              </w:rPr>
            </w:pPr>
            <w:r w:rsidRPr="00B93669">
              <w:rPr>
                <w:rFonts w:ascii="Times New Roman" w:eastAsia="Calibri" w:hAnsi="Times New Roman" w:cs="Times New Roman"/>
                <w:b/>
                <w:bCs/>
              </w:rPr>
              <w:t>4,5</w:t>
            </w:r>
          </w:p>
        </w:tc>
      </w:tr>
    </w:tbl>
    <w:p w14:paraId="0DDEFD27" w14:textId="77777777" w:rsidR="00B93669" w:rsidRPr="00B93669" w:rsidRDefault="00B93669" w:rsidP="00B93669">
      <w:pPr>
        <w:spacing w:after="160" w:line="259" w:lineRule="auto"/>
        <w:rPr>
          <w:rFonts w:ascii="Calibri" w:eastAsia="Calibri" w:hAnsi="Calibri" w:cs="Times New Roman"/>
        </w:rPr>
      </w:pPr>
    </w:p>
    <w:p w14:paraId="3EA2898D" w14:textId="77777777" w:rsidR="00B93669" w:rsidRPr="00B93669" w:rsidRDefault="00B93669" w:rsidP="00B93669">
      <w:pPr>
        <w:spacing w:after="160" w:line="259" w:lineRule="auto"/>
        <w:rPr>
          <w:rFonts w:ascii="Calibri" w:eastAsia="Calibri" w:hAnsi="Calibri" w:cs="Times New Roman"/>
        </w:rPr>
      </w:pPr>
    </w:p>
    <w:p w14:paraId="7C83AB87" w14:textId="77777777" w:rsidR="00B93669" w:rsidRPr="00B93669" w:rsidRDefault="00B93669" w:rsidP="00B93669">
      <w:pPr>
        <w:spacing w:after="160" w:line="259" w:lineRule="auto"/>
        <w:rPr>
          <w:rFonts w:ascii="Calibri" w:eastAsia="Calibri" w:hAnsi="Calibri" w:cs="Times New Roman"/>
        </w:rPr>
        <w:sectPr w:rsidR="00B93669" w:rsidRPr="00B93669" w:rsidSect="00B84D2A">
          <w:pgSz w:w="16838" w:h="11906" w:orient="landscape"/>
          <w:pgMar w:top="1134" w:right="567" w:bottom="1134" w:left="1701" w:header="709" w:footer="709" w:gutter="0"/>
          <w:cols w:space="708"/>
          <w:docGrid w:linePitch="360"/>
        </w:sectPr>
      </w:pPr>
    </w:p>
    <w:p w14:paraId="62585AEB"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lastRenderedPageBreak/>
        <w:drawing>
          <wp:inline distT="0" distB="0" distL="0" distR="0" wp14:anchorId="30B7E2CB" wp14:editId="19844237">
            <wp:extent cx="5886450" cy="3400425"/>
            <wp:effectExtent l="0" t="0" r="0" b="9525"/>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2A4D364" w14:textId="77777777" w:rsidR="00B93669" w:rsidRPr="00B93669" w:rsidRDefault="00B93669" w:rsidP="00B93669">
      <w:pPr>
        <w:spacing w:after="0" w:line="240" w:lineRule="auto"/>
        <w:rPr>
          <w:rFonts w:ascii="Times New Roman" w:eastAsia="Calibri" w:hAnsi="Times New Roman" w:cs="Times New Roman"/>
        </w:rPr>
      </w:pPr>
    </w:p>
    <w:p w14:paraId="384EA45B"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8</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Алматы – Шу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3C0408CE" w14:textId="77777777" w:rsidR="00B93669" w:rsidRPr="00B93669" w:rsidRDefault="00B93669" w:rsidP="00B93669">
      <w:pPr>
        <w:spacing w:after="0" w:line="240" w:lineRule="auto"/>
        <w:rPr>
          <w:rFonts w:ascii="Calibri" w:eastAsia="Calibri" w:hAnsi="Calibri" w:cs="Times New Roman"/>
        </w:rPr>
      </w:pPr>
    </w:p>
    <w:p w14:paraId="01D2A733"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drawing>
          <wp:inline distT="0" distB="0" distL="0" distR="0" wp14:anchorId="01ED01DD" wp14:editId="7C6D3281">
            <wp:extent cx="5829300" cy="3381375"/>
            <wp:effectExtent l="0" t="0" r="0" b="952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0964F346"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lang w:val="kk-KZ"/>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9</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Шу – Астана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00D56A33" w14:textId="77777777" w:rsidR="00B93669" w:rsidRPr="00B93669" w:rsidRDefault="00B93669" w:rsidP="00B93669">
      <w:pPr>
        <w:spacing w:after="160" w:line="259" w:lineRule="auto"/>
        <w:rPr>
          <w:rFonts w:ascii="Calibri" w:eastAsia="Calibri" w:hAnsi="Calibri" w:cs="Times New Roman"/>
        </w:rPr>
      </w:pPr>
    </w:p>
    <w:p w14:paraId="1657DF9E"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lastRenderedPageBreak/>
        <w:drawing>
          <wp:inline distT="0" distB="0" distL="0" distR="0" wp14:anchorId="04377A0D" wp14:editId="5F520097">
            <wp:extent cx="5905500" cy="3409950"/>
            <wp:effectExtent l="0" t="0" r="0" b="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442A645A"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10</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Астана - Тобыл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2958B8B7" w14:textId="77777777" w:rsidR="00B93669" w:rsidRPr="00B93669" w:rsidRDefault="00B93669" w:rsidP="00B93669">
      <w:pPr>
        <w:spacing w:after="160" w:line="259" w:lineRule="auto"/>
        <w:rPr>
          <w:rFonts w:ascii="Calibri" w:eastAsia="Calibri" w:hAnsi="Calibri" w:cs="Times New Roman"/>
        </w:rPr>
      </w:pPr>
    </w:p>
    <w:p w14:paraId="4BB31AF3"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drawing>
          <wp:inline distT="0" distB="0" distL="0" distR="0" wp14:anchorId="67ED7FB6" wp14:editId="1D4967AC">
            <wp:extent cx="5972175" cy="3400425"/>
            <wp:effectExtent l="0" t="0" r="9525" b="952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11DA748"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11</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Астана - Пресногорковская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59A7482D" w14:textId="77777777" w:rsidR="00B93669" w:rsidRPr="00B93669" w:rsidRDefault="00B93669" w:rsidP="00B93669">
      <w:pPr>
        <w:spacing w:after="160" w:line="259" w:lineRule="auto"/>
        <w:rPr>
          <w:rFonts w:ascii="Calibri" w:eastAsia="Calibri" w:hAnsi="Calibri" w:cs="Times New Roman"/>
        </w:rPr>
      </w:pPr>
    </w:p>
    <w:p w14:paraId="0188CA15"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lastRenderedPageBreak/>
        <w:drawing>
          <wp:inline distT="0" distB="0" distL="0" distR="0" wp14:anchorId="241B034F" wp14:editId="3B5AAEAA">
            <wp:extent cx="5800725" cy="3448050"/>
            <wp:effectExtent l="0" t="0" r="9525"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77BD3209"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12</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Сороковая - Павлодар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30357C22" w14:textId="77777777" w:rsidR="00B93669" w:rsidRPr="00B93669" w:rsidRDefault="00B93669" w:rsidP="00B93669">
      <w:pPr>
        <w:spacing w:after="160" w:line="259" w:lineRule="auto"/>
        <w:rPr>
          <w:rFonts w:ascii="Calibri" w:eastAsia="Calibri" w:hAnsi="Calibri" w:cs="Times New Roman"/>
        </w:rPr>
      </w:pPr>
    </w:p>
    <w:p w14:paraId="0EE7E2EC" w14:textId="77777777" w:rsidR="00B93669" w:rsidRPr="00B93669" w:rsidRDefault="00B93669" w:rsidP="00B93669">
      <w:pPr>
        <w:spacing w:after="160" w:line="259" w:lineRule="auto"/>
        <w:rPr>
          <w:rFonts w:ascii="Calibri" w:eastAsia="Calibri" w:hAnsi="Calibri" w:cs="Times New Roman"/>
        </w:rPr>
      </w:pPr>
      <w:r w:rsidRPr="00B93669">
        <w:rPr>
          <w:rFonts w:ascii="Calibri" w:eastAsia="Calibri" w:hAnsi="Calibri" w:cs="Times New Roman"/>
          <w:noProof/>
          <w:lang w:eastAsia="ru-RU"/>
        </w:rPr>
        <w:drawing>
          <wp:inline distT="0" distB="0" distL="0" distR="0" wp14:anchorId="20EB75BE" wp14:editId="0410C687">
            <wp:extent cx="5800725" cy="3448050"/>
            <wp:effectExtent l="0" t="0" r="9525"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70F91E8B" w14:textId="77777777" w:rsidR="00B93669" w:rsidRPr="00B93669" w:rsidRDefault="00B93669" w:rsidP="00B93669">
      <w:pPr>
        <w:spacing w:after="160" w:line="259" w:lineRule="auto"/>
        <w:rPr>
          <w:rFonts w:ascii="Calibri" w:eastAsia="Calibri" w:hAnsi="Calibri" w:cs="Times New Roman"/>
        </w:rPr>
      </w:pPr>
    </w:p>
    <w:p w14:paraId="2015BE26" w14:textId="77777777" w:rsidR="00B93669" w:rsidRPr="00B93669" w:rsidRDefault="002F77BA" w:rsidP="00B93669">
      <w:pPr>
        <w:spacing w:after="0" w:line="240" w:lineRule="auto"/>
        <w:ind w:firstLine="720"/>
        <w:jc w:val="both"/>
        <w:rPr>
          <w:rFonts w:ascii="Times New Roman" w:eastAsia="Calibri" w:hAnsi="Times New Roman" w:cs="Times New Roman"/>
          <w:sz w:val="28"/>
          <w:szCs w:val="28"/>
        </w:rPr>
      </w:pPr>
      <w:r w:rsidRPr="00FE7E31">
        <w:rPr>
          <w:rFonts w:ascii="Times New Roman" w:eastAsia="Calibri" w:hAnsi="Times New Roman" w:cs="Times New Roman"/>
          <w:sz w:val="28"/>
          <w:szCs w:val="28"/>
          <w:lang w:val="kk-KZ"/>
        </w:rPr>
        <w:t>4</w:t>
      </w:r>
      <w:r w:rsidR="00B93669" w:rsidRPr="00B93669">
        <w:rPr>
          <w:rFonts w:ascii="Times New Roman" w:eastAsia="Calibri" w:hAnsi="Times New Roman" w:cs="Times New Roman"/>
          <w:sz w:val="28"/>
          <w:szCs w:val="28"/>
          <w:lang w:val="kk-KZ"/>
        </w:rPr>
        <w:t>.</w:t>
      </w:r>
      <w:r w:rsidRPr="00FE7E31">
        <w:rPr>
          <w:rFonts w:ascii="Times New Roman" w:eastAsia="Calibri" w:hAnsi="Times New Roman" w:cs="Times New Roman"/>
          <w:sz w:val="28"/>
          <w:szCs w:val="28"/>
          <w:lang w:val="kk-KZ"/>
        </w:rPr>
        <w:t>13</w:t>
      </w:r>
      <w:r w:rsidR="000216EF">
        <w:rPr>
          <w:rFonts w:ascii="Times New Roman" w:eastAsia="Calibri" w:hAnsi="Times New Roman" w:cs="Times New Roman"/>
          <w:sz w:val="28"/>
          <w:szCs w:val="28"/>
          <w:lang w:val="kk-KZ"/>
        </w:rPr>
        <w:t xml:space="preserve"> сурет - </w:t>
      </w:r>
      <w:r w:rsidR="00B93669" w:rsidRPr="00B93669">
        <w:rPr>
          <w:rFonts w:ascii="Times New Roman" w:eastAsia="Calibri" w:hAnsi="Times New Roman" w:cs="Times New Roman"/>
          <w:sz w:val="28"/>
          <w:szCs w:val="28"/>
          <w:lang w:val="kk-KZ"/>
        </w:rPr>
        <w:t>Шу  - Сарыағаш электрленген теміржол бөлімшесі бойынша р</w:t>
      </w:r>
      <w:proofErr w:type="spellStart"/>
      <w:r w:rsidR="00B93669" w:rsidRPr="00B93669">
        <w:rPr>
          <w:rFonts w:ascii="Times New Roman" w:eastAsia="Calibri" w:hAnsi="Times New Roman" w:cs="Times New Roman"/>
          <w:sz w:val="28"/>
          <w:szCs w:val="28"/>
        </w:rPr>
        <w:t>екуперативтік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энергияның</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өзіндік</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шығынды</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қамтамасыз</w:t>
      </w:r>
      <w:proofErr w:type="spellEnd"/>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ету</w:t>
      </w:r>
      <w:proofErr w:type="spellEnd"/>
      <w:r w:rsidR="00B93669" w:rsidRPr="00B93669">
        <w:rPr>
          <w:rFonts w:ascii="Times New Roman" w:eastAsia="Calibri" w:hAnsi="Times New Roman" w:cs="Times New Roman"/>
          <w:sz w:val="28"/>
          <w:szCs w:val="28"/>
          <w:lang w:val="kk-KZ"/>
        </w:rPr>
        <w:t>дің есептік</w:t>
      </w:r>
      <w:r w:rsidR="00B93669" w:rsidRPr="00B93669">
        <w:rPr>
          <w:rFonts w:ascii="Times New Roman" w:eastAsia="Calibri" w:hAnsi="Times New Roman" w:cs="Times New Roman"/>
          <w:sz w:val="28"/>
          <w:szCs w:val="28"/>
        </w:rPr>
        <w:t xml:space="preserve"> </w:t>
      </w:r>
      <w:proofErr w:type="spellStart"/>
      <w:r w:rsidR="00B93669" w:rsidRPr="00B93669">
        <w:rPr>
          <w:rFonts w:ascii="Times New Roman" w:eastAsia="Calibri" w:hAnsi="Times New Roman" w:cs="Times New Roman"/>
          <w:sz w:val="28"/>
          <w:szCs w:val="28"/>
        </w:rPr>
        <w:t>көрсеткіші</w:t>
      </w:r>
      <w:proofErr w:type="spellEnd"/>
      <w:r w:rsidR="00B93669" w:rsidRPr="00B93669">
        <w:rPr>
          <w:rFonts w:ascii="Times New Roman" w:eastAsia="Calibri" w:hAnsi="Times New Roman" w:cs="Times New Roman"/>
          <w:sz w:val="28"/>
          <w:szCs w:val="28"/>
          <w:lang w:val="kk-KZ"/>
        </w:rPr>
        <w:t>нің гистограммасы</w:t>
      </w:r>
    </w:p>
    <w:p w14:paraId="7D2C70D2" w14:textId="77777777" w:rsidR="00B93669" w:rsidRPr="00FE7E31" w:rsidRDefault="00B93669" w:rsidP="007E5AAA">
      <w:pPr>
        <w:spacing w:after="0" w:line="240" w:lineRule="auto"/>
        <w:ind w:firstLine="708"/>
        <w:jc w:val="both"/>
        <w:rPr>
          <w:rFonts w:ascii="Times New Roman" w:eastAsia="Calibri" w:hAnsi="Times New Roman" w:cs="Times New Roman"/>
          <w:b/>
          <w:bCs/>
          <w:iCs/>
          <w:color w:val="000000"/>
          <w:sz w:val="28"/>
          <w:szCs w:val="28"/>
        </w:rPr>
      </w:pPr>
    </w:p>
    <w:p w14:paraId="2CF13142" w14:textId="77777777" w:rsidR="00B93669" w:rsidRPr="00FE7E31" w:rsidRDefault="00B93669" w:rsidP="007E5AAA">
      <w:pPr>
        <w:spacing w:after="0" w:line="240" w:lineRule="auto"/>
        <w:ind w:firstLine="708"/>
        <w:jc w:val="both"/>
        <w:rPr>
          <w:rFonts w:ascii="Times New Roman" w:eastAsia="Calibri" w:hAnsi="Times New Roman" w:cs="Times New Roman"/>
          <w:b/>
          <w:bCs/>
          <w:iCs/>
          <w:color w:val="000000"/>
          <w:sz w:val="28"/>
          <w:szCs w:val="28"/>
          <w:lang w:val="kk-KZ"/>
        </w:rPr>
        <w:sectPr w:rsidR="00B93669" w:rsidRPr="00FE7E31" w:rsidSect="00B84D2A">
          <w:pgSz w:w="11906" w:h="16838"/>
          <w:pgMar w:top="1134" w:right="567" w:bottom="1134" w:left="1701" w:header="709" w:footer="709" w:gutter="0"/>
          <w:cols w:space="708"/>
          <w:docGrid w:linePitch="360"/>
        </w:sectPr>
      </w:pPr>
    </w:p>
    <w:p w14:paraId="3BFB8C51" w14:textId="77777777" w:rsidR="007E5AAA" w:rsidRPr="00FE7E31" w:rsidRDefault="002F77BA" w:rsidP="007E5AAA">
      <w:pPr>
        <w:spacing w:after="0" w:line="240" w:lineRule="auto"/>
        <w:ind w:firstLine="708"/>
        <w:jc w:val="both"/>
        <w:rPr>
          <w:rFonts w:ascii="Times New Roman" w:eastAsia="Calibri" w:hAnsi="Times New Roman" w:cs="Times New Roman"/>
          <w:b/>
          <w:bCs/>
          <w:iCs/>
          <w:color w:val="000000"/>
          <w:sz w:val="28"/>
          <w:szCs w:val="28"/>
          <w:lang w:val="kk-KZ"/>
        </w:rPr>
      </w:pPr>
      <w:r w:rsidRPr="00FE7E31">
        <w:rPr>
          <w:rFonts w:ascii="Times New Roman" w:eastAsia="Calibri" w:hAnsi="Times New Roman" w:cs="Times New Roman"/>
          <w:b/>
          <w:bCs/>
          <w:iCs/>
          <w:color w:val="000000"/>
          <w:sz w:val="28"/>
          <w:szCs w:val="28"/>
          <w:lang w:val="kk-KZ"/>
        </w:rPr>
        <w:lastRenderedPageBreak/>
        <w:t>4</w:t>
      </w:r>
      <w:r w:rsidR="007E5AAA" w:rsidRPr="00FE7E31">
        <w:rPr>
          <w:rFonts w:ascii="Times New Roman" w:eastAsia="Calibri" w:hAnsi="Times New Roman" w:cs="Times New Roman"/>
          <w:b/>
          <w:bCs/>
          <w:iCs/>
          <w:color w:val="000000"/>
          <w:sz w:val="28"/>
          <w:szCs w:val="28"/>
          <w:lang w:val="kk-KZ"/>
        </w:rPr>
        <w:t xml:space="preserve">.4 Жылжымалы құрамның тарту және тежеу режимі кезінде энергия жинақтағыштардың жұмысының компьютерлік моделі </w:t>
      </w:r>
    </w:p>
    <w:p w14:paraId="3C42C303" w14:textId="77777777" w:rsidR="007E5AAA" w:rsidRPr="00FE7E31" w:rsidRDefault="007E5AAA" w:rsidP="007E5AAA">
      <w:pPr>
        <w:spacing w:after="0" w:line="240" w:lineRule="auto"/>
        <w:ind w:firstLine="708"/>
        <w:jc w:val="both"/>
        <w:rPr>
          <w:rFonts w:ascii="Times New Roman" w:eastAsia="Calibri" w:hAnsi="Times New Roman" w:cs="Times New Roman"/>
          <w:b/>
          <w:bCs/>
          <w:iCs/>
          <w:color w:val="000000"/>
          <w:sz w:val="28"/>
          <w:szCs w:val="28"/>
          <w:lang w:val="kk-KZ"/>
        </w:rPr>
      </w:pPr>
    </w:p>
    <w:p w14:paraId="68401DC8" w14:textId="77777777" w:rsidR="007E5AAA" w:rsidRPr="00FE7E31" w:rsidRDefault="007E5AAA" w:rsidP="007E5AAA">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ЭЖ қоректендіру кезіндегі тарту және тежеу режимдерін зерттеу үшін SimPowerSystems (Matlab Simulink) пакетінде иммитациялық модель құрылады, бұл модельмен тартым берілісінің жұмысы бақыланады.</w:t>
      </w:r>
    </w:p>
    <w:p w14:paraId="7EC37DBC" w14:textId="77777777" w:rsidR="007E5AAA" w:rsidRPr="00FE7E31" w:rsidRDefault="007E5AAA" w:rsidP="007E5AAA">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Қалыптастырылған модель тартым қозғалтқыштарының модельдік жиынтығынан, энергия жинақтағыштардың басқару жүйесінен (жинақтағыштың зарядталуы және тартым қозғалтқыштарына қосылу жүйесі), IGBT-транзисторынан және ендік – импульсті реттегішті басқару жүйесінен құралады.</w:t>
      </w:r>
    </w:p>
    <w:p w14:paraId="2CBB8DB5" w14:textId="77777777" w:rsidR="000334AE" w:rsidRPr="00FE7E31" w:rsidRDefault="000334AE" w:rsidP="007E5AAA">
      <w:pPr>
        <w:spacing w:after="0" w:line="240" w:lineRule="auto"/>
        <w:ind w:firstLine="708"/>
        <w:jc w:val="both"/>
        <w:rPr>
          <w:rFonts w:ascii="Times New Roman" w:eastAsia="Calibri" w:hAnsi="Times New Roman" w:cs="Times New Roman"/>
          <w:color w:val="000000"/>
          <w:sz w:val="28"/>
          <w:szCs w:val="28"/>
          <w:lang w:val="kk-KZ"/>
        </w:rPr>
      </w:pPr>
    </w:p>
    <w:p w14:paraId="32382EB3" w14:textId="77777777" w:rsidR="007E5AAA" w:rsidRPr="00FE7E31" w:rsidRDefault="007E5AAA" w:rsidP="007E5AAA">
      <w:pPr>
        <w:spacing w:after="160" w:line="240" w:lineRule="auto"/>
        <w:rPr>
          <w:rFonts w:ascii="Times New Roman" w:eastAsia="Calibri" w:hAnsi="Times New Roman" w:cs="Times New Roman"/>
          <w:color w:val="000000"/>
          <w:sz w:val="28"/>
          <w:szCs w:val="28"/>
        </w:rPr>
      </w:pPr>
      <w:r w:rsidRPr="00FE7E31">
        <w:rPr>
          <w:rFonts w:ascii="Arial Unicode MS" w:eastAsia="Arial Unicode MS" w:hAnsi="Arial Unicode MS" w:cs="Arial Unicode MS"/>
          <w:noProof/>
          <w:color w:val="000000"/>
          <w:sz w:val="24"/>
          <w:szCs w:val="24"/>
          <w:lang w:eastAsia="ru-RU"/>
        </w:rPr>
        <w:drawing>
          <wp:inline distT="0" distB="0" distL="0" distR="0" wp14:anchorId="129CEDFB" wp14:editId="29626DDB">
            <wp:extent cx="5679452" cy="3448879"/>
            <wp:effectExtent l="0" t="0" r="0" b="0"/>
            <wp:docPr id="6" name="Рисунок 6" descr="C:\Users\836D~1\AppData\Local\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836D~1\AppData\Local\Temp\FineReader10\media\image2.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2255" cy="3468799"/>
                    </a:xfrm>
                    <a:prstGeom prst="rect">
                      <a:avLst/>
                    </a:prstGeom>
                    <a:noFill/>
                    <a:ln>
                      <a:noFill/>
                    </a:ln>
                  </pic:spPr>
                </pic:pic>
              </a:graphicData>
            </a:graphic>
          </wp:inline>
        </w:drawing>
      </w:r>
    </w:p>
    <w:p w14:paraId="3064499E" w14:textId="77777777" w:rsidR="007E5AAA" w:rsidRPr="00FE7E31" w:rsidRDefault="007E5AAA" w:rsidP="007E5AAA">
      <w:pPr>
        <w:widowControl w:val="0"/>
        <w:spacing w:after="0" w:line="278" w:lineRule="exact"/>
        <w:ind w:firstLine="709"/>
        <w:jc w:val="both"/>
        <w:rPr>
          <w:rFonts w:ascii="Times New Roman" w:eastAsia="Times New Roman" w:hAnsi="Times New Roman" w:cs="Times New Roman"/>
          <w:color w:val="000000"/>
          <w:sz w:val="28"/>
          <w:szCs w:val="28"/>
          <w:lang w:eastAsia="ru-RU"/>
        </w:rPr>
      </w:pPr>
    </w:p>
    <w:p w14:paraId="1268FBE8" w14:textId="77777777" w:rsidR="007E5AAA" w:rsidRPr="00FE7E31" w:rsidRDefault="000216EF" w:rsidP="007E5AAA">
      <w:pPr>
        <w:widowControl w:val="0"/>
        <w:spacing w:after="0" w:line="278" w:lineRule="exact"/>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4.14</w:t>
      </w:r>
      <w:r>
        <w:rPr>
          <w:rFonts w:ascii="Times New Roman" w:eastAsia="Times New Roman" w:hAnsi="Times New Roman" w:cs="Times New Roman"/>
          <w:color w:val="000000"/>
          <w:sz w:val="28"/>
          <w:szCs w:val="28"/>
          <w:lang w:val="kk-KZ" w:eastAsia="ru-RU"/>
        </w:rPr>
        <w:t xml:space="preserve"> </w:t>
      </w:r>
      <w:proofErr w:type="spellStart"/>
      <w:r>
        <w:rPr>
          <w:rFonts w:ascii="Times New Roman" w:eastAsia="Times New Roman" w:hAnsi="Times New Roman" w:cs="Times New Roman"/>
          <w:color w:val="000000"/>
          <w:sz w:val="28"/>
          <w:szCs w:val="28"/>
          <w:lang w:eastAsia="ru-RU"/>
        </w:rPr>
        <w:t>сурет</w:t>
      </w:r>
      <w:proofErr w:type="spellEnd"/>
      <w:r>
        <w:rPr>
          <w:rFonts w:ascii="Times New Roman" w:eastAsia="Times New Roman" w:hAnsi="Times New Roman" w:cs="Times New Roman"/>
          <w:color w:val="000000"/>
          <w:sz w:val="28"/>
          <w:szCs w:val="28"/>
          <w:lang w:val="kk-KZ" w:eastAsia="ru-RU"/>
        </w:rPr>
        <w:t xml:space="preserve"> - </w:t>
      </w:r>
      <w:proofErr w:type="spellStart"/>
      <w:r w:rsidR="007E5AAA" w:rsidRPr="00FE7E31">
        <w:rPr>
          <w:rFonts w:ascii="Times New Roman" w:eastAsia="Times New Roman" w:hAnsi="Times New Roman" w:cs="Times New Roman"/>
          <w:color w:val="000000"/>
          <w:sz w:val="28"/>
          <w:szCs w:val="28"/>
          <w:lang w:eastAsia="ru-RU"/>
        </w:rPr>
        <w:t>Тартым</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берілісінің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күштік</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тізбегінің</w:t>
      </w:r>
      <w:proofErr w:type="spellEnd"/>
      <w:r w:rsidR="007E5AAA" w:rsidRPr="00FE7E31">
        <w:rPr>
          <w:rFonts w:ascii="Times New Roman" w:eastAsia="Times New Roman" w:hAnsi="Times New Roman" w:cs="Times New Roman"/>
          <w:color w:val="000000"/>
          <w:sz w:val="28"/>
          <w:szCs w:val="28"/>
          <w:lang w:eastAsia="ru-RU"/>
        </w:rPr>
        <w:t xml:space="preserve"> энергия </w:t>
      </w:r>
      <w:proofErr w:type="spellStart"/>
      <w:r w:rsidR="007E5AAA" w:rsidRPr="00FE7E31">
        <w:rPr>
          <w:rFonts w:ascii="Times New Roman" w:eastAsia="Times New Roman" w:hAnsi="Times New Roman" w:cs="Times New Roman"/>
          <w:color w:val="000000"/>
          <w:sz w:val="28"/>
          <w:szCs w:val="28"/>
          <w:lang w:eastAsia="ru-RU"/>
        </w:rPr>
        <w:t>жинақтағыштарды</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қолданған</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кезіндегі</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иммитациялық</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моделі</w:t>
      </w:r>
      <w:proofErr w:type="spellEnd"/>
      <w:r w:rsidR="007E5AAA" w:rsidRPr="00FE7E31">
        <w:rPr>
          <w:rFonts w:ascii="Times New Roman" w:eastAsia="Times New Roman" w:hAnsi="Times New Roman" w:cs="Times New Roman"/>
          <w:color w:val="000000"/>
          <w:sz w:val="28"/>
          <w:szCs w:val="28"/>
          <w:lang w:eastAsia="ru-RU"/>
        </w:rPr>
        <w:t xml:space="preserve"> </w:t>
      </w:r>
    </w:p>
    <w:p w14:paraId="6094AE06" w14:textId="77777777" w:rsidR="007E5AAA" w:rsidRPr="00FE7E31" w:rsidRDefault="007E5AAA" w:rsidP="007E5AAA">
      <w:pPr>
        <w:widowControl w:val="0"/>
        <w:spacing w:after="0" w:line="240" w:lineRule="auto"/>
        <w:ind w:firstLine="709"/>
        <w:jc w:val="both"/>
        <w:rPr>
          <w:rFonts w:ascii="Times New Roman" w:eastAsia="Calibri" w:hAnsi="Times New Roman" w:cs="Times New Roman"/>
          <w:color w:val="000000"/>
          <w:sz w:val="28"/>
          <w:szCs w:val="28"/>
        </w:rPr>
      </w:pPr>
    </w:p>
    <w:p w14:paraId="42E5059B" w14:textId="77777777" w:rsidR="007E5AAA" w:rsidRPr="00FE7E31" w:rsidRDefault="007E5AAA" w:rsidP="007E5AAA">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Энергия жинақтағыш қоректендіру көзінен кернеудің анықталған деңгейіне дейін зарядталады, сонан соң қоректендіру көзінен ажыратылып және </w:t>
      </w:r>
      <w:r w:rsidRPr="00FE7E31">
        <w:rPr>
          <w:rFonts w:ascii="Times New Roman" w:eastAsia="Calibri" w:hAnsi="Times New Roman" w:cs="Times New Roman"/>
          <w:color w:val="000000"/>
          <w:sz w:val="28"/>
          <w:szCs w:val="28"/>
        </w:rPr>
        <w:t>IGBT</w:t>
      </w:r>
      <w:r w:rsidRPr="00FE7E31">
        <w:rPr>
          <w:rFonts w:ascii="Times New Roman" w:eastAsia="Calibri" w:hAnsi="Times New Roman" w:cs="Times New Roman"/>
          <w:color w:val="000000"/>
          <w:sz w:val="28"/>
          <w:szCs w:val="28"/>
          <w:lang w:val="kk-KZ"/>
        </w:rPr>
        <w:t xml:space="preserve"> –транзисторымен жабдықталған ендік – импульсті реттегіш арқылы тартым электрқозғалтқышын қоректендіреді. </w:t>
      </w:r>
    </w:p>
    <w:p w14:paraId="6714D496" w14:textId="77777777" w:rsidR="007E5AAA" w:rsidRPr="00FE7E31" w:rsidRDefault="007E5AAA" w:rsidP="007E5AAA">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Компьтерлік модельдегі басқару жүйесінің генератордың тудыратын жиілігі 1500 Гц, алғашқы толтырылу коэффициенті 0,5 тең болады. Модельдеу кезіндегі энергия жинақтағыштың сиымдылығы 10 Ф, ал жұмыстық кернеуі 600 В болады. ЭЖ разрядталуына қарай толтырылу коэффициенті бірте-бірте көбейеді және IGBT-транзисторы толық ашылғанға дейін жетеді.</w:t>
      </w:r>
    </w:p>
    <w:p w14:paraId="252C710F" w14:textId="77777777" w:rsidR="00557473" w:rsidRPr="00FE7E31" w:rsidRDefault="007E5AAA" w:rsidP="007E5AAA">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Энергия жинақтағыштың зарядталу процессін зерттеу кезінде рекуперативті тежеу жүйесінің жұмыстық моделі де қарастырылды (</w:t>
      </w:r>
      <w:r w:rsidR="002F77BA" w:rsidRPr="00FE7E31">
        <w:rPr>
          <w:rFonts w:ascii="Times New Roman" w:eastAsia="Calibri" w:hAnsi="Times New Roman" w:cs="Times New Roman"/>
          <w:color w:val="000000"/>
          <w:sz w:val="28"/>
          <w:szCs w:val="28"/>
          <w:lang w:val="kk-KZ"/>
        </w:rPr>
        <w:t>4.15</w:t>
      </w:r>
      <w:r w:rsidRPr="00FE7E31">
        <w:rPr>
          <w:rFonts w:ascii="Times New Roman" w:eastAsia="Calibri" w:hAnsi="Times New Roman" w:cs="Times New Roman"/>
          <w:color w:val="000000"/>
          <w:sz w:val="28"/>
          <w:szCs w:val="28"/>
          <w:lang w:val="kk-KZ"/>
        </w:rPr>
        <w:t xml:space="preserve"> – </w:t>
      </w:r>
      <w:r w:rsidRPr="00FE7E31">
        <w:rPr>
          <w:rFonts w:ascii="Times New Roman" w:eastAsia="Calibri" w:hAnsi="Times New Roman" w:cs="Times New Roman"/>
          <w:color w:val="000000"/>
          <w:sz w:val="28"/>
          <w:szCs w:val="28"/>
          <w:lang w:val="kk-KZ"/>
        </w:rPr>
        <w:lastRenderedPageBreak/>
        <w:t xml:space="preserve">сурет). Рекуперативті электрлі тежеу кезінде тартым электрқозғалтқыштары тұрақты тоқтағы тәуелсіз қоздырылатын генератор болып жұмыс жасайды, яғни қозғалыс инерциясының механикалық энергиясын электр энергиясына айналдырады. Тартым электрқозғалтқыштарының қоздыру орамдары қоректендіру көзіне түрлендіргіш арқылы жалғанған, өз кезегінде қоректендіру көзінің кернеуін, сонымен қатар қоздыру тогын баяу реттейді. </w:t>
      </w:r>
    </w:p>
    <w:p w14:paraId="34FA1BE0" w14:textId="77777777" w:rsidR="00557473" w:rsidRPr="00FE7E31" w:rsidRDefault="00557473" w:rsidP="007E5AAA">
      <w:pPr>
        <w:widowControl w:val="0"/>
        <w:spacing w:after="0" w:line="240" w:lineRule="auto"/>
        <w:ind w:firstLine="709"/>
        <w:jc w:val="both"/>
        <w:rPr>
          <w:rFonts w:ascii="Times New Roman" w:eastAsia="Calibri" w:hAnsi="Times New Roman" w:cs="Times New Roman"/>
          <w:color w:val="000000"/>
          <w:sz w:val="28"/>
          <w:szCs w:val="28"/>
          <w:lang w:val="kk-KZ"/>
        </w:rPr>
      </w:pPr>
    </w:p>
    <w:p w14:paraId="7A0C2887" w14:textId="77777777" w:rsidR="00557473" w:rsidRPr="00FE7E31" w:rsidRDefault="00557473" w:rsidP="00557473">
      <w:pPr>
        <w:widowControl w:val="0"/>
        <w:spacing w:after="0" w:line="240" w:lineRule="auto"/>
        <w:jc w:val="center"/>
        <w:rPr>
          <w:rFonts w:ascii="Times New Roman" w:eastAsia="Times New Roman" w:hAnsi="Times New Roman" w:cs="Times New Roman"/>
          <w:color w:val="000000"/>
          <w:sz w:val="28"/>
          <w:szCs w:val="28"/>
          <w:lang w:eastAsia="ru-RU"/>
        </w:rPr>
      </w:pPr>
      <w:r w:rsidRPr="00FE7E31">
        <w:rPr>
          <w:rFonts w:ascii="Times New Roman" w:eastAsia="Times New Roman" w:hAnsi="Times New Roman" w:cs="Times New Roman"/>
          <w:noProof/>
          <w:color w:val="000000"/>
          <w:sz w:val="28"/>
          <w:szCs w:val="28"/>
          <w:lang w:eastAsia="ru-RU"/>
        </w:rPr>
        <w:drawing>
          <wp:inline distT="0" distB="0" distL="0" distR="0" wp14:anchorId="401D42D3" wp14:editId="3D997171">
            <wp:extent cx="5142230" cy="269072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53677" cy="2696712"/>
                    </a:xfrm>
                    <a:prstGeom prst="rect">
                      <a:avLst/>
                    </a:prstGeom>
                    <a:noFill/>
                    <a:ln>
                      <a:noFill/>
                    </a:ln>
                  </pic:spPr>
                </pic:pic>
              </a:graphicData>
            </a:graphic>
          </wp:inline>
        </w:drawing>
      </w:r>
    </w:p>
    <w:p w14:paraId="3F7BC02C" w14:textId="77777777" w:rsidR="00557473" w:rsidRPr="00FE7E31" w:rsidRDefault="00557473" w:rsidP="00557473">
      <w:pPr>
        <w:widowControl w:val="0"/>
        <w:spacing w:after="0" w:line="240" w:lineRule="auto"/>
        <w:jc w:val="both"/>
        <w:rPr>
          <w:rFonts w:ascii="Times New Roman" w:eastAsia="Times New Roman" w:hAnsi="Times New Roman" w:cs="Times New Roman"/>
          <w:color w:val="000000"/>
          <w:sz w:val="28"/>
          <w:szCs w:val="28"/>
          <w:lang w:eastAsia="ru-RU"/>
        </w:rPr>
      </w:pPr>
    </w:p>
    <w:p w14:paraId="09883F04" w14:textId="77777777" w:rsidR="00557473" w:rsidRPr="00FE7E31" w:rsidRDefault="002F77BA" w:rsidP="00557473">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4.15</w:t>
      </w:r>
      <w:r w:rsidR="000216EF">
        <w:rPr>
          <w:rFonts w:ascii="Times New Roman" w:eastAsia="Calibri" w:hAnsi="Times New Roman" w:cs="Times New Roman"/>
          <w:color w:val="000000"/>
          <w:sz w:val="28"/>
          <w:szCs w:val="28"/>
          <w:lang w:val="kk-KZ"/>
        </w:rPr>
        <w:t xml:space="preserve"> </w:t>
      </w:r>
      <w:proofErr w:type="spellStart"/>
      <w:r w:rsidR="000216EF">
        <w:rPr>
          <w:rFonts w:ascii="Times New Roman" w:eastAsia="Calibri" w:hAnsi="Times New Roman" w:cs="Times New Roman"/>
          <w:color w:val="000000"/>
          <w:sz w:val="28"/>
          <w:szCs w:val="28"/>
        </w:rPr>
        <w:t>сурет</w:t>
      </w:r>
      <w:proofErr w:type="spellEnd"/>
      <w:r w:rsidR="000216EF">
        <w:rPr>
          <w:rFonts w:ascii="Times New Roman" w:eastAsia="Calibri" w:hAnsi="Times New Roman" w:cs="Times New Roman"/>
          <w:color w:val="000000"/>
          <w:sz w:val="28"/>
          <w:szCs w:val="28"/>
          <w:lang w:val="kk-KZ"/>
        </w:rPr>
        <w:t xml:space="preserve"> - </w:t>
      </w:r>
      <w:r w:rsidR="00557473" w:rsidRPr="00FE7E31">
        <w:rPr>
          <w:rFonts w:ascii="Times New Roman" w:eastAsia="Calibri" w:hAnsi="Times New Roman" w:cs="Times New Roman"/>
          <w:color w:val="000000"/>
          <w:sz w:val="28"/>
          <w:szCs w:val="28"/>
          <w:lang w:val="kk-KZ"/>
        </w:rPr>
        <w:t>Қозғалыс жылдамдығының, энергия жинақтағыштың кернеуінің және якорь тогының уақытқа тәуелділік графиктері</w:t>
      </w:r>
      <w:r w:rsidR="00557473" w:rsidRPr="00FE7E31">
        <w:rPr>
          <w:rFonts w:ascii="Times New Roman" w:eastAsia="Calibri" w:hAnsi="Times New Roman" w:cs="Times New Roman"/>
          <w:color w:val="000000"/>
          <w:sz w:val="28"/>
          <w:szCs w:val="28"/>
        </w:rPr>
        <w:t xml:space="preserve">: 1 </w:t>
      </w:r>
      <w:r w:rsidR="00557473" w:rsidRPr="00FE7E31">
        <w:rPr>
          <w:rFonts w:ascii="Times New Roman" w:eastAsia="Times New Roman" w:hAnsi="Times New Roman" w:cs="Times New Roman"/>
          <w:color w:val="000000"/>
          <w:sz w:val="28"/>
          <w:szCs w:val="28"/>
          <w:lang w:eastAsia="ru-RU"/>
        </w:rPr>
        <w:t>–</w:t>
      </w:r>
      <w:r w:rsidR="00557473" w:rsidRPr="00FE7E31">
        <w:rPr>
          <w:rFonts w:ascii="Times New Roman" w:eastAsia="Calibri" w:hAnsi="Times New Roman" w:cs="Times New Roman"/>
          <w:color w:val="000000"/>
          <w:sz w:val="28"/>
          <w:szCs w:val="28"/>
        </w:rPr>
        <w:t xml:space="preserve"> </w:t>
      </w:r>
      <w:r w:rsidR="00557473" w:rsidRPr="00FE7E31">
        <w:rPr>
          <w:rFonts w:ascii="Times New Roman" w:eastAsia="Calibri" w:hAnsi="Times New Roman" w:cs="Times New Roman"/>
          <w:color w:val="000000"/>
          <w:sz w:val="28"/>
          <w:szCs w:val="28"/>
          <w:lang w:val="kk-KZ"/>
        </w:rPr>
        <w:t>электрқозғалтқышының якорының айналу жылдамдығы</w:t>
      </w:r>
      <w:r w:rsidR="00557473" w:rsidRPr="00FE7E31">
        <w:rPr>
          <w:rFonts w:ascii="Times New Roman" w:eastAsia="Calibri" w:hAnsi="Times New Roman" w:cs="Times New Roman"/>
          <w:color w:val="000000"/>
          <w:sz w:val="28"/>
          <w:szCs w:val="28"/>
        </w:rPr>
        <w:t xml:space="preserve">; 2 </w:t>
      </w:r>
      <w:r w:rsidR="00557473" w:rsidRPr="00FE7E31">
        <w:rPr>
          <w:rFonts w:ascii="Times New Roman" w:eastAsia="Times New Roman" w:hAnsi="Times New Roman" w:cs="Times New Roman"/>
          <w:color w:val="000000"/>
          <w:sz w:val="28"/>
          <w:szCs w:val="28"/>
          <w:lang w:eastAsia="ru-RU"/>
        </w:rPr>
        <w:t>–</w:t>
      </w:r>
      <w:r w:rsidR="00557473" w:rsidRPr="00FE7E31">
        <w:rPr>
          <w:rFonts w:ascii="Times New Roman" w:eastAsia="Calibri" w:hAnsi="Times New Roman" w:cs="Times New Roman"/>
          <w:color w:val="000000"/>
          <w:sz w:val="28"/>
          <w:szCs w:val="28"/>
        </w:rPr>
        <w:t xml:space="preserve"> </w:t>
      </w:r>
      <w:r w:rsidR="00557473" w:rsidRPr="00FE7E31">
        <w:rPr>
          <w:rFonts w:ascii="Times New Roman" w:eastAsia="Calibri" w:hAnsi="Times New Roman" w:cs="Times New Roman"/>
          <w:color w:val="000000"/>
          <w:sz w:val="28"/>
          <w:szCs w:val="28"/>
          <w:lang w:val="kk-KZ"/>
        </w:rPr>
        <w:t>энергия жинақтағыштың кернеуі</w:t>
      </w:r>
      <w:r w:rsidR="00557473" w:rsidRPr="00FE7E31">
        <w:rPr>
          <w:rFonts w:ascii="Times New Roman" w:eastAsia="Calibri" w:hAnsi="Times New Roman" w:cs="Times New Roman"/>
          <w:color w:val="000000"/>
          <w:sz w:val="28"/>
          <w:szCs w:val="28"/>
        </w:rPr>
        <w:t xml:space="preserve">; 3 </w:t>
      </w:r>
      <w:r w:rsidR="00557473" w:rsidRPr="00FE7E31">
        <w:rPr>
          <w:rFonts w:ascii="Times New Roman" w:eastAsia="Times New Roman" w:hAnsi="Times New Roman" w:cs="Times New Roman"/>
          <w:color w:val="000000"/>
          <w:sz w:val="28"/>
          <w:szCs w:val="28"/>
          <w:lang w:eastAsia="ru-RU"/>
        </w:rPr>
        <w:t>–</w:t>
      </w:r>
      <w:r w:rsidR="00557473" w:rsidRPr="00FE7E31">
        <w:rPr>
          <w:rFonts w:ascii="Times New Roman" w:eastAsia="Calibri" w:hAnsi="Times New Roman" w:cs="Times New Roman"/>
          <w:color w:val="000000"/>
          <w:sz w:val="28"/>
          <w:szCs w:val="28"/>
        </w:rPr>
        <w:t xml:space="preserve"> </w:t>
      </w:r>
      <w:r w:rsidR="00557473" w:rsidRPr="00FE7E31">
        <w:rPr>
          <w:rFonts w:ascii="Times New Roman" w:eastAsia="Calibri" w:hAnsi="Times New Roman" w:cs="Times New Roman"/>
          <w:color w:val="000000"/>
          <w:sz w:val="28"/>
          <w:szCs w:val="28"/>
          <w:lang w:val="kk-KZ"/>
        </w:rPr>
        <w:t>тартым электрқозғалтқышының якорының тогы</w:t>
      </w:r>
    </w:p>
    <w:p w14:paraId="4AE62690" w14:textId="77777777" w:rsidR="00557473" w:rsidRPr="00FE7E31" w:rsidRDefault="00557473" w:rsidP="007E5AAA">
      <w:pPr>
        <w:widowControl w:val="0"/>
        <w:spacing w:after="0" w:line="240" w:lineRule="auto"/>
        <w:ind w:firstLine="709"/>
        <w:jc w:val="both"/>
        <w:rPr>
          <w:rFonts w:ascii="Times New Roman" w:eastAsia="Calibri" w:hAnsi="Times New Roman" w:cs="Times New Roman"/>
          <w:color w:val="000000"/>
          <w:sz w:val="28"/>
          <w:szCs w:val="28"/>
          <w:lang w:val="kk-KZ"/>
        </w:rPr>
      </w:pPr>
    </w:p>
    <w:p w14:paraId="7A623F4C" w14:textId="77777777" w:rsidR="00557473" w:rsidRPr="00FE7E31" w:rsidRDefault="00557473" w:rsidP="00557473">
      <w:pPr>
        <w:spacing w:after="160" w:line="240" w:lineRule="auto"/>
        <w:jc w:val="center"/>
        <w:rPr>
          <w:rFonts w:ascii="Times New Roman" w:eastAsia="Calibri" w:hAnsi="Times New Roman" w:cs="Times New Roman"/>
          <w:b/>
          <w:color w:val="000000"/>
          <w:sz w:val="28"/>
          <w:szCs w:val="28"/>
        </w:rPr>
      </w:pPr>
      <w:r w:rsidRPr="00FE7E31">
        <w:rPr>
          <w:rFonts w:ascii="Arial Unicode MS" w:eastAsia="Arial Unicode MS" w:hAnsi="Arial Unicode MS" w:cs="Arial Unicode MS"/>
          <w:noProof/>
          <w:color w:val="000000"/>
          <w:sz w:val="24"/>
          <w:szCs w:val="24"/>
          <w:lang w:eastAsia="ru-RU"/>
        </w:rPr>
        <w:drawing>
          <wp:inline distT="0" distB="0" distL="0" distR="0" wp14:anchorId="42A1DF42" wp14:editId="56FEAD55">
            <wp:extent cx="5951354" cy="3122762"/>
            <wp:effectExtent l="0" t="0" r="0" b="0"/>
            <wp:docPr id="2049" name="Рисунок 2049" descr="C:\Users\836D~1\AppData\Local\Temp\FineReader10\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836D~1\AppData\Local\Temp\FineReader10\media\image3.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11605" cy="3154377"/>
                    </a:xfrm>
                    <a:prstGeom prst="rect">
                      <a:avLst/>
                    </a:prstGeom>
                    <a:noFill/>
                    <a:ln>
                      <a:noFill/>
                    </a:ln>
                  </pic:spPr>
                </pic:pic>
              </a:graphicData>
            </a:graphic>
          </wp:inline>
        </w:drawing>
      </w:r>
    </w:p>
    <w:p w14:paraId="26233069" w14:textId="77777777" w:rsidR="002F77BA" w:rsidRPr="00FE7E31" w:rsidRDefault="002F77BA" w:rsidP="00557473">
      <w:pPr>
        <w:spacing w:after="160" w:line="240" w:lineRule="auto"/>
        <w:jc w:val="center"/>
        <w:rPr>
          <w:rFonts w:ascii="Times New Roman" w:eastAsia="Calibri" w:hAnsi="Times New Roman" w:cs="Times New Roman"/>
          <w:b/>
          <w:color w:val="000000"/>
          <w:sz w:val="28"/>
          <w:szCs w:val="28"/>
        </w:rPr>
      </w:pPr>
    </w:p>
    <w:p w14:paraId="2F04F1E7" w14:textId="77777777" w:rsidR="00557473" w:rsidRPr="00FE7E31" w:rsidRDefault="002F77BA" w:rsidP="0055747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eastAsia="ru-RU"/>
        </w:rPr>
        <w:t>4.16</w:t>
      </w:r>
      <w:r w:rsidR="000216EF">
        <w:rPr>
          <w:rFonts w:ascii="Times New Roman" w:eastAsia="Times New Roman" w:hAnsi="Times New Roman" w:cs="Times New Roman"/>
          <w:color w:val="000000"/>
          <w:sz w:val="28"/>
          <w:szCs w:val="28"/>
          <w:lang w:val="kk-KZ" w:eastAsia="ru-RU"/>
        </w:rPr>
        <w:t xml:space="preserve"> </w:t>
      </w:r>
      <w:proofErr w:type="spellStart"/>
      <w:r w:rsidR="000216EF">
        <w:rPr>
          <w:rFonts w:ascii="Times New Roman" w:eastAsia="Times New Roman" w:hAnsi="Times New Roman" w:cs="Times New Roman"/>
          <w:color w:val="000000"/>
          <w:sz w:val="28"/>
          <w:szCs w:val="28"/>
          <w:lang w:eastAsia="ru-RU"/>
        </w:rPr>
        <w:t>сурет</w:t>
      </w:r>
      <w:proofErr w:type="spellEnd"/>
      <w:r w:rsidR="000216EF">
        <w:rPr>
          <w:rFonts w:ascii="Times New Roman" w:eastAsia="Times New Roman" w:hAnsi="Times New Roman" w:cs="Times New Roman"/>
          <w:color w:val="000000"/>
          <w:sz w:val="28"/>
          <w:szCs w:val="28"/>
          <w:lang w:val="kk-KZ" w:eastAsia="ru-RU"/>
        </w:rPr>
        <w:t xml:space="preserve"> - </w:t>
      </w:r>
      <w:proofErr w:type="spellStart"/>
      <w:r w:rsidR="00557473" w:rsidRPr="00FE7E31">
        <w:rPr>
          <w:rFonts w:ascii="Times New Roman" w:eastAsia="Times New Roman" w:hAnsi="Times New Roman" w:cs="Times New Roman"/>
          <w:color w:val="000000"/>
          <w:sz w:val="28"/>
          <w:szCs w:val="28"/>
          <w:lang w:eastAsia="ru-RU"/>
        </w:rPr>
        <w:t>Электрл</w:t>
      </w:r>
      <w:proofErr w:type="spellEnd"/>
      <w:r w:rsidR="00557473" w:rsidRPr="00FE7E31">
        <w:rPr>
          <w:rFonts w:ascii="Times New Roman" w:eastAsia="Times New Roman" w:hAnsi="Times New Roman" w:cs="Times New Roman"/>
          <w:color w:val="000000"/>
          <w:sz w:val="28"/>
          <w:szCs w:val="28"/>
          <w:lang w:val="kk-KZ" w:eastAsia="ru-RU"/>
        </w:rPr>
        <w:t xml:space="preserve">ік тежеу режимінде электр жинақтағыштың </w:t>
      </w:r>
      <w:r w:rsidR="00557473" w:rsidRPr="00FE7E31">
        <w:rPr>
          <w:rFonts w:ascii="Times New Roman" w:eastAsia="Times New Roman" w:hAnsi="Times New Roman" w:cs="Times New Roman"/>
          <w:color w:val="000000"/>
          <w:sz w:val="28"/>
          <w:szCs w:val="28"/>
          <w:lang w:val="kk-KZ" w:eastAsia="ru-RU"/>
        </w:rPr>
        <w:lastRenderedPageBreak/>
        <w:t>зарядталау кезінде тартым берілісінің күштік тізбегінің имитациялық моделі</w:t>
      </w:r>
    </w:p>
    <w:p w14:paraId="677E7109" w14:textId="77777777" w:rsidR="007E5AAA" w:rsidRPr="00FE7E31" w:rsidRDefault="007E5AAA" w:rsidP="007E5AAA">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Модельде энергия жинақтағыш тартым электрқозғалтқышының якорына жалғанады. Рекуперациялық ток және зарядтау тогы энергия жинақтағыштың зарядын басқару жүйесінің көмегімен реттеледі. Компьтерлік модельдеудің көмегімен энергия жинақтағыштың негізгі жұмыстық процесстерінің сипаттамалары, кернеуі мен тогының уақыт бойынша көрсеткіштері анықталады.</w:t>
      </w:r>
    </w:p>
    <w:p w14:paraId="78C34341" w14:textId="77777777" w:rsidR="00FE201C" w:rsidRDefault="00FE201C" w:rsidP="00FE201C">
      <w:pPr>
        <w:widowControl w:val="0"/>
        <w:spacing w:after="0" w:line="240" w:lineRule="auto"/>
        <w:ind w:firstLine="709"/>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Компьютердің көмегімен құрастырылған модель электрлік сұлбанының жиынтықты жағдайындағы жұмысын бағалауға және құрастырылған сұлбаның жұмыстық қабілетін анықтауға мүмкіндік жасайды (</w:t>
      </w:r>
      <w:r w:rsidR="0094626E" w:rsidRPr="00FE7E31">
        <w:rPr>
          <w:rFonts w:ascii="Times New Roman" w:eastAsia="Calibri" w:hAnsi="Times New Roman" w:cs="Times New Roman"/>
          <w:color w:val="000000"/>
          <w:sz w:val="28"/>
          <w:szCs w:val="28"/>
          <w:lang w:val="kk-KZ"/>
        </w:rPr>
        <w:t>4.17</w:t>
      </w:r>
      <w:r w:rsidRPr="00FE7E31">
        <w:rPr>
          <w:rFonts w:ascii="Times New Roman" w:eastAsia="Calibri" w:hAnsi="Times New Roman" w:cs="Times New Roman"/>
          <w:color w:val="000000"/>
          <w:sz w:val="28"/>
          <w:szCs w:val="28"/>
          <w:lang w:val="kk-KZ"/>
        </w:rPr>
        <w:t xml:space="preserve"> – сурет).</w:t>
      </w:r>
    </w:p>
    <w:p w14:paraId="75F7FE69" w14:textId="77777777" w:rsidR="00962C2B" w:rsidRPr="00FE7E31" w:rsidRDefault="00962C2B" w:rsidP="00FE201C">
      <w:pPr>
        <w:widowControl w:val="0"/>
        <w:spacing w:after="0" w:line="240" w:lineRule="auto"/>
        <w:ind w:firstLine="709"/>
        <w:jc w:val="both"/>
        <w:rPr>
          <w:rFonts w:ascii="Times New Roman" w:eastAsia="Calibri" w:hAnsi="Times New Roman" w:cs="Times New Roman"/>
          <w:color w:val="000000"/>
          <w:sz w:val="28"/>
          <w:szCs w:val="28"/>
          <w:lang w:val="kk-KZ"/>
        </w:rPr>
      </w:pPr>
    </w:p>
    <w:p w14:paraId="45E7EE44" w14:textId="77777777" w:rsidR="00FE201C" w:rsidRPr="00FE7E31" w:rsidRDefault="00962C2B" w:rsidP="00962C2B">
      <w:pPr>
        <w:widowControl w:val="0"/>
        <w:spacing w:after="0" w:line="240" w:lineRule="auto"/>
        <w:jc w:val="center"/>
        <w:rPr>
          <w:rFonts w:ascii="Times New Roman" w:eastAsia="Calibri" w:hAnsi="Times New Roman" w:cs="Times New Roman"/>
          <w:color w:val="000000"/>
          <w:sz w:val="28"/>
          <w:szCs w:val="28"/>
          <w:lang w:val="kk-KZ"/>
        </w:rPr>
      </w:pPr>
      <w:r w:rsidRPr="00962C2B">
        <w:rPr>
          <w:rFonts w:ascii="Times New Roman" w:eastAsia="Calibri" w:hAnsi="Times New Roman" w:cs="Times New Roman"/>
          <w:noProof/>
          <w:color w:val="000000"/>
          <w:sz w:val="28"/>
          <w:szCs w:val="28"/>
          <w:lang w:eastAsia="ru-RU"/>
        </w:rPr>
        <w:drawing>
          <wp:inline distT="0" distB="0" distL="0" distR="0" wp14:anchorId="034C853A" wp14:editId="299FB267">
            <wp:extent cx="5657568" cy="295306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660605" cy="2954648"/>
                    </a:xfrm>
                    <a:prstGeom prst="rect">
                      <a:avLst/>
                    </a:prstGeom>
                  </pic:spPr>
                </pic:pic>
              </a:graphicData>
            </a:graphic>
          </wp:inline>
        </w:drawing>
      </w:r>
    </w:p>
    <w:p w14:paraId="6DAC84BC" w14:textId="77777777" w:rsidR="00144776" w:rsidRDefault="00144776" w:rsidP="005E7DB2">
      <w:pPr>
        <w:widowControl w:val="0"/>
        <w:spacing w:after="0" w:line="240" w:lineRule="auto"/>
        <w:rPr>
          <w:rFonts w:ascii="Times New Roman" w:eastAsia="Times New Roman" w:hAnsi="Times New Roman" w:cs="Times New Roman"/>
          <w:color w:val="000000"/>
          <w:sz w:val="28"/>
          <w:szCs w:val="28"/>
          <w:lang w:eastAsia="ru-RU"/>
        </w:rPr>
      </w:pPr>
    </w:p>
    <w:p w14:paraId="0E6D1EEE" w14:textId="77777777" w:rsidR="007E5AAA" w:rsidRPr="00FE7E31" w:rsidRDefault="002F77BA" w:rsidP="007E5AAA">
      <w:pPr>
        <w:widowControl w:val="0"/>
        <w:spacing w:after="0" w:line="240" w:lineRule="auto"/>
        <w:ind w:firstLine="709"/>
        <w:jc w:val="both"/>
        <w:rPr>
          <w:rFonts w:ascii="Times New Roman" w:eastAsia="Times New Roman" w:hAnsi="Times New Roman" w:cs="Times New Roman"/>
          <w:color w:val="000000"/>
          <w:sz w:val="28"/>
          <w:szCs w:val="28"/>
          <w:lang w:eastAsia="ru-RU"/>
        </w:rPr>
      </w:pPr>
      <w:r w:rsidRPr="00FE7E31">
        <w:rPr>
          <w:rFonts w:ascii="Times New Roman" w:eastAsia="Times New Roman" w:hAnsi="Times New Roman" w:cs="Times New Roman"/>
          <w:color w:val="000000"/>
          <w:sz w:val="28"/>
          <w:szCs w:val="28"/>
          <w:lang w:eastAsia="ru-RU"/>
        </w:rPr>
        <w:t>4.17</w:t>
      </w:r>
      <w:r w:rsidR="000216EF">
        <w:rPr>
          <w:rFonts w:ascii="Times New Roman" w:eastAsia="Times New Roman" w:hAnsi="Times New Roman" w:cs="Times New Roman"/>
          <w:color w:val="000000"/>
          <w:sz w:val="28"/>
          <w:szCs w:val="28"/>
          <w:lang w:val="kk-KZ" w:eastAsia="ru-RU"/>
        </w:rPr>
        <w:t xml:space="preserve"> </w:t>
      </w:r>
      <w:proofErr w:type="spellStart"/>
      <w:r w:rsidR="000216EF">
        <w:rPr>
          <w:rFonts w:ascii="Times New Roman" w:eastAsia="Times New Roman" w:hAnsi="Times New Roman" w:cs="Times New Roman"/>
          <w:color w:val="000000"/>
          <w:sz w:val="28"/>
          <w:szCs w:val="28"/>
          <w:lang w:eastAsia="ru-RU"/>
        </w:rPr>
        <w:t>сурет</w:t>
      </w:r>
      <w:proofErr w:type="spellEnd"/>
      <w:r w:rsidR="000216EF">
        <w:rPr>
          <w:rFonts w:ascii="Times New Roman" w:eastAsia="Times New Roman" w:hAnsi="Times New Roman" w:cs="Times New Roman"/>
          <w:color w:val="000000"/>
          <w:sz w:val="28"/>
          <w:szCs w:val="28"/>
          <w:lang w:val="kk-KZ" w:eastAsia="ru-RU"/>
        </w:rPr>
        <w:t xml:space="preserve"> - </w:t>
      </w:r>
      <w:proofErr w:type="spellStart"/>
      <w:r w:rsidR="007E5AAA" w:rsidRPr="00FE7E31">
        <w:rPr>
          <w:rFonts w:ascii="Times New Roman" w:eastAsia="Times New Roman" w:hAnsi="Times New Roman" w:cs="Times New Roman"/>
          <w:color w:val="000000"/>
          <w:sz w:val="28"/>
          <w:szCs w:val="28"/>
          <w:lang w:eastAsia="ru-RU"/>
        </w:rPr>
        <w:t>Айналу</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жылдамдығының</w:t>
      </w:r>
      <w:proofErr w:type="spellEnd"/>
      <w:r w:rsidR="007E5AAA" w:rsidRPr="00FE7E31">
        <w:rPr>
          <w:rFonts w:ascii="Times New Roman" w:eastAsia="Times New Roman" w:hAnsi="Times New Roman" w:cs="Times New Roman"/>
          <w:color w:val="000000"/>
          <w:sz w:val="28"/>
          <w:szCs w:val="28"/>
          <w:lang w:eastAsia="ru-RU"/>
        </w:rPr>
        <w:t xml:space="preserve">, энергия </w:t>
      </w:r>
      <w:proofErr w:type="spellStart"/>
      <w:r w:rsidR="007E5AAA" w:rsidRPr="00FE7E31">
        <w:rPr>
          <w:rFonts w:ascii="Times New Roman" w:eastAsia="Times New Roman" w:hAnsi="Times New Roman" w:cs="Times New Roman"/>
          <w:color w:val="000000"/>
          <w:sz w:val="28"/>
          <w:szCs w:val="28"/>
          <w:lang w:eastAsia="ru-RU"/>
        </w:rPr>
        <w:t>жинақтағыштың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кернеуі</w:t>
      </w:r>
      <w:proofErr w:type="spellEnd"/>
      <w:r w:rsidR="007E5AAA" w:rsidRPr="00FE7E31">
        <w:rPr>
          <w:rFonts w:ascii="Times New Roman" w:eastAsia="Times New Roman" w:hAnsi="Times New Roman" w:cs="Times New Roman"/>
          <w:color w:val="000000"/>
          <w:sz w:val="28"/>
          <w:szCs w:val="28"/>
          <w:lang w:eastAsia="ru-RU"/>
        </w:rPr>
        <w:t xml:space="preserve"> мен </w:t>
      </w:r>
      <w:proofErr w:type="spellStart"/>
      <w:r w:rsidR="007E5AAA" w:rsidRPr="00FE7E31">
        <w:rPr>
          <w:rFonts w:ascii="Times New Roman" w:eastAsia="Times New Roman" w:hAnsi="Times New Roman" w:cs="Times New Roman"/>
          <w:color w:val="000000"/>
          <w:sz w:val="28"/>
          <w:szCs w:val="28"/>
          <w:lang w:eastAsia="ru-RU"/>
        </w:rPr>
        <w:t>тогының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уақытқа</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тәуелділік</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графиктері</w:t>
      </w:r>
      <w:proofErr w:type="spellEnd"/>
      <w:r w:rsidR="007E5AAA" w:rsidRPr="00FE7E31">
        <w:rPr>
          <w:rFonts w:ascii="Times New Roman" w:eastAsia="Times New Roman" w:hAnsi="Times New Roman" w:cs="Times New Roman"/>
          <w:color w:val="000000"/>
          <w:sz w:val="28"/>
          <w:szCs w:val="28"/>
          <w:lang w:eastAsia="ru-RU"/>
        </w:rPr>
        <w:t xml:space="preserve">: </w:t>
      </w:r>
      <w:r w:rsidR="007E5AAA" w:rsidRPr="00FE7E31">
        <w:rPr>
          <w:rFonts w:ascii="Times New Roman" w:eastAsia="Times New Roman" w:hAnsi="Times New Roman" w:cs="Times New Roman"/>
          <w:i/>
          <w:iCs/>
          <w:color w:val="000000"/>
          <w:sz w:val="28"/>
          <w:szCs w:val="28"/>
          <w:lang w:eastAsia="ru-RU"/>
        </w:rPr>
        <w:t>1</w:t>
      </w:r>
      <w:r w:rsidR="007E5AAA" w:rsidRPr="00FE7E31">
        <w:rPr>
          <w:rFonts w:ascii="Times New Roman" w:eastAsia="Times New Roman" w:hAnsi="Times New Roman" w:cs="Times New Roman"/>
          <w:color w:val="000000"/>
          <w:sz w:val="28"/>
          <w:szCs w:val="28"/>
          <w:lang w:eastAsia="ru-RU"/>
        </w:rPr>
        <w:t xml:space="preserve"> - </w:t>
      </w:r>
      <w:proofErr w:type="spellStart"/>
      <w:r w:rsidR="007E5AAA" w:rsidRPr="00FE7E31">
        <w:rPr>
          <w:rFonts w:ascii="Times New Roman" w:eastAsia="Times New Roman" w:hAnsi="Times New Roman" w:cs="Times New Roman"/>
          <w:color w:val="000000"/>
          <w:sz w:val="28"/>
          <w:szCs w:val="28"/>
          <w:lang w:eastAsia="ru-RU"/>
        </w:rPr>
        <w:t>тартым</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электрқозғалтқышының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айналу</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жылдамдығы</w:t>
      </w:r>
      <w:proofErr w:type="spellEnd"/>
      <w:r w:rsidR="007E5AAA" w:rsidRPr="00FE7E31">
        <w:rPr>
          <w:rFonts w:ascii="Times New Roman" w:eastAsia="Times New Roman" w:hAnsi="Times New Roman" w:cs="Times New Roman"/>
          <w:color w:val="000000"/>
          <w:sz w:val="28"/>
          <w:szCs w:val="28"/>
          <w:lang w:eastAsia="ru-RU"/>
        </w:rPr>
        <w:t xml:space="preserve">; 2 – энергия </w:t>
      </w:r>
      <w:proofErr w:type="spellStart"/>
      <w:r w:rsidR="007E5AAA" w:rsidRPr="00FE7E31">
        <w:rPr>
          <w:rFonts w:ascii="Times New Roman" w:eastAsia="Times New Roman" w:hAnsi="Times New Roman" w:cs="Times New Roman"/>
          <w:color w:val="000000"/>
          <w:sz w:val="28"/>
          <w:szCs w:val="28"/>
          <w:lang w:eastAsia="ru-RU"/>
        </w:rPr>
        <w:t>жинақтағыштың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кернеуі</w:t>
      </w:r>
      <w:proofErr w:type="spellEnd"/>
      <w:r w:rsidR="007E5AAA" w:rsidRPr="00FE7E31">
        <w:rPr>
          <w:rFonts w:ascii="Times New Roman" w:eastAsia="Times New Roman" w:hAnsi="Times New Roman" w:cs="Times New Roman"/>
          <w:color w:val="000000"/>
          <w:sz w:val="28"/>
          <w:szCs w:val="28"/>
          <w:lang w:eastAsia="ru-RU"/>
        </w:rPr>
        <w:t>;</w:t>
      </w:r>
      <w:r w:rsidR="007E5AAA" w:rsidRPr="00FE7E31">
        <w:rPr>
          <w:rFonts w:ascii="Times New Roman" w:eastAsia="Times New Roman" w:hAnsi="Times New Roman" w:cs="Times New Roman"/>
          <w:i/>
          <w:iCs/>
          <w:color w:val="000000"/>
          <w:sz w:val="28"/>
          <w:szCs w:val="28"/>
          <w:lang w:eastAsia="ru-RU"/>
        </w:rPr>
        <w:t xml:space="preserve"> 3</w:t>
      </w:r>
      <w:r w:rsidR="007E5AAA" w:rsidRPr="00FE7E31">
        <w:rPr>
          <w:rFonts w:ascii="Times New Roman" w:eastAsia="Times New Roman" w:hAnsi="Times New Roman" w:cs="Times New Roman"/>
          <w:color w:val="000000"/>
          <w:sz w:val="28"/>
          <w:szCs w:val="28"/>
          <w:lang w:eastAsia="ru-RU"/>
        </w:rPr>
        <w:t xml:space="preserve"> – </w:t>
      </w:r>
      <w:proofErr w:type="spellStart"/>
      <w:r w:rsidR="007E5AAA" w:rsidRPr="00FE7E31">
        <w:rPr>
          <w:rFonts w:ascii="Times New Roman" w:eastAsia="Times New Roman" w:hAnsi="Times New Roman" w:cs="Times New Roman"/>
          <w:color w:val="000000"/>
          <w:sz w:val="28"/>
          <w:szCs w:val="28"/>
          <w:lang w:eastAsia="ru-RU"/>
        </w:rPr>
        <w:t>тратым</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электрқозғалтқышының</w:t>
      </w:r>
      <w:proofErr w:type="spellEnd"/>
      <w:r w:rsidR="007E5AAA" w:rsidRPr="00FE7E31">
        <w:rPr>
          <w:rFonts w:ascii="Times New Roman" w:eastAsia="Times New Roman" w:hAnsi="Times New Roman" w:cs="Times New Roman"/>
          <w:color w:val="000000"/>
          <w:sz w:val="28"/>
          <w:szCs w:val="28"/>
          <w:lang w:eastAsia="ru-RU"/>
        </w:rPr>
        <w:t xml:space="preserve"> </w:t>
      </w:r>
      <w:proofErr w:type="spellStart"/>
      <w:r w:rsidR="007E5AAA" w:rsidRPr="00FE7E31">
        <w:rPr>
          <w:rFonts w:ascii="Times New Roman" w:eastAsia="Times New Roman" w:hAnsi="Times New Roman" w:cs="Times New Roman"/>
          <w:color w:val="000000"/>
          <w:sz w:val="28"/>
          <w:szCs w:val="28"/>
          <w:lang w:eastAsia="ru-RU"/>
        </w:rPr>
        <w:t>тогы</w:t>
      </w:r>
      <w:proofErr w:type="spellEnd"/>
    </w:p>
    <w:p w14:paraId="0B48430B" w14:textId="77777777" w:rsidR="007E5AAA" w:rsidRPr="00FE7E31" w:rsidRDefault="007E5AAA" w:rsidP="007E5AAA">
      <w:pPr>
        <w:shd w:val="clear" w:color="auto" w:fill="FFFFFF"/>
        <w:spacing w:after="0" w:line="240" w:lineRule="auto"/>
        <w:ind w:firstLine="708"/>
        <w:jc w:val="both"/>
        <w:rPr>
          <w:rFonts w:ascii="Times New Roman" w:eastAsia="Times New Roman" w:hAnsi="Times New Roman" w:cs="Times New Roman"/>
          <w:b/>
          <w:sz w:val="28"/>
          <w:szCs w:val="28"/>
          <w:lang w:val="kk-KZ" w:eastAsia="ru-RU"/>
        </w:rPr>
      </w:pPr>
    </w:p>
    <w:p w14:paraId="6E40A169" w14:textId="77777777" w:rsidR="00E14A63" w:rsidRPr="00FE7E31" w:rsidRDefault="002F77BA" w:rsidP="00E14A63">
      <w:pPr>
        <w:spacing w:after="0" w:line="240" w:lineRule="auto"/>
        <w:ind w:firstLine="708"/>
        <w:jc w:val="both"/>
        <w:rPr>
          <w:rFonts w:ascii="Times New Roman" w:eastAsia="Times New Roman" w:hAnsi="Times New Roman" w:cs="Times New Roman"/>
          <w:b/>
          <w:bCs/>
          <w:iCs/>
          <w:color w:val="000000"/>
          <w:sz w:val="28"/>
          <w:szCs w:val="28"/>
          <w:lang w:val="kk-KZ" w:eastAsia="ru-RU"/>
        </w:rPr>
      </w:pPr>
      <w:r w:rsidRPr="00FE7E31">
        <w:rPr>
          <w:rFonts w:ascii="Times New Roman" w:eastAsia="Times New Roman" w:hAnsi="Times New Roman" w:cs="Times New Roman"/>
          <w:b/>
          <w:bCs/>
          <w:iCs/>
          <w:color w:val="000000"/>
          <w:sz w:val="28"/>
          <w:szCs w:val="28"/>
          <w:lang w:val="kk-KZ" w:eastAsia="ru-RU"/>
        </w:rPr>
        <w:t>4</w:t>
      </w:r>
      <w:r w:rsidR="00E14A63" w:rsidRPr="00FE7E31">
        <w:rPr>
          <w:rFonts w:ascii="Times New Roman" w:eastAsia="Times New Roman" w:hAnsi="Times New Roman" w:cs="Times New Roman"/>
          <w:b/>
          <w:bCs/>
          <w:iCs/>
          <w:color w:val="000000"/>
          <w:sz w:val="28"/>
          <w:szCs w:val="28"/>
          <w:lang w:val="kk-KZ" w:eastAsia="ru-RU"/>
        </w:rPr>
        <w:t>.</w:t>
      </w:r>
      <w:r w:rsidRPr="00FE7E31">
        <w:rPr>
          <w:rFonts w:ascii="Times New Roman" w:eastAsia="Times New Roman" w:hAnsi="Times New Roman" w:cs="Times New Roman"/>
          <w:b/>
          <w:bCs/>
          <w:iCs/>
          <w:color w:val="000000"/>
          <w:sz w:val="28"/>
          <w:szCs w:val="28"/>
          <w:lang w:val="kk-KZ" w:eastAsia="ru-RU"/>
        </w:rPr>
        <w:t>5</w:t>
      </w:r>
      <w:r w:rsidR="00E14A63" w:rsidRPr="00FE7E31">
        <w:rPr>
          <w:rFonts w:ascii="Times New Roman" w:eastAsia="Times New Roman" w:hAnsi="Times New Roman" w:cs="Times New Roman"/>
          <w:b/>
          <w:bCs/>
          <w:iCs/>
          <w:color w:val="000000"/>
          <w:sz w:val="28"/>
          <w:szCs w:val="28"/>
          <w:lang w:val="kk-KZ" w:eastAsia="ru-RU"/>
        </w:rPr>
        <w:t xml:space="preserve"> Энергия жинақтағыштағы энергия алмасуды басқару принциптері</w:t>
      </w:r>
    </w:p>
    <w:p w14:paraId="407D1DA0" w14:textId="77777777" w:rsidR="00FE201C" w:rsidRPr="00FE7E31" w:rsidRDefault="00E14A63" w:rsidP="00E14A63">
      <w:pPr>
        <w:spacing w:after="0" w:line="240" w:lineRule="auto"/>
        <w:ind w:firstLine="708"/>
        <w:jc w:val="both"/>
        <w:rPr>
          <w:rFonts w:ascii="Times New Roman" w:eastAsia="Times New Roman" w:hAnsi="Times New Roman" w:cs="Times New Roman"/>
          <w:bCs/>
          <w:iCs/>
          <w:color w:val="000000"/>
          <w:sz w:val="28"/>
          <w:szCs w:val="28"/>
          <w:lang w:val="kk-KZ" w:eastAsia="ru-RU"/>
        </w:rPr>
      </w:pPr>
      <w:r w:rsidRPr="00FE7E31">
        <w:rPr>
          <w:rFonts w:ascii="Times New Roman" w:eastAsia="Times New Roman" w:hAnsi="Times New Roman" w:cs="Times New Roman"/>
          <w:bCs/>
          <w:iCs/>
          <w:color w:val="000000"/>
          <w:sz w:val="28"/>
          <w:szCs w:val="28"/>
          <w:lang w:val="kk-KZ" w:eastAsia="ru-RU"/>
        </w:rPr>
        <w:t xml:space="preserve">Энергия алмасуды басқару электржылжымалы құрамдарда әртүрлі жолмен атқарылады. Идеальды жағдайда энергия жинақтағыш тоқ көзінен электр энергиясымен тұрақты деңгейде қамтамасыз етіліп отырылуы қажет. Сонымен қатар біріншілік энерго жүйенің орташа ауытқитын қуатын компенсациялап отырады. Реальды жағдайда жинақтағыш тек ауыту кезіндегі көрсетілген пиктер мен құлаулардың орнын басумен шектеледі. </w:t>
      </w:r>
    </w:p>
    <w:p w14:paraId="1AE64CEF" w14:textId="77777777" w:rsidR="00FE201C" w:rsidRPr="00FE7E31" w:rsidRDefault="00557473" w:rsidP="00E14A63">
      <w:pPr>
        <w:spacing w:after="0" w:line="240" w:lineRule="auto"/>
        <w:ind w:firstLine="708"/>
        <w:jc w:val="both"/>
        <w:rPr>
          <w:rFonts w:ascii="Times New Roman" w:eastAsia="Times New Roman" w:hAnsi="Times New Roman" w:cs="Times New Roman"/>
          <w:bCs/>
          <w:iCs/>
          <w:color w:val="000000"/>
          <w:sz w:val="28"/>
          <w:szCs w:val="28"/>
          <w:lang w:val="kk-KZ" w:eastAsia="ru-RU"/>
        </w:rPr>
      </w:pPr>
      <w:r w:rsidRPr="00FE7E31">
        <w:rPr>
          <w:rFonts w:ascii="Times New Roman" w:eastAsia="Times New Roman" w:hAnsi="Times New Roman" w:cs="Times New Roman"/>
          <w:bCs/>
          <w:iCs/>
          <w:color w:val="000000"/>
          <w:sz w:val="28"/>
          <w:szCs w:val="28"/>
          <w:lang w:val="kk-KZ" w:eastAsia="ru-RU"/>
        </w:rPr>
        <w:t xml:space="preserve">Сондықтан энергия жинақтағыштарды қолдану жағдайында белгіленген шектік деңгейлер </w:t>
      </w:r>
      <w:r w:rsidRPr="00FE7E31">
        <w:rPr>
          <w:rFonts w:ascii="Times New Roman" w:eastAsia="Times New Roman" w:hAnsi="Times New Roman" w:cs="Times New Roman"/>
          <w:i/>
          <w:iCs/>
          <w:color w:val="000000"/>
          <w:sz w:val="28"/>
          <w:szCs w:val="28"/>
          <w:lang w:val="kk-KZ" w:eastAsia="ru-RU"/>
        </w:rPr>
        <w:t xml:space="preserve">М(+) </w:t>
      </w:r>
      <w:r w:rsidRPr="00FE7E31">
        <w:rPr>
          <w:rFonts w:ascii="Times New Roman" w:eastAsia="Times New Roman" w:hAnsi="Times New Roman" w:cs="Times New Roman"/>
          <w:bCs/>
          <w:iCs/>
          <w:color w:val="000000"/>
          <w:sz w:val="28"/>
          <w:szCs w:val="28"/>
          <w:lang w:val="kk-KZ" w:eastAsia="ru-RU"/>
        </w:rPr>
        <w:t xml:space="preserve">анықталуы қажет. Егерде тұтынушы жүйенің қуаты осы шектік деңгейден асатын болса онда энергия жинақтағыш жүйеге энергия береді. Ал егерде тұтынушы жүйенің қуаты </w:t>
      </w:r>
      <w:r w:rsidRPr="00FE7E31">
        <w:rPr>
          <w:rFonts w:ascii="Times New Roman" w:eastAsia="Times New Roman" w:hAnsi="Times New Roman" w:cs="Times New Roman"/>
          <w:i/>
          <w:iCs/>
          <w:color w:val="000000"/>
          <w:sz w:val="28"/>
          <w:szCs w:val="28"/>
          <w:lang w:val="kk-KZ" w:eastAsia="ru-RU"/>
        </w:rPr>
        <w:t xml:space="preserve">М(-) </w:t>
      </w:r>
      <w:r w:rsidRPr="00FE7E31">
        <w:rPr>
          <w:rFonts w:ascii="Times New Roman" w:eastAsia="Times New Roman" w:hAnsi="Times New Roman" w:cs="Times New Roman"/>
          <w:bCs/>
          <w:iCs/>
          <w:color w:val="000000"/>
          <w:sz w:val="28"/>
          <w:szCs w:val="28"/>
          <w:lang w:val="kk-KZ" w:eastAsia="ru-RU"/>
        </w:rPr>
        <w:t>шектік деңгейден төмен болатын болса, онда энергия жинақтағыш жианқтағыштық режимге ауысады.</w:t>
      </w:r>
    </w:p>
    <w:p w14:paraId="10221D15" w14:textId="77777777" w:rsidR="00FE201C" w:rsidRPr="00FE7E31" w:rsidRDefault="00FE201C" w:rsidP="00FE201C">
      <w:pPr>
        <w:spacing w:after="0" w:line="240" w:lineRule="auto"/>
        <w:jc w:val="center"/>
        <w:rPr>
          <w:rFonts w:ascii="Times New Roman" w:eastAsia="Times New Roman" w:hAnsi="Times New Roman" w:cs="Times New Roman"/>
          <w:color w:val="000000"/>
          <w:sz w:val="28"/>
          <w:szCs w:val="28"/>
          <w:lang w:eastAsia="ru-RU"/>
        </w:rPr>
      </w:pPr>
      <w:r w:rsidRPr="00FE7E31">
        <w:rPr>
          <w:rFonts w:ascii="Times New Roman" w:eastAsia="Times New Roman" w:hAnsi="Times New Roman" w:cs="Times New Roman"/>
          <w:noProof/>
          <w:color w:val="000000"/>
          <w:sz w:val="28"/>
          <w:szCs w:val="28"/>
          <w:lang w:eastAsia="ru-RU"/>
        </w:rPr>
        <w:lastRenderedPageBreak/>
        <w:drawing>
          <wp:inline distT="0" distB="0" distL="0" distR="0" wp14:anchorId="6E8BD2F6" wp14:editId="05292B65">
            <wp:extent cx="4171950" cy="195444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80399" cy="1958401"/>
                    </a:xfrm>
                    <a:prstGeom prst="rect">
                      <a:avLst/>
                    </a:prstGeom>
                    <a:noFill/>
                    <a:ln>
                      <a:noFill/>
                    </a:ln>
                  </pic:spPr>
                </pic:pic>
              </a:graphicData>
            </a:graphic>
          </wp:inline>
        </w:drawing>
      </w:r>
    </w:p>
    <w:p w14:paraId="07C26136" w14:textId="77777777" w:rsidR="00FE201C" w:rsidRPr="00FE7E31" w:rsidRDefault="00FE201C" w:rsidP="00FE201C">
      <w:pPr>
        <w:spacing w:after="0" w:line="240" w:lineRule="auto"/>
        <w:jc w:val="center"/>
        <w:rPr>
          <w:rFonts w:ascii="Times New Roman" w:eastAsia="Calibri" w:hAnsi="Times New Roman" w:cs="Times New Roman"/>
          <w:iCs/>
          <w:color w:val="000000"/>
          <w:sz w:val="28"/>
          <w:szCs w:val="28"/>
        </w:rPr>
      </w:pPr>
    </w:p>
    <w:p w14:paraId="4717F908" w14:textId="77777777" w:rsidR="00FE201C" w:rsidRPr="00FE7E31" w:rsidRDefault="002F77BA" w:rsidP="00FE201C">
      <w:pPr>
        <w:widowControl w:val="0"/>
        <w:spacing w:after="0" w:line="240" w:lineRule="auto"/>
        <w:ind w:firstLine="709"/>
        <w:jc w:val="both"/>
        <w:rPr>
          <w:rFonts w:ascii="Times New Roman" w:eastAsia="Times New Roman" w:hAnsi="Times New Roman" w:cs="Times New Roman"/>
          <w:iCs/>
          <w:color w:val="000000"/>
          <w:sz w:val="28"/>
          <w:szCs w:val="28"/>
          <w:lang w:eastAsia="ru-RU"/>
        </w:rPr>
      </w:pPr>
      <w:r w:rsidRPr="00FE7E31">
        <w:rPr>
          <w:rFonts w:ascii="Times New Roman" w:eastAsia="Calibri" w:hAnsi="Times New Roman" w:cs="Times New Roman"/>
          <w:iCs/>
          <w:color w:val="000000"/>
          <w:sz w:val="28"/>
          <w:szCs w:val="28"/>
          <w:lang w:val="kk-KZ"/>
        </w:rPr>
        <w:t>4.18</w:t>
      </w:r>
      <w:r w:rsidR="000216EF">
        <w:rPr>
          <w:rFonts w:ascii="Times New Roman" w:eastAsia="Calibri" w:hAnsi="Times New Roman" w:cs="Times New Roman"/>
          <w:iCs/>
          <w:color w:val="000000"/>
          <w:sz w:val="28"/>
          <w:szCs w:val="28"/>
          <w:lang w:val="kk-KZ"/>
        </w:rPr>
        <w:t xml:space="preserve"> </w:t>
      </w:r>
      <w:r w:rsidR="00FE201C" w:rsidRPr="00FE7E31">
        <w:rPr>
          <w:rFonts w:ascii="Times New Roman" w:eastAsia="Calibri" w:hAnsi="Times New Roman" w:cs="Times New Roman"/>
          <w:iCs/>
          <w:color w:val="000000"/>
          <w:sz w:val="28"/>
          <w:szCs w:val="28"/>
          <w:lang w:val="kk-KZ"/>
        </w:rPr>
        <w:t>сурет</w:t>
      </w:r>
      <w:r w:rsidR="000216EF">
        <w:rPr>
          <w:rFonts w:ascii="Times New Roman" w:eastAsia="Calibri" w:hAnsi="Times New Roman" w:cs="Times New Roman"/>
          <w:iCs/>
          <w:color w:val="000000"/>
          <w:sz w:val="28"/>
          <w:szCs w:val="28"/>
          <w:lang w:val="kk-KZ"/>
        </w:rPr>
        <w:t xml:space="preserve"> - </w:t>
      </w:r>
      <w:r w:rsidR="00FE201C" w:rsidRPr="00FE7E31">
        <w:rPr>
          <w:rFonts w:ascii="Times New Roman" w:eastAsia="Calibri" w:hAnsi="Times New Roman" w:cs="Times New Roman"/>
          <w:sz w:val="28"/>
          <w:szCs w:val="28"/>
          <w:lang w:val="kk-KZ"/>
        </w:rPr>
        <w:t xml:space="preserve">Гибридті көлік жүйесінде энергия жинақтағыштарды қолдану принципі </w:t>
      </w:r>
    </w:p>
    <w:p w14:paraId="7DB98C62" w14:textId="77777777" w:rsidR="00557473" w:rsidRPr="00FE7E31" w:rsidRDefault="00557473" w:rsidP="00E14A63">
      <w:pPr>
        <w:spacing w:after="0" w:line="240" w:lineRule="auto"/>
        <w:ind w:firstLine="708"/>
        <w:jc w:val="both"/>
        <w:rPr>
          <w:rFonts w:ascii="Times New Roman" w:eastAsia="Times New Roman" w:hAnsi="Times New Roman" w:cs="Times New Roman"/>
          <w:bCs/>
          <w:iCs/>
          <w:color w:val="000000"/>
          <w:sz w:val="28"/>
          <w:szCs w:val="28"/>
          <w:lang w:val="kk-KZ" w:eastAsia="ru-RU"/>
        </w:rPr>
      </w:pPr>
    </w:p>
    <w:p w14:paraId="524B7BB2" w14:textId="77777777" w:rsidR="00E14A63" w:rsidRPr="00FE7E31" w:rsidRDefault="00E14A63" w:rsidP="00E14A63">
      <w:pPr>
        <w:spacing w:after="0" w:line="240" w:lineRule="auto"/>
        <w:ind w:firstLine="708"/>
        <w:jc w:val="both"/>
        <w:rPr>
          <w:rFonts w:ascii="Times New Roman" w:eastAsia="Times New Roman" w:hAnsi="Times New Roman" w:cs="Times New Roman"/>
          <w:bCs/>
          <w:iCs/>
          <w:color w:val="000000"/>
          <w:sz w:val="28"/>
          <w:szCs w:val="28"/>
          <w:lang w:val="kk-KZ" w:eastAsia="ru-RU"/>
        </w:rPr>
      </w:pPr>
      <w:r w:rsidRPr="00FE7E31">
        <w:rPr>
          <w:rFonts w:ascii="Times New Roman" w:eastAsia="Times New Roman" w:hAnsi="Times New Roman" w:cs="Times New Roman"/>
          <w:bCs/>
          <w:iCs/>
          <w:color w:val="000000"/>
          <w:sz w:val="28"/>
          <w:szCs w:val="28"/>
          <w:lang w:val="kk-KZ" w:eastAsia="ru-RU"/>
        </w:rPr>
        <w:t>Бұл үшін белгіленген деңгейлер, яғни қосу мен ажырату сызықтары және энергия жинақтағыштың энергия сиымдылығының шамасы белгіленген көрсеткішке сәйкес статикалық модельдеу жолымен анықталады. Белгіленген көрсеткіш энергия көзінен тұтынылатын қуаттың бірқалыпсыздығмен сипатталады.</w:t>
      </w:r>
    </w:p>
    <w:p w14:paraId="34D52B50" w14:textId="77777777" w:rsidR="00FE201C" w:rsidRPr="00FE7E31" w:rsidRDefault="00FE201C" w:rsidP="00E14A63">
      <w:pPr>
        <w:spacing w:after="0" w:line="240" w:lineRule="auto"/>
        <w:ind w:firstLine="708"/>
        <w:jc w:val="both"/>
        <w:rPr>
          <w:rFonts w:ascii="Times New Roman" w:eastAsia="Times New Roman" w:hAnsi="Times New Roman" w:cs="Times New Roman"/>
          <w:iCs/>
          <w:color w:val="000000"/>
          <w:sz w:val="28"/>
          <w:szCs w:val="28"/>
          <w:lang w:val="kk-KZ" w:eastAsia="ru-RU"/>
        </w:rPr>
      </w:pPr>
    </w:p>
    <w:p w14:paraId="70EB791F" w14:textId="77777777" w:rsidR="00FE201C" w:rsidRPr="00FE7E31" w:rsidRDefault="00FE201C" w:rsidP="00FE201C">
      <w:pPr>
        <w:spacing w:after="0" w:line="240" w:lineRule="auto"/>
        <w:jc w:val="center"/>
        <w:rPr>
          <w:rFonts w:ascii="Times New Roman" w:eastAsia="Times New Roman" w:hAnsi="Times New Roman" w:cs="Times New Roman"/>
          <w:color w:val="000000"/>
          <w:sz w:val="28"/>
          <w:szCs w:val="28"/>
          <w:lang w:eastAsia="ru-RU"/>
        </w:rPr>
      </w:pPr>
      <w:r w:rsidRPr="00FE7E31">
        <w:rPr>
          <w:rFonts w:ascii="Times New Roman" w:eastAsia="Times New Roman" w:hAnsi="Times New Roman" w:cs="Times New Roman"/>
          <w:noProof/>
          <w:color w:val="000000"/>
          <w:sz w:val="28"/>
          <w:szCs w:val="28"/>
          <w:lang w:eastAsia="ru-RU"/>
        </w:rPr>
        <w:drawing>
          <wp:inline distT="0" distB="0" distL="0" distR="0" wp14:anchorId="17727745" wp14:editId="1D5640AD">
            <wp:extent cx="3060065" cy="2649855"/>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60065" cy="2649855"/>
                    </a:xfrm>
                    <a:prstGeom prst="rect">
                      <a:avLst/>
                    </a:prstGeom>
                    <a:noFill/>
                    <a:ln>
                      <a:noFill/>
                    </a:ln>
                  </pic:spPr>
                </pic:pic>
              </a:graphicData>
            </a:graphic>
          </wp:inline>
        </w:drawing>
      </w:r>
    </w:p>
    <w:p w14:paraId="14928B08" w14:textId="77777777" w:rsidR="00FE201C" w:rsidRPr="00FE7E31" w:rsidRDefault="00FE201C" w:rsidP="00FE201C">
      <w:pPr>
        <w:spacing w:after="0" w:line="240" w:lineRule="auto"/>
        <w:jc w:val="center"/>
        <w:rPr>
          <w:rFonts w:ascii="Times New Roman" w:eastAsia="Calibri" w:hAnsi="Times New Roman" w:cs="Times New Roman"/>
          <w:iCs/>
          <w:sz w:val="28"/>
          <w:szCs w:val="28"/>
        </w:rPr>
      </w:pPr>
    </w:p>
    <w:p w14:paraId="54EC739E" w14:textId="77777777" w:rsidR="00FE201C" w:rsidRPr="00FE7E31" w:rsidRDefault="002F77BA" w:rsidP="00FE201C">
      <w:pPr>
        <w:spacing w:after="0" w:line="240" w:lineRule="auto"/>
        <w:jc w:val="center"/>
        <w:rPr>
          <w:rFonts w:ascii="Times New Roman" w:eastAsia="Calibri" w:hAnsi="Times New Roman" w:cs="Times New Roman"/>
          <w:iCs/>
          <w:sz w:val="28"/>
          <w:szCs w:val="28"/>
        </w:rPr>
      </w:pPr>
      <w:r w:rsidRPr="00FE7E31">
        <w:rPr>
          <w:rFonts w:ascii="Times New Roman" w:eastAsia="Calibri" w:hAnsi="Times New Roman" w:cs="Times New Roman"/>
          <w:iCs/>
          <w:sz w:val="28"/>
          <w:szCs w:val="28"/>
          <w:lang w:val="kk-KZ"/>
        </w:rPr>
        <w:t>4.19</w:t>
      </w:r>
      <w:r w:rsidR="000216EF">
        <w:rPr>
          <w:rFonts w:ascii="Times New Roman" w:eastAsia="Calibri" w:hAnsi="Times New Roman" w:cs="Times New Roman"/>
          <w:iCs/>
          <w:sz w:val="28"/>
          <w:szCs w:val="28"/>
          <w:lang w:val="kk-KZ"/>
        </w:rPr>
        <w:t xml:space="preserve"> </w:t>
      </w:r>
      <w:proofErr w:type="spellStart"/>
      <w:r w:rsidR="000216EF">
        <w:rPr>
          <w:rFonts w:ascii="Times New Roman" w:eastAsia="Calibri" w:hAnsi="Times New Roman" w:cs="Times New Roman"/>
          <w:iCs/>
          <w:sz w:val="28"/>
          <w:szCs w:val="28"/>
        </w:rPr>
        <w:t>сурет</w:t>
      </w:r>
      <w:proofErr w:type="spellEnd"/>
      <w:r w:rsidR="000216EF">
        <w:rPr>
          <w:rFonts w:ascii="Times New Roman" w:eastAsia="Calibri" w:hAnsi="Times New Roman" w:cs="Times New Roman"/>
          <w:iCs/>
          <w:sz w:val="28"/>
          <w:szCs w:val="28"/>
          <w:lang w:val="kk-KZ"/>
        </w:rPr>
        <w:t xml:space="preserve"> - </w:t>
      </w:r>
      <w:r w:rsidR="00FE201C" w:rsidRPr="00FE7E31">
        <w:rPr>
          <w:rFonts w:ascii="Times New Roman" w:eastAsia="Calibri" w:hAnsi="Times New Roman" w:cs="Times New Roman"/>
          <w:iCs/>
          <w:sz w:val="28"/>
          <w:szCs w:val="28"/>
          <w:lang w:val="kk-KZ"/>
        </w:rPr>
        <w:t xml:space="preserve">Энергия жинағышты басқару жүйесінің сұлбасы </w:t>
      </w:r>
    </w:p>
    <w:p w14:paraId="0E1C59B4" w14:textId="77777777" w:rsidR="00557473" w:rsidRPr="00FE7E31" w:rsidRDefault="00557473" w:rsidP="00E14A63">
      <w:pPr>
        <w:spacing w:after="0" w:line="240" w:lineRule="auto"/>
        <w:ind w:firstLine="708"/>
        <w:jc w:val="both"/>
        <w:rPr>
          <w:rFonts w:ascii="Times New Roman" w:eastAsia="Times New Roman" w:hAnsi="Times New Roman" w:cs="Times New Roman"/>
          <w:iCs/>
          <w:color w:val="000000"/>
          <w:sz w:val="28"/>
          <w:szCs w:val="28"/>
          <w:lang w:val="kk-KZ" w:eastAsia="ru-RU"/>
        </w:rPr>
      </w:pPr>
    </w:p>
    <w:p w14:paraId="70AA180B" w14:textId="77777777" w:rsidR="00E14A63" w:rsidRPr="00FE7E31" w:rsidRDefault="00E14A63" w:rsidP="00E14A63">
      <w:pPr>
        <w:spacing w:after="0" w:line="240" w:lineRule="auto"/>
        <w:ind w:firstLine="708"/>
        <w:jc w:val="both"/>
        <w:rPr>
          <w:rFonts w:ascii="Times New Roman" w:eastAsia="Times New Roman" w:hAnsi="Times New Roman" w:cs="Times New Roman"/>
          <w:iCs/>
          <w:color w:val="000000"/>
          <w:sz w:val="28"/>
          <w:szCs w:val="28"/>
          <w:lang w:val="kk-KZ" w:eastAsia="ru-RU"/>
        </w:rPr>
      </w:pPr>
      <w:r w:rsidRPr="00FE7E31">
        <w:rPr>
          <w:rFonts w:ascii="Times New Roman" w:eastAsia="Times New Roman" w:hAnsi="Times New Roman" w:cs="Times New Roman"/>
          <w:iCs/>
          <w:color w:val="000000"/>
          <w:sz w:val="28"/>
          <w:szCs w:val="28"/>
          <w:lang w:val="kk-KZ" w:eastAsia="ru-RU"/>
        </w:rPr>
        <w:t xml:space="preserve">Рекуперативті тежеу жүйесін қолданатын электржылжымалы құрамдарында бұл алгоритмдік әдіс басқаша болады. Біріншіден бұл жерде рекуперациялық энергия қуатының тұтынылатын энергия қуатымен салыстырғандағы мөлшері толық анықталуы қажет.   </w:t>
      </w:r>
    </w:p>
    <w:p w14:paraId="48694D0A"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Екіншіден  тұтынылатын қуат берілетін қуаттан жоғары болады. Бірінші жағдайда басқару алгоритмі өте қарапайым, ЭЖ барлық артық энергияны жұтады, оның барлық параметрлері сол режимнің көрсеткіштеріне сәйкестендірілген. </w:t>
      </w:r>
    </w:p>
    <w:p w14:paraId="0ABD59F8"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Екінші жағдайда энергия алмасуды басқару принципі өзгеріп отыруы </w:t>
      </w:r>
      <w:r w:rsidRPr="00FE7E31">
        <w:rPr>
          <w:rFonts w:ascii="Times New Roman" w:eastAsia="Times New Roman" w:hAnsi="Times New Roman" w:cs="Times New Roman"/>
          <w:color w:val="000000"/>
          <w:sz w:val="28"/>
          <w:szCs w:val="28"/>
          <w:lang w:val="kk-KZ" w:eastAsia="ru-RU"/>
        </w:rPr>
        <w:lastRenderedPageBreak/>
        <w:t>мүмкін және екі шектемелік жағдайы қарастырылады:</w:t>
      </w:r>
    </w:p>
    <w:p w14:paraId="1D3130B3"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жинақталған энергияны максимальды тез арада беріп отыру алгоритмі жасалады, бұл жинақтағыштың бойындағы энергияны тезірек босатып келесі рекуперациялық энергия порцияларын қабылдауына мүмкіндік береді</w:t>
      </w:r>
    </w:p>
    <w:p w14:paraId="0325FFF3"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энергияны беру процессін тұтынушы энергожүйенің қуаты мен минимальды шектік кернеуінің деңгейін қалыпты жағдайда ұстап отыруға бағыттайды.</w:t>
      </w:r>
    </w:p>
    <w:p w14:paraId="63D8B43D"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Энергия жинақтағыштардың энергия алмасуын басқару жүйесін қалыптастыру үшін кері байланысты жүйесін жасау қажет. Ол үшін энергия жинақтағышта, тұтынушыда, жинақтағышты қоректендіруші артық энергия көзіне сигнал қабылдаушы датчиктері (кернеудің, қуаттың және тоқтың) орнатылуы қажет (</w:t>
      </w:r>
      <w:r w:rsidR="0094626E" w:rsidRPr="00FE7E31">
        <w:rPr>
          <w:rFonts w:ascii="Times New Roman" w:eastAsia="Calibri" w:hAnsi="Times New Roman" w:cs="Times New Roman"/>
          <w:iCs/>
          <w:sz w:val="28"/>
          <w:szCs w:val="28"/>
          <w:lang w:val="kk-KZ"/>
        </w:rPr>
        <w:t>4.20</w:t>
      </w:r>
      <w:r w:rsidRPr="00FE7E31">
        <w:rPr>
          <w:rFonts w:ascii="Times New Roman" w:eastAsia="Calibri" w:hAnsi="Times New Roman" w:cs="Times New Roman"/>
          <w:iCs/>
          <w:sz w:val="28"/>
          <w:szCs w:val="28"/>
          <w:lang w:val="kk-KZ"/>
        </w:rPr>
        <w:t>–сурет)</w:t>
      </w:r>
      <w:r w:rsidRPr="00FE7E31">
        <w:rPr>
          <w:rFonts w:ascii="Times New Roman" w:eastAsia="Times New Roman" w:hAnsi="Times New Roman" w:cs="Times New Roman"/>
          <w:color w:val="000000"/>
          <w:sz w:val="28"/>
          <w:szCs w:val="28"/>
          <w:lang w:val="kk-KZ" w:eastAsia="ru-RU"/>
        </w:rPr>
        <w:t>. Бұл алгоритмнің қазіргі жағдайда өте жаңартылған түрлері жасалуда. Энергия жинақтағыштардың жиынтықталған жинақтау, басқару, түзету блоктары біртұтас етіп жасалған түрлері шығарылып жатыр.</w:t>
      </w:r>
    </w:p>
    <w:p w14:paraId="0B877363" w14:textId="77777777" w:rsidR="00E14A63" w:rsidRPr="00FE7E31" w:rsidRDefault="00E14A63" w:rsidP="00E14A63">
      <w:pPr>
        <w:widowControl w:val="0"/>
        <w:spacing w:after="0" w:line="240" w:lineRule="auto"/>
        <w:ind w:firstLine="709"/>
        <w:jc w:val="both"/>
        <w:rPr>
          <w:rFonts w:ascii="Times New Roman" w:eastAsia="Times New Roman" w:hAnsi="Times New Roman" w:cs="Times New Roman"/>
          <w:color w:val="000000"/>
          <w:sz w:val="28"/>
          <w:szCs w:val="28"/>
          <w:lang w:val="kk-KZ" w:eastAsia="ru-RU"/>
        </w:rPr>
      </w:pPr>
    </w:p>
    <w:p w14:paraId="666264AB" w14:textId="77777777" w:rsidR="00E14A63" w:rsidRPr="00FE7E31" w:rsidRDefault="00E14A63" w:rsidP="00E14A63">
      <w:pPr>
        <w:spacing w:after="0" w:line="240" w:lineRule="auto"/>
        <w:jc w:val="center"/>
        <w:rPr>
          <w:rFonts w:ascii="Times New Roman" w:eastAsia="Times New Roman" w:hAnsi="Times New Roman" w:cs="Times New Roman"/>
          <w:iCs/>
          <w:color w:val="000000"/>
          <w:sz w:val="28"/>
          <w:szCs w:val="28"/>
          <w:lang w:eastAsia="ru-RU"/>
        </w:rPr>
      </w:pPr>
      <w:r w:rsidRPr="00FE7E31">
        <w:rPr>
          <w:rFonts w:ascii="Times New Roman" w:eastAsia="Times New Roman" w:hAnsi="Times New Roman" w:cs="Times New Roman"/>
          <w:iCs/>
          <w:noProof/>
          <w:color w:val="000000"/>
          <w:sz w:val="28"/>
          <w:szCs w:val="28"/>
          <w:lang w:eastAsia="ru-RU"/>
        </w:rPr>
        <w:drawing>
          <wp:inline distT="0" distB="0" distL="0" distR="0" wp14:anchorId="10FBDF94" wp14:editId="29BCE31E">
            <wp:extent cx="3451225" cy="28784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51225" cy="2878455"/>
                    </a:xfrm>
                    <a:prstGeom prst="rect">
                      <a:avLst/>
                    </a:prstGeom>
                    <a:noFill/>
                    <a:ln>
                      <a:noFill/>
                    </a:ln>
                  </pic:spPr>
                </pic:pic>
              </a:graphicData>
            </a:graphic>
          </wp:inline>
        </w:drawing>
      </w:r>
    </w:p>
    <w:p w14:paraId="67BCEDCD" w14:textId="77777777" w:rsidR="00E14A63" w:rsidRPr="00FE7E31" w:rsidRDefault="00E14A63" w:rsidP="00E14A63">
      <w:pPr>
        <w:spacing w:after="0" w:line="240" w:lineRule="auto"/>
        <w:jc w:val="center"/>
        <w:rPr>
          <w:rFonts w:ascii="Times New Roman" w:eastAsia="Times New Roman" w:hAnsi="Times New Roman" w:cs="Times New Roman"/>
          <w:iCs/>
          <w:color w:val="000000"/>
          <w:sz w:val="28"/>
          <w:szCs w:val="28"/>
          <w:lang w:eastAsia="ru-RU"/>
        </w:rPr>
      </w:pPr>
    </w:p>
    <w:p w14:paraId="55FBD113" w14:textId="77777777" w:rsidR="00E14A63" w:rsidRPr="00FE7E31" w:rsidRDefault="002F77BA" w:rsidP="00E14A63">
      <w:pPr>
        <w:widowControl w:val="0"/>
        <w:spacing w:after="0" w:line="240" w:lineRule="auto"/>
        <w:ind w:firstLine="708"/>
        <w:jc w:val="both"/>
        <w:rPr>
          <w:rFonts w:ascii="Times New Roman" w:eastAsia="Times New Roman" w:hAnsi="Times New Roman" w:cs="Times New Roman"/>
          <w:iCs/>
          <w:color w:val="000000"/>
          <w:sz w:val="28"/>
          <w:szCs w:val="28"/>
          <w:lang w:eastAsia="ru-RU"/>
        </w:rPr>
      </w:pPr>
      <w:r w:rsidRPr="00FE7E31">
        <w:rPr>
          <w:rFonts w:ascii="Times New Roman" w:eastAsia="Times New Roman" w:hAnsi="Times New Roman" w:cs="Times New Roman"/>
          <w:iCs/>
          <w:color w:val="000000"/>
          <w:sz w:val="28"/>
          <w:szCs w:val="28"/>
          <w:lang w:val="kk-KZ" w:eastAsia="ru-RU"/>
        </w:rPr>
        <w:t>4.20</w:t>
      </w:r>
      <w:r w:rsidR="000216EF">
        <w:rPr>
          <w:rFonts w:ascii="Times New Roman" w:eastAsia="Times New Roman" w:hAnsi="Times New Roman" w:cs="Times New Roman"/>
          <w:iCs/>
          <w:color w:val="000000"/>
          <w:sz w:val="28"/>
          <w:szCs w:val="28"/>
          <w:lang w:val="kk-KZ" w:eastAsia="ru-RU"/>
        </w:rPr>
        <w:t xml:space="preserve"> </w:t>
      </w:r>
      <w:r w:rsidR="00E14A63" w:rsidRPr="00FE7E31">
        <w:rPr>
          <w:rFonts w:ascii="Times New Roman" w:eastAsia="Times New Roman" w:hAnsi="Times New Roman" w:cs="Times New Roman"/>
          <w:iCs/>
          <w:color w:val="000000"/>
          <w:sz w:val="28"/>
          <w:szCs w:val="28"/>
          <w:lang w:val="kk-KZ" w:eastAsia="ru-RU"/>
        </w:rPr>
        <w:t>сурет</w:t>
      </w:r>
      <w:r w:rsidR="000216EF">
        <w:rPr>
          <w:rFonts w:ascii="Times New Roman" w:eastAsia="Times New Roman" w:hAnsi="Times New Roman" w:cs="Times New Roman"/>
          <w:iCs/>
          <w:color w:val="000000"/>
          <w:sz w:val="28"/>
          <w:szCs w:val="28"/>
          <w:lang w:val="kk-KZ" w:eastAsia="ru-RU"/>
        </w:rPr>
        <w:t xml:space="preserve"> - </w:t>
      </w:r>
      <w:r w:rsidR="00E14A63" w:rsidRPr="00FE7E31">
        <w:rPr>
          <w:rFonts w:ascii="Times New Roman" w:eastAsia="Times New Roman" w:hAnsi="Times New Roman" w:cs="Times New Roman"/>
          <w:iCs/>
          <w:color w:val="000000"/>
          <w:sz w:val="28"/>
          <w:szCs w:val="28"/>
          <w:lang w:val="kk-KZ" w:eastAsia="ru-RU"/>
        </w:rPr>
        <w:t xml:space="preserve">Электржылжымалы құрам жүйесіндегі ЭЖ жұмыс режимінің токтың мөлшеріне байланысы </w:t>
      </w:r>
    </w:p>
    <w:p w14:paraId="3890AC8E"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p>
    <w:p w14:paraId="21389795"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Энергия жинақтағыштардың жұмыс кезінде бір мезетте тұтынушы энергожүйеде екі жұмыс жүргізілуі мүмкін, бірі энергожүйені жинақталған рекуперациялық энергиямен қамтамасыз ету болса, екіншісі энергожүйедегі пиктік тұтыну кезіндегі кернеудің ауытқуын тұрақтандырады. 29 – суреттегі «ток – уақыт» диаграммасында ЭЖ жұмысы қарастырылған</w:t>
      </w:r>
      <w:r w:rsidRPr="00FE7E31">
        <w:rPr>
          <w:rFonts w:ascii="Times New Roman" w:eastAsia="Times New Roman" w:hAnsi="Times New Roman" w:cs="Times New Roman"/>
          <w:color w:val="000000"/>
          <w:sz w:val="28"/>
          <w:szCs w:val="28"/>
          <w:lang w:eastAsia="ru-RU"/>
        </w:rPr>
        <w:t>:</w:t>
      </w:r>
    </w:p>
    <w:p w14:paraId="131BFA5C" w14:textId="77777777" w:rsidR="00E14A63" w:rsidRPr="00FE7E31" w:rsidRDefault="00E14A63" w:rsidP="00E14A63">
      <w:pPr>
        <w:widowControl w:val="0"/>
        <w:numPr>
          <w:ilvl w:val="0"/>
          <w:numId w:val="3"/>
        </w:numPr>
        <w:tabs>
          <w:tab w:val="left" w:pos="375"/>
          <w:tab w:val="left" w:pos="851"/>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энергожүйе кейбір тоқтың максимальды мәні кезінде </w:t>
      </w:r>
      <w:r w:rsidRPr="00FE7E31">
        <w:rPr>
          <w:rFonts w:ascii="Times New Roman" w:eastAsia="Times New Roman" w:hAnsi="Times New Roman" w:cs="Times New Roman"/>
          <w:i/>
          <w:spacing w:val="30"/>
          <w:sz w:val="28"/>
          <w:szCs w:val="28"/>
          <w:lang w:val="kk-KZ" w:eastAsia="ru-RU"/>
        </w:rPr>
        <w:t>I</w:t>
      </w:r>
      <w:r w:rsidRPr="00FE7E31">
        <w:rPr>
          <w:rFonts w:ascii="Times New Roman" w:eastAsia="Times New Roman" w:hAnsi="Times New Roman" w:cs="Times New Roman"/>
          <w:spacing w:val="30"/>
          <w:sz w:val="28"/>
          <w:szCs w:val="28"/>
          <w:vertAlign w:val="subscript"/>
          <w:lang w:val="kk-KZ" w:eastAsia="ru-RU"/>
        </w:rPr>
        <w:t>П</w:t>
      </w:r>
      <w:r w:rsidRPr="00FE7E31">
        <w:rPr>
          <w:rFonts w:ascii="Times New Roman" w:eastAsia="Times New Roman" w:hAnsi="Times New Roman" w:cs="Times New Roman"/>
          <w:spacing w:val="30"/>
          <w:sz w:val="28"/>
          <w:szCs w:val="28"/>
          <w:lang w:val="kk-KZ" w:eastAsia="ru-RU"/>
        </w:rPr>
        <w:t>',</w:t>
      </w:r>
      <w:r w:rsidRPr="00FE7E31">
        <w:rPr>
          <w:rFonts w:ascii="Times New Roman" w:eastAsia="Times New Roman" w:hAnsi="Times New Roman" w:cs="Times New Roman"/>
          <w:sz w:val="28"/>
          <w:szCs w:val="28"/>
          <w:lang w:val="kk-KZ" w:eastAsia="ru-RU"/>
        </w:rPr>
        <w:t xml:space="preserve"> негізгі қоректендіруші тоқ көзі тарту күшінің қуатын қамтамасыз ете алмай қалуы мүмкін, сондықтан </w:t>
      </w:r>
      <w:r w:rsidRPr="00FE7E31">
        <w:rPr>
          <w:rFonts w:ascii="Times New Roman" w:eastAsia="Times New Roman" w:hAnsi="Times New Roman" w:cs="Times New Roman"/>
          <w:i/>
          <w:spacing w:val="30"/>
          <w:sz w:val="28"/>
          <w:szCs w:val="28"/>
          <w:lang w:val="kk-KZ" w:eastAsia="ru-RU"/>
        </w:rPr>
        <w:t>I</w:t>
      </w:r>
      <w:r w:rsidRPr="00FE7E31">
        <w:rPr>
          <w:rFonts w:ascii="Times New Roman" w:eastAsia="Times New Roman" w:hAnsi="Times New Roman" w:cs="Times New Roman"/>
          <w:spacing w:val="30"/>
          <w:sz w:val="28"/>
          <w:szCs w:val="28"/>
          <w:lang w:val="kk-KZ" w:eastAsia="ru-RU"/>
        </w:rPr>
        <w:t>&gt;</w:t>
      </w:r>
      <w:r w:rsidRPr="00FE7E31">
        <w:rPr>
          <w:rFonts w:ascii="Times New Roman" w:eastAsia="Times New Roman" w:hAnsi="Times New Roman" w:cs="Times New Roman"/>
          <w:i/>
          <w:spacing w:val="30"/>
          <w:sz w:val="28"/>
          <w:szCs w:val="28"/>
          <w:lang w:val="kk-KZ" w:eastAsia="ru-RU"/>
        </w:rPr>
        <w:t>I</w:t>
      </w:r>
      <w:r w:rsidRPr="00FE7E31">
        <w:rPr>
          <w:rFonts w:ascii="Times New Roman" w:eastAsia="Times New Roman" w:hAnsi="Times New Roman" w:cs="Times New Roman"/>
          <w:i/>
          <w:spacing w:val="30"/>
          <w:sz w:val="28"/>
          <w:szCs w:val="28"/>
          <w:vertAlign w:val="subscript"/>
          <w:lang w:val="kk-KZ" w:eastAsia="ru-RU"/>
        </w:rPr>
        <w:t>П</w:t>
      </w:r>
      <w:r w:rsidRPr="00FE7E31">
        <w:rPr>
          <w:rFonts w:ascii="Times New Roman" w:eastAsia="Times New Roman" w:hAnsi="Times New Roman" w:cs="Times New Roman"/>
          <w:spacing w:val="30"/>
          <w:sz w:val="28"/>
          <w:szCs w:val="28"/>
          <w:lang w:val="kk-KZ" w:eastAsia="ru-RU"/>
        </w:rPr>
        <w:t>'</w:t>
      </w:r>
      <w:r w:rsidRPr="00FE7E31">
        <w:rPr>
          <w:rFonts w:ascii="Times New Roman" w:eastAsia="Times New Roman" w:hAnsi="Times New Roman" w:cs="Times New Roman"/>
          <w:sz w:val="28"/>
          <w:szCs w:val="28"/>
          <w:lang w:val="kk-KZ" w:eastAsia="ru-RU"/>
        </w:rPr>
        <w:t xml:space="preserve"> кезінде тарту күшінің қуаты ЭЖ қосымша қоректендірілуі қажет  (29 суретте штрихталған бөлігі);</w:t>
      </w:r>
    </w:p>
    <w:p w14:paraId="33605CFC" w14:textId="77777777" w:rsidR="00E14A63" w:rsidRPr="00FE7E31" w:rsidRDefault="00E14A63" w:rsidP="00E14A63">
      <w:pPr>
        <w:widowControl w:val="0"/>
        <w:numPr>
          <w:ilvl w:val="0"/>
          <w:numId w:val="3"/>
        </w:numPr>
        <w:tabs>
          <w:tab w:val="left" w:pos="370"/>
          <w:tab w:val="left" w:pos="851"/>
        </w:tabs>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тұтыну тогы нөлге тең кезінде </w:t>
      </w:r>
      <w:r w:rsidRPr="00FE7E31">
        <w:rPr>
          <w:rFonts w:ascii="Times New Roman" w:eastAsia="Times New Roman" w:hAnsi="Times New Roman" w:cs="Times New Roman"/>
          <w:i/>
          <w:spacing w:val="30"/>
          <w:sz w:val="28"/>
          <w:szCs w:val="28"/>
          <w:lang w:val="kk-KZ" w:eastAsia="ru-RU"/>
        </w:rPr>
        <w:t>I</w:t>
      </w:r>
      <w:r w:rsidRPr="00FE7E31">
        <w:rPr>
          <w:rFonts w:ascii="Times New Roman" w:eastAsia="Times New Roman" w:hAnsi="Times New Roman" w:cs="Times New Roman"/>
          <w:i/>
          <w:spacing w:val="30"/>
          <w:sz w:val="28"/>
          <w:szCs w:val="28"/>
          <w:vertAlign w:val="subscript"/>
          <w:lang w:val="kk-KZ" w:eastAsia="ru-RU"/>
        </w:rPr>
        <w:t>П</w:t>
      </w:r>
      <w:r w:rsidRPr="00FE7E31">
        <w:rPr>
          <w:rFonts w:ascii="Times New Roman" w:eastAsia="Times New Roman" w:hAnsi="Times New Roman" w:cs="Times New Roman"/>
          <w:sz w:val="28"/>
          <w:szCs w:val="28"/>
          <w:lang w:val="kk-KZ" w:eastAsia="ru-RU"/>
        </w:rPr>
        <w:t xml:space="preserve">" = 0, энергия жинақтағыш  </w:t>
      </w:r>
      <w:r w:rsidRPr="00FE7E31">
        <w:rPr>
          <w:rFonts w:ascii="Times New Roman" w:eastAsia="Times New Roman" w:hAnsi="Times New Roman" w:cs="Times New Roman"/>
          <w:i/>
          <w:spacing w:val="30"/>
          <w:sz w:val="28"/>
          <w:szCs w:val="28"/>
          <w:lang w:val="kk-KZ" w:eastAsia="ru-RU"/>
        </w:rPr>
        <w:t>I</w:t>
      </w:r>
      <w:r w:rsidRPr="00FE7E31">
        <w:rPr>
          <w:rFonts w:ascii="Times New Roman" w:eastAsia="Times New Roman" w:hAnsi="Times New Roman" w:cs="Times New Roman"/>
          <w:sz w:val="28"/>
          <w:szCs w:val="28"/>
          <w:lang w:val="kk-KZ" w:eastAsia="ru-RU"/>
        </w:rPr>
        <w:t xml:space="preserve">&lt;0 </w:t>
      </w:r>
      <w:r w:rsidRPr="00FE7E31">
        <w:rPr>
          <w:rFonts w:ascii="Times New Roman" w:eastAsia="Times New Roman" w:hAnsi="Times New Roman" w:cs="Times New Roman"/>
          <w:sz w:val="28"/>
          <w:szCs w:val="28"/>
          <w:lang w:val="kk-KZ" w:eastAsia="ru-RU"/>
        </w:rPr>
        <w:lastRenderedPageBreak/>
        <w:t>қаматамасыз етуші тоқ көзіне қосылады.</w:t>
      </w:r>
    </w:p>
    <w:p w14:paraId="12DC06EB" w14:textId="77777777" w:rsidR="00E14A63" w:rsidRPr="00FE7E31" w:rsidRDefault="00E14A63" w:rsidP="00E14A63">
      <w:pPr>
        <w:spacing w:after="0" w:line="240" w:lineRule="auto"/>
        <w:ind w:firstLine="708"/>
        <w:jc w:val="both"/>
        <w:rPr>
          <w:rFonts w:ascii="Times New Roman" w:eastAsia="Times New Roman" w:hAnsi="Times New Roman" w:cs="Times New Roman"/>
          <w:color w:val="000000"/>
          <w:sz w:val="28"/>
          <w:szCs w:val="28"/>
          <w:lang w:val="kk-KZ"/>
        </w:rPr>
      </w:pPr>
      <w:r w:rsidRPr="00FE7E31">
        <w:rPr>
          <w:rFonts w:ascii="Times New Roman" w:eastAsia="Times New Roman" w:hAnsi="Times New Roman" w:cs="Times New Roman"/>
          <w:color w:val="000000"/>
          <w:sz w:val="28"/>
          <w:szCs w:val="28"/>
          <w:lang w:val="kk-KZ" w:eastAsia="ru-RU"/>
        </w:rPr>
        <w:t>Келтірілген басқару принципі қолданыста энергия жинақтағыштарды тиімді қолдану үшін жасалған. Бұл жерде басқарудың негізгі кілті энерго жүйедегі кернеудің</w:t>
      </w:r>
      <w:r w:rsidRPr="00FE7E31">
        <w:rPr>
          <w:rFonts w:ascii="Times New Roman" w:eastAsia="Times New Roman" w:hAnsi="Times New Roman" w:cs="Times New Roman"/>
          <w:i/>
          <w:color w:val="000000"/>
          <w:sz w:val="28"/>
          <w:szCs w:val="28"/>
          <w:lang w:val="kk-KZ"/>
        </w:rPr>
        <w:t xml:space="preserve"> U</w:t>
      </w:r>
      <w:r w:rsidRPr="00FE7E31">
        <w:rPr>
          <w:rFonts w:ascii="Times New Roman" w:eastAsia="Times New Roman" w:hAnsi="Times New Roman" w:cs="Times New Roman"/>
          <w:color w:val="000000"/>
          <w:sz w:val="28"/>
          <w:szCs w:val="28"/>
          <w:lang w:val="kk-KZ"/>
        </w:rPr>
        <w:t xml:space="preserve"> шамасы болып табылады. </w:t>
      </w:r>
    </w:p>
    <w:p w14:paraId="1E0210E8" w14:textId="77777777" w:rsidR="000A7C2A" w:rsidRPr="00FE7E31" w:rsidRDefault="000A7C2A" w:rsidP="000A7C2A">
      <w:pPr>
        <w:spacing w:after="0" w:line="240" w:lineRule="auto"/>
        <w:ind w:firstLine="708"/>
        <w:jc w:val="both"/>
        <w:rPr>
          <w:rFonts w:ascii="Times New Roman" w:eastAsia="Times New Roman" w:hAnsi="Times New Roman" w:cs="Times New Roman"/>
          <w:color w:val="000000"/>
          <w:sz w:val="28"/>
          <w:szCs w:val="28"/>
          <w:lang w:val="kk-KZ"/>
        </w:rPr>
      </w:pPr>
      <w:r w:rsidRPr="00FE7E31">
        <w:rPr>
          <w:rFonts w:ascii="Times New Roman" w:eastAsia="Times New Roman" w:hAnsi="Times New Roman" w:cs="Times New Roman"/>
          <w:color w:val="000000"/>
          <w:sz w:val="28"/>
          <w:szCs w:val="28"/>
          <w:lang w:val="kk-KZ"/>
        </w:rPr>
        <w:t xml:space="preserve">Жылжымалы құрамның құрылымында бортты ЭЖ энергосиымдылығы оның тұтынушыларының құрылымдағы функциональдық тағайындалуына тәуелді болады. Сондықтан бортты ЭЖ қолданылуы бойынша келсі топтарға бөлінеді: </w:t>
      </w:r>
    </w:p>
    <w:p w14:paraId="504F5C36" w14:textId="01696732" w:rsidR="000A7C2A" w:rsidRPr="00787DB7" w:rsidRDefault="00787DB7" w:rsidP="00787DB7">
      <w:pPr>
        <w:spacing w:after="0" w:line="240" w:lineRule="auto"/>
        <w:jc w:val="both"/>
        <w:rPr>
          <w:rFonts w:ascii="Times New Roman" w:eastAsia="Times New Roman" w:hAnsi="Times New Roman" w:cs="Times New Roman"/>
          <w:color w:val="000000"/>
          <w:sz w:val="28"/>
          <w:szCs w:val="28"/>
          <w:lang w:val="kk-KZ" w:eastAsia="ru-RU"/>
        </w:rPr>
      </w:pPr>
      <w:r w:rsidRPr="00787DB7">
        <w:rPr>
          <w:rFonts w:ascii="Times New Roman" w:eastAsia="Times New Roman" w:hAnsi="Times New Roman" w:cs="Times New Roman"/>
          <w:color w:val="000000"/>
          <w:sz w:val="28"/>
          <w:szCs w:val="28"/>
          <w:lang w:val="kk-KZ" w:eastAsia="ru-RU"/>
        </w:rPr>
        <w:t xml:space="preserve">1) </w:t>
      </w:r>
      <w:r w:rsidR="000A7C2A" w:rsidRPr="00787DB7">
        <w:rPr>
          <w:rFonts w:ascii="Times New Roman" w:eastAsia="Times New Roman" w:hAnsi="Times New Roman" w:cs="Times New Roman"/>
          <w:color w:val="000000"/>
          <w:sz w:val="28"/>
          <w:szCs w:val="28"/>
          <w:lang w:val="kk-KZ" w:eastAsia="ru-RU"/>
        </w:rPr>
        <w:t xml:space="preserve">ЭЖ біріншілік энергия көздерінен (контактілік желі, тартым генератор) тұтынылатын қуатты тұрақтандыру үшін қолданылады. Яғни энергия тұтынушылардың бірқалыпсыз қосылуынан туындайтын бірқалыпсыз энергия тұтыну энергия тиімділігін төмендетеді. Сондықтан энергияның ауытқуларын ЭЖ беретін қуаты компенсациялап отырады. </w:t>
      </w:r>
    </w:p>
    <w:p w14:paraId="0F916BD9" w14:textId="4733D6EC" w:rsidR="000A7C2A" w:rsidRPr="00787DB7" w:rsidRDefault="00787DB7" w:rsidP="00787DB7">
      <w:pPr>
        <w:spacing w:after="0" w:line="240" w:lineRule="auto"/>
        <w:jc w:val="both"/>
        <w:rPr>
          <w:rFonts w:ascii="Times New Roman" w:eastAsia="Times New Roman" w:hAnsi="Times New Roman" w:cs="Times New Roman"/>
          <w:color w:val="000000"/>
          <w:sz w:val="28"/>
          <w:szCs w:val="28"/>
          <w:lang w:val="kk-KZ" w:eastAsia="ru-RU"/>
        </w:rPr>
      </w:pPr>
      <w:r w:rsidRPr="00787DB7">
        <w:rPr>
          <w:rFonts w:ascii="Times New Roman" w:eastAsia="Times New Roman" w:hAnsi="Times New Roman" w:cs="Times New Roman"/>
          <w:color w:val="000000"/>
          <w:sz w:val="28"/>
          <w:szCs w:val="28"/>
          <w:lang w:val="kk-KZ" w:eastAsia="ru-RU"/>
        </w:rPr>
        <w:t xml:space="preserve">2) </w:t>
      </w:r>
      <w:r w:rsidR="000A7C2A" w:rsidRPr="00787DB7">
        <w:rPr>
          <w:rFonts w:ascii="Times New Roman" w:eastAsia="Times New Roman" w:hAnsi="Times New Roman" w:cs="Times New Roman"/>
          <w:color w:val="000000"/>
          <w:sz w:val="28"/>
          <w:szCs w:val="28"/>
          <w:lang w:val="kk-KZ" w:eastAsia="ru-RU"/>
        </w:rPr>
        <w:t>ЭЖ жылжымалы құрамның қозғалысы кезінде электродинамикалық тежеуден туындығын рекуперациялық энергияны тиімді пайдалану үшін қолданылады. Бұл кезде рекуперациялық энергия жинақтағыштарда жинақталып,  тартым қозғалтқыштарына немесе ЭЖҚ өзіне қажетті тұтынушыларына береді.</w:t>
      </w:r>
    </w:p>
    <w:p w14:paraId="58E30A58" w14:textId="77777777" w:rsidR="0094626E" w:rsidRPr="00FE7E31" w:rsidRDefault="0094626E" w:rsidP="00E14A63">
      <w:pPr>
        <w:spacing w:after="0" w:line="240" w:lineRule="auto"/>
        <w:ind w:firstLine="708"/>
        <w:jc w:val="both"/>
        <w:rPr>
          <w:rFonts w:ascii="Times New Roman" w:eastAsia="Times New Roman" w:hAnsi="Times New Roman" w:cs="Times New Roman"/>
          <w:color w:val="000000"/>
          <w:sz w:val="28"/>
          <w:szCs w:val="28"/>
          <w:lang w:val="kk-KZ"/>
        </w:rPr>
      </w:pPr>
    </w:p>
    <w:p w14:paraId="1910B9BF" w14:textId="6536B189" w:rsidR="0094626E" w:rsidRDefault="0094626E" w:rsidP="00E14A63">
      <w:pPr>
        <w:spacing w:after="0" w:line="240" w:lineRule="auto"/>
        <w:ind w:firstLine="708"/>
        <w:jc w:val="both"/>
        <w:rPr>
          <w:rFonts w:ascii="Times New Roman" w:eastAsia="Times New Roman" w:hAnsi="Times New Roman" w:cs="Times New Roman"/>
          <w:b/>
          <w:bCs/>
          <w:color w:val="000000"/>
          <w:sz w:val="28"/>
          <w:szCs w:val="28"/>
          <w:lang w:val="kk-KZ"/>
        </w:rPr>
      </w:pPr>
      <w:r w:rsidRPr="00FE7E31">
        <w:rPr>
          <w:rFonts w:ascii="Times New Roman" w:eastAsia="Times New Roman" w:hAnsi="Times New Roman" w:cs="Times New Roman"/>
          <w:b/>
          <w:bCs/>
          <w:color w:val="000000"/>
          <w:sz w:val="28"/>
          <w:szCs w:val="28"/>
          <w:lang w:val="kk-KZ"/>
        </w:rPr>
        <w:t>4</w:t>
      </w:r>
      <w:r w:rsidR="00A44C7F">
        <w:rPr>
          <w:rFonts w:ascii="Times New Roman" w:eastAsia="Times New Roman" w:hAnsi="Times New Roman" w:cs="Times New Roman"/>
          <w:b/>
          <w:bCs/>
          <w:color w:val="000000"/>
          <w:sz w:val="28"/>
          <w:szCs w:val="28"/>
          <w:lang w:val="kk-KZ"/>
        </w:rPr>
        <w:t>.6</w:t>
      </w:r>
      <w:r w:rsidRPr="00FE7E31">
        <w:rPr>
          <w:rFonts w:ascii="Times New Roman" w:eastAsia="Times New Roman" w:hAnsi="Times New Roman" w:cs="Times New Roman"/>
          <w:b/>
          <w:bCs/>
          <w:color w:val="000000"/>
          <w:sz w:val="28"/>
          <w:szCs w:val="28"/>
          <w:lang w:val="kk-KZ"/>
        </w:rPr>
        <w:t xml:space="preserve"> </w:t>
      </w:r>
      <w:r w:rsidR="001054B8" w:rsidRPr="001054B8">
        <w:rPr>
          <w:rFonts w:ascii="Times New Roman" w:eastAsia="Times New Roman" w:hAnsi="Times New Roman" w:cs="Times New Roman"/>
          <w:b/>
          <w:bCs/>
          <w:color w:val="000000"/>
          <w:sz w:val="28"/>
          <w:szCs w:val="28"/>
          <w:lang w:val="kk-KZ"/>
        </w:rPr>
        <w:t xml:space="preserve">Бөлім бойынша </w:t>
      </w:r>
      <w:r w:rsidR="00126FD6">
        <w:rPr>
          <w:rFonts w:ascii="Times New Roman" w:eastAsia="Times New Roman" w:hAnsi="Times New Roman" w:cs="Times New Roman"/>
          <w:b/>
          <w:bCs/>
          <w:color w:val="000000"/>
          <w:sz w:val="28"/>
          <w:szCs w:val="28"/>
          <w:lang w:val="kk-KZ"/>
        </w:rPr>
        <w:t>қорытынды</w:t>
      </w:r>
    </w:p>
    <w:p w14:paraId="6FA417F7" w14:textId="77777777" w:rsidR="001054B8" w:rsidRPr="00FE7E31" w:rsidRDefault="001054B8" w:rsidP="00E14A63">
      <w:pPr>
        <w:spacing w:after="0" w:line="240" w:lineRule="auto"/>
        <w:ind w:firstLine="708"/>
        <w:jc w:val="both"/>
        <w:rPr>
          <w:rFonts w:ascii="Times New Roman" w:eastAsia="Times New Roman" w:hAnsi="Times New Roman" w:cs="Times New Roman"/>
          <w:b/>
          <w:bCs/>
          <w:color w:val="000000"/>
          <w:sz w:val="28"/>
          <w:szCs w:val="28"/>
          <w:lang w:val="kk-KZ"/>
        </w:rPr>
      </w:pPr>
    </w:p>
    <w:p w14:paraId="31B29DD1" w14:textId="77777777" w:rsidR="000A7C2A"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bookmarkStart w:id="10" w:name="_Hlk120775540"/>
      <w:r>
        <w:rPr>
          <w:rFonts w:ascii="Times New Roman" w:eastAsia="Times New Roman" w:hAnsi="Times New Roman" w:cs="Times New Roman"/>
          <w:sz w:val="28"/>
          <w:szCs w:val="28"/>
          <w:lang w:val="kk-KZ" w:eastAsia="ru-RU"/>
        </w:rPr>
        <w:t xml:space="preserve">1. </w:t>
      </w:r>
      <w:r w:rsidRPr="00FE7E31">
        <w:rPr>
          <w:rFonts w:ascii="Times New Roman" w:eastAsia="Times New Roman" w:hAnsi="Times New Roman" w:cs="Times New Roman"/>
          <w:sz w:val="28"/>
          <w:szCs w:val="28"/>
          <w:lang w:val="kk-KZ" w:eastAsia="ru-RU"/>
        </w:rPr>
        <w:t xml:space="preserve">Қолданыстағы локомотивтерге энергия жинақтағыштарды орнатуға масса-габариттік көрсеткіштердің шектеулілігіне байланысты ЭЖҚ энергия жинақтағыштарды өзіндік қажеттілігі үшін (электровоздың мотор-желдеткіштеріне, мотор-компрессорына, мотор-насостарына) энергия жинақтауға қолдану ұсыналады. </w:t>
      </w:r>
    </w:p>
    <w:p w14:paraId="2C5D3511" w14:textId="1077141E" w:rsidR="000A7C2A" w:rsidRPr="00FE7E31"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w:t>
      </w:r>
      <w:r w:rsidRPr="00FE7E31">
        <w:rPr>
          <w:rFonts w:ascii="Times New Roman" w:eastAsia="Times New Roman" w:hAnsi="Times New Roman" w:cs="Times New Roman"/>
          <w:sz w:val="28"/>
          <w:szCs w:val="28"/>
          <w:lang w:val="kk-KZ" w:eastAsia="ru-RU"/>
        </w:rPr>
        <w:t>Электровоздың өзіндік қажеттілігене эксперименттік тәж</w:t>
      </w:r>
      <w:r w:rsidR="00A44C7F">
        <w:rPr>
          <w:rFonts w:ascii="Times New Roman" w:eastAsia="Times New Roman" w:hAnsi="Times New Roman" w:cs="Times New Roman"/>
          <w:sz w:val="28"/>
          <w:szCs w:val="28"/>
          <w:lang w:val="kk-KZ" w:eastAsia="ru-RU"/>
        </w:rPr>
        <w:t>іри</w:t>
      </w:r>
      <w:r w:rsidRPr="00FE7E31">
        <w:rPr>
          <w:rFonts w:ascii="Times New Roman" w:eastAsia="Times New Roman" w:hAnsi="Times New Roman" w:cs="Times New Roman"/>
          <w:sz w:val="28"/>
          <w:szCs w:val="28"/>
          <w:lang w:val="kk-KZ" w:eastAsia="ru-RU"/>
        </w:rPr>
        <w:t>б</w:t>
      </w:r>
      <w:r w:rsidR="00A44C7F">
        <w:rPr>
          <w:rFonts w:ascii="Times New Roman" w:eastAsia="Times New Roman" w:hAnsi="Times New Roman" w:cs="Times New Roman"/>
          <w:sz w:val="28"/>
          <w:szCs w:val="28"/>
          <w:lang w:val="kk-KZ" w:eastAsia="ru-RU"/>
        </w:rPr>
        <w:t>и</w:t>
      </w:r>
      <w:r w:rsidRPr="00FE7E31">
        <w:rPr>
          <w:rFonts w:ascii="Times New Roman" w:eastAsia="Times New Roman" w:hAnsi="Times New Roman" w:cs="Times New Roman"/>
          <w:sz w:val="28"/>
          <w:szCs w:val="28"/>
          <w:lang w:val="kk-KZ" w:eastAsia="ru-RU"/>
        </w:rPr>
        <w:t xml:space="preserve">е жүргізіліп, тұтынылатын қуаты, кернеуі және тогы анықталды. Математикалық теңдеулерді қолдана отырып электровоздың өзінің қажеттілігіне арналған энергия жинақтағыштың сиымдылығы анықталды. </w:t>
      </w:r>
    </w:p>
    <w:p w14:paraId="0EC9945C" w14:textId="76DAFB59" w:rsidR="00FE7E31" w:rsidRDefault="000A7C2A" w:rsidP="007E5AAA">
      <w:pPr>
        <w:spacing w:after="0" w:line="240" w:lineRule="auto"/>
        <w:ind w:left="20" w:firstLine="688"/>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3</w:t>
      </w:r>
      <w:r w:rsidR="00FE7E31">
        <w:rPr>
          <w:rFonts w:ascii="Times New Roman" w:eastAsia="Times New Roman" w:hAnsi="Times New Roman" w:cs="Times New Roman"/>
          <w:bCs/>
          <w:sz w:val="28"/>
          <w:szCs w:val="28"/>
          <w:lang w:val="kk-KZ" w:eastAsia="ru-RU"/>
        </w:rPr>
        <w:t xml:space="preserve">. </w:t>
      </w:r>
      <w:r w:rsidR="00A44C7F">
        <w:rPr>
          <w:rFonts w:ascii="Times New Roman" w:eastAsia="Times New Roman" w:hAnsi="Times New Roman" w:cs="Times New Roman"/>
          <w:bCs/>
          <w:sz w:val="28"/>
          <w:szCs w:val="28"/>
          <w:lang w:val="kk-KZ" w:eastAsia="ru-RU"/>
        </w:rPr>
        <w:t>Ғ</w:t>
      </w:r>
      <w:r w:rsidR="00FE7E31" w:rsidRPr="00FE7E31">
        <w:rPr>
          <w:rFonts w:ascii="Times New Roman" w:eastAsia="Times New Roman" w:hAnsi="Times New Roman" w:cs="Times New Roman"/>
          <w:bCs/>
          <w:sz w:val="28"/>
          <w:szCs w:val="28"/>
          <w:lang w:val="kk-KZ" w:eastAsia="ru-RU"/>
        </w:rPr>
        <w:t>ылыми жұмыст</w:t>
      </w:r>
      <w:r w:rsidR="00A44C7F">
        <w:rPr>
          <w:rFonts w:ascii="Times New Roman" w:eastAsia="Times New Roman" w:hAnsi="Times New Roman" w:cs="Times New Roman"/>
          <w:bCs/>
          <w:sz w:val="28"/>
          <w:szCs w:val="28"/>
          <w:lang w:val="kk-KZ" w:eastAsia="ru-RU"/>
        </w:rPr>
        <w:t>ағы ұсынылған</w:t>
      </w:r>
      <w:r w:rsidR="00FE7E31" w:rsidRPr="00FE7E31">
        <w:rPr>
          <w:rFonts w:ascii="Times New Roman" w:eastAsia="Times New Roman" w:hAnsi="Times New Roman" w:cs="Times New Roman"/>
          <w:bCs/>
          <w:sz w:val="28"/>
          <w:szCs w:val="28"/>
          <w:lang w:val="kk-KZ" w:eastAsia="ru-RU"/>
        </w:rPr>
        <w:t xml:space="preserve"> энергия жинақтағышы бар ЭЖҚ құрамдарының математикалық және компьютерлік модельдеу жұмысы жасалды. </w:t>
      </w:r>
    </w:p>
    <w:p w14:paraId="664D5653" w14:textId="20980F97" w:rsidR="00FE7E31" w:rsidRDefault="000A7C2A" w:rsidP="007E5AAA">
      <w:pPr>
        <w:spacing w:after="0" w:line="240" w:lineRule="auto"/>
        <w:ind w:left="20" w:firstLine="688"/>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4</w:t>
      </w:r>
      <w:r w:rsidR="00FE7E31">
        <w:rPr>
          <w:rFonts w:ascii="Times New Roman" w:eastAsia="Times New Roman" w:hAnsi="Times New Roman" w:cs="Times New Roman"/>
          <w:bCs/>
          <w:sz w:val="28"/>
          <w:szCs w:val="28"/>
          <w:lang w:val="kk-KZ" w:eastAsia="ru-RU"/>
        </w:rPr>
        <w:t xml:space="preserve">. </w:t>
      </w:r>
      <w:r w:rsidR="00890126" w:rsidRPr="00FE7E31">
        <w:rPr>
          <w:rFonts w:ascii="Times New Roman" w:eastAsia="Times New Roman" w:hAnsi="Times New Roman" w:cs="Times New Roman"/>
          <w:bCs/>
          <w:sz w:val="28"/>
          <w:szCs w:val="28"/>
          <w:lang w:val="kk-KZ" w:eastAsia="ru-RU"/>
        </w:rPr>
        <w:t>«Matlab-Simulinik» компьютерлік есептеу-бағдарламалық кешені көмегімен энергия жинақтағышы бар ЭЖҚ электрлі сұлбалы компьтерлік моделі жасалды.</w:t>
      </w:r>
      <w:r w:rsidR="00890126">
        <w:rPr>
          <w:rFonts w:ascii="Times New Roman" w:eastAsia="Times New Roman" w:hAnsi="Times New Roman" w:cs="Times New Roman"/>
          <w:bCs/>
          <w:sz w:val="28"/>
          <w:szCs w:val="28"/>
          <w:lang w:val="kk-KZ" w:eastAsia="ru-RU"/>
        </w:rPr>
        <w:t xml:space="preserve"> Б</w:t>
      </w:r>
      <w:r w:rsidR="00FE7E31" w:rsidRPr="00FE7E31">
        <w:rPr>
          <w:rFonts w:ascii="Times New Roman" w:eastAsia="Times New Roman" w:hAnsi="Times New Roman" w:cs="Times New Roman"/>
          <w:bCs/>
          <w:sz w:val="28"/>
          <w:szCs w:val="28"/>
          <w:lang w:val="kk-KZ" w:eastAsia="ru-RU"/>
        </w:rPr>
        <w:t xml:space="preserve">ұл модельдеу жұмысы ЭЖҚ энергия жинақтағышты қолданудың теориялық және тәжірбиелік нақты модельдік қалпын жасауға көмектеседі. </w:t>
      </w:r>
    </w:p>
    <w:p w14:paraId="3FF5A43D" w14:textId="77777777" w:rsidR="007E5AAA" w:rsidRPr="00FE7E31" w:rsidRDefault="000A7C2A" w:rsidP="007E5AAA">
      <w:pPr>
        <w:spacing w:after="0" w:line="240" w:lineRule="auto"/>
        <w:ind w:left="20" w:firstLine="688"/>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5</w:t>
      </w:r>
      <w:r w:rsidR="00FE7E31">
        <w:rPr>
          <w:rFonts w:ascii="Times New Roman" w:eastAsia="Times New Roman" w:hAnsi="Times New Roman" w:cs="Times New Roman"/>
          <w:bCs/>
          <w:sz w:val="28"/>
          <w:szCs w:val="28"/>
          <w:lang w:val="kk-KZ" w:eastAsia="ru-RU"/>
        </w:rPr>
        <w:t xml:space="preserve">. </w:t>
      </w:r>
      <w:r w:rsidR="00FE7E31" w:rsidRPr="00FE7E31">
        <w:rPr>
          <w:rFonts w:ascii="Times New Roman" w:eastAsia="Times New Roman" w:hAnsi="Times New Roman" w:cs="Times New Roman"/>
          <w:bCs/>
          <w:sz w:val="28"/>
          <w:szCs w:val="28"/>
          <w:lang w:val="kk-KZ" w:eastAsia="ru-RU"/>
        </w:rPr>
        <w:t>Барлық жасалған модельдер энергия жинақтағыштың ЭЖҚ қолданудың сәйкестігі, оның математикалық есептеу және электрлік схемалық дұрыстығы тексерілді.</w:t>
      </w:r>
    </w:p>
    <w:p w14:paraId="4DAA9C30" w14:textId="77777777" w:rsidR="007E5AAA" w:rsidRPr="00FE7E31" w:rsidRDefault="007E5AAA" w:rsidP="007E5AAA">
      <w:pPr>
        <w:spacing w:after="0" w:line="240" w:lineRule="auto"/>
        <w:ind w:left="20" w:firstLine="688"/>
        <w:jc w:val="both"/>
        <w:rPr>
          <w:rFonts w:ascii="Times New Roman" w:eastAsia="Times New Roman" w:hAnsi="Times New Roman" w:cs="Times New Roman"/>
          <w:b/>
          <w:sz w:val="28"/>
          <w:szCs w:val="28"/>
          <w:lang w:val="kk-KZ" w:eastAsia="ru-RU"/>
        </w:rPr>
      </w:pPr>
    </w:p>
    <w:bookmarkEnd w:id="10"/>
    <w:p w14:paraId="2536CA16" w14:textId="77777777" w:rsidR="00A53235" w:rsidRPr="00FE7E31" w:rsidRDefault="003E1CF4" w:rsidP="00A53235">
      <w:pPr>
        <w:spacing w:after="0" w:line="240" w:lineRule="auto"/>
        <w:ind w:firstLine="708"/>
        <w:jc w:val="both"/>
        <w:rPr>
          <w:rFonts w:ascii="Times New Roman" w:eastAsia="Calibri" w:hAnsi="Times New Roman" w:cs="Times New Roman"/>
          <w:b/>
          <w:color w:val="000000"/>
          <w:sz w:val="28"/>
          <w:szCs w:val="28"/>
          <w:lang w:val="kk-KZ"/>
        </w:rPr>
      </w:pPr>
      <w:r w:rsidRPr="00FE7E31">
        <w:rPr>
          <w:rFonts w:ascii="Times New Roman" w:eastAsia="Calibri" w:hAnsi="Times New Roman" w:cs="Times New Roman"/>
          <w:b/>
          <w:color w:val="000000"/>
          <w:sz w:val="28"/>
          <w:szCs w:val="28"/>
          <w:lang w:val="kk-KZ"/>
        </w:rPr>
        <w:lastRenderedPageBreak/>
        <w:t>5. ЭЛЕКТРЖЫЛЖЫМАЛЫ ҚҰРАМДАРЫНДА ЭНЕРГИЯ ЖИНАҚТАҒЫШТЫ</w:t>
      </w:r>
      <w:r w:rsidR="003A7D29" w:rsidRPr="00FE7E31">
        <w:rPr>
          <w:rFonts w:ascii="Times New Roman" w:eastAsia="Calibri" w:hAnsi="Times New Roman" w:cs="Times New Roman"/>
          <w:b/>
          <w:color w:val="000000"/>
          <w:sz w:val="28"/>
          <w:szCs w:val="28"/>
          <w:lang w:val="kk-KZ"/>
        </w:rPr>
        <w:t xml:space="preserve"> ОРНАЛАСТЫРУ ЕСЕБІ</w:t>
      </w:r>
      <w:r w:rsidRPr="00FE7E31">
        <w:rPr>
          <w:rFonts w:ascii="Times New Roman" w:eastAsia="Calibri" w:hAnsi="Times New Roman" w:cs="Times New Roman"/>
          <w:b/>
          <w:color w:val="000000"/>
          <w:sz w:val="28"/>
          <w:szCs w:val="28"/>
          <w:lang w:val="kk-KZ"/>
        </w:rPr>
        <w:t xml:space="preserve"> ЖӘНЕ ОНЫҢ ЭКОНОМИКАЛЫҚ ТИІМДІГІН БАҒАЛАУ</w:t>
      </w:r>
    </w:p>
    <w:p w14:paraId="41F37001" w14:textId="77777777" w:rsidR="00A53235" w:rsidRPr="00FE7E31" w:rsidRDefault="00A53235" w:rsidP="00A53235">
      <w:pPr>
        <w:spacing w:after="0" w:line="240" w:lineRule="auto"/>
        <w:ind w:firstLine="708"/>
        <w:jc w:val="both"/>
        <w:rPr>
          <w:rFonts w:ascii="Times New Roman" w:eastAsia="Calibri" w:hAnsi="Times New Roman" w:cs="Times New Roman"/>
          <w:b/>
          <w:color w:val="000000"/>
          <w:sz w:val="28"/>
          <w:szCs w:val="28"/>
          <w:lang w:val="kk-KZ"/>
        </w:rPr>
      </w:pPr>
    </w:p>
    <w:p w14:paraId="331CB12D" w14:textId="77777777" w:rsidR="00A53235" w:rsidRPr="00FE7E31" w:rsidRDefault="00764B1B" w:rsidP="00A53235">
      <w:pPr>
        <w:spacing w:after="0" w:line="240" w:lineRule="auto"/>
        <w:ind w:firstLine="708"/>
        <w:jc w:val="both"/>
        <w:rPr>
          <w:rFonts w:ascii="Times New Roman" w:eastAsia="Calibri" w:hAnsi="Times New Roman" w:cs="Times New Roman"/>
          <w:b/>
          <w:color w:val="000000"/>
          <w:sz w:val="28"/>
          <w:szCs w:val="28"/>
          <w:lang w:val="kk-KZ"/>
        </w:rPr>
      </w:pPr>
      <w:r w:rsidRPr="00FE7E31">
        <w:rPr>
          <w:rFonts w:ascii="Times New Roman" w:eastAsia="Calibri" w:hAnsi="Times New Roman" w:cs="Times New Roman"/>
          <w:b/>
          <w:color w:val="000000"/>
          <w:sz w:val="28"/>
          <w:szCs w:val="28"/>
          <w:lang w:val="kk-KZ"/>
        </w:rPr>
        <w:t>5</w:t>
      </w:r>
      <w:r w:rsidR="00A53235" w:rsidRPr="00FE7E31">
        <w:rPr>
          <w:rFonts w:ascii="Times New Roman" w:eastAsia="Calibri" w:hAnsi="Times New Roman" w:cs="Times New Roman"/>
          <w:b/>
          <w:color w:val="000000"/>
          <w:sz w:val="28"/>
          <w:szCs w:val="28"/>
          <w:lang w:val="kk-KZ"/>
        </w:rPr>
        <w:t>.1 ЭЖҚ энергия жинақтағыштың орналасу</w:t>
      </w:r>
      <w:r w:rsidR="00A51DB1" w:rsidRPr="00FE7E31">
        <w:rPr>
          <w:rFonts w:ascii="Times New Roman" w:eastAsia="Calibri" w:hAnsi="Times New Roman" w:cs="Times New Roman"/>
          <w:b/>
          <w:color w:val="000000"/>
          <w:sz w:val="28"/>
          <w:szCs w:val="28"/>
          <w:lang w:val="kk-KZ"/>
        </w:rPr>
        <w:t xml:space="preserve"> шарттары</w:t>
      </w:r>
    </w:p>
    <w:p w14:paraId="6EC5EAE1" w14:textId="77777777" w:rsidR="002242D4" w:rsidRPr="00FE7E31" w:rsidRDefault="002242D4" w:rsidP="00A53235">
      <w:pPr>
        <w:spacing w:after="0" w:line="240" w:lineRule="auto"/>
        <w:ind w:firstLine="708"/>
        <w:jc w:val="both"/>
        <w:rPr>
          <w:rFonts w:ascii="Times New Roman" w:eastAsia="Calibri" w:hAnsi="Times New Roman" w:cs="Times New Roman"/>
          <w:b/>
          <w:color w:val="000000"/>
          <w:sz w:val="28"/>
          <w:szCs w:val="28"/>
          <w:lang w:val="kk-KZ"/>
        </w:rPr>
      </w:pPr>
    </w:p>
    <w:p w14:paraId="39D0AA48" w14:textId="77777777" w:rsidR="00A53235" w:rsidRPr="00FE7E31" w:rsidRDefault="00A53235" w:rsidP="00A53235">
      <w:pPr>
        <w:spacing w:after="0" w:line="240" w:lineRule="auto"/>
        <w:ind w:firstLine="708"/>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color w:val="000000"/>
          <w:sz w:val="28"/>
          <w:szCs w:val="28"/>
          <w:lang w:val="kk-KZ"/>
        </w:rPr>
        <w:t xml:space="preserve">Энергия </w:t>
      </w:r>
      <w:r w:rsidR="00E24B5B" w:rsidRPr="00FE7E31">
        <w:rPr>
          <w:rFonts w:ascii="Times New Roman" w:eastAsia="Calibri" w:hAnsi="Times New Roman" w:cs="Times New Roman"/>
          <w:color w:val="000000"/>
          <w:sz w:val="28"/>
          <w:szCs w:val="28"/>
          <w:lang w:val="kk-KZ"/>
        </w:rPr>
        <w:t>жинақтағыштардың</w:t>
      </w:r>
      <w:r w:rsidRPr="00FE7E31">
        <w:rPr>
          <w:rFonts w:ascii="Times New Roman" w:eastAsia="Calibri" w:hAnsi="Times New Roman" w:cs="Times New Roman"/>
          <w:color w:val="000000"/>
          <w:sz w:val="28"/>
          <w:szCs w:val="28"/>
          <w:lang w:val="kk-KZ"/>
        </w:rPr>
        <w:t xml:space="preserve"> түрін таңдау көптеген жағдайлармен байланысты, олардың ішіндегі ең </w:t>
      </w:r>
      <w:r w:rsidR="003A7D29" w:rsidRPr="00FE7E31">
        <w:rPr>
          <w:rFonts w:ascii="Times New Roman" w:eastAsia="Calibri" w:hAnsi="Times New Roman" w:cs="Times New Roman"/>
          <w:color w:val="000000"/>
          <w:sz w:val="28"/>
          <w:szCs w:val="28"/>
          <w:lang w:val="kk-KZ"/>
        </w:rPr>
        <w:t>негізгі шарттары</w:t>
      </w:r>
      <w:r w:rsidRPr="00FE7E31">
        <w:rPr>
          <w:rFonts w:ascii="Times New Roman" w:eastAsia="Calibri" w:hAnsi="Times New Roman" w:cs="Times New Roman"/>
          <w:color w:val="000000"/>
          <w:sz w:val="28"/>
          <w:szCs w:val="28"/>
          <w:lang w:val="kk-KZ"/>
        </w:rPr>
        <w:t>:</w:t>
      </w:r>
    </w:p>
    <w:p w14:paraId="15215F68" w14:textId="2C257216" w:rsidR="00A53235"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қолдану нұсқасы (стационарлық/</w:t>
      </w:r>
      <w:r w:rsidR="00A53235" w:rsidRPr="003E33C8">
        <w:rPr>
          <w:rFonts w:ascii="Times New Roman" w:eastAsia="Calibri" w:hAnsi="Times New Roman" w:cs="Times New Roman"/>
          <w:color w:val="000000"/>
          <w:sz w:val="28"/>
          <w:szCs w:val="28"/>
          <w:lang w:val="kk-KZ"/>
        </w:rPr>
        <w:t>жылжымалы</w:t>
      </w:r>
      <w:r w:rsidR="003A7D29" w:rsidRPr="003E33C8">
        <w:rPr>
          <w:rFonts w:ascii="Times New Roman" w:eastAsia="Calibri" w:hAnsi="Times New Roman" w:cs="Times New Roman"/>
          <w:color w:val="000000"/>
          <w:sz w:val="28"/>
          <w:szCs w:val="28"/>
          <w:lang w:val="kk-KZ"/>
        </w:rPr>
        <w:t xml:space="preserve"> (буферлі)</w:t>
      </w:r>
      <w:r w:rsidR="00A53235" w:rsidRPr="003E33C8">
        <w:rPr>
          <w:rFonts w:ascii="Times New Roman" w:eastAsia="Calibri" w:hAnsi="Times New Roman" w:cs="Times New Roman"/>
          <w:color w:val="000000"/>
          <w:sz w:val="28"/>
          <w:szCs w:val="28"/>
          <w:lang w:val="kk-KZ"/>
        </w:rPr>
        <w:t>);</w:t>
      </w:r>
    </w:p>
    <w:p w14:paraId="3C55C4B1" w14:textId="30FEFCBA"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жинақтағыштың жалпы құны,</w:t>
      </w:r>
    </w:p>
    <w:p w14:paraId="41677EB6" w14:textId="3DD4BEE4"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белгіленген қуаттың 1 кВт</w:t>
      </w:r>
      <w:r w:rsidR="003A7D29" w:rsidRPr="003E33C8">
        <w:rPr>
          <w:rFonts w:ascii="Times New Roman" w:eastAsia="Calibri" w:hAnsi="Times New Roman" w:cs="Times New Roman"/>
          <w:color w:val="000000"/>
          <w:sz w:val="28"/>
          <w:szCs w:val="28"/>
          <w:lang w:val="kk-KZ"/>
        </w:rPr>
        <w:t>-қ</w:t>
      </w:r>
      <w:r w:rsidRPr="003E33C8">
        <w:rPr>
          <w:rFonts w:ascii="Times New Roman" w:eastAsia="Calibri" w:hAnsi="Times New Roman" w:cs="Times New Roman"/>
          <w:color w:val="000000"/>
          <w:sz w:val="28"/>
          <w:szCs w:val="28"/>
          <w:lang w:val="kk-KZ"/>
        </w:rPr>
        <w:t xml:space="preserve"> құны;</w:t>
      </w:r>
    </w:p>
    <w:p w14:paraId="3A74DFBD" w14:textId="51FFEC5D"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энергия сыйымдылығының 1 кВт/сағ (1мдж) құны (жинақта</w:t>
      </w:r>
      <w:r w:rsidR="003A7D29" w:rsidRPr="003E33C8">
        <w:rPr>
          <w:rFonts w:ascii="Times New Roman" w:eastAsia="Calibri" w:hAnsi="Times New Roman" w:cs="Times New Roman"/>
          <w:color w:val="000000"/>
          <w:sz w:val="28"/>
          <w:szCs w:val="28"/>
          <w:lang w:val="kk-KZ"/>
        </w:rPr>
        <w:t>қтағыш</w:t>
      </w:r>
      <w:r w:rsidRPr="003E33C8">
        <w:rPr>
          <w:rFonts w:ascii="Times New Roman" w:eastAsia="Calibri" w:hAnsi="Times New Roman" w:cs="Times New Roman"/>
          <w:color w:val="000000"/>
          <w:sz w:val="28"/>
          <w:szCs w:val="28"/>
          <w:lang w:val="kk-KZ"/>
        </w:rPr>
        <w:t xml:space="preserve"> жұмысының 1 циклі үшін);</w:t>
      </w:r>
    </w:p>
    <w:p w14:paraId="30B82469" w14:textId="572C826A"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жинақта</w:t>
      </w:r>
      <w:r w:rsidR="003A7D29" w:rsidRPr="003E33C8">
        <w:rPr>
          <w:rFonts w:ascii="Times New Roman" w:eastAsia="Calibri" w:hAnsi="Times New Roman" w:cs="Times New Roman"/>
          <w:color w:val="000000"/>
          <w:sz w:val="28"/>
          <w:szCs w:val="28"/>
          <w:lang w:val="kk-KZ"/>
        </w:rPr>
        <w:t>ғыштың</w:t>
      </w:r>
      <w:r w:rsidRPr="003E33C8">
        <w:rPr>
          <w:rFonts w:ascii="Times New Roman" w:eastAsia="Calibri" w:hAnsi="Times New Roman" w:cs="Times New Roman"/>
          <w:color w:val="000000"/>
          <w:sz w:val="28"/>
          <w:szCs w:val="28"/>
          <w:lang w:val="kk-KZ"/>
        </w:rPr>
        <w:t xml:space="preserve"> сыртқы габариттері және орнат</w:t>
      </w:r>
      <w:r w:rsidR="003A7D29" w:rsidRPr="003E33C8">
        <w:rPr>
          <w:rFonts w:ascii="Times New Roman" w:eastAsia="Calibri" w:hAnsi="Times New Roman" w:cs="Times New Roman"/>
          <w:color w:val="000000"/>
          <w:sz w:val="28"/>
          <w:szCs w:val="28"/>
          <w:lang w:val="kk-KZ"/>
        </w:rPr>
        <w:t>у кезінде</w:t>
      </w:r>
      <w:r w:rsidRPr="003E33C8">
        <w:rPr>
          <w:rFonts w:ascii="Times New Roman" w:eastAsia="Calibri" w:hAnsi="Times New Roman" w:cs="Times New Roman"/>
          <w:color w:val="000000"/>
          <w:sz w:val="28"/>
          <w:szCs w:val="28"/>
          <w:lang w:val="kk-KZ"/>
        </w:rPr>
        <w:t xml:space="preserve"> алатын ауданы</w:t>
      </w:r>
      <w:r w:rsidR="003A7D29" w:rsidRPr="003E33C8">
        <w:rPr>
          <w:rFonts w:ascii="Times New Roman" w:eastAsia="Calibri" w:hAnsi="Times New Roman" w:cs="Times New Roman"/>
          <w:color w:val="000000"/>
          <w:sz w:val="28"/>
          <w:szCs w:val="28"/>
          <w:lang w:val="kk-KZ"/>
        </w:rPr>
        <w:t xml:space="preserve"> мен көлемі</w:t>
      </w:r>
      <w:r w:rsidRPr="003E33C8">
        <w:rPr>
          <w:rFonts w:ascii="Times New Roman" w:eastAsia="Calibri" w:hAnsi="Times New Roman" w:cs="Times New Roman"/>
          <w:color w:val="000000"/>
          <w:sz w:val="28"/>
          <w:szCs w:val="28"/>
          <w:lang w:val="kk-KZ"/>
        </w:rPr>
        <w:t>;</w:t>
      </w:r>
    </w:p>
    <w:p w14:paraId="2359A650" w14:textId="04CBC118"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қосалқы құрылғыларды қоса алғанда, жинақтағыштың массасы;</w:t>
      </w:r>
    </w:p>
    <w:p w14:paraId="414E208E" w14:textId="0B357B0C"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пайдалы әсер коэффициенті және өзін-өзі босату қарқындылығы;</w:t>
      </w:r>
    </w:p>
    <w:p w14:paraId="6D43CB17" w14:textId="24EC4FD9" w:rsidR="00A53235" w:rsidRPr="003E33C8" w:rsidRDefault="00A53235"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техникалық тұрғыдан алғанда, 1</w:t>
      </w:r>
      <w:r w:rsidR="003A7D29" w:rsidRPr="003E33C8">
        <w:rPr>
          <w:rFonts w:ascii="Times New Roman" w:eastAsia="Calibri" w:hAnsi="Times New Roman" w:cs="Times New Roman"/>
          <w:color w:val="000000"/>
          <w:sz w:val="28"/>
          <w:szCs w:val="28"/>
          <w:lang w:val="kk-KZ"/>
        </w:rPr>
        <w:t xml:space="preserve"> реттік</w:t>
      </w:r>
      <w:r w:rsidRPr="003E33C8">
        <w:rPr>
          <w:rFonts w:ascii="Times New Roman" w:eastAsia="Calibri" w:hAnsi="Times New Roman" w:cs="Times New Roman"/>
          <w:color w:val="000000"/>
          <w:sz w:val="28"/>
          <w:szCs w:val="28"/>
          <w:lang w:val="kk-KZ"/>
        </w:rPr>
        <w:t xml:space="preserve"> </w:t>
      </w:r>
      <w:r w:rsidR="006A2912" w:rsidRPr="003E33C8">
        <w:rPr>
          <w:rFonts w:ascii="Times New Roman" w:eastAsia="Calibri" w:hAnsi="Times New Roman" w:cs="Times New Roman"/>
          <w:color w:val="000000"/>
          <w:sz w:val="28"/>
          <w:szCs w:val="28"/>
          <w:lang w:val="kk-KZ"/>
        </w:rPr>
        <w:t>с</w:t>
      </w:r>
      <w:r w:rsidRPr="003E33C8">
        <w:rPr>
          <w:rFonts w:ascii="Times New Roman" w:eastAsia="Calibri" w:hAnsi="Times New Roman" w:cs="Times New Roman"/>
          <w:color w:val="000000"/>
          <w:sz w:val="28"/>
          <w:szCs w:val="28"/>
          <w:lang w:val="kk-KZ"/>
        </w:rPr>
        <w:t>ақтау циклі үшін энергияны сақтау уақыты</w:t>
      </w:r>
      <w:r w:rsidR="006A2912" w:rsidRPr="003E33C8">
        <w:rPr>
          <w:rFonts w:ascii="Times New Roman" w:eastAsia="Calibri" w:hAnsi="Times New Roman" w:cs="Times New Roman"/>
          <w:color w:val="000000"/>
          <w:sz w:val="28"/>
          <w:szCs w:val="28"/>
          <w:lang w:val="kk-KZ"/>
        </w:rPr>
        <w:t>ның</w:t>
      </w:r>
      <w:r w:rsidRPr="003E33C8">
        <w:rPr>
          <w:rFonts w:ascii="Times New Roman" w:eastAsia="Calibri" w:hAnsi="Times New Roman" w:cs="Times New Roman"/>
          <w:color w:val="000000"/>
          <w:sz w:val="28"/>
          <w:szCs w:val="28"/>
          <w:lang w:val="kk-KZ"/>
        </w:rPr>
        <w:t xml:space="preserve"> қолайлы</w:t>
      </w:r>
      <w:r w:rsidR="006A2912" w:rsidRPr="003E33C8">
        <w:rPr>
          <w:rFonts w:ascii="Times New Roman" w:eastAsia="Calibri" w:hAnsi="Times New Roman" w:cs="Times New Roman"/>
          <w:color w:val="000000"/>
          <w:sz w:val="28"/>
          <w:szCs w:val="28"/>
          <w:lang w:val="kk-KZ"/>
        </w:rPr>
        <w:t>лығы</w:t>
      </w:r>
      <w:r w:rsidRPr="003E33C8">
        <w:rPr>
          <w:rFonts w:ascii="Times New Roman" w:eastAsia="Calibri" w:hAnsi="Times New Roman" w:cs="Times New Roman"/>
          <w:color w:val="000000"/>
          <w:sz w:val="28"/>
          <w:szCs w:val="28"/>
          <w:lang w:val="kk-KZ"/>
        </w:rPr>
        <w:t>.</w:t>
      </w:r>
    </w:p>
    <w:p w14:paraId="5CD31396" w14:textId="15EC84CA" w:rsidR="006A2912"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 xml:space="preserve">энергия жинақтағыштың </w:t>
      </w:r>
      <w:r w:rsidR="003A7D29" w:rsidRPr="003E33C8">
        <w:rPr>
          <w:rFonts w:ascii="Times New Roman" w:eastAsia="Calibri" w:hAnsi="Times New Roman" w:cs="Times New Roman"/>
          <w:color w:val="000000"/>
          <w:sz w:val="28"/>
          <w:szCs w:val="28"/>
          <w:lang w:val="kk-KZ"/>
        </w:rPr>
        <w:t>құрылымында</w:t>
      </w:r>
      <w:r w:rsidRPr="003E33C8">
        <w:rPr>
          <w:rFonts w:ascii="Times New Roman" w:eastAsia="Calibri" w:hAnsi="Times New Roman" w:cs="Times New Roman"/>
          <w:color w:val="000000"/>
          <w:sz w:val="28"/>
          <w:szCs w:val="28"/>
          <w:lang w:val="kk-KZ"/>
        </w:rPr>
        <w:t xml:space="preserve"> қолданылатын материалдар мен агрегаттардың қолжетімділігі;</w:t>
      </w:r>
    </w:p>
    <w:p w14:paraId="28A3406E" w14:textId="29D5D033" w:rsidR="006A2912"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энергия сақтаудың белгілі бір түрін жобалаудың техникалық даму деңгейі;</w:t>
      </w:r>
    </w:p>
    <w:p w14:paraId="19EB74C2" w14:textId="5E860B45" w:rsidR="006A2912"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жұмыс ресурсы және сенімділік;</w:t>
      </w:r>
    </w:p>
    <w:p w14:paraId="78EB042D" w14:textId="1FBE1752" w:rsidR="006A2912"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қоршаған ортаға әсері</w:t>
      </w:r>
      <w:r w:rsidR="003A7D29" w:rsidRPr="003E33C8">
        <w:rPr>
          <w:rFonts w:ascii="Times New Roman" w:eastAsia="Calibri" w:hAnsi="Times New Roman" w:cs="Times New Roman"/>
          <w:color w:val="000000"/>
          <w:sz w:val="28"/>
          <w:szCs w:val="28"/>
          <w:lang w:val="kk-KZ"/>
        </w:rPr>
        <w:t xml:space="preserve"> </w:t>
      </w:r>
      <w:r w:rsidR="003E33C8" w:rsidRPr="003E33C8">
        <w:rPr>
          <w:rFonts w:ascii="Times New Roman" w:eastAsia="Calibri" w:hAnsi="Times New Roman" w:cs="Times New Roman"/>
          <w:color w:val="000000"/>
          <w:sz w:val="28"/>
          <w:szCs w:val="28"/>
          <w:lang w:val="kk-KZ"/>
        </w:rPr>
        <w:t>(электромагниттік өрістің әсері</w:t>
      </w:r>
      <w:r w:rsidR="00A16CF2">
        <w:rPr>
          <w:rFonts w:ascii="Times New Roman" w:eastAsia="Calibri" w:hAnsi="Times New Roman" w:cs="Times New Roman"/>
          <w:color w:val="000000"/>
          <w:sz w:val="28"/>
          <w:szCs w:val="28"/>
          <w:lang w:val="kk-KZ"/>
        </w:rPr>
        <w:t xml:space="preserve"> </w:t>
      </w:r>
      <w:r w:rsidR="00FC3358" w:rsidRPr="00FC3358">
        <w:rPr>
          <w:rFonts w:ascii="Times New Roman" w:eastAsia="Calibri" w:hAnsi="Times New Roman" w:cs="Times New Roman"/>
          <w:color w:val="000000"/>
          <w:sz w:val="28"/>
          <w:szCs w:val="28"/>
          <w:lang w:val="kk-KZ"/>
        </w:rPr>
        <w:t>3,4 мкТл</w:t>
      </w:r>
      <w:r w:rsidR="003E33C8" w:rsidRPr="003E33C8">
        <w:rPr>
          <w:rFonts w:ascii="Times New Roman" w:eastAsia="Calibri" w:hAnsi="Times New Roman" w:cs="Times New Roman"/>
          <w:color w:val="000000"/>
          <w:sz w:val="28"/>
          <w:szCs w:val="28"/>
          <w:lang w:val="kk-KZ"/>
        </w:rPr>
        <w:t>)[60]</w:t>
      </w:r>
      <w:r w:rsidRPr="003E33C8">
        <w:rPr>
          <w:rFonts w:ascii="Times New Roman" w:eastAsia="Calibri" w:hAnsi="Times New Roman" w:cs="Times New Roman"/>
          <w:color w:val="000000"/>
          <w:sz w:val="28"/>
          <w:szCs w:val="28"/>
          <w:lang w:val="kk-KZ"/>
        </w:rPr>
        <w:t>;</w:t>
      </w:r>
    </w:p>
    <w:p w14:paraId="6B0C1A0C" w14:textId="335C1BC2" w:rsidR="006A2912" w:rsidRPr="003E33C8" w:rsidRDefault="006A2912" w:rsidP="003E33C8">
      <w:pPr>
        <w:pStyle w:val="a6"/>
        <w:numPr>
          <w:ilvl w:val="0"/>
          <w:numId w:val="39"/>
        </w:numPr>
        <w:spacing w:after="0" w:line="240" w:lineRule="auto"/>
        <w:jc w:val="both"/>
        <w:rPr>
          <w:rFonts w:ascii="Times New Roman" w:eastAsia="Calibri" w:hAnsi="Times New Roman" w:cs="Times New Roman"/>
          <w:color w:val="000000"/>
          <w:sz w:val="28"/>
          <w:szCs w:val="28"/>
          <w:lang w:val="kk-KZ"/>
        </w:rPr>
      </w:pPr>
      <w:r w:rsidRPr="003E33C8">
        <w:rPr>
          <w:rFonts w:ascii="Times New Roman" w:eastAsia="Calibri" w:hAnsi="Times New Roman" w:cs="Times New Roman"/>
          <w:color w:val="000000"/>
          <w:sz w:val="28"/>
          <w:szCs w:val="28"/>
          <w:lang w:val="kk-KZ"/>
        </w:rPr>
        <w:t>өрт қауіптілігі және жарылыс қауіптілігі, авария салдары</w:t>
      </w:r>
    </w:p>
    <w:p w14:paraId="4A50272F"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Жоғарыда аталған факторлардың маңыздылығы энергия жинақтау құрылғысын қолданудың нақты жағдайларына және олармен байланысты шектеулерге байланысты</w:t>
      </w:r>
      <w:r w:rsidR="003A7D29" w:rsidRPr="00FE7E31">
        <w:rPr>
          <w:rFonts w:ascii="Times New Roman" w:eastAsia="Times New Roman" w:hAnsi="Times New Roman" w:cs="Times New Roman"/>
          <w:sz w:val="28"/>
          <w:szCs w:val="28"/>
          <w:lang w:val="kk-KZ" w:eastAsia="ru-RU"/>
        </w:rPr>
        <w:t xml:space="preserve"> болады</w:t>
      </w:r>
      <w:r w:rsidRPr="00FE7E31">
        <w:rPr>
          <w:rFonts w:ascii="Times New Roman" w:eastAsia="Times New Roman" w:hAnsi="Times New Roman" w:cs="Times New Roman"/>
          <w:sz w:val="28"/>
          <w:szCs w:val="28"/>
          <w:lang w:val="kk-KZ" w:eastAsia="ru-RU"/>
        </w:rPr>
        <w:t>.</w:t>
      </w:r>
    </w:p>
    <w:p w14:paraId="7FFC1468"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Энергия жинақта</w:t>
      </w:r>
      <w:r w:rsidR="003A7D29" w:rsidRPr="00FE7E31">
        <w:rPr>
          <w:rFonts w:ascii="Times New Roman" w:eastAsia="Times New Roman" w:hAnsi="Times New Roman" w:cs="Times New Roman"/>
          <w:sz w:val="28"/>
          <w:szCs w:val="28"/>
          <w:lang w:val="kk-KZ" w:eastAsia="ru-RU"/>
        </w:rPr>
        <w:t>ғ</w:t>
      </w:r>
      <w:r w:rsidRPr="00FE7E31">
        <w:rPr>
          <w:rFonts w:ascii="Times New Roman" w:eastAsia="Times New Roman" w:hAnsi="Times New Roman" w:cs="Times New Roman"/>
          <w:sz w:val="28"/>
          <w:szCs w:val="28"/>
          <w:lang w:val="kk-KZ" w:eastAsia="ru-RU"/>
        </w:rPr>
        <w:t>ыш</w:t>
      </w:r>
      <w:r w:rsidR="003A7D29" w:rsidRPr="00FE7E31">
        <w:rPr>
          <w:rFonts w:ascii="Times New Roman" w:eastAsia="Times New Roman" w:hAnsi="Times New Roman" w:cs="Times New Roman"/>
          <w:sz w:val="28"/>
          <w:szCs w:val="28"/>
          <w:lang w:val="kk-KZ" w:eastAsia="ru-RU"/>
        </w:rPr>
        <w:t>тар</w:t>
      </w:r>
      <w:r w:rsidRPr="00FE7E31">
        <w:rPr>
          <w:rFonts w:ascii="Times New Roman" w:eastAsia="Times New Roman" w:hAnsi="Times New Roman" w:cs="Times New Roman"/>
          <w:sz w:val="28"/>
          <w:szCs w:val="28"/>
          <w:lang w:val="kk-KZ" w:eastAsia="ru-RU"/>
        </w:rPr>
        <w:t xml:space="preserve"> орна</w:t>
      </w:r>
      <w:r w:rsidR="003A7D29" w:rsidRPr="00FE7E31">
        <w:rPr>
          <w:rFonts w:ascii="Times New Roman" w:eastAsia="Times New Roman" w:hAnsi="Times New Roman" w:cs="Times New Roman"/>
          <w:sz w:val="28"/>
          <w:szCs w:val="28"/>
          <w:lang w:val="kk-KZ" w:eastAsia="ru-RU"/>
        </w:rPr>
        <w:t>тылуы</w:t>
      </w:r>
      <w:r w:rsidRPr="00FE7E31">
        <w:rPr>
          <w:rFonts w:ascii="Times New Roman" w:eastAsia="Times New Roman" w:hAnsi="Times New Roman" w:cs="Times New Roman"/>
          <w:sz w:val="28"/>
          <w:szCs w:val="28"/>
          <w:lang w:val="kk-KZ" w:eastAsia="ru-RU"/>
        </w:rPr>
        <w:t xml:space="preserve"> мүмкін (5.1 - сурет):</w:t>
      </w:r>
    </w:p>
    <w:p w14:paraId="04A7CDED"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 </w:t>
      </w:r>
      <w:r w:rsidR="00A51DB1" w:rsidRPr="00FE7E31">
        <w:rPr>
          <w:rFonts w:ascii="Times New Roman" w:eastAsia="Times New Roman" w:hAnsi="Times New Roman" w:cs="Times New Roman"/>
          <w:sz w:val="28"/>
          <w:szCs w:val="28"/>
          <w:lang w:val="kk-KZ" w:eastAsia="ru-RU"/>
        </w:rPr>
        <w:t>жылжымалы құрамның құрылымына (буферлі)</w:t>
      </w:r>
      <w:r w:rsidRPr="00FE7E31">
        <w:rPr>
          <w:rFonts w:ascii="Times New Roman" w:eastAsia="Times New Roman" w:hAnsi="Times New Roman" w:cs="Times New Roman"/>
          <w:sz w:val="28"/>
          <w:szCs w:val="28"/>
          <w:lang w:val="kk-KZ" w:eastAsia="ru-RU"/>
        </w:rPr>
        <w:t xml:space="preserve">; </w:t>
      </w:r>
    </w:p>
    <w:p w14:paraId="34939F31"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қосалқы станция фидерлерінде</w:t>
      </w:r>
      <w:r w:rsidR="00A51DB1" w:rsidRPr="00FE7E31">
        <w:rPr>
          <w:rFonts w:ascii="Times New Roman" w:eastAsia="Times New Roman" w:hAnsi="Times New Roman" w:cs="Times New Roman"/>
          <w:sz w:val="28"/>
          <w:szCs w:val="28"/>
          <w:lang w:val="kk-KZ" w:eastAsia="ru-RU"/>
        </w:rPr>
        <w:t xml:space="preserve"> (стационарлы) </w:t>
      </w:r>
      <w:r w:rsidRPr="00FE7E31">
        <w:rPr>
          <w:rFonts w:ascii="Times New Roman" w:eastAsia="Times New Roman" w:hAnsi="Times New Roman" w:cs="Times New Roman"/>
          <w:sz w:val="28"/>
          <w:szCs w:val="28"/>
          <w:lang w:val="kk-KZ" w:eastAsia="ru-RU"/>
        </w:rPr>
        <w:t xml:space="preserve">; </w:t>
      </w:r>
    </w:p>
    <w:p w14:paraId="1E4EE715"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фидер аймағының ортасында</w:t>
      </w:r>
      <w:r w:rsidR="00A51DB1" w:rsidRPr="00FE7E31">
        <w:rPr>
          <w:rFonts w:ascii="Times New Roman" w:eastAsia="Times New Roman" w:hAnsi="Times New Roman" w:cs="Times New Roman"/>
          <w:sz w:val="28"/>
          <w:szCs w:val="28"/>
          <w:lang w:val="kk-KZ" w:eastAsia="ru-RU"/>
        </w:rPr>
        <w:t xml:space="preserve"> (стационарлы)</w:t>
      </w:r>
      <w:r w:rsidRPr="00FE7E31">
        <w:rPr>
          <w:rFonts w:ascii="Times New Roman" w:eastAsia="Times New Roman" w:hAnsi="Times New Roman" w:cs="Times New Roman"/>
          <w:sz w:val="28"/>
          <w:szCs w:val="28"/>
          <w:lang w:val="kk-KZ" w:eastAsia="ru-RU"/>
        </w:rPr>
        <w:t>.</w:t>
      </w:r>
    </w:p>
    <w:p w14:paraId="5403C0A8" w14:textId="77777777" w:rsidR="00196D81" w:rsidRPr="00FE7E31" w:rsidRDefault="00196D81" w:rsidP="00196D81">
      <w:pPr>
        <w:spacing w:before="2" w:after="0" w:line="240" w:lineRule="auto"/>
        <w:ind w:left="20" w:firstLine="720"/>
        <w:jc w:val="both"/>
        <w:rPr>
          <w:rFonts w:ascii="Times New Roman" w:eastAsia="Times New Roman" w:hAnsi="Times New Roman" w:cs="Times New Roman"/>
          <w:sz w:val="28"/>
          <w:szCs w:val="28"/>
          <w:lang w:val="kk-KZ" w:eastAsia="ru-RU"/>
        </w:rPr>
      </w:pPr>
    </w:p>
    <w:p w14:paraId="2F02D76E" w14:textId="77777777" w:rsidR="006A2912" w:rsidRPr="00FE7E31" w:rsidRDefault="00196D81" w:rsidP="00196D81">
      <w:pPr>
        <w:spacing w:after="0" w:line="240" w:lineRule="auto"/>
        <w:jc w:val="both"/>
        <w:rPr>
          <w:rFonts w:ascii="Times New Roman" w:eastAsia="Calibri" w:hAnsi="Times New Roman" w:cs="Times New Roman"/>
          <w:color w:val="000000"/>
          <w:sz w:val="28"/>
          <w:szCs w:val="28"/>
          <w:lang w:val="kk-KZ"/>
        </w:rPr>
      </w:pPr>
      <w:r w:rsidRPr="00FE7E31">
        <w:rPr>
          <w:rFonts w:ascii="Times New Roman" w:eastAsia="Calibri" w:hAnsi="Times New Roman" w:cs="Times New Roman"/>
          <w:noProof/>
          <w:color w:val="000000"/>
          <w:sz w:val="28"/>
          <w:szCs w:val="28"/>
          <w:lang w:eastAsia="ru-RU"/>
        </w:rPr>
        <w:drawing>
          <wp:inline distT="0" distB="0" distL="0" distR="0" wp14:anchorId="4E61D222" wp14:editId="19C75332">
            <wp:extent cx="5688322" cy="1736332"/>
            <wp:effectExtent l="0" t="0" r="0" b="0"/>
            <wp:docPr id="13315" name="Рисунок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24868" cy="1747488"/>
                    </a:xfrm>
                    <a:prstGeom prst="rect">
                      <a:avLst/>
                    </a:prstGeom>
                  </pic:spPr>
                </pic:pic>
              </a:graphicData>
            </a:graphic>
          </wp:inline>
        </w:drawing>
      </w:r>
    </w:p>
    <w:p w14:paraId="1B0F6E1B" w14:textId="77777777" w:rsidR="00A51DB1" w:rsidRPr="00FE7E31" w:rsidRDefault="00A51DB1" w:rsidP="00A51DB1">
      <w:pPr>
        <w:widowControl w:val="0"/>
        <w:tabs>
          <w:tab w:val="left" w:pos="370"/>
        </w:tabs>
        <w:spacing w:after="0" w:line="240" w:lineRule="auto"/>
        <w:jc w:val="both"/>
        <w:rPr>
          <w:rFonts w:ascii="Times New Roman" w:eastAsia="Calibri" w:hAnsi="Times New Roman" w:cs="Times New Roman"/>
          <w:iCs/>
          <w:sz w:val="28"/>
          <w:szCs w:val="28"/>
          <w:lang w:val="kk-KZ"/>
        </w:rPr>
      </w:pPr>
    </w:p>
    <w:p w14:paraId="39FFBECD" w14:textId="77777777" w:rsidR="00196D81" w:rsidRPr="00FE7E31" w:rsidRDefault="000216EF" w:rsidP="00A51DB1">
      <w:pPr>
        <w:widowControl w:val="0"/>
        <w:tabs>
          <w:tab w:val="left" w:pos="370"/>
        </w:tabs>
        <w:spacing w:after="0" w:line="240" w:lineRule="auto"/>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 xml:space="preserve">5.1 сурет - </w:t>
      </w:r>
      <w:r w:rsidR="00196D81" w:rsidRPr="00FE7E31">
        <w:rPr>
          <w:rFonts w:ascii="Times New Roman" w:eastAsia="Calibri" w:hAnsi="Times New Roman" w:cs="Times New Roman"/>
          <w:iCs/>
          <w:sz w:val="28"/>
          <w:szCs w:val="28"/>
          <w:lang w:val="kk-KZ"/>
        </w:rPr>
        <w:t>Темір жол көлі</w:t>
      </w:r>
      <w:r w:rsidR="00A51DB1" w:rsidRPr="00FE7E31">
        <w:rPr>
          <w:rFonts w:ascii="Times New Roman" w:eastAsia="Calibri" w:hAnsi="Times New Roman" w:cs="Times New Roman"/>
          <w:iCs/>
          <w:sz w:val="28"/>
          <w:szCs w:val="28"/>
          <w:lang w:val="kk-KZ"/>
        </w:rPr>
        <w:t>к</w:t>
      </w:r>
      <w:r w:rsidR="00196D81" w:rsidRPr="00FE7E31">
        <w:rPr>
          <w:rFonts w:ascii="Times New Roman" w:eastAsia="Calibri" w:hAnsi="Times New Roman" w:cs="Times New Roman"/>
          <w:iCs/>
          <w:sz w:val="28"/>
          <w:szCs w:val="28"/>
          <w:lang w:val="kk-KZ"/>
        </w:rPr>
        <w:t xml:space="preserve"> жүйесінде энергия жинақтағыштарды қолдану </w:t>
      </w:r>
      <w:r w:rsidR="00196D81" w:rsidRPr="00FE7E31">
        <w:rPr>
          <w:rFonts w:ascii="Times New Roman" w:eastAsia="Calibri" w:hAnsi="Times New Roman" w:cs="Times New Roman"/>
          <w:iCs/>
          <w:sz w:val="28"/>
          <w:szCs w:val="28"/>
          <w:lang w:val="kk-KZ"/>
        </w:rPr>
        <w:lastRenderedPageBreak/>
        <w:t>нұсқалары</w:t>
      </w:r>
    </w:p>
    <w:p w14:paraId="0BD6504F" w14:textId="77777777" w:rsidR="00E90896" w:rsidRPr="00FE7E31" w:rsidRDefault="00A51DB1" w:rsidP="00E213D7">
      <w:pPr>
        <w:widowControl w:val="0"/>
        <w:shd w:val="clear" w:color="auto" w:fill="FFFFFF" w:themeFill="background1"/>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Электр қуатын жеткізу жүйесінде энергия сақтау құрылғыларын қолдану ерекшелігі</w:t>
      </w:r>
      <w:r w:rsidR="00E90896" w:rsidRPr="00FE7E31">
        <w:rPr>
          <w:rFonts w:ascii="Times New Roman" w:eastAsia="Times New Roman" w:hAnsi="Times New Roman" w:cs="Times New Roman"/>
          <w:sz w:val="28"/>
          <w:szCs w:val="28"/>
          <w:lang w:val="kk-KZ" w:eastAsia="ru-RU"/>
        </w:rPr>
        <w:t xml:space="preserve">: </w:t>
      </w:r>
    </w:p>
    <w:p w14:paraId="37D397C7" w14:textId="77777777" w:rsidR="00E90896" w:rsidRPr="00FE7E31" w:rsidRDefault="00E213D7" w:rsidP="00A44609">
      <w:pPr>
        <w:pStyle w:val="a6"/>
        <w:widowControl w:val="0"/>
        <w:numPr>
          <w:ilvl w:val="0"/>
          <w:numId w:val="35"/>
        </w:numPr>
        <w:shd w:val="clear" w:color="auto" w:fill="FFFFFF" w:themeFill="background1"/>
        <w:spacing w:after="0" w:line="240" w:lineRule="auto"/>
        <w:ind w:left="0" w:firstLine="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с</w:t>
      </w:r>
      <w:r w:rsidR="00E90896" w:rsidRPr="00FE7E31">
        <w:rPr>
          <w:rFonts w:ascii="Times New Roman" w:eastAsia="Times New Roman" w:hAnsi="Times New Roman" w:cs="Times New Roman"/>
          <w:sz w:val="28"/>
          <w:szCs w:val="28"/>
          <w:lang w:val="kk-KZ" w:eastAsia="ru-RU"/>
        </w:rPr>
        <w:t>тационарлық энергия жинақтағыштарын қолдану меншікті энергиямен және меншікті қуатпен біршама аз сипатталады, өйткені олардың масса</w:t>
      </w:r>
      <w:r w:rsidRPr="00FE7E31">
        <w:rPr>
          <w:rFonts w:ascii="Times New Roman" w:eastAsia="Times New Roman" w:hAnsi="Times New Roman" w:cs="Times New Roman"/>
          <w:sz w:val="28"/>
          <w:szCs w:val="28"/>
          <w:lang w:val="kk-KZ" w:eastAsia="ru-RU"/>
        </w:rPr>
        <w:t>-габариттік</w:t>
      </w:r>
      <w:r w:rsidR="00E90896" w:rsidRPr="00FE7E31">
        <w:rPr>
          <w:rFonts w:ascii="Times New Roman" w:eastAsia="Times New Roman" w:hAnsi="Times New Roman" w:cs="Times New Roman"/>
          <w:sz w:val="28"/>
          <w:szCs w:val="28"/>
          <w:lang w:val="kk-KZ" w:eastAsia="ru-RU"/>
        </w:rPr>
        <w:t xml:space="preserve"> өлшемдері</w:t>
      </w:r>
      <w:r w:rsidRPr="00FE7E31">
        <w:rPr>
          <w:rFonts w:ascii="Times New Roman" w:eastAsia="Times New Roman" w:hAnsi="Times New Roman" w:cs="Times New Roman"/>
          <w:sz w:val="28"/>
          <w:szCs w:val="28"/>
          <w:lang w:val="kk-KZ" w:eastAsia="ru-RU"/>
        </w:rPr>
        <w:t>не аса жоғары шек қойылмайды</w:t>
      </w:r>
      <w:r w:rsidR="00E90896"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ЭЖ</w:t>
      </w:r>
      <w:r w:rsidR="00E90896" w:rsidRPr="00FE7E31">
        <w:rPr>
          <w:rFonts w:ascii="Times New Roman" w:eastAsia="Times New Roman" w:hAnsi="Times New Roman" w:cs="Times New Roman"/>
          <w:sz w:val="28"/>
          <w:szCs w:val="28"/>
          <w:lang w:val="kk-KZ" w:eastAsia="ru-RU"/>
        </w:rPr>
        <w:t xml:space="preserve"> энергия сыйымдылығы оған жақын орналасқан бірнеше поездардан рекуперация</w:t>
      </w:r>
      <w:r w:rsidRPr="00FE7E31">
        <w:rPr>
          <w:rFonts w:ascii="Times New Roman" w:eastAsia="Times New Roman" w:hAnsi="Times New Roman" w:cs="Times New Roman"/>
          <w:sz w:val="28"/>
          <w:szCs w:val="28"/>
          <w:lang w:val="kk-KZ" w:eastAsia="ru-RU"/>
        </w:rPr>
        <w:t>лық</w:t>
      </w:r>
      <w:r w:rsidR="00E90896" w:rsidRPr="00FE7E31">
        <w:rPr>
          <w:rFonts w:ascii="Times New Roman" w:eastAsia="Times New Roman" w:hAnsi="Times New Roman" w:cs="Times New Roman"/>
          <w:sz w:val="28"/>
          <w:szCs w:val="28"/>
          <w:lang w:val="kk-KZ" w:eastAsia="ru-RU"/>
        </w:rPr>
        <w:t xml:space="preserve"> энергия</w:t>
      </w:r>
      <w:r w:rsidRPr="00FE7E31">
        <w:rPr>
          <w:rFonts w:ascii="Times New Roman" w:eastAsia="Times New Roman" w:hAnsi="Times New Roman" w:cs="Times New Roman"/>
          <w:sz w:val="28"/>
          <w:szCs w:val="28"/>
          <w:lang w:val="kk-KZ" w:eastAsia="ru-RU"/>
        </w:rPr>
        <w:t>ны</w:t>
      </w:r>
      <w:r w:rsidR="00E90896" w:rsidRPr="00FE7E31">
        <w:rPr>
          <w:rFonts w:ascii="Times New Roman" w:eastAsia="Times New Roman" w:hAnsi="Times New Roman" w:cs="Times New Roman"/>
          <w:sz w:val="28"/>
          <w:szCs w:val="28"/>
          <w:lang w:val="kk-KZ" w:eastAsia="ru-RU"/>
        </w:rPr>
        <w:t xml:space="preserve"> қабылда</w:t>
      </w:r>
      <w:r w:rsidRPr="00FE7E31">
        <w:rPr>
          <w:rFonts w:ascii="Times New Roman" w:eastAsia="Times New Roman" w:hAnsi="Times New Roman" w:cs="Times New Roman"/>
          <w:sz w:val="28"/>
          <w:szCs w:val="28"/>
          <w:lang w:val="kk-KZ" w:eastAsia="ru-RU"/>
        </w:rPr>
        <w:t xml:space="preserve">п, </w:t>
      </w:r>
      <w:r w:rsidR="00E90896"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қажетті жағдайда</w:t>
      </w:r>
      <w:r w:rsidR="00E90896" w:rsidRPr="00FE7E31">
        <w:rPr>
          <w:rFonts w:ascii="Times New Roman" w:eastAsia="Times New Roman" w:hAnsi="Times New Roman" w:cs="Times New Roman"/>
          <w:sz w:val="28"/>
          <w:szCs w:val="28"/>
          <w:lang w:val="kk-KZ" w:eastAsia="ru-RU"/>
        </w:rPr>
        <w:t xml:space="preserve"> қосалқы станциялар арасындағы қашықтыққа </w:t>
      </w:r>
      <w:r w:rsidRPr="00FE7E31">
        <w:rPr>
          <w:rFonts w:ascii="Times New Roman" w:eastAsia="Times New Roman" w:hAnsi="Times New Roman" w:cs="Times New Roman"/>
          <w:sz w:val="28"/>
          <w:szCs w:val="28"/>
          <w:lang w:val="kk-KZ" w:eastAsia="ru-RU"/>
        </w:rPr>
        <w:t>таратып отыруы тиіс</w:t>
      </w:r>
      <w:r w:rsidR="00E90896"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Бірақ стационарлы ЭЖ қолдану ЭЖҚ рекуперациялау кезінде аса тиімді болмайды, оның бірнеше кемшіліктері бар. </w:t>
      </w:r>
    </w:p>
    <w:p w14:paraId="4B728628" w14:textId="640F9425" w:rsidR="00E90896" w:rsidRPr="00FE7E31" w:rsidRDefault="00363FFE" w:rsidP="00A44609">
      <w:pPr>
        <w:pStyle w:val="a6"/>
        <w:widowControl w:val="0"/>
        <w:numPr>
          <w:ilvl w:val="0"/>
          <w:numId w:val="35"/>
        </w:numPr>
        <w:shd w:val="clear" w:color="auto" w:fill="FFFFFF" w:themeFill="background1"/>
        <w:spacing w:after="0" w:line="240" w:lineRule="auto"/>
        <w:ind w:left="0" w:firstLine="0"/>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б</w:t>
      </w:r>
      <w:r w:rsidR="00A51DB1" w:rsidRPr="00FE7E31">
        <w:rPr>
          <w:rFonts w:ascii="Times New Roman" w:eastAsia="Times New Roman" w:hAnsi="Times New Roman" w:cs="Times New Roman"/>
          <w:sz w:val="28"/>
          <w:szCs w:val="28"/>
          <w:lang w:val="kk-KZ" w:eastAsia="ru-RU"/>
        </w:rPr>
        <w:t>орттық энергия жинақтағыш</w:t>
      </w:r>
      <w:r w:rsidRPr="00FE7E31">
        <w:rPr>
          <w:rFonts w:ascii="Times New Roman" w:eastAsia="Times New Roman" w:hAnsi="Times New Roman" w:cs="Times New Roman"/>
          <w:sz w:val="28"/>
          <w:szCs w:val="28"/>
          <w:lang w:val="kk-KZ" w:eastAsia="ru-RU"/>
        </w:rPr>
        <w:t>тарды</w:t>
      </w:r>
      <w:r w:rsidR="00A51DB1" w:rsidRPr="00FE7E31">
        <w:rPr>
          <w:rFonts w:ascii="Times New Roman" w:eastAsia="Times New Roman" w:hAnsi="Times New Roman" w:cs="Times New Roman"/>
          <w:sz w:val="28"/>
          <w:szCs w:val="28"/>
          <w:lang w:val="kk-KZ" w:eastAsia="ru-RU"/>
        </w:rPr>
        <w:t xml:space="preserve"> қолданған жағдайда, </w:t>
      </w:r>
      <w:r w:rsidRPr="00FE7E31">
        <w:rPr>
          <w:rFonts w:ascii="Times New Roman" w:eastAsia="Times New Roman" w:hAnsi="Times New Roman" w:cs="Times New Roman"/>
          <w:sz w:val="28"/>
          <w:szCs w:val="28"/>
          <w:lang w:val="kk-KZ" w:eastAsia="ru-RU"/>
        </w:rPr>
        <w:t xml:space="preserve">рекуперативтік </w:t>
      </w:r>
      <w:r w:rsidR="00A51DB1" w:rsidRPr="00FE7E31">
        <w:rPr>
          <w:rFonts w:ascii="Times New Roman" w:eastAsia="Times New Roman" w:hAnsi="Times New Roman" w:cs="Times New Roman"/>
          <w:sz w:val="28"/>
          <w:szCs w:val="28"/>
          <w:lang w:val="kk-KZ" w:eastAsia="ru-RU"/>
        </w:rPr>
        <w:t xml:space="preserve">энергияны </w:t>
      </w:r>
      <w:r w:rsidRPr="00FE7E31">
        <w:rPr>
          <w:rFonts w:ascii="Times New Roman" w:eastAsia="Times New Roman" w:hAnsi="Times New Roman" w:cs="Times New Roman"/>
          <w:sz w:val="28"/>
          <w:szCs w:val="28"/>
          <w:lang w:val="kk-KZ" w:eastAsia="ru-RU"/>
        </w:rPr>
        <w:t>тиімді қолданудың</w:t>
      </w:r>
      <w:r w:rsidR="00A51DB1" w:rsidRPr="00FE7E31">
        <w:rPr>
          <w:rFonts w:ascii="Times New Roman" w:eastAsia="Times New Roman" w:hAnsi="Times New Roman" w:cs="Times New Roman"/>
          <w:sz w:val="28"/>
          <w:szCs w:val="28"/>
          <w:lang w:val="kk-KZ" w:eastAsia="ru-RU"/>
        </w:rPr>
        <w:t xml:space="preserve"> ең жақсы сапасы алынады, бірақ борттық ЭЖ техникалық тұрғыдан іске асыру </w:t>
      </w:r>
      <w:r w:rsidRPr="00FE7E31">
        <w:rPr>
          <w:rFonts w:ascii="Times New Roman" w:eastAsia="Times New Roman" w:hAnsi="Times New Roman" w:cs="Times New Roman"/>
          <w:sz w:val="28"/>
          <w:szCs w:val="28"/>
          <w:lang w:val="kk-KZ" w:eastAsia="ru-RU"/>
        </w:rPr>
        <w:t>күрделі іс шара болып саналады</w:t>
      </w:r>
      <w:r w:rsidR="004E2DDF" w:rsidRPr="004E2DDF">
        <w:rPr>
          <w:rFonts w:ascii="Times New Roman" w:eastAsia="Times New Roman" w:hAnsi="Times New Roman" w:cs="Times New Roman"/>
          <w:sz w:val="28"/>
          <w:szCs w:val="28"/>
          <w:lang w:val="kk-KZ" w:eastAsia="ru-RU"/>
        </w:rPr>
        <w:t xml:space="preserve"> [25]</w:t>
      </w:r>
      <w:r w:rsidR="00A51DB1" w:rsidRPr="00FE7E31">
        <w:rPr>
          <w:rFonts w:ascii="Times New Roman" w:eastAsia="Times New Roman" w:hAnsi="Times New Roman" w:cs="Times New Roman"/>
          <w:sz w:val="28"/>
          <w:szCs w:val="28"/>
          <w:lang w:val="kk-KZ" w:eastAsia="ru-RU"/>
        </w:rPr>
        <w:t xml:space="preserve">. Негізгі </w:t>
      </w:r>
      <w:r w:rsidRPr="00FE7E31">
        <w:rPr>
          <w:rFonts w:ascii="Times New Roman" w:eastAsia="Times New Roman" w:hAnsi="Times New Roman" w:cs="Times New Roman"/>
          <w:sz w:val="28"/>
          <w:szCs w:val="28"/>
          <w:lang w:val="kk-KZ" w:eastAsia="ru-RU"/>
        </w:rPr>
        <w:t>мәселе</w:t>
      </w:r>
      <w:r w:rsidR="00A51DB1" w:rsidRPr="00FE7E31">
        <w:rPr>
          <w:rFonts w:ascii="Times New Roman" w:eastAsia="Times New Roman" w:hAnsi="Times New Roman" w:cs="Times New Roman"/>
          <w:sz w:val="28"/>
          <w:szCs w:val="28"/>
          <w:lang w:val="kk-KZ" w:eastAsia="ru-RU"/>
        </w:rPr>
        <w:t xml:space="preserve"> оның минималды масса</w:t>
      </w:r>
      <w:r w:rsidRPr="00FE7E31">
        <w:rPr>
          <w:rFonts w:ascii="Times New Roman" w:eastAsia="Times New Roman" w:hAnsi="Times New Roman" w:cs="Times New Roman"/>
          <w:sz w:val="28"/>
          <w:szCs w:val="28"/>
          <w:lang w:val="kk-KZ" w:eastAsia="ru-RU"/>
        </w:rPr>
        <w:t xml:space="preserve"> габариттік өлшеміне</w:t>
      </w:r>
      <w:r w:rsidR="00A51DB1" w:rsidRPr="00FE7E31">
        <w:rPr>
          <w:rFonts w:ascii="Times New Roman" w:eastAsia="Times New Roman" w:hAnsi="Times New Roman" w:cs="Times New Roman"/>
          <w:sz w:val="28"/>
          <w:szCs w:val="28"/>
          <w:lang w:val="kk-KZ" w:eastAsia="ru-RU"/>
        </w:rPr>
        <w:t>, максималды энергия</w:t>
      </w:r>
      <w:r w:rsidRPr="00FE7E31">
        <w:rPr>
          <w:rFonts w:ascii="Times New Roman" w:eastAsia="Times New Roman" w:hAnsi="Times New Roman" w:cs="Times New Roman"/>
          <w:sz w:val="28"/>
          <w:szCs w:val="28"/>
          <w:lang w:val="kk-KZ" w:eastAsia="ru-RU"/>
        </w:rPr>
        <w:t xml:space="preserve"> сиымдылығына</w:t>
      </w:r>
      <w:r w:rsidR="00A51DB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және</w:t>
      </w:r>
      <w:r w:rsidR="00A51DB1" w:rsidRPr="00FE7E31">
        <w:rPr>
          <w:rFonts w:ascii="Times New Roman" w:eastAsia="Times New Roman" w:hAnsi="Times New Roman" w:cs="Times New Roman"/>
          <w:sz w:val="28"/>
          <w:szCs w:val="28"/>
          <w:lang w:val="kk-KZ" w:eastAsia="ru-RU"/>
        </w:rPr>
        <w:t xml:space="preserve"> </w:t>
      </w:r>
      <w:r w:rsidRPr="00FE7E31">
        <w:rPr>
          <w:rFonts w:ascii="Times New Roman" w:eastAsia="Times New Roman" w:hAnsi="Times New Roman" w:cs="Times New Roman"/>
          <w:sz w:val="28"/>
          <w:szCs w:val="28"/>
          <w:lang w:val="kk-KZ" w:eastAsia="ru-RU"/>
        </w:rPr>
        <w:t xml:space="preserve">зарядталу мен разрядталу </w:t>
      </w:r>
      <w:r w:rsidR="00A51DB1" w:rsidRPr="00FE7E31">
        <w:rPr>
          <w:rFonts w:ascii="Times New Roman" w:eastAsia="Times New Roman" w:hAnsi="Times New Roman" w:cs="Times New Roman"/>
          <w:sz w:val="28"/>
          <w:szCs w:val="28"/>
          <w:lang w:val="kk-KZ" w:eastAsia="ru-RU"/>
        </w:rPr>
        <w:t>режимінде қайтарылатын қалпына келтіру энергиясын</w:t>
      </w:r>
      <w:r w:rsidRPr="00FE7E31">
        <w:rPr>
          <w:rFonts w:ascii="Times New Roman" w:eastAsia="Times New Roman" w:hAnsi="Times New Roman" w:cs="Times New Roman"/>
          <w:sz w:val="28"/>
          <w:szCs w:val="28"/>
          <w:lang w:val="kk-KZ" w:eastAsia="ru-RU"/>
        </w:rPr>
        <w:t xml:space="preserve">ың қуатының жоғары </w:t>
      </w:r>
      <w:r w:rsidR="00E90896" w:rsidRPr="00FE7E31">
        <w:rPr>
          <w:rFonts w:ascii="Times New Roman" w:eastAsia="Times New Roman" w:hAnsi="Times New Roman" w:cs="Times New Roman"/>
          <w:sz w:val="28"/>
          <w:szCs w:val="28"/>
          <w:lang w:val="kk-KZ" w:eastAsia="ru-RU"/>
        </w:rPr>
        <w:t xml:space="preserve">болуына </w:t>
      </w:r>
      <w:r w:rsidR="00A51DB1" w:rsidRPr="00FE7E31">
        <w:rPr>
          <w:rFonts w:ascii="Times New Roman" w:eastAsia="Times New Roman" w:hAnsi="Times New Roman" w:cs="Times New Roman"/>
          <w:sz w:val="28"/>
          <w:szCs w:val="28"/>
          <w:lang w:val="kk-KZ" w:eastAsia="ru-RU"/>
        </w:rPr>
        <w:t xml:space="preserve">байланысты. </w:t>
      </w:r>
    </w:p>
    <w:p w14:paraId="039196B5" w14:textId="45C475D3" w:rsidR="00A51DB1" w:rsidRPr="00FE7E31" w:rsidRDefault="00A51DB1" w:rsidP="00363FFE">
      <w:pPr>
        <w:widowControl w:val="0"/>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ЭЖ жұмыстық сипаттамасына локомотивтің жүрісі кезінде пайда болатын діріл мен инерция күштері әсер етуі мүмкін. Жинақтағыш қоршаған ортаға теріс әсер етпеуі керек, күшті сыртқы электромагниттік өрістердің, улы қалдықтардың пайда болуына жол берілмейді</w:t>
      </w:r>
      <w:r w:rsidR="004E2DDF" w:rsidRPr="004E2DDF">
        <w:rPr>
          <w:rFonts w:ascii="Times New Roman" w:eastAsia="Times New Roman" w:hAnsi="Times New Roman" w:cs="Times New Roman"/>
          <w:sz w:val="28"/>
          <w:szCs w:val="28"/>
          <w:lang w:val="kk-KZ" w:eastAsia="ru-RU"/>
        </w:rPr>
        <w:t xml:space="preserve"> [27]</w:t>
      </w:r>
      <w:r w:rsidRPr="00FE7E31">
        <w:rPr>
          <w:rFonts w:ascii="Times New Roman" w:eastAsia="Times New Roman" w:hAnsi="Times New Roman" w:cs="Times New Roman"/>
          <w:sz w:val="28"/>
          <w:szCs w:val="28"/>
          <w:lang w:val="kk-KZ" w:eastAsia="ru-RU"/>
        </w:rPr>
        <w:t>. Жинақтағыштың істен шығу салдары жақын маңдағы адамдарға қауіп төндірмеуі тиіс.</w:t>
      </w:r>
    </w:p>
    <w:p w14:paraId="034F5FFF" w14:textId="77777777" w:rsidR="00A44609" w:rsidRPr="00FE7E31" w:rsidRDefault="00A44609" w:rsidP="00363FFE">
      <w:pPr>
        <w:widowControl w:val="0"/>
        <w:spacing w:after="0" w:line="240" w:lineRule="auto"/>
        <w:ind w:firstLine="709"/>
        <w:jc w:val="both"/>
        <w:rPr>
          <w:rFonts w:ascii="Times New Roman" w:eastAsia="Times New Roman" w:hAnsi="Times New Roman" w:cs="Times New Roman"/>
          <w:sz w:val="28"/>
          <w:szCs w:val="28"/>
          <w:lang w:val="kk-KZ" w:eastAsia="ru-RU"/>
        </w:rPr>
      </w:pPr>
    </w:p>
    <w:p w14:paraId="17225CA2" w14:textId="77777777" w:rsidR="0094003D" w:rsidRPr="00FE7E31" w:rsidRDefault="0094003D" w:rsidP="0094003D">
      <w:pPr>
        <w:widowControl w:val="0"/>
        <w:spacing w:after="0" w:line="240" w:lineRule="auto"/>
        <w:jc w:val="both"/>
        <w:rPr>
          <w:rFonts w:ascii="Times New Roman" w:eastAsia="Times New Roman" w:hAnsi="Times New Roman" w:cs="Times New Roman"/>
          <w:sz w:val="28"/>
          <w:szCs w:val="28"/>
          <w:lang w:val="kk-KZ" w:eastAsia="ru-RU"/>
        </w:rPr>
      </w:pPr>
      <w:r w:rsidRPr="00FE7E31">
        <w:object w:dxaOrig="9300" w:dyaOrig="5325" w14:anchorId="0ECF6DC6">
          <v:shape id="_x0000_i1053" type="#_x0000_t75" style="width:466.5pt;height:265.5pt" o:ole="">
            <v:imagedata r:id="rId161" o:title=""/>
          </v:shape>
          <o:OLEObject Type="Embed" ProgID="Paint.Picture" ShapeID="_x0000_i1053" DrawAspect="Content" ObjectID="_1736325661" r:id="rId162"/>
        </w:object>
      </w:r>
    </w:p>
    <w:p w14:paraId="1C485FAA" w14:textId="77777777" w:rsidR="0094003D" w:rsidRPr="00FE7E31" w:rsidRDefault="0094003D" w:rsidP="00363FFE">
      <w:pPr>
        <w:widowControl w:val="0"/>
        <w:spacing w:after="0" w:line="240" w:lineRule="auto"/>
        <w:ind w:firstLine="709"/>
        <w:jc w:val="both"/>
        <w:rPr>
          <w:rFonts w:ascii="Times New Roman" w:eastAsia="Times New Roman" w:hAnsi="Times New Roman" w:cs="Times New Roman"/>
          <w:sz w:val="28"/>
          <w:szCs w:val="28"/>
          <w:lang w:val="kk-KZ" w:eastAsia="ru-RU"/>
        </w:rPr>
      </w:pPr>
    </w:p>
    <w:p w14:paraId="1F8AB8B4" w14:textId="77777777" w:rsidR="004E2F2F" w:rsidRPr="00FE7E31" w:rsidRDefault="00DC5D88" w:rsidP="0094003D">
      <w:pPr>
        <w:pStyle w:val="af"/>
        <w:jc w:val="both"/>
        <w:rPr>
          <w:rFonts w:ascii="Times New Roman" w:eastAsia="Calibri" w:hAnsi="Times New Roman" w:cs="Times New Roman"/>
          <w:iCs/>
          <w:sz w:val="28"/>
          <w:szCs w:val="28"/>
          <w:lang w:val="kk-KZ"/>
        </w:rPr>
      </w:pPr>
      <w:r w:rsidRPr="00FE7E31">
        <w:rPr>
          <w:rFonts w:ascii="Times New Roman" w:eastAsia="Calibri" w:hAnsi="Times New Roman" w:cs="Times New Roman"/>
          <w:iCs/>
          <w:sz w:val="28"/>
          <w:szCs w:val="28"/>
          <w:lang w:val="kk-KZ"/>
        </w:rPr>
        <w:tab/>
      </w:r>
      <w:r w:rsidR="000216EF">
        <w:rPr>
          <w:rFonts w:ascii="Times New Roman" w:eastAsia="Calibri" w:hAnsi="Times New Roman" w:cs="Times New Roman"/>
          <w:iCs/>
          <w:sz w:val="28"/>
          <w:szCs w:val="28"/>
          <w:lang w:val="kk-KZ"/>
        </w:rPr>
        <w:t xml:space="preserve">5.2 сурет - </w:t>
      </w:r>
      <w:r w:rsidR="00A51DB1" w:rsidRPr="00FE7E31">
        <w:rPr>
          <w:rFonts w:ascii="Times New Roman" w:eastAsia="Calibri" w:hAnsi="Times New Roman" w:cs="Times New Roman"/>
          <w:iCs/>
          <w:sz w:val="28"/>
          <w:szCs w:val="28"/>
          <w:lang w:val="kk-KZ"/>
        </w:rPr>
        <w:t>Электровозда</w:t>
      </w:r>
      <w:r w:rsidR="00A44609" w:rsidRPr="00FE7E31">
        <w:rPr>
          <w:rFonts w:ascii="Times New Roman" w:eastAsia="Calibri" w:hAnsi="Times New Roman" w:cs="Times New Roman"/>
          <w:iCs/>
          <w:sz w:val="28"/>
          <w:szCs w:val="28"/>
          <w:lang w:val="kk-KZ"/>
        </w:rPr>
        <w:t>рда</w:t>
      </w:r>
      <w:r w:rsidR="004E2F2F" w:rsidRPr="00FE7E31">
        <w:rPr>
          <w:rFonts w:ascii="Times New Roman" w:eastAsia="Calibri" w:hAnsi="Times New Roman" w:cs="Times New Roman"/>
          <w:iCs/>
          <w:sz w:val="28"/>
          <w:szCs w:val="28"/>
          <w:lang w:val="kk-KZ"/>
        </w:rPr>
        <w:t xml:space="preserve"> энергия жинақтағыштарды орналастыру </w:t>
      </w:r>
      <w:r w:rsidR="00A51DB1" w:rsidRPr="00FE7E31">
        <w:rPr>
          <w:rFonts w:ascii="Times New Roman" w:eastAsia="Calibri" w:hAnsi="Times New Roman" w:cs="Times New Roman"/>
          <w:iCs/>
          <w:sz w:val="28"/>
          <w:szCs w:val="28"/>
          <w:lang w:val="kk-KZ"/>
        </w:rPr>
        <w:t>нұсқалары</w:t>
      </w:r>
    </w:p>
    <w:p w14:paraId="27DC90DB" w14:textId="77777777" w:rsidR="0094003D" w:rsidRPr="00FE7E31" w:rsidRDefault="0013267C" w:rsidP="00DC3672">
      <w:pPr>
        <w:widowControl w:val="0"/>
        <w:spacing w:after="0" w:line="240" w:lineRule="auto"/>
        <w:jc w:val="both"/>
        <w:rPr>
          <w:rFonts w:ascii="Times New Roman" w:eastAsia="Times New Roman" w:hAnsi="Times New Roman" w:cs="Times New Roman"/>
          <w:sz w:val="28"/>
          <w:szCs w:val="28"/>
          <w:lang w:val="kk-KZ" w:eastAsia="ru-RU"/>
        </w:rPr>
      </w:pPr>
      <w:r w:rsidRPr="00FE7E31">
        <w:object w:dxaOrig="9255" w:dyaOrig="3360" w14:anchorId="46B2F8C8">
          <v:shape id="_x0000_i1054" type="#_x0000_t75" style="width:463.5pt;height:168pt" o:ole="">
            <v:imagedata r:id="rId163" o:title=""/>
          </v:shape>
          <o:OLEObject Type="Embed" ProgID="Paint.Picture" ShapeID="_x0000_i1054" DrawAspect="Content" ObjectID="_1736325662" r:id="rId164"/>
        </w:object>
      </w:r>
    </w:p>
    <w:p w14:paraId="53ADF5A1" w14:textId="77777777" w:rsidR="00DC3672" w:rsidRPr="00FE7E31" w:rsidRDefault="00DC3672" w:rsidP="00DC3672">
      <w:pPr>
        <w:widowControl w:val="0"/>
        <w:spacing w:after="0" w:line="240" w:lineRule="auto"/>
        <w:jc w:val="both"/>
        <w:rPr>
          <w:rFonts w:ascii="Times New Roman" w:eastAsia="Times New Roman" w:hAnsi="Times New Roman" w:cs="Times New Roman"/>
          <w:sz w:val="28"/>
          <w:szCs w:val="28"/>
          <w:lang w:val="kk-KZ" w:eastAsia="ru-RU"/>
        </w:rPr>
      </w:pPr>
    </w:p>
    <w:p w14:paraId="53B4F3AF" w14:textId="77777777" w:rsidR="00F56DB0" w:rsidRPr="00FE7E31" w:rsidRDefault="00F56DB0" w:rsidP="00F56DB0">
      <w:pPr>
        <w:widowControl w:val="0"/>
        <w:tabs>
          <w:tab w:val="left" w:pos="370"/>
        </w:tabs>
        <w:spacing w:after="0" w:line="240" w:lineRule="auto"/>
        <w:jc w:val="both"/>
        <w:rPr>
          <w:rFonts w:ascii="Times New Roman" w:eastAsia="Calibri" w:hAnsi="Times New Roman" w:cs="Times New Roman"/>
          <w:iCs/>
          <w:sz w:val="28"/>
          <w:szCs w:val="28"/>
          <w:lang w:val="kk-KZ"/>
        </w:rPr>
      </w:pPr>
      <w:r w:rsidRPr="00FE7E31">
        <w:rPr>
          <w:rFonts w:ascii="Times New Roman" w:eastAsia="Calibri" w:hAnsi="Times New Roman" w:cs="Times New Roman"/>
          <w:iCs/>
          <w:sz w:val="28"/>
          <w:szCs w:val="28"/>
          <w:lang w:val="kk-KZ"/>
        </w:rPr>
        <w:t>5.</w:t>
      </w:r>
      <w:r w:rsidR="00A16482" w:rsidRPr="00FE7E31">
        <w:rPr>
          <w:rFonts w:ascii="Times New Roman" w:eastAsia="Calibri" w:hAnsi="Times New Roman" w:cs="Times New Roman"/>
          <w:iCs/>
          <w:sz w:val="28"/>
          <w:szCs w:val="28"/>
          <w:lang w:val="kk-KZ"/>
        </w:rPr>
        <w:t>3</w:t>
      </w:r>
      <w:r w:rsidR="000216EF">
        <w:rPr>
          <w:rFonts w:ascii="Times New Roman" w:eastAsia="Calibri" w:hAnsi="Times New Roman" w:cs="Times New Roman"/>
          <w:iCs/>
          <w:sz w:val="28"/>
          <w:szCs w:val="28"/>
          <w:lang w:val="kk-KZ"/>
        </w:rPr>
        <w:t xml:space="preserve"> сурет - </w:t>
      </w:r>
      <w:r w:rsidRPr="00FE7E31">
        <w:rPr>
          <w:rFonts w:ascii="Times New Roman" w:eastAsia="Calibri" w:hAnsi="Times New Roman" w:cs="Times New Roman"/>
          <w:iCs/>
          <w:sz w:val="28"/>
          <w:szCs w:val="28"/>
          <w:lang w:val="kk-KZ"/>
        </w:rPr>
        <w:t>Энергия жинақтағыштарды электропоезда орналастыру нұсқалары</w:t>
      </w:r>
    </w:p>
    <w:p w14:paraId="5FF56461" w14:textId="77777777" w:rsidR="00F56DB0" w:rsidRPr="00FE7E31" w:rsidRDefault="00F56DB0" w:rsidP="00F56DB0">
      <w:pPr>
        <w:widowControl w:val="0"/>
        <w:spacing w:after="0" w:line="240" w:lineRule="auto"/>
        <w:jc w:val="both"/>
        <w:rPr>
          <w:rFonts w:ascii="Times New Roman" w:eastAsia="Times New Roman" w:hAnsi="Times New Roman" w:cs="Times New Roman"/>
          <w:sz w:val="28"/>
          <w:szCs w:val="28"/>
          <w:lang w:val="kk-KZ" w:eastAsia="ru-RU"/>
        </w:rPr>
      </w:pPr>
    </w:p>
    <w:p w14:paraId="6418B4FA" w14:textId="77777777" w:rsidR="00A44609" w:rsidRPr="00FE7E31" w:rsidRDefault="00A44609" w:rsidP="00A44609">
      <w:pPr>
        <w:spacing w:after="0" w:line="240" w:lineRule="auto"/>
        <w:ind w:firstLine="708"/>
        <w:jc w:val="both"/>
        <w:rPr>
          <w:rFonts w:ascii="Times New Roman" w:eastAsia="Calibri" w:hAnsi="Times New Roman" w:cs="Times New Roman"/>
          <w:b/>
          <w:color w:val="000000"/>
          <w:sz w:val="28"/>
          <w:szCs w:val="28"/>
          <w:lang w:val="kk-KZ"/>
        </w:rPr>
      </w:pPr>
      <w:r w:rsidRPr="00FE7E31">
        <w:rPr>
          <w:rFonts w:ascii="Times New Roman" w:eastAsia="Calibri" w:hAnsi="Times New Roman" w:cs="Times New Roman"/>
          <w:b/>
          <w:color w:val="000000"/>
          <w:sz w:val="28"/>
          <w:szCs w:val="28"/>
          <w:lang w:val="kk-KZ"/>
        </w:rPr>
        <w:t>5.2 ЭЖҚ энергия жинақтағыштарды орналастыру бойынша масса-габирттік өлшемдерін және тиімділігін анықтау есебі</w:t>
      </w:r>
    </w:p>
    <w:p w14:paraId="22E3CF90" w14:textId="77777777" w:rsidR="00A44609" w:rsidRPr="00FE7E31" w:rsidRDefault="00A44609" w:rsidP="004564E5">
      <w:pPr>
        <w:spacing w:after="0" w:line="240" w:lineRule="auto"/>
        <w:ind w:firstLine="708"/>
        <w:jc w:val="both"/>
        <w:rPr>
          <w:rFonts w:ascii="Times New Roman" w:hAnsi="Times New Roman" w:cs="Times New Roman"/>
          <w:sz w:val="28"/>
          <w:szCs w:val="28"/>
          <w:lang w:val="kk-KZ"/>
        </w:rPr>
      </w:pPr>
    </w:p>
    <w:p w14:paraId="189E7AA4"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Энергия үнемді электржылжымалы құрамды құру - электрэнергиясың энергия жинақтағыштарының (ЭЭЖ) параметрлерін мұқият талдауды және есептеуді талап етеді. Сонымен қатар, энергия жинақтағыштардың массалық көрсеткіштерін ескеру қажет, себебі бұл электржылжымалы құрамның салмағына және оның электржабдықтарының орналасуына әсер етеді [2].</w:t>
      </w:r>
    </w:p>
    <w:p w14:paraId="12D3A951"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Электржылжымалы құрамына энергия жинақтағышты орналастыру кезінде төмендегі шарттарды қамтамасыз ету қажет:</w:t>
      </w:r>
    </w:p>
    <w:p w14:paraId="5D1343B1"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қозғалыс кезінде доңғалақ жұптарының рельстерге жүктемені бөлудің біркелкілігі;</w:t>
      </w:r>
    </w:p>
    <w:p w14:paraId="4718D124"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экипаж бөлігінің ең аз ұзындығы, құрастыру бірліктерінің шағын габариті және ықшамдылығы;</w:t>
      </w:r>
    </w:p>
    <w:p w14:paraId="1E1C24E0"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монтаждаудың ыңғайлылығы және жабдыққа қызмет көрсетудің қолжетімділігі;</w:t>
      </w:r>
    </w:p>
    <w:p w14:paraId="38BF7433"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күштік және қосалқы жабдықтардың жұмыс байланыстары элементтері</w:t>
      </w:r>
      <w:r w:rsidR="000334AE" w:rsidRPr="00FE7E31">
        <w:rPr>
          <w:rFonts w:ascii="Times New Roman" w:hAnsi="Times New Roman" w:cs="Times New Roman"/>
          <w:sz w:val="28"/>
          <w:szCs w:val="28"/>
          <w:lang w:val="kk-KZ"/>
        </w:rPr>
        <w:t>нің</w:t>
      </w:r>
      <w:r w:rsidRPr="00FE7E31">
        <w:rPr>
          <w:rFonts w:ascii="Times New Roman" w:hAnsi="Times New Roman" w:cs="Times New Roman"/>
          <w:sz w:val="28"/>
          <w:szCs w:val="28"/>
          <w:lang w:val="kk-KZ"/>
        </w:rPr>
        <w:t xml:space="preserve"> </w:t>
      </w:r>
      <w:r w:rsidR="000334AE" w:rsidRPr="00FE7E31">
        <w:rPr>
          <w:rFonts w:ascii="Times New Roman" w:hAnsi="Times New Roman" w:cs="Times New Roman"/>
          <w:sz w:val="28"/>
          <w:szCs w:val="28"/>
          <w:lang w:val="kk-KZ"/>
        </w:rPr>
        <w:t>құрылымдарының</w:t>
      </w:r>
      <w:r w:rsidRPr="00FE7E31">
        <w:rPr>
          <w:rFonts w:ascii="Times New Roman" w:hAnsi="Times New Roman" w:cs="Times New Roman"/>
          <w:sz w:val="28"/>
          <w:szCs w:val="28"/>
          <w:lang w:val="kk-KZ"/>
        </w:rPr>
        <w:t xml:space="preserve"> қарапайымдылығы;</w:t>
      </w:r>
    </w:p>
    <w:p w14:paraId="23D9A5AA"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 жоғары технологиялық </w:t>
      </w:r>
      <w:r w:rsidR="000334AE" w:rsidRPr="00FE7E31">
        <w:rPr>
          <w:rFonts w:ascii="Times New Roman" w:hAnsi="Times New Roman" w:cs="Times New Roman"/>
          <w:sz w:val="28"/>
          <w:szCs w:val="28"/>
          <w:lang w:val="kk-KZ"/>
        </w:rPr>
        <w:t>ықшамдылық</w:t>
      </w:r>
      <w:r w:rsidRPr="00FE7E31">
        <w:rPr>
          <w:rFonts w:ascii="Times New Roman" w:hAnsi="Times New Roman" w:cs="Times New Roman"/>
          <w:sz w:val="28"/>
          <w:szCs w:val="28"/>
          <w:lang w:val="kk-KZ"/>
        </w:rPr>
        <w:t>;</w:t>
      </w:r>
    </w:p>
    <w:p w14:paraId="6FB53C21" w14:textId="796FEAA2"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локомотив бригадасының және жөндеу персоналының оңтайлы жұмыс шарттары және т.б.</w:t>
      </w:r>
    </w:p>
    <w:p w14:paraId="16D0A1DF" w14:textId="590118D3"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Сонымен қатар, локомотивт</w:t>
      </w:r>
      <w:r w:rsidR="000334AE" w:rsidRPr="00FE7E31">
        <w:rPr>
          <w:rFonts w:ascii="Times New Roman" w:hAnsi="Times New Roman" w:cs="Times New Roman"/>
          <w:sz w:val="28"/>
          <w:szCs w:val="28"/>
          <w:lang w:val="kk-KZ"/>
        </w:rPr>
        <w:t>е ЭЖ</w:t>
      </w:r>
      <w:r w:rsidRPr="00FE7E31">
        <w:rPr>
          <w:rFonts w:ascii="Times New Roman" w:hAnsi="Times New Roman" w:cs="Times New Roman"/>
          <w:sz w:val="28"/>
          <w:szCs w:val="28"/>
          <w:lang w:val="kk-KZ"/>
        </w:rPr>
        <w:t xml:space="preserve"> орналасуына оның мақсаты, пайдалану шарттары, жалпы шектеулер, өндірістің техникалық және технологиялық жетілу деңгейі,</w:t>
      </w:r>
      <w:r w:rsidR="000334AE"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отандық және шетелдік </w:t>
      </w:r>
      <w:r w:rsidR="000334AE" w:rsidRPr="00FE7E31">
        <w:rPr>
          <w:rFonts w:ascii="Times New Roman" w:hAnsi="Times New Roman" w:cs="Times New Roman"/>
          <w:sz w:val="28"/>
          <w:szCs w:val="28"/>
          <w:lang w:val="kk-KZ"/>
        </w:rPr>
        <w:t>л</w:t>
      </w:r>
      <w:r w:rsidRPr="00FE7E31">
        <w:rPr>
          <w:rFonts w:ascii="Times New Roman" w:hAnsi="Times New Roman" w:cs="Times New Roman"/>
          <w:sz w:val="28"/>
          <w:szCs w:val="28"/>
          <w:lang w:val="kk-KZ"/>
        </w:rPr>
        <w:t>окомотив өндірісінің заманауи даму тенденциялары әсер етеді.</w:t>
      </w:r>
    </w:p>
    <w:p w14:paraId="5CDEA06E" w14:textId="01526150" w:rsidR="004564E5" w:rsidRPr="00FE7E31" w:rsidRDefault="000334AE"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Электржылжымалы құрамдарында</w:t>
      </w:r>
      <w:r w:rsidR="004564E5" w:rsidRPr="00FE7E31">
        <w:rPr>
          <w:rFonts w:ascii="Times New Roman" w:hAnsi="Times New Roman" w:cs="Times New Roman"/>
          <w:sz w:val="28"/>
          <w:szCs w:val="28"/>
          <w:lang w:val="kk-KZ"/>
        </w:rPr>
        <w:t xml:space="preserve"> </w:t>
      </w:r>
      <w:r w:rsidR="00056F88" w:rsidRPr="00FE7E31">
        <w:rPr>
          <w:rFonts w:ascii="Times New Roman" w:hAnsi="Times New Roman" w:cs="Times New Roman"/>
          <w:sz w:val="28"/>
          <w:szCs w:val="28"/>
          <w:lang w:val="kk-KZ"/>
        </w:rPr>
        <w:t>орналастыру өлшемдерін есептеудің</w:t>
      </w:r>
      <w:r w:rsidR="004564E5" w:rsidRPr="00FE7E31">
        <w:rPr>
          <w:rFonts w:ascii="Times New Roman" w:hAnsi="Times New Roman" w:cs="Times New Roman"/>
          <w:sz w:val="28"/>
          <w:szCs w:val="28"/>
          <w:lang w:val="kk-KZ"/>
        </w:rPr>
        <w:t xml:space="preserve"> негізгі мақсаты таңдалған локомотив жабдықтарын доңғалақтардың рельстерге берілген жүктемелерін</w:t>
      </w:r>
      <w:r w:rsidR="00056F88" w:rsidRPr="00FE7E31">
        <w:rPr>
          <w:rFonts w:ascii="Times New Roman" w:hAnsi="Times New Roman" w:cs="Times New Roman"/>
          <w:sz w:val="28"/>
          <w:szCs w:val="28"/>
          <w:lang w:val="kk-KZ"/>
        </w:rPr>
        <w:t>ің біркелкілігін</w:t>
      </w:r>
      <w:r w:rsidR="004564E5" w:rsidRPr="00FE7E31">
        <w:rPr>
          <w:rFonts w:ascii="Times New Roman" w:hAnsi="Times New Roman" w:cs="Times New Roman"/>
          <w:sz w:val="28"/>
          <w:szCs w:val="28"/>
          <w:lang w:val="kk-KZ"/>
        </w:rPr>
        <w:t xml:space="preserve"> қамтамасыз ететіндей етіп орналастыру болып табылады. Егер локомотивтің барлық осьтері жетекші болса, онда әр оське жүктеме бірдей болуы керек, бұл </w:t>
      </w:r>
      <w:r w:rsidR="00056F88" w:rsidRPr="00FE7E31">
        <w:rPr>
          <w:rFonts w:ascii="Times New Roman" w:hAnsi="Times New Roman" w:cs="Times New Roman"/>
          <w:sz w:val="28"/>
          <w:szCs w:val="28"/>
          <w:lang w:val="kk-KZ"/>
        </w:rPr>
        <w:t>ЭЖҚ</w:t>
      </w:r>
      <w:r w:rsidR="004564E5" w:rsidRPr="00FE7E31">
        <w:rPr>
          <w:rFonts w:ascii="Times New Roman" w:hAnsi="Times New Roman" w:cs="Times New Roman"/>
          <w:sz w:val="28"/>
          <w:szCs w:val="28"/>
          <w:lang w:val="kk-KZ"/>
        </w:rPr>
        <w:t xml:space="preserve"> ілінісу салмағын жақсы пайдалануды қамтамасыз етеді.</w:t>
      </w:r>
    </w:p>
    <w:p w14:paraId="63BD938B" w14:textId="77777777" w:rsidR="004564E5" w:rsidRPr="00FE7E31" w:rsidRDefault="00056F88"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ЭЖ</w:t>
      </w:r>
      <w:r w:rsidR="004564E5" w:rsidRPr="00FE7E31">
        <w:rPr>
          <w:rFonts w:ascii="Times New Roman" w:hAnsi="Times New Roman" w:cs="Times New Roman"/>
          <w:sz w:val="28"/>
          <w:szCs w:val="28"/>
          <w:lang w:val="kk-KZ"/>
        </w:rPr>
        <w:t xml:space="preserve"> енгізу </w:t>
      </w:r>
      <w:r w:rsidRPr="00FE7E31">
        <w:rPr>
          <w:rFonts w:ascii="Times New Roman" w:hAnsi="Times New Roman" w:cs="Times New Roman"/>
          <w:sz w:val="28"/>
          <w:szCs w:val="28"/>
          <w:lang w:val="kk-KZ"/>
        </w:rPr>
        <w:t>электродинамикалық</w:t>
      </w:r>
      <w:r w:rsidR="004564E5" w:rsidRPr="00FE7E31">
        <w:rPr>
          <w:rFonts w:ascii="Times New Roman" w:hAnsi="Times New Roman" w:cs="Times New Roman"/>
          <w:sz w:val="28"/>
          <w:szCs w:val="28"/>
          <w:lang w:val="kk-KZ"/>
        </w:rPr>
        <w:t xml:space="preserve"> тежеуді қолданумен бірге жүреді, іс жүзінде бұл үшін </w:t>
      </w:r>
      <w:r w:rsidRPr="00FE7E31">
        <w:rPr>
          <w:rFonts w:ascii="Times New Roman" w:hAnsi="Times New Roman" w:cs="Times New Roman"/>
          <w:sz w:val="28"/>
          <w:szCs w:val="28"/>
          <w:lang w:val="kk-KZ"/>
        </w:rPr>
        <w:t>жинақтағыш аккумуляторлар</w:t>
      </w:r>
      <w:r w:rsidR="004564E5" w:rsidRPr="00FE7E31">
        <w:rPr>
          <w:rFonts w:ascii="Times New Roman" w:hAnsi="Times New Roman" w:cs="Times New Roman"/>
          <w:sz w:val="28"/>
          <w:szCs w:val="28"/>
          <w:lang w:val="kk-KZ"/>
        </w:rPr>
        <w:t xml:space="preserve"> қажет. </w:t>
      </w:r>
      <w:r w:rsidRPr="00FE7E31">
        <w:rPr>
          <w:rFonts w:ascii="Times New Roman" w:hAnsi="Times New Roman" w:cs="Times New Roman"/>
          <w:sz w:val="28"/>
          <w:szCs w:val="28"/>
          <w:lang w:val="kk-KZ"/>
        </w:rPr>
        <w:t>Электродинамикалық</w:t>
      </w:r>
      <w:r w:rsidR="004564E5" w:rsidRPr="00FE7E31">
        <w:rPr>
          <w:rFonts w:ascii="Times New Roman" w:hAnsi="Times New Roman" w:cs="Times New Roman"/>
          <w:sz w:val="28"/>
          <w:szCs w:val="28"/>
          <w:lang w:val="kk-KZ"/>
        </w:rPr>
        <w:t xml:space="preserve"> тежеуден алынған энергияны сақтау және тарату </w:t>
      </w:r>
      <w:r w:rsidRPr="00FE7E31">
        <w:rPr>
          <w:rFonts w:ascii="Times New Roman" w:hAnsi="Times New Roman" w:cs="Times New Roman"/>
          <w:sz w:val="28"/>
          <w:szCs w:val="28"/>
          <w:lang w:val="kk-KZ"/>
        </w:rPr>
        <w:t>ЭЖ</w:t>
      </w:r>
      <w:r w:rsidR="004564E5" w:rsidRPr="00FE7E31">
        <w:rPr>
          <w:rFonts w:ascii="Times New Roman" w:hAnsi="Times New Roman" w:cs="Times New Roman"/>
          <w:sz w:val="28"/>
          <w:szCs w:val="28"/>
          <w:lang w:val="kk-KZ"/>
        </w:rPr>
        <w:t xml:space="preserve"> негізгі функциясы болып табылады.</w:t>
      </w:r>
    </w:p>
    <w:p w14:paraId="7AD237CD" w14:textId="77777777"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Бұл енгізу локомотивтерде </w:t>
      </w:r>
      <w:r w:rsidR="00056F88"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гибридті жетекті</w:t>
      </w:r>
      <w:r w:rsidR="00056F88"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 xml:space="preserve"> қолдану арқылы мүмкін болады. </w:t>
      </w:r>
      <w:r w:rsidR="00056F88"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Гибридті жетек</w:t>
      </w:r>
      <w:r w:rsidR="00056F88" w:rsidRPr="00FE7E31">
        <w:rPr>
          <w:rFonts w:ascii="Times New Roman" w:hAnsi="Times New Roman" w:cs="Times New Roman"/>
          <w:sz w:val="28"/>
          <w:szCs w:val="28"/>
          <w:lang w:val="kk-KZ"/>
        </w:rPr>
        <w:t>»</w:t>
      </w:r>
      <w:r w:rsidRPr="00FE7E31">
        <w:rPr>
          <w:rFonts w:ascii="Times New Roman" w:hAnsi="Times New Roman" w:cs="Times New Roman"/>
          <w:sz w:val="28"/>
          <w:szCs w:val="28"/>
          <w:lang w:val="kk-KZ"/>
        </w:rPr>
        <w:t xml:space="preserve"> ұғымы екі немесе одан да көп түрлі электр қондырғыларын қолдануды білдіреді</w:t>
      </w:r>
      <w:r w:rsidR="00056F88" w:rsidRPr="00FE7E31">
        <w:rPr>
          <w:rFonts w:ascii="Times New Roman" w:hAnsi="Times New Roman" w:cs="Times New Roman"/>
          <w:sz w:val="28"/>
          <w:szCs w:val="28"/>
          <w:lang w:val="kk-KZ"/>
        </w:rPr>
        <w:t>. ЭЖҚ</w:t>
      </w:r>
      <w:r w:rsidRPr="00FE7E31">
        <w:rPr>
          <w:rFonts w:ascii="Times New Roman" w:hAnsi="Times New Roman" w:cs="Times New Roman"/>
          <w:sz w:val="28"/>
          <w:szCs w:val="28"/>
          <w:lang w:val="kk-KZ"/>
        </w:rPr>
        <w:t xml:space="preserve"> өлшеудің дұрыстығын анықтау, габаритті өлшемдерді сақтау мақсатында </w:t>
      </w:r>
      <w:r w:rsidR="00056F88" w:rsidRPr="00FE7E31">
        <w:rPr>
          <w:rFonts w:ascii="Times New Roman" w:hAnsi="Times New Roman" w:cs="Times New Roman"/>
          <w:sz w:val="28"/>
          <w:szCs w:val="28"/>
          <w:lang w:val="kk-KZ"/>
        </w:rPr>
        <w:t>локомотивте</w:t>
      </w:r>
      <w:r w:rsidRPr="00FE7E31">
        <w:rPr>
          <w:rFonts w:ascii="Times New Roman" w:hAnsi="Times New Roman" w:cs="Times New Roman"/>
          <w:sz w:val="28"/>
          <w:szCs w:val="28"/>
          <w:lang w:val="kk-KZ"/>
        </w:rPr>
        <w:t xml:space="preserve"> </w:t>
      </w:r>
      <w:r w:rsidR="00056F88" w:rsidRPr="00FE7E31">
        <w:rPr>
          <w:rFonts w:ascii="Times New Roman" w:hAnsi="Times New Roman" w:cs="Times New Roman"/>
          <w:sz w:val="28"/>
          <w:szCs w:val="28"/>
          <w:lang w:val="kk-KZ"/>
        </w:rPr>
        <w:t>ЭЖ</w:t>
      </w:r>
      <w:r w:rsidRPr="00FE7E31">
        <w:rPr>
          <w:rFonts w:ascii="Times New Roman" w:hAnsi="Times New Roman" w:cs="Times New Roman"/>
          <w:sz w:val="28"/>
          <w:szCs w:val="28"/>
          <w:lang w:val="kk-KZ"/>
        </w:rPr>
        <w:t xml:space="preserve"> қосымша жабдықтың орналасуын ескере отырып, энергия жинақтағыштардың параметрлерін есептеу жүргізіледі.</w:t>
      </w:r>
    </w:p>
    <w:p w14:paraId="6DB39A6C" w14:textId="550CBCFD" w:rsidR="004564E5" w:rsidRPr="00FE7E31" w:rsidRDefault="004564E5" w:rsidP="004564E5">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Сақталған энергияның алдын-ала есептелген мөлшерін ескере отырып [3], энергия сақтау ұяшықтарының санын есептеуге болады</w:t>
      </w:r>
      <w:r w:rsidR="009029B6">
        <w:rPr>
          <w:rFonts w:ascii="Times New Roman" w:hAnsi="Times New Roman" w:cs="Times New Roman"/>
          <w:sz w:val="28"/>
          <w:szCs w:val="28"/>
          <w:lang w:val="kk-KZ"/>
        </w:rPr>
        <w:t xml:space="preserve">. </w:t>
      </w:r>
    </w:p>
    <w:p w14:paraId="0DC1AE65" w14:textId="77777777" w:rsidR="009029B6" w:rsidRPr="00FE7E31" w:rsidRDefault="009029B6" w:rsidP="004564E5">
      <w:pPr>
        <w:spacing w:after="0" w:line="240" w:lineRule="auto"/>
        <w:ind w:firstLine="708"/>
        <w:jc w:val="both"/>
        <w:rPr>
          <w:rFonts w:ascii="Times New Roman" w:hAnsi="Times New Roman" w:cs="Times New Roman"/>
          <w:sz w:val="28"/>
          <w:szCs w:val="28"/>
          <w:lang w:val="kk-KZ"/>
        </w:rPr>
      </w:pPr>
    </w:p>
    <w:p w14:paraId="67FAB35E" w14:textId="4C9F1E10" w:rsidR="004564E5" w:rsidRPr="00FE7E31" w:rsidRDefault="00000000" w:rsidP="00A16482">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ЭЖ</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тіз. эж</m:t>
            </m:r>
          </m:sub>
        </m:sSub>
        <m:r>
          <w:rPr>
            <w:rFonts w:ascii="Times New Roman" w:hAnsi="Times New Roman" w:cs="Times New Roman"/>
            <w:sz w:val="28"/>
            <w:szCs w:val="28"/>
            <w:lang w:val="kk-KZ"/>
          </w:rPr>
          <m:t>‧</m:t>
        </m:r>
        <m:r>
          <w:rPr>
            <w:rFonts w:ascii="Cambria Math" w:hAnsi="Times New Roman"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парал. эж</m:t>
            </m:r>
          </m:sub>
        </m:sSub>
      </m:oMath>
      <w:r w:rsidR="00A16482" w:rsidRPr="00FE7E31">
        <w:rPr>
          <w:rFonts w:ascii="Times New Roman" w:eastAsiaTheme="minorEastAsia" w:hAnsi="Times New Roman" w:cs="Times New Roman"/>
          <w:sz w:val="28"/>
          <w:szCs w:val="28"/>
          <w:lang w:val="kk-KZ"/>
        </w:rPr>
        <w:t xml:space="preserve">                                                         (5.1)</w:t>
      </w:r>
    </w:p>
    <w:p w14:paraId="17C0054D" w14:textId="77777777" w:rsidR="004564E5" w:rsidRPr="00FE7E31" w:rsidRDefault="004564E5" w:rsidP="004564E5">
      <w:pPr>
        <w:spacing w:after="0" w:line="240" w:lineRule="auto"/>
        <w:ind w:firstLine="708"/>
        <w:jc w:val="both"/>
        <w:rPr>
          <w:rFonts w:ascii="Times New Roman" w:eastAsiaTheme="minorEastAsia" w:hAnsi="Times New Roman" w:cs="Times New Roman"/>
          <w:sz w:val="28"/>
          <w:szCs w:val="28"/>
          <w:lang w:val="kk-KZ"/>
        </w:rPr>
      </w:pPr>
    </w:p>
    <w:p w14:paraId="3C9820E2" w14:textId="64BB0D93" w:rsidR="004564E5" w:rsidRDefault="00672FB7" w:rsidP="00056F88">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м</w:t>
      </w:r>
      <w:r w:rsidR="004564E5" w:rsidRPr="00FE7E31">
        <w:rPr>
          <w:rFonts w:ascii="Times New Roman" w:hAnsi="Times New Roman" w:cs="Times New Roman"/>
          <w:sz w:val="28"/>
          <w:szCs w:val="28"/>
          <w:lang w:val="kk-KZ"/>
        </w:rPr>
        <w:t>ұнда</w:t>
      </w:r>
      <w:r w:rsidRPr="00FE7E31">
        <w:rPr>
          <w:rFonts w:ascii="Times New Roman" w:hAnsi="Times New Roman" w:cs="Times New Roman"/>
          <w:sz w:val="28"/>
          <w:szCs w:val="28"/>
          <w:lang w:val="kk-KZ"/>
        </w:rPr>
        <w:t>:</w:t>
      </w:r>
      <w:r w:rsidR="004564E5" w:rsidRPr="00FE7E31">
        <w:rPr>
          <w:rFonts w:ascii="Times New Roman" w:hAnsi="Times New Roman" w:cs="Times New Roman"/>
          <w:sz w:val="28"/>
          <w:szCs w:val="28"/>
          <w:lang w:val="kk-KZ"/>
        </w:rPr>
        <w:t xml:space="preserve"> </w:t>
      </w:r>
      <m:oMath>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рек</m:t>
                </m:r>
              </m:sub>
            </m:sSub>
          </m:e>
        </m:nary>
        <m:r>
          <w:rPr>
            <w:rFonts w:ascii="Cambria Math" w:hAnsi="Cambria Math" w:cs="Times New Roman"/>
            <w:sz w:val="28"/>
            <w:szCs w:val="28"/>
            <w:lang w:val="kk-KZ"/>
          </w:rPr>
          <m:t xml:space="preserve">- </m:t>
        </m:r>
      </m:oMath>
      <w:r w:rsidR="00056F88" w:rsidRPr="00FE7E31">
        <w:rPr>
          <w:rFonts w:ascii="Times New Roman" w:eastAsiaTheme="minorEastAsia" w:hAnsi="Times New Roman" w:cs="Times New Roman"/>
          <w:sz w:val="28"/>
          <w:szCs w:val="28"/>
          <w:lang w:val="kk-KZ"/>
        </w:rPr>
        <w:t xml:space="preserve">ЭЖҚ қосалқы қондырғыларына қажетті </w:t>
      </w:r>
      <w:r w:rsidR="00056F88" w:rsidRPr="00FE7E31">
        <w:rPr>
          <w:rFonts w:ascii="Times New Roman" w:hAnsi="Times New Roman" w:cs="Times New Roman"/>
          <w:sz w:val="28"/>
          <w:szCs w:val="28"/>
          <w:lang w:val="kk-KZ"/>
        </w:rPr>
        <w:t>энергия жинақтағыш сиымдылығы</w:t>
      </w:r>
      <w:r w:rsidR="004564E5" w:rsidRPr="00FE7E31">
        <w:rPr>
          <w:rFonts w:ascii="Times New Roman" w:hAnsi="Times New Roman" w:cs="Times New Roman"/>
          <w:sz w:val="28"/>
          <w:szCs w:val="28"/>
          <w:lang w:val="kk-KZ"/>
        </w:rPr>
        <w:t xml:space="preserve">, </w:t>
      </w:r>
      <w:r w:rsidR="00056F88" w:rsidRPr="00FE7E31">
        <w:rPr>
          <w:rFonts w:ascii="Times New Roman" w:hAnsi="Times New Roman" w:cs="Times New Roman"/>
          <w:sz w:val="28"/>
          <w:szCs w:val="28"/>
          <w:lang w:val="kk-KZ"/>
        </w:rPr>
        <w:t>А‧сағ</w:t>
      </w:r>
      <w:r w:rsidR="004564E5" w:rsidRPr="00FE7E31">
        <w:rPr>
          <w:rFonts w:ascii="Times New Roman" w:hAnsi="Times New Roman" w:cs="Times New Roman"/>
          <w:sz w:val="28"/>
          <w:szCs w:val="28"/>
          <w:lang w:val="kk-KZ"/>
        </w:rPr>
        <w:t>;</w:t>
      </w:r>
    </w:p>
    <w:p w14:paraId="7704AE2B" w14:textId="314227BA" w:rsidR="009029B6" w:rsidRDefault="009029B6" w:rsidP="00056F88">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Кернеуі - 24 В, энергия сиымдылығы 126 А‧сағ болатын литий -</w:t>
      </w:r>
      <w:r w:rsidR="00B3115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ионды </w:t>
      </w:r>
      <w:r w:rsidR="00B31151">
        <w:rPr>
          <w:rFonts w:ascii="Times New Roman" w:hAnsi="Times New Roman" w:cs="Times New Roman"/>
          <w:sz w:val="28"/>
          <w:szCs w:val="28"/>
          <w:lang w:val="kk-KZ"/>
        </w:rPr>
        <w:t xml:space="preserve">аккумуляторды есепке алып электровозға қондыратын энергия жинақтағыштың масса – габариттік өлшемін табуға болады. Литий – ионды аккумулятордың параметрлері А қосымшасында келтірілген. </w:t>
      </w:r>
    </w:p>
    <w:p w14:paraId="51FAC709" w14:textId="793D4B6C" w:rsidR="00B31151" w:rsidRDefault="00B31151" w:rsidP="00056F88">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Қажетті кернеуді толықтыру үшін тізбектей жалғанатын ЭЖ саны</w:t>
      </w:r>
    </w:p>
    <w:p w14:paraId="6A168F8F" w14:textId="77777777" w:rsidR="001C3AD0" w:rsidRPr="00FE4F5D" w:rsidRDefault="001C3AD0" w:rsidP="00056F88">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73653EC5" w14:textId="0625901E" w:rsidR="00B31151" w:rsidRPr="00B31151" w:rsidRDefault="00000000" w:rsidP="00056F88">
      <w:pPr>
        <w:autoSpaceDE w:val="0"/>
        <w:autoSpaceDN w:val="0"/>
        <w:adjustRightInd w:val="0"/>
        <w:spacing w:after="0" w:line="240" w:lineRule="auto"/>
        <w:ind w:firstLine="708"/>
        <w:jc w:val="both"/>
        <w:rPr>
          <w:rFonts w:ascii="Times New Roman"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тіз. эж</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э</m:t>
                  </m:r>
                </m:sub>
              </m:sSub>
            </m:num>
            <m:den>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lang w:val="kk-KZ"/>
                    </w:rPr>
                    <m:t>эж</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380</m:t>
              </m:r>
            </m:num>
            <m:den>
              <m:r>
                <w:rPr>
                  <w:rFonts w:ascii="Cambria Math" w:hAnsi="Cambria Math" w:cs="Times New Roman"/>
                  <w:sz w:val="28"/>
                  <w:szCs w:val="28"/>
                </w:rPr>
                <m:t>24</m:t>
              </m:r>
            </m:den>
          </m:f>
          <m:r>
            <w:rPr>
              <w:rFonts w:ascii="Cambria Math" w:hAnsi="Cambria Math" w:cs="Times New Roman"/>
              <w:sz w:val="28"/>
              <w:szCs w:val="28"/>
            </w:rPr>
            <m:t>=16 б</m:t>
          </m:r>
          <m:r>
            <w:rPr>
              <w:rFonts w:ascii="Cambria Math" w:hAnsi="Cambria Math" w:cs="Times New Roman"/>
              <w:sz w:val="28"/>
              <w:szCs w:val="28"/>
              <w:lang w:val="kk-KZ"/>
            </w:rPr>
            <m:t>ірлік</m:t>
          </m:r>
        </m:oMath>
      </m:oMathPara>
    </w:p>
    <w:p w14:paraId="5F38190A" w14:textId="77777777" w:rsidR="001C3AD0"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p>
    <w:p w14:paraId="2A598D46" w14:textId="4D30ABB5" w:rsidR="004564E5" w:rsidRPr="00FE7E31"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U</m:t>
            </m:r>
          </m:e>
          <m:sub>
            <m:r>
              <w:rPr>
                <w:rFonts w:ascii="Cambria Math" w:hAnsi="Cambria Math" w:cs="Times New Roman"/>
                <w:sz w:val="28"/>
                <w:szCs w:val="28"/>
                <w:lang w:val="kk-KZ"/>
              </w:rPr>
              <m:t>э</m:t>
            </m:r>
          </m:sub>
        </m:sSub>
        <m:r>
          <w:rPr>
            <w:rFonts w:ascii="Cambria Math" w:hAnsi="Cambria Math" w:cs="Times New Roman"/>
            <w:sz w:val="28"/>
            <w:szCs w:val="28"/>
            <w:lang w:val="kk-KZ"/>
          </w:rPr>
          <m:t xml:space="preserve">- </m:t>
        </m:r>
      </m:oMath>
      <w:r>
        <w:rPr>
          <w:rFonts w:ascii="Times New Roman" w:hAnsi="Times New Roman" w:cs="Times New Roman"/>
          <w:sz w:val="28"/>
          <w:szCs w:val="28"/>
          <w:lang w:val="kk-KZ"/>
        </w:rPr>
        <w:t>электровздың қосымша тізбегінің кернеуі</w:t>
      </w:r>
      <w:r w:rsidR="009029B6">
        <w:rPr>
          <w:rFonts w:ascii="Times New Roman" w:hAnsi="Times New Roman" w:cs="Times New Roman"/>
          <w:sz w:val="28"/>
          <w:szCs w:val="28"/>
          <w:lang w:val="kk-KZ"/>
        </w:rPr>
        <w:t xml:space="preserve"> </w:t>
      </w:r>
      <w:r w:rsidR="004564E5" w:rsidRPr="00FE7E31">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009029B6">
        <w:rPr>
          <w:rFonts w:ascii="Times New Roman" w:hAnsi="Times New Roman" w:cs="Times New Roman"/>
          <w:sz w:val="28"/>
          <w:szCs w:val="28"/>
          <w:lang w:val="kk-KZ"/>
        </w:rPr>
        <w:t xml:space="preserve"> </w:t>
      </w:r>
      <w:r w:rsidR="004564E5" w:rsidRPr="00FE7E31">
        <w:rPr>
          <w:rFonts w:ascii="Times New Roman" w:hAnsi="Times New Roman" w:cs="Times New Roman"/>
          <w:sz w:val="28"/>
          <w:szCs w:val="28"/>
          <w:lang w:val="kk-KZ"/>
        </w:rPr>
        <w:t>.</w:t>
      </w:r>
    </w:p>
    <w:p w14:paraId="488D6DBA" w14:textId="10A8633F" w:rsidR="004564E5" w:rsidRDefault="001C3AD0" w:rsidP="004564E5">
      <w:pPr>
        <w:autoSpaceDE w:val="0"/>
        <w:autoSpaceDN w:val="0"/>
        <w:adjustRightInd w:val="0"/>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lang w:val="kk-KZ"/>
              </w:rPr>
              <m:t>эж</m:t>
            </m:r>
          </m:sub>
        </m:sSub>
      </m:oMath>
      <w:r>
        <w:rPr>
          <w:rFonts w:ascii="Times New Roman" w:eastAsiaTheme="minorEastAsia" w:hAnsi="Times New Roman" w:cs="Times New Roman"/>
          <w:sz w:val="28"/>
          <w:szCs w:val="28"/>
          <w:lang w:val="kk-KZ"/>
        </w:rPr>
        <w:t xml:space="preserve"> – ЭЖ кернеуі (А қосымша)</w:t>
      </w:r>
    </w:p>
    <w:p w14:paraId="180FFB33" w14:textId="77777777" w:rsidR="001C3AD0"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p>
    <w:p w14:paraId="0AF3C242" w14:textId="4F53776B" w:rsidR="001C3AD0"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Қажетті сиымдылықты толықтыру үшін паралелді жалғанатын жалғанатын ЭЖ саны</w:t>
      </w:r>
    </w:p>
    <w:p w14:paraId="26F42D46" w14:textId="6FA9945F" w:rsidR="001C3AD0" w:rsidRDefault="001C3AD0" w:rsidP="004564E5">
      <w:pPr>
        <w:autoSpaceDE w:val="0"/>
        <w:autoSpaceDN w:val="0"/>
        <w:adjustRightInd w:val="0"/>
        <w:spacing w:after="0" w:line="240" w:lineRule="auto"/>
        <w:rPr>
          <w:rFonts w:ascii="Times New Roman" w:hAnsi="Times New Roman" w:cs="Times New Roman"/>
          <w:sz w:val="28"/>
          <w:szCs w:val="28"/>
          <w:lang w:val="kk-KZ"/>
        </w:rPr>
      </w:pPr>
    </w:p>
    <w:p w14:paraId="16199B2C" w14:textId="0D6F75DF" w:rsidR="001C3AD0" w:rsidRPr="00B31151" w:rsidRDefault="00000000" w:rsidP="001C3AD0">
      <w:pPr>
        <w:autoSpaceDE w:val="0"/>
        <w:autoSpaceDN w:val="0"/>
        <w:adjustRightInd w:val="0"/>
        <w:spacing w:after="0" w:line="240" w:lineRule="auto"/>
        <w:ind w:firstLine="708"/>
        <w:jc w:val="both"/>
        <w:rPr>
          <w:rFonts w:ascii="Times New Roman"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парал. эж</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en-US"/>
                </w:rPr>
                <m:t>С</m:t>
              </m:r>
            </m:num>
            <m:den>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lang w:val="kk-KZ"/>
                    </w:rPr>
                    <m:t>эж</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eastAsia="SimSun" w:hAnsi="Cambria Math" w:cs="Times New Roman"/>
                  <w:sz w:val="28"/>
                  <w:szCs w:val="28"/>
                  <w:lang w:val="kk-KZ" w:eastAsia="zh-CN"/>
                </w:rPr>
                <m:t>769,73 А</m:t>
              </m:r>
            </m:num>
            <m:den>
              <m:r>
                <w:rPr>
                  <w:rFonts w:ascii="Cambria Math" w:hAnsi="Cambria Math" w:cs="Times New Roman"/>
                  <w:sz w:val="28"/>
                  <w:szCs w:val="28"/>
                </w:rPr>
                <m:t>126</m:t>
              </m:r>
            </m:den>
          </m:f>
          <m:r>
            <w:rPr>
              <w:rFonts w:ascii="Cambria Math" w:hAnsi="Cambria Math" w:cs="Times New Roman"/>
              <w:sz w:val="28"/>
              <w:szCs w:val="28"/>
            </w:rPr>
            <m:t>=6,1 ≈6 б</m:t>
          </m:r>
          <m:r>
            <w:rPr>
              <w:rFonts w:ascii="Cambria Math" w:hAnsi="Cambria Math" w:cs="Times New Roman"/>
              <w:sz w:val="28"/>
              <w:szCs w:val="28"/>
              <w:lang w:val="kk-KZ"/>
            </w:rPr>
            <m:t>ірлік</m:t>
          </m:r>
        </m:oMath>
      </m:oMathPara>
    </w:p>
    <w:p w14:paraId="75852B80" w14:textId="77777777" w:rsidR="001C3AD0"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p>
    <w:p w14:paraId="1ECCEB5B" w14:textId="0A449C2E" w:rsidR="001C3AD0" w:rsidRPr="00FE7E31" w:rsidRDefault="001C3AD0" w:rsidP="001C3AD0">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мұнда:</w:t>
      </w:r>
      <m:oMath>
        <m:r>
          <w:rPr>
            <w:rFonts w:ascii="Cambria Math" w:hAnsi="Cambria Math" w:cs="Times New Roman"/>
            <w:sz w:val="28"/>
            <w:szCs w:val="28"/>
            <w:lang w:val="kk-KZ"/>
          </w:rPr>
          <m:t xml:space="preserve">С- </m:t>
        </m:r>
      </m:oMath>
      <w:r>
        <w:rPr>
          <w:rFonts w:ascii="Times New Roman" w:hAnsi="Times New Roman" w:cs="Times New Roman"/>
          <w:sz w:val="28"/>
          <w:szCs w:val="28"/>
          <w:lang w:val="kk-KZ"/>
        </w:rPr>
        <w:t xml:space="preserve">электровздың қосымша тізбегін қамтамасыз ететін орташа сиымдылық </w:t>
      </w:r>
      <w:r w:rsidRPr="00FE7E31">
        <w:rPr>
          <w:rFonts w:ascii="Times New Roman" w:hAnsi="Times New Roman" w:cs="Times New Roman"/>
          <w:sz w:val="28"/>
          <w:szCs w:val="28"/>
          <w:lang w:val="kk-KZ"/>
        </w:rPr>
        <w:t xml:space="preserve">, </w:t>
      </w:r>
      <w:r>
        <w:rPr>
          <w:rFonts w:ascii="Times New Roman" w:hAnsi="Times New Roman" w:cs="Times New Roman"/>
          <w:sz w:val="28"/>
          <w:szCs w:val="28"/>
          <w:lang w:val="kk-KZ"/>
        </w:rPr>
        <w:t>А‧сағ (4.8)</w:t>
      </w:r>
      <w:r w:rsidRPr="00FE7E31">
        <w:rPr>
          <w:rFonts w:ascii="Times New Roman" w:hAnsi="Times New Roman" w:cs="Times New Roman"/>
          <w:sz w:val="28"/>
          <w:szCs w:val="28"/>
          <w:lang w:val="kk-KZ"/>
        </w:rPr>
        <w:t>.</w:t>
      </w:r>
    </w:p>
    <w:p w14:paraId="366DC556" w14:textId="42BA4CDC" w:rsidR="001C3AD0" w:rsidRDefault="001C3AD0" w:rsidP="001C3AD0">
      <w:pPr>
        <w:autoSpaceDE w:val="0"/>
        <w:autoSpaceDN w:val="0"/>
        <w:adjustRightInd w:val="0"/>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lang w:val="kk-KZ"/>
              </w:rPr>
              <m:t>эж</m:t>
            </m:r>
          </m:sub>
        </m:sSub>
      </m:oMath>
      <w:r>
        <w:rPr>
          <w:rFonts w:ascii="Times New Roman" w:eastAsiaTheme="minorEastAsia" w:hAnsi="Times New Roman" w:cs="Times New Roman"/>
          <w:sz w:val="28"/>
          <w:szCs w:val="28"/>
          <w:lang w:val="kk-KZ"/>
        </w:rPr>
        <w:t xml:space="preserve"> – ЭЖ сиымдылығы (А қосымша)</w:t>
      </w:r>
    </w:p>
    <w:p w14:paraId="6D8F461E" w14:textId="77777777" w:rsidR="00C17851" w:rsidRDefault="00C17851" w:rsidP="00C17851">
      <w:pPr>
        <w:autoSpaceDE w:val="0"/>
        <w:autoSpaceDN w:val="0"/>
        <w:adjustRightInd w:val="0"/>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Электровоздың қосымша тізбегіне қажетті ЭЖ саны:</w:t>
      </w:r>
    </w:p>
    <w:p w14:paraId="0BD159E5" w14:textId="77777777" w:rsidR="00C17851" w:rsidRDefault="00C17851" w:rsidP="00C17851">
      <w:pPr>
        <w:autoSpaceDE w:val="0"/>
        <w:autoSpaceDN w:val="0"/>
        <w:adjustRightInd w:val="0"/>
        <w:spacing w:after="0" w:line="240" w:lineRule="auto"/>
        <w:ind w:firstLine="708"/>
        <w:rPr>
          <w:rFonts w:ascii="Times New Roman" w:hAnsi="Times New Roman" w:cs="Times New Roman"/>
          <w:sz w:val="28"/>
          <w:szCs w:val="28"/>
          <w:lang w:val="kk-KZ"/>
        </w:rPr>
      </w:pPr>
    </w:p>
    <w:p w14:paraId="57ADF446" w14:textId="65B61262" w:rsidR="001C3AD0" w:rsidRDefault="00C17851" w:rsidP="00C17851">
      <w:pPr>
        <w:autoSpaceDE w:val="0"/>
        <w:autoSpaceDN w:val="0"/>
        <w:adjustRightInd w:val="0"/>
        <w:spacing w:after="0" w:line="240" w:lineRule="auto"/>
        <w:ind w:firstLine="708"/>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ЭЖ</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тіз. эж</m:t>
            </m:r>
          </m:sub>
        </m:sSub>
        <m:r>
          <w:rPr>
            <w:rFonts w:ascii="Times New Roman" w:hAnsi="Times New Roman" w:cs="Times New Roman"/>
            <w:sz w:val="28"/>
            <w:szCs w:val="28"/>
          </w:rPr>
          <m:t>‧</m:t>
        </m:r>
        <m:r>
          <w:rPr>
            <w:rFonts w:ascii="Cambria Math" w:hAnsi="Times New Roman"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парал. эж</m:t>
            </m:r>
          </m:sub>
        </m:sSub>
        <m:r>
          <w:rPr>
            <w:rFonts w:ascii="Cambria Math" w:hAnsi="Cambria Math" w:cs="Times New Roman"/>
            <w:sz w:val="28"/>
            <w:szCs w:val="28"/>
          </w:rPr>
          <m:t xml:space="preserve">=16 </m:t>
        </m:r>
        <m:r>
          <w:rPr>
            <w:rFonts w:ascii="Times New Roman" w:hAnsi="Times New Roman" w:cs="Times New Roman"/>
            <w:sz w:val="28"/>
            <w:szCs w:val="28"/>
          </w:rPr>
          <m:t>‧</m:t>
        </m:r>
        <m:r>
          <w:rPr>
            <w:rFonts w:ascii="Cambria Math" w:hAnsi="Times New Roman" w:cs="Times New Roman"/>
            <w:sz w:val="28"/>
            <w:szCs w:val="28"/>
          </w:rPr>
          <m:t xml:space="preserve"> </m:t>
        </m:r>
        <m:r>
          <w:rPr>
            <w:rFonts w:ascii="Cambria Math" w:hAnsi="Cambria Math" w:cs="Times New Roman"/>
            <w:sz w:val="28"/>
            <w:szCs w:val="28"/>
          </w:rPr>
          <m:t>6,1=97,6≈98 б</m:t>
        </m:r>
        <m:r>
          <w:rPr>
            <w:rFonts w:ascii="Cambria Math" w:hAnsi="Cambria Math" w:cs="Times New Roman"/>
            <w:sz w:val="28"/>
            <w:szCs w:val="28"/>
            <w:lang w:val="kk-KZ"/>
          </w:rPr>
          <m:t>ірлік</m:t>
        </m:r>
      </m:oMath>
    </w:p>
    <w:p w14:paraId="14EC3383" w14:textId="77777777" w:rsidR="00C17851" w:rsidRPr="00C17851" w:rsidRDefault="00C17851" w:rsidP="00C17851">
      <w:pPr>
        <w:autoSpaceDE w:val="0"/>
        <w:autoSpaceDN w:val="0"/>
        <w:adjustRightInd w:val="0"/>
        <w:spacing w:after="0" w:line="240" w:lineRule="auto"/>
        <w:ind w:firstLine="708"/>
        <w:rPr>
          <w:rFonts w:ascii="Times New Roman" w:hAnsi="Times New Roman" w:cs="Times New Roman"/>
          <w:i/>
          <w:sz w:val="28"/>
          <w:szCs w:val="28"/>
          <w:lang w:val="kk-KZ"/>
        </w:rPr>
      </w:pPr>
    </w:p>
    <w:p w14:paraId="0E19877A" w14:textId="15CE08A8" w:rsidR="004564E5" w:rsidRPr="001C3AD0" w:rsidRDefault="00672FB7" w:rsidP="004564E5">
      <w:pPr>
        <w:spacing w:after="0" w:line="240" w:lineRule="auto"/>
        <w:ind w:firstLine="708"/>
        <w:jc w:val="both"/>
        <w:rPr>
          <w:rFonts w:ascii="Times New Roman" w:eastAsiaTheme="minorEastAsia" w:hAnsi="Times New Roman" w:cs="Times New Roman"/>
          <w:sz w:val="28"/>
          <w:szCs w:val="28"/>
          <w:lang w:val="kk-KZ"/>
        </w:rPr>
      </w:pPr>
      <w:r w:rsidRPr="001C3AD0">
        <w:rPr>
          <w:rFonts w:ascii="Times New Roman" w:hAnsi="Times New Roman" w:cs="Times New Roman"/>
          <w:sz w:val="28"/>
          <w:szCs w:val="28"/>
          <w:lang w:val="kk-KZ"/>
        </w:rPr>
        <w:t>Шығарылған нәтижедегі</w:t>
      </w:r>
      <w:r w:rsidR="004564E5" w:rsidRPr="001C3AD0">
        <w:rPr>
          <w:rFonts w:ascii="Times New Roman" w:hAnsi="Times New Roman" w:cs="Times New Roman"/>
          <w:sz w:val="28"/>
          <w:szCs w:val="28"/>
          <w:lang w:val="kk-KZ"/>
        </w:rPr>
        <w:t xml:space="preserve"> ұяшықтарының санын </w:t>
      </w:r>
      <w:r w:rsidRPr="001C3AD0">
        <w:rPr>
          <w:rFonts w:ascii="Times New Roman" w:hAnsi="Times New Roman" w:cs="Times New Roman"/>
          <w:sz w:val="28"/>
          <w:szCs w:val="28"/>
          <w:lang w:val="kk-KZ"/>
        </w:rPr>
        <w:t>жоғар</w:t>
      </w:r>
      <w:r w:rsidRPr="00FE7E31">
        <w:rPr>
          <w:rFonts w:ascii="Times New Roman" w:hAnsi="Times New Roman" w:cs="Times New Roman"/>
          <w:sz w:val="28"/>
          <w:szCs w:val="28"/>
          <w:lang w:val="kk-KZ"/>
        </w:rPr>
        <w:t xml:space="preserve">ысына қарай </w:t>
      </w:r>
      <w:r w:rsidRPr="001C3AD0">
        <w:rPr>
          <w:rFonts w:ascii="Times New Roman" w:hAnsi="Times New Roman" w:cs="Times New Roman"/>
          <w:sz w:val="28"/>
          <w:szCs w:val="28"/>
          <w:lang w:val="kk-KZ"/>
        </w:rPr>
        <w:t>дөңгелектеледі</w:t>
      </w:r>
      <w:r w:rsidRPr="00FE7E31">
        <w:rPr>
          <w:rFonts w:ascii="Times New Roman" w:hAnsi="Times New Roman" w:cs="Times New Roman"/>
          <w:sz w:val="28"/>
          <w:szCs w:val="28"/>
          <w:lang w:val="kk-KZ"/>
        </w:rPr>
        <w:t>:</w:t>
      </w:r>
      <w:r w:rsidR="004564E5" w:rsidRPr="00FE7E31">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я</m:t>
            </m:r>
          </m:sub>
        </m:sSub>
        <m:r>
          <w:rPr>
            <w:rFonts w:ascii="Cambria Math" w:hAnsi="Cambria Math" w:cs="Times New Roman"/>
            <w:sz w:val="28"/>
            <w:szCs w:val="28"/>
            <w:lang w:val="kk-KZ"/>
          </w:rPr>
          <m:t>≈6 қатар бірлік</m:t>
        </m:r>
      </m:oMath>
    </w:p>
    <w:p w14:paraId="046F04ED" w14:textId="77777777" w:rsidR="004564E5" w:rsidRPr="00FE4F5D" w:rsidRDefault="00672FB7" w:rsidP="004564E5">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lastRenderedPageBreak/>
        <w:t xml:space="preserve">Локомотивке </w:t>
      </w:r>
      <w:r w:rsidRPr="00FE4F5D">
        <w:rPr>
          <w:rFonts w:ascii="Times New Roman" w:hAnsi="Times New Roman" w:cs="Times New Roman"/>
          <w:sz w:val="28"/>
          <w:szCs w:val="28"/>
          <w:lang w:val="kk-KZ"/>
        </w:rPr>
        <w:t xml:space="preserve">сақтау ұяшықтарын </w:t>
      </w:r>
      <w:r w:rsidRPr="00FE7E31">
        <w:rPr>
          <w:rFonts w:ascii="Times New Roman" w:hAnsi="Times New Roman" w:cs="Times New Roman"/>
          <w:sz w:val="28"/>
          <w:szCs w:val="28"/>
          <w:lang w:val="kk-KZ"/>
        </w:rPr>
        <w:t>о</w:t>
      </w:r>
      <w:r w:rsidR="004564E5" w:rsidRPr="00FE4F5D">
        <w:rPr>
          <w:rFonts w:ascii="Times New Roman" w:hAnsi="Times New Roman" w:cs="Times New Roman"/>
          <w:sz w:val="28"/>
          <w:szCs w:val="28"/>
          <w:lang w:val="kk-KZ"/>
        </w:rPr>
        <w:t>рнату үшін</w:t>
      </w:r>
      <w:r w:rsidRPr="00FE7E31">
        <w:rPr>
          <w:rFonts w:ascii="Times New Roman" w:hAnsi="Times New Roman" w:cs="Times New Roman"/>
          <w:sz w:val="28"/>
          <w:szCs w:val="28"/>
          <w:lang w:val="kk-KZ"/>
        </w:rPr>
        <w:t>, олардың</w:t>
      </w:r>
      <w:r w:rsidR="004564E5" w:rsidRPr="00FE4F5D">
        <w:rPr>
          <w:rFonts w:ascii="Times New Roman" w:hAnsi="Times New Roman" w:cs="Times New Roman"/>
          <w:sz w:val="28"/>
          <w:szCs w:val="28"/>
          <w:lang w:val="kk-KZ"/>
        </w:rPr>
        <w:t xml:space="preserve"> қажет</w:t>
      </w:r>
      <w:r w:rsidRPr="00FE7E31">
        <w:rPr>
          <w:rFonts w:ascii="Times New Roman" w:hAnsi="Times New Roman" w:cs="Times New Roman"/>
          <w:sz w:val="28"/>
          <w:szCs w:val="28"/>
          <w:lang w:val="kk-KZ"/>
        </w:rPr>
        <w:t>ті</w:t>
      </w:r>
      <w:r w:rsidR="004564E5" w:rsidRPr="00FE4F5D">
        <w:rPr>
          <w:rFonts w:ascii="Times New Roman" w:hAnsi="Times New Roman" w:cs="Times New Roman"/>
          <w:sz w:val="28"/>
          <w:szCs w:val="28"/>
          <w:lang w:val="kk-KZ"/>
        </w:rPr>
        <w:t xml:space="preserve"> санын біле</w:t>
      </w:r>
      <w:r w:rsidRPr="00FE7E31">
        <w:rPr>
          <w:rFonts w:ascii="Times New Roman" w:hAnsi="Times New Roman" w:cs="Times New Roman"/>
          <w:sz w:val="28"/>
          <w:szCs w:val="28"/>
          <w:lang w:val="kk-KZ"/>
        </w:rPr>
        <w:t xml:space="preserve"> </w:t>
      </w:r>
      <w:r w:rsidR="004564E5" w:rsidRPr="00FE4F5D">
        <w:rPr>
          <w:rFonts w:ascii="Times New Roman" w:hAnsi="Times New Roman" w:cs="Times New Roman"/>
          <w:sz w:val="28"/>
          <w:szCs w:val="28"/>
          <w:lang w:val="kk-KZ"/>
        </w:rPr>
        <w:t xml:space="preserve">отырып, </w:t>
      </w:r>
      <w:r w:rsidRPr="00FE7E31">
        <w:rPr>
          <w:rFonts w:ascii="Times New Roman" w:hAnsi="Times New Roman" w:cs="Times New Roman"/>
          <w:sz w:val="28"/>
          <w:szCs w:val="28"/>
          <w:lang w:val="kk-KZ"/>
        </w:rPr>
        <w:t>ЭЖ</w:t>
      </w:r>
      <w:r w:rsidR="004564E5" w:rsidRPr="00FE4F5D">
        <w:rPr>
          <w:rFonts w:ascii="Times New Roman" w:hAnsi="Times New Roman" w:cs="Times New Roman"/>
          <w:sz w:val="28"/>
          <w:szCs w:val="28"/>
          <w:lang w:val="kk-KZ"/>
        </w:rPr>
        <w:t xml:space="preserve"> жалпы сипаттамалары,</w:t>
      </w:r>
      <w:r w:rsidRPr="00FE7E31">
        <w:rPr>
          <w:rFonts w:ascii="Times New Roman" w:hAnsi="Times New Roman" w:cs="Times New Roman"/>
          <w:sz w:val="28"/>
          <w:szCs w:val="28"/>
          <w:lang w:val="kk-KZ"/>
        </w:rPr>
        <w:t xml:space="preserve"> яғни габариттік көлемі</w:t>
      </w:r>
      <w:r w:rsidR="004564E5" w:rsidRPr="00FE4F5D">
        <w:rPr>
          <w:rFonts w:ascii="Times New Roman" w:hAnsi="Times New Roman" w:cs="Times New Roman"/>
          <w:sz w:val="28"/>
          <w:szCs w:val="28"/>
          <w:lang w:val="kk-KZ"/>
        </w:rPr>
        <w:t xml:space="preserve"> </w:t>
      </w:r>
      <w:r w:rsidRPr="00FE4F5D">
        <w:rPr>
          <w:rFonts w:ascii="Times New Roman" w:hAnsi="Times New Roman" w:cs="Times New Roman"/>
          <w:sz w:val="28"/>
          <w:szCs w:val="28"/>
          <w:lang w:val="kk-KZ"/>
        </w:rPr>
        <w:t>есептеледі</w:t>
      </w:r>
      <w:r w:rsidRPr="00FE7E31">
        <w:rPr>
          <w:rFonts w:ascii="Times New Roman" w:hAnsi="Times New Roman" w:cs="Times New Roman"/>
          <w:sz w:val="28"/>
          <w:szCs w:val="28"/>
          <w:lang w:val="kk-KZ"/>
        </w:rPr>
        <w:t>,</w:t>
      </w:r>
      <w:r w:rsidRPr="00FE4F5D">
        <w:rPr>
          <w:rFonts w:ascii="Times New Roman" w:hAnsi="Times New Roman" w:cs="Times New Roman"/>
          <w:sz w:val="28"/>
          <w:szCs w:val="28"/>
          <w:lang w:val="kk-KZ"/>
        </w:rPr>
        <w:t xml:space="preserve"> </w:t>
      </w:r>
      <w:r w:rsidR="004564E5" w:rsidRPr="00FE4F5D">
        <w:rPr>
          <w:rFonts w:ascii="Times New Roman" w:hAnsi="Times New Roman" w:cs="Times New Roman"/>
          <w:sz w:val="28"/>
          <w:szCs w:val="28"/>
          <w:lang w:val="kk-KZ"/>
        </w:rPr>
        <w:t>м</w:t>
      </w:r>
      <w:r w:rsidR="004564E5" w:rsidRPr="00FE4F5D">
        <w:rPr>
          <w:rFonts w:ascii="Times New Roman" w:hAnsi="Times New Roman" w:cs="Times New Roman"/>
          <w:sz w:val="28"/>
          <w:szCs w:val="28"/>
          <w:vertAlign w:val="superscript"/>
          <w:lang w:val="kk-KZ"/>
        </w:rPr>
        <w:t>3</w:t>
      </w:r>
      <w:r w:rsidR="004564E5" w:rsidRPr="00FE4F5D">
        <w:rPr>
          <w:rFonts w:ascii="Times New Roman" w:hAnsi="Times New Roman" w:cs="Times New Roman"/>
          <w:sz w:val="28"/>
          <w:szCs w:val="28"/>
          <w:lang w:val="kk-KZ"/>
        </w:rPr>
        <w:t>:</w:t>
      </w:r>
    </w:p>
    <w:p w14:paraId="321CB504" w14:textId="77777777" w:rsidR="004564E5" w:rsidRPr="00FE4F5D" w:rsidRDefault="004564E5" w:rsidP="004564E5">
      <w:pPr>
        <w:autoSpaceDE w:val="0"/>
        <w:autoSpaceDN w:val="0"/>
        <w:adjustRightInd w:val="0"/>
        <w:spacing w:after="0" w:line="240" w:lineRule="auto"/>
        <w:ind w:firstLine="708"/>
        <w:jc w:val="both"/>
        <w:rPr>
          <w:rFonts w:ascii="Times New Roman" w:hAnsi="Times New Roman" w:cs="Times New Roman"/>
          <w:sz w:val="28"/>
          <w:szCs w:val="28"/>
          <w:lang w:val="kk-KZ"/>
        </w:rPr>
      </w:pPr>
    </w:p>
    <w:p w14:paraId="125927C8" w14:textId="046AB6E3" w:rsidR="004564E5" w:rsidRPr="00FE7E31" w:rsidRDefault="00000000" w:rsidP="00A16482">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эж</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я</m:t>
            </m:r>
          </m:sub>
        </m:sSub>
        <m:r>
          <w:rPr>
            <w:rFonts w:ascii="Cambria Math" w:eastAsiaTheme="minorEastAsia"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ЭЖ</m:t>
            </m:r>
          </m:sub>
        </m:sSub>
      </m:oMath>
      <w:r w:rsidR="00A16482" w:rsidRPr="00FE7E31">
        <w:rPr>
          <w:rFonts w:ascii="Times New Roman" w:eastAsiaTheme="minorEastAsia" w:hAnsi="Times New Roman" w:cs="Times New Roman"/>
          <w:sz w:val="28"/>
          <w:szCs w:val="28"/>
          <w:lang w:val="kk-KZ"/>
        </w:rPr>
        <w:t xml:space="preserve">                                                       (5.2)</w:t>
      </w:r>
    </w:p>
    <w:p w14:paraId="0157E885" w14:textId="77777777" w:rsidR="004564E5" w:rsidRPr="00FE4F5D" w:rsidRDefault="004564E5" w:rsidP="004564E5">
      <w:pPr>
        <w:autoSpaceDE w:val="0"/>
        <w:autoSpaceDN w:val="0"/>
        <w:adjustRightInd w:val="0"/>
        <w:spacing w:after="0" w:line="240" w:lineRule="auto"/>
        <w:ind w:firstLine="708"/>
        <w:jc w:val="both"/>
        <w:rPr>
          <w:rFonts w:ascii="Times New Roman" w:eastAsiaTheme="minorEastAsia" w:hAnsi="Times New Roman" w:cs="Times New Roman"/>
          <w:sz w:val="28"/>
          <w:szCs w:val="28"/>
          <w:lang w:val="kk-KZ"/>
        </w:rPr>
      </w:pPr>
    </w:p>
    <w:p w14:paraId="247FE706" w14:textId="2D0558A0" w:rsidR="004564E5" w:rsidRPr="00FE4F5D" w:rsidRDefault="004564E5" w:rsidP="004564E5">
      <w:pPr>
        <w:autoSpaceDE w:val="0"/>
        <w:autoSpaceDN w:val="0"/>
        <w:adjustRightInd w:val="0"/>
        <w:spacing w:after="0" w:line="240" w:lineRule="auto"/>
        <w:ind w:firstLine="708"/>
        <w:rPr>
          <w:rFonts w:ascii="Times New Roman" w:hAnsi="Times New Roman" w:cs="Times New Roman"/>
          <w:sz w:val="28"/>
          <w:szCs w:val="28"/>
          <w:lang w:val="kk-KZ"/>
        </w:rPr>
      </w:pPr>
      <w:r w:rsidRPr="00FE7E31">
        <w:rPr>
          <w:rFonts w:ascii="Times New Roman" w:hAnsi="Times New Roman" w:cs="Times New Roman"/>
          <w:sz w:val="28"/>
          <w:szCs w:val="28"/>
          <w:lang w:val="kk-KZ"/>
        </w:rPr>
        <w:t>мұнда</w:t>
      </w:r>
      <w:r w:rsidRPr="00FE4F5D">
        <w:rPr>
          <w:rFonts w:ascii="Times New Roman"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с.ұ</m:t>
            </m:r>
          </m:sub>
        </m:sSub>
        <m:r>
          <w:rPr>
            <w:rFonts w:ascii="Cambria Math" w:eastAsiaTheme="minorEastAsia" w:hAnsi="Cambria Math" w:cs="Times New Roman"/>
            <w:sz w:val="28"/>
            <w:szCs w:val="28"/>
            <w:lang w:val="kk-KZ"/>
          </w:rPr>
          <m:t xml:space="preserve">=0,027- </m:t>
        </m:r>
      </m:oMath>
      <w:r w:rsidRPr="00FE4F5D">
        <w:rPr>
          <w:rFonts w:ascii="Times New Roman" w:hAnsi="Times New Roman" w:cs="Times New Roman"/>
          <w:sz w:val="28"/>
          <w:szCs w:val="28"/>
          <w:lang w:val="kk-KZ"/>
        </w:rPr>
        <w:t>бір сақтау ұяшығының жалпы көлемі</w:t>
      </w:r>
      <w:r w:rsidR="00C17851">
        <w:rPr>
          <w:rFonts w:ascii="Times New Roman" w:hAnsi="Times New Roman" w:cs="Times New Roman"/>
          <w:sz w:val="28"/>
          <w:szCs w:val="28"/>
          <w:lang w:val="kk-KZ"/>
        </w:rPr>
        <w:t xml:space="preserve"> </w:t>
      </w:r>
      <w:r w:rsidR="00C17851">
        <w:rPr>
          <w:rFonts w:ascii="Times New Roman" w:eastAsiaTheme="minorEastAsia" w:hAnsi="Times New Roman" w:cs="Times New Roman"/>
          <w:sz w:val="28"/>
          <w:szCs w:val="28"/>
          <w:lang w:val="kk-KZ"/>
        </w:rPr>
        <w:t>(А қосымша)</w:t>
      </w:r>
      <w:r w:rsidRPr="00FE4F5D">
        <w:rPr>
          <w:rFonts w:ascii="Times New Roman" w:hAnsi="Times New Roman" w:cs="Times New Roman"/>
          <w:sz w:val="28"/>
          <w:szCs w:val="28"/>
          <w:lang w:val="kk-KZ"/>
        </w:rPr>
        <w:t>, м</w:t>
      </w:r>
      <w:r w:rsidRPr="00FE4F5D">
        <w:rPr>
          <w:rFonts w:ascii="Times New Roman" w:hAnsi="Times New Roman" w:cs="Times New Roman"/>
          <w:sz w:val="28"/>
          <w:szCs w:val="28"/>
          <w:vertAlign w:val="superscript"/>
          <w:lang w:val="kk-KZ"/>
        </w:rPr>
        <w:t>3</w:t>
      </w:r>
      <w:r w:rsidRPr="00FE4F5D">
        <w:rPr>
          <w:rFonts w:ascii="Times New Roman" w:hAnsi="Times New Roman" w:cs="Times New Roman"/>
          <w:sz w:val="28"/>
          <w:szCs w:val="28"/>
          <w:lang w:val="kk-KZ"/>
        </w:rPr>
        <w:t>;</w:t>
      </w:r>
    </w:p>
    <w:p w14:paraId="59CE8734" w14:textId="77777777" w:rsidR="004564E5" w:rsidRPr="00FE7E31" w:rsidRDefault="00000000" w:rsidP="004564E5">
      <w:pPr>
        <w:autoSpaceDE w:val="0"/>
        <w:autoSpaceDN w:val="0"/>
        <w:adjustRightInd w:val="0"/>
        <w:spacing w:after="0" w:line="240" w:lineRule="auto"/>
        <w:ind w:firstLine="708"/>
        <w:jc w:val="both"/>
        <w:rPr>
          <w:rFonts w:ascii="Times New Roman"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я</m:t>
            </m:r>
          </m:sub>
        </m:sSub>
        <m:r>
          <w:rPr>
            <w:rFonts w:ascii="Cambria Math" w:eastAsiaTheme="minorEastAsia" w:hAnsi="Cambria Math" w:cs="Times New Roman"/>
            <w:sz w:val="28"/>
            <w:szCs w:val="28"/>
          </w:rPr>
          <m:t xml:space="preserve">- </m:t>
        </m:r>
      </m:oMath>
      <w:r w:rsidR="004564E5" w:rsidRPr="00FE7E31">
        <w:rPr>
          <w:rFonts w:ascii="Times New Roman" w:hAnsi="Times New Roman" w:cs="Times New Roman"/>
          <w:sz w:val="28"/>
          <w:szCs w:val="28"/>
        </w:rPr>
        <w:t>энергия сақтау ұяшықтарының саны.</w:t>
      </w:r>
    </w:p>
    <w:p w14:paraId="6325B9CE"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p>
    <w:p w14:paraId="3956092D" w14:textId="6BB5BAA9" w:rsidR="004564E5" w:rsidRPr="00FE7E31" w:rsidRDefault="00000000" w:rsidP="004564E5">
      <w:pPr>
        <w:autoSpaceDE w:val="0"/>
        <w:autoSpaceDN w:val="0"/>
        <w:adjustRightInd w:val="0"/>
        <w:spacing w:after="0" w:line="240" w:lineRule="auto"/>
        <w:ind w:firstLine="708"/>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эж</m:t>
            </m:r>
          </m:sub>
        </m:sSub>
        <m:r>
          <w:rPr>
            <w:rFonts w:ascii="Cambria Math" w:eastAsiaTheme="minorEastAsia" w:hAnsi="Cambria Math" w:cs="Times New Roman"/>
            <w:sz w:val="28"/>
            <w:szCs w:val="28"/>
          </w:rPr>
          <m:t xml:space="preserve">=0,027∙64=2,646 </m:t>
        </m:r>
      </m:oMath>
      <w:r w:rsidR="004564E5" w:rsidRPr="00FE7E31">
        <w:rPr>
          <w:rFonts w:ascii="Times New Roman" w:eastAsiaTheme="minorEastAsia" w:hAnsi="Times New Roman" w:cs="Times New Roman"/>
          <w:sz w:val="28"/>
          <w:szCs w:val="28"/>
        </w:rPr>
        <w:t>м</w:t>
      </w:r>
      <w:r w:rsidR="004564E5" w:rsidRPr="00FE7E31">
        <w:rPr>
          <w:rFonts w:ascii="Times New Roman" w:eastAsiaTheme="minorEastAsia" w:hAnsi="Times New Roman" w:cs="Times New Roman"/>
          <w:sz w:val="28"/>
          <w:szCs w:val="28"/>
          <w:vertAlign w:val="superscript"/>
        </w:rPr>
        <w:t>3</w:t>
      </w:r>
    </w:p>
    <w:p w14:paraId="34AAC80F"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p>
    <w:p w14:paraId="16C9B095" w14:textId="77777777" w:rsidR="004564E5" w:rsidRPr="00FE7E31" w:rsidRDefault="00672FB7" w:rsidP="00DC5D88">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Орнату орындарын жобалау мақсатында</w:t>
      </w:r>
      <w:r w:rsidR="004564E5" w:rsidRPr="00FE7E31">
        <w:rPr>
          <w:rFonts w:ascii="Times New Roman" w:hAnsi="Times New Roman" w:cs="Times New Roman"/>
          <w:sz w:val="28"/>
          <w:szCs w:val="28"/>
        </w:rPr>
        <w:t xml:space="preserve">, </w:t>
      </w:r>
      <w:r w:rsidRPr="00FE7E31">
        <w:rPr>
          <w:rFonts w:ascii="Times New Roman" w:hAnsi="Times New Roman" w:cs="Times New Roman"/>
          <w:sz w:val="28"/>
          <w:szCs w:val="28"/>
          <w:lang w:val="kk-KZ"/>
        </w:rPr>
        <w:t xml:space="preserve">5.1, 5.2 - </w:t>
      </w:r>
      <w:proofErr w:type="spellStart"/>
      <w:r w:rsidR="004564E5" w:rsidRPr="00FE7E31">
        <w:rPr>
          <w:rFonts w:ascii="Times New Roman" w:hAnsi="Times New Roman" w:cs="Times New Roman"/>
          <w:sz w:val="28"/>
          <w:szCs w:val="28"/>
        </w:rPr>
        <w:t>суретте</w:t>
      </w:r>
      <w:proofErr w:type="spellEnd"/>
      <w:r w:rsidRPr="00FE7E31">
        <w:rPr>
          <w:rFonts w:ascii="Times New Roman" w:hAnsi="Times New Roman" w:cs="Times New Roman"/>
          <w:sz w:val="28"/>
          <w:szCs w:val="28"/>
          <w:lang w:val="kk-KZ"/>
        </w:rPr>
        <w:t>р</w:t>
      </w:r>
      <w:r w:rsidR="00465E9E" w:rsidRPr="00FE7E31">
        <w:rPr>
          <w:rFonts w:ascii="Times New Roman" w:hAnsi="Times New Roman" w:cs="Times New Roman"/>
          <w:sz w:val="28"/>
          <w:szCs w:val="28"/>
          <w:lang w:val="kk-KZ"/>
        </w:rPr>
        <w:t>де</w:t>
      </w:r>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көрсетілгендей</w:t>
      </w:r>
      <w:proofErr w:type="spellEnd"/>
      <w:r w:rsidR="004564E5" w:rsidRPr="00FE7E31">
        <w:rPr>
          <w:rFonts w:ascii="Times New Roman" w:hAnsi="Times New Roman" w:cs="Times New Roman"/>
          <w:sz w:val="28"/>
          <w:szCs w:val="28"/>
        </w:rPr>
        <w:t xml:space="preserve">,  </w:t>
      </w:r>
      <w:r w:rsidR="00465E9E" w:rsidRPr="00FE7E31">
        <w:rPr>
          <w:rFonts w:ascii="Times New Roman" w:hAnsi="Times New Roman" w:cs="Times New Roman"/>
          <w:sz w:val="28"/>
          <w:szCs w:val="28"/>
          <w:lang w:val="kk-KZ"/>
        </w:rPr>
        <w:t xml:space="preserve">энергия жинақтағыштарды </w:t>
      </w:r>
      <w:r w:rsidR="004564E5" w:rsidRPr="00FE7E31">
        <w:rPr>
          <w:rFonts w:ascii="Times New Roman" w:hAnsi="Times New Roman" w:cs="Times New Roman"/>
          <w:sz w:val="28"/>
          <w:szCs w:val="28"/>
        </w:rPr>
        <w:t>локомотив</w:t>
      </w:r>
      <w:r w:rsidR="00465E9E" w:rsidRPr="00FE7E31">
        <w:rPr>
          <w:rFonts w:ascii="Times New Roman" w:hAnsi="Times New Roman" w:cs="Times New Roman"/>
          <w:sz w:val="28"/>
          <w:szCs w:val="28"/>
          <w:lang w:val="kk-KZ"/>
        </w:rPr>
        <w:t>терде бос кеңістіктерге орналастыру ұсынылады</w:t>
      </w:r>
      <w:r w:rsidR="004564E5" w:rsidRPr="00FE7E31">
        <w:rPr>
          <w:rFonts w:ascii="Times New Roman" w:hAnsi="Times New Roman" w:cs="Times New Roman"/>
          <w:sz w:val="28"/>
          <w:szCs w:val="28"/>
        </w:rPr>
        <w:t xml:space="preserve">. </w:t>
      </w:r>
      <w:r w:rsidR="00465E9E" w:rsidRPr="00FE7E31">
        <w:rPr>
          <w:rFonts w:ascii="Times New Roman" w:hAnsi="Times New Roman" w:cs="Times New Roman"/>
          <w:sz w:val="28"/>
          <w:szCs w:val="28"/>
          <w:lang w:val="kk-KZ"/>
        </w:rPr>
        <w:t>Әрине барлық нақты шешімдер нақты жобалау кезінде шешіледі. Соның  өзінде электровоздардың, әсіресе электропоездардың сыртқы төменгі бөліктерінде бос кеңістікті орындар бар. Энергия жи</w:t>
      </w:r>
      <w:r w:rsidR="00DC5D88" w:rsidRPr="00FE7E31">
        <w:rPr>
          <w:rFonts w:ascii="Times New Roman" w:hAnsi="Times New Roman" w:cs="Times New Roman"/>
          <w:sz w:val="28"/>
          <w:szCs w:val="28"/>
          <w:lang w:val="kk-KZ"/>
        </w:rPr>
        <w:t>н</w:t>
      </w:r>
      <w:r w:rsidR="00465E9E" w:rsidRPr="00FE7E31">
        <w:rPr>
          <w:rFonts w:ascii="Times New Roman" w:hAnsi="Times New Roman" w:cs="Times New Roman"/>
          <w:sz w:val="28"/>
          <w:szCs w:val="28"/>
          <w:lang w:val="kk-KZ"/>
        </w:rPr>
        <w:t>ақтағыштарды сол жерлерге орн</w:t>
      </w:r>
      <w:r w:rsidR="00DC5D88" w:rsidRPr="00FE7E31">
        <w:rPr>
          <w:rFonts w:ascii="Times New Roman" w:hAnsi="Times New Roman" w:cs="Times New Roman"/>
          <w:sz w:val="28"/>
          <w:szCs w:val="28"/>
          <w:lang w:val="kk-KZ"/>
        </w:rPr>
        <w:t>а</w:t>
      </w:r>
      <w:r w:rsidR="00465E9E" w:rsidRPr="00FE7E31">
        <w:rPr>
          <w:rFonts w:ascii="Times New Roman" w:hAnsi="Times New Roman" w:cs="Times New Roman"/>
          <w:sz w:val="28"/>
          <w:szCs w:val="28"/>
          <w:lang w:val="kk-KZ"/>
        </w:rPr>
        <w:t>ту ұсынылады. Қазір сатылымда ЭЖ түрлері біршама көбейген. Соның ішінде таңдау ең тиімд</w:t>
      </w:r>
      <w:r w:rsidR="00DC5D88" w:rsidRPr="00FE7E31">
        <w:rPr>
          <w:rFonts w:ascii="Times New Roman" w:hAnsi="Times New Roman" w:cs="Times New Roman"/>
          <w:sz w:val="28"/>
          <w:szCs w:val="28"/>
          <w:lang w:val="kk-KZ"/>
        </w:rPr>
        <w:t>і электрлік параметрі</w:t>
      </w:r>
      <w:r w:rsidR="00465E9E" w:rsidRPr="00FE7E31">
        <w:rPr>
          <w:rFonts w:ascii="Times New Roman" w:hAnsi="Times New Roman" w:cs="Times New Roman"/>
          <w:sz w:val="28"/>
          <w:szCs w:val="28"/>
          <w:lang w:val="kk-KZ"/>
        </w:rPr>
        <w:t xml:space="preserve"> </w:t>
      </w:r>
      <w:r w:rsidR="00DC5D88" w:rsidRPr="00FE7E31">
        <w:rPr>
          <w:rFonts w:ascii="Times New Roman" w:hAnsi="Times New Roman" w:cs="Times New Roman"/>
          <w:sz w:val="28"/>
          <w:szCs w:val="28"/>
          <w:lang w:val="kk-KZ"/>
        </w:rPr>
        <w:t xml:space="preserve">және бағасы да тиімді болуы қажет.  </w:t>
      </w:r>
    </w:p>
    <w:p w14:paraId="52880265" w14:textId="77777777" w:rsidR="004564E5" w:rsidRPr="00FE7E31" w:rsidRDefault="00DC5D88" w:rsidP="004564E5">
      <w:pPr>
        <w:autoSpaceDE w:val="0"/>
        <w:autoSpaceDN w:val="0"/>
        <w:adjustRightInd w:val="0"/>
        <w:spacing w:after="0" w:line="240" w:lineRule="auto"/>
        <w:ind w:firstLine="708"/>
        <w:jc w:val="both"/>
        <w:rPr>
          <w:rFonts w:ascii="Times New Roman" w:hAnsi="Times New Roman" w:cs="Times New Roman"/>
          <w:sz w:val="28"/>
          <w:szCs w:val="28"/>
        </w:rPr>
      </w:pPr>
      <w:r w:rsidRPr="00FE7E31">
        <w:rPr>
          <w:rFonts w:ascii="Times New Roman" w:hAnsi="Times New Roman" w:cs="Times New Roman"/>
          <w:sz w:val="28"/>
          <w:szCs w:val="28"/>
          <w:lang w:val="kk-KZ"/>
        </w:rPr>
        <w:t>Энергия жинақтағыштың массасы</w:t>
      </w:r>
      <w:r w:rsidR="004564E5" w:rsidRPr="00FE7E31">
        <w:rPr>
          <w:rFonts w:ascii="Times New Roman" w:hAnsi="Times New Roman" w:cs="Times New Roman"/>
          <w:sz w:val="28"/>
          <w:szCs w:val="28"/>
        </w:rPr>
        <w:t>, т:</w:t>
      </w:r>
    </w:p>
    <w:p w14:paraId="46D0B45B"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p>
    <w:p w14:paraId="4FA3F4D4" w14:textId="77777777" w:rsidR="004564E5" w:rsidRPr="00FE7E31" w:rsidRDefault="00000000" w:rsidP="00A16482">
      <w:pPr>
        <w:autoSpaceDE w:val="0"/>
        <w:autoSpaceDN w:val="0"/>
        <w:adjustRightInd w:val="0"/>
        <w:spacing w:after="0" w:line="240" w:lineRule="auto"/>
        <w:ind w:firstLine="708"/>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эж</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я</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я</m:t>
            </m:r>
          </m:sub>
        </m:sSub>
      </m:oMath>
      <w:r w:rsidR="00A16482" w:rsidRPr="00FE7E31">
        <w:rPr>
          <w:rFonts w:ascii="Times New Roman" w:eastAsiaTheme="minorEastAsia" w:hAnsi="Times New Roman" w:cs="Times New Roman"/>
          <w:sz w:val="28"/>
          <w:szCs w:val="28"/>
          <w:lang w:val="kk-KZ"/>
        </w:rPr>
        <w:t xml:space="preserve">                                                      (5.3)</w:t>
      </w:r>
    </w:p>
    <w:p w14:paraId="5FF446D3"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p>
    <w:p w14:paraId="394DF660" w14:textId="08E2BD07" w:rsidR="004564E5" w:rsidRPr="00FE7E31" w:rsidRDefault="004564E5" w:rsidP="00DC5D88">
      <w:pPr>
        <w:autoSpaceDE w:val="0"/>
        <w:autoSpaceDN w:val="0"/>
        <w:adjustRightInd w:val="0"/>
        <w:spacing w:after="0" w:line="240" w:lineRule="auto"/>
        <w:rPr>
          <w:rFonts w:ascii="Times New Roman" w:hAnsi="Times New Roman" w:cs="Times New Roman"/>
          <w:sz w:val="28"/>
          <w:szCs w:val="28"/>
        </w:rPr>
      </w:pPr>
      <w:r w:rsidRPr="00FE7E31">
        <w:rPr>
          <w:rFonts w:ascii="Times New Roman" w:hAnsi="Times New Roman" w:cs="Times New Roman"/>
          <w:sz w:val="28"/>
          <w:szCs w:val="28"/>
          <w:lang w:val="kk-KZ"/>
        </w:rPr>
        <w:t>мұнда</w:t>
      </w:r>
      <w:r w:rsidRPr="00FE7E3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с.ұ</m:t>
            </m:r>
          </m:sub>
        </m:sSub>
        <m:r>
          <w:rPr>
            <w:rFonts w:ascii="Cambria Math" w:hAnsi="Cambria Math" w:cs="Times New Roman"/>
            <w:sz w:val="28"/>
            <w:szCs w:val="28"/>
          </w:rPr>
          <m:t xml:space="preserve">-0,028  </m:t>
        </m:r>
      </m:oMath>
      <w:r w:rsidRPr="00FE7E31">
        <w:rPr>
          <w:rFonts w:ascii="Times New Roman" w:hAnsi="Times New Roman" w:cs="Times New Roman"/>
          <w:sz w:val="28"/>
          <w:szCs w:val="28"/>
        </w:rPr>
        <w:t>бір сақтау ұяшығының массасы</w:t>
      </w:r>
      <w:r w:rsidR="00C17851">
        <w:rPr>
          <w:rFonts w:ascii="Times New Roman" w:hAnsi="Times New Roman" w:cs="Times New Roman"/>
          <w:sz w:val="28"/>
          <w:szCs w:val="28"/>
          <w:lang w:val="kk-KZ"/>
        </w:rPr>
        <w:t xml:space="preserve"> </w:t>
      </w:r>
      <w:r w:rsidR="00C17851">
        <w:rPr>
          <w:rFonts w:ascii="Times New Roman" w:eastAsiaTheme="minorEastAsia" w:hAnsi="Times New Roman" w:cs="Times New Roman"/>
          <w:sz w:val="28"/>
          <w:szCs w:val="28"/>
          <w:lang w:val="kk-KZ"/>
        </w:rPr>
        <w:t>(А қосымша)</w:t>
      </w:r>
      <w:r w:rsidRPr="00FE7E31">
        <w:rPr>
          <w:rFonts w:ascii="Times New Roman" w:hAnsi="Times New Roman" w:cs="Times New Roman"/>
          <w:sz w:val="28"/>
          <w:szCs w:val="28"/>
        </w:rPr>
        <w:t>,</w:t>
      </w:r>
      <w:r w:rsidR="00C17851" w:rsidRPr="00C17851">
        <w:rPr>
          <w:rFonts w:ascii="Times New Roman" w:eastAsiaTheme="minorEastAsia" w:hAnsi="Times New Roman" w:cs="Times New Roman"/>
          <w:sz w:val="28"/>
          <w:szCs w:val="28"/>
          <w:lang w:val="kk-KZ"/>
        </w:rPr>
        <w:t xml:space="preserve"> </w:t>
      </w:r>
      <w:r w:rsidRPr="00FE7E31">
        <w:rPr>
          <w:rFonts w:ascii="Times New Roman" w:hAnsi="Times New Roman" w:cs="Times New Roman"/>
          <w:sz w:val="28"/>
          <w:szCs w:val="28"/>
        </w:rPr>
        <w:t>т</w:t>
      </w:r>
    </w:p>
    <w:p w14:paraId="7EF1A606" w14:textId="77777777" w:rsidR="004564E5" w:rsidRPr="00FE7E31" w:rsidRDefault="00000000" w:rsidP="004564E5">
      <w:pPr>
        <w:autoSpaceDE w:val="0"/>
        <w:autoSpaceDN w:val="0"/>
        <w:adjustRightInd w:val="0"/>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с.ұ</m:t>
            </m:r>
          </m:sub>
        </m:sSub>
        <m:r>
          <w:rPr>
            <w:rFonts w:ascii="Cambria Math" w:hAnsi="Cambria Math" w:cs="Times New Roman"/>
            <w:sz w:val="28"/>
            <w:szCs w:val="28"/>
          </w:rPr>
          <m:t xml:space="preserve">- </m:t>
        </m:r>
      </m:oMath>
      <w:r w:rsidR="004564E5" w:rsidRPr="00FE7E31">
        <w:rPr>
          <w:rFonts w:ascii="Times New Roman" w:hAnsi="Times New Roman" w:cs="Times New Roman"/>
          <w:sz w:val="28"/>
          <w:szCs w:val="28"/>
        </w:rPr>
        <w:t xml:space="preserve">энергия </w:t>
      </w:r>
      <w:proofErr w:type="spellStart"/>
      <w:r w:rsidR="004564E5" w:rsidRPr="00FE7E31">
        <w:rPr>
          <w:rFonts w:ascii="Times New Roman" w:hAnsi="Times New Roman" w:cs="Times New Roman"/>
          <w:sz w:val="28"/>
          <w:szCs w:val="28"/>
        </w:rPr>
        <w:t>сақтау</w:t>
      </w:r>
      <w:proofErr w:type="spellEnd"/>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ұяшықтарының</w:t>
      </w:r>
      <w:proofErr w:type="spellEnd"/>
      <w:r w:rsidR="004564E5" w:rsidRPr="00FE7E31">
        <w:rPr>
          <w:rFonts w:ascii="Times New Roman" w:hAnsi="Times New Roman" w:cs="Times New Roman"/>
          <w:sz w:val="28"/>
          <w:szCs w:val="28"/>
        </w:rPr>
        <w:t xml:space="preserve"> саны.</w:t>
      </w:r>
    </w:p>
    <w:p w14:paraId="177B3CA0"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p>
    <w:p w14:paraId="6DD1971F" w14:textId="3820E763" w:rsidR="004564E5" w:rsidRPr="00FE7E31" w:rsidRDefault="00000000" w:rsidP="004564E5">
      <w:pPr>
        <w:autoSpaceDE w:val="0"/>
        <w:autoSpaceDN w:val="0"/>
        <w:adjustRightInd w:val="0"/>
        <w:spacing w:after="0" w:line="240" w:lineRule="auto"/>
        <w:ind w:firstLine="708"/>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эж</m:t>
              </m:r>
            </m:sub>
          </m:sSub>
          <m:r>
            <w:rPr>
              <w:rFonts w:ascii="Cambria Math" w:hAnsi="Cambria Math" w:cs="Times New Roman"/>
              <w:sz w:val="28"/>
              <w:szCs w:val="28"/>
            </w:rPr>
            <m:t>=0.028∙98=2,744 т</m:t>
          </m:r>
        </m:oMath>
      </m:oMathPara>
    </w:p>
    <w:p w14:paraId="7BB9227D" w14:textId="77777777" w:rsidR="00C17851" w:rsidRDefault="00C17851" w:rsidP="00C17851">
      <w:pPr>
        <w:autoSpaceDE w:val="0"/>
        <w:autoSpaceDN w:val="0"/>
        <w:adjustRightInd w:val="0"/>
        <w:spacing w:after="0" w:line="240" w:lineRule="auto"/>
        <w:jc w:val="center"/>
        <w:rPr>
          <w:rFonts w:ascii="Times New Roman" w:hAnsi="Times New Roman" w:cs="Times New Roman"/>
          <w:sz w:val="28"/>
          <w:szCs w:val="28"/>
          <w:lang w:val="kk-KZ"/>
        </w:rPr>
      </w:pPr>
    </w:p>
    <w:p w14:paraId="56912C0D" w14:textId="78F575E7" w:rsidR="00C17851" w:rsidRPr="00FE7E31" w:rsidRDefault="00C17851" w:rsidP="00C17851">
      <w:pPr>
        <w:autoSpaceDE w:val="0"/>
        <w:autoSpaceDN w:val="0"/>
        <w:adjustRightInd w:val="0"/>
        <w:spacing w:after="0" w:line="240" w:lineRule="auto"/>
        <w:jc w:val="center"/>
        <w:rPr>
          <w:rFonts w:ascii="Times New Roman" w:hAnsi="Times New Roman" w:cs="Times New Roman"/>
          <w:sz w:val="28"/>
          <w:szCs w:val="28"/>
          <w:lang w:val="kk-KZ"/>
        </w:rPr>
      </w:pPr>
      <w:r w:rsidRPr="00FE7E31">
        <w:rPr>
          <w:rFonts w:ascii="Times New Roman" w:hAnsi="Times New Roman" w:cs="Times New Roman"/>
          <w:noProof/>
          <w:sz w:val="28"/>
          <w:szCs w:val="28"/>
          <w:lang w:eastAsia="ru-RU"/>
        </w:rPr>
        <w:drawing>
          <wp:inline distT="0" distB="0" distL="0" distR="0" wp14:anchorId="61F80927" wp14:editId="0383F909">
            <wp:extent cx="2998294" cy="23050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30128" cy="2329523"/>
                    </a:xfrm>
                    <a:prstGeom prst="rect">
                      <a:avLst/>
                    </a:prstGeom>
                  </pic:spPr>
                </pic:pic>
              </a:graphicData>
            </a:graphic>
          </wp:inline>
        </w:drawing>
      </w:r>
    </w:p>
    <w:p w14:paraId="1A53C39E" w14:textId="77777777" w:rsidR="00C17851" w:rsidRPr="00FE7E31" w:rsidRDefault="00C17851" w:rsidP="00C17851">
      <w:pPr>
        <w:autoSpaceDE w:val="0"/>
        <w:autoSpaceDN w:val="0"/>
        <w:adjustRightInd w:val="0"/>
        <w:spacing w:after="0" w:line="240" w:lineRule="auto"/>
        <w:ind w:firstLine="708"/>
        <w:jc w:val="both"/>
        <w:rPr>
          <w:rFonts w:ascii="Times New Roman" w:hAnsi="Times New Roman" w:cs="Times New Roman"/>
          <w:sz w:val="28"/>
          <w:szCs w:val="28"/>
          <w:lang w:val="kk-KZ"/>
        </w:rPr>
      </w:pPr>
    </w:p>
    <w:p w14:paraId="1A845686" w14:textId="5BA97C5E" w:rsidR="00C17851" w:rsidRPr="00FE7E31" w:rsidRDefault="00C17851" w:rsidP="00C17851">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5.4</w:t>
      </w:r>
      <w:r>
        <w:rPr>
          <w:rFonts w:ascii="Times New Roman" w:hAnsi="Times New Roman" w:cs="Times New Roman"/>
          <w:sz w:val="28"/>
          <w:szCs w:val="28"/>
          <w:lang w:val="kk-KZ"/>
        </w:rPr>
        <w:t xml:space="preserve"> сурет - </w:t>
      </w:r>
      <w:r w:rsidRPr="00FE7E31">
        <w:rPr>
          <w:rFonts w:ascii="Times New Roman" w:hAnsi="Times New Roman" w:cs="Times New Roman"/>
          <w:sz w:val="28"/>
          <w:szCs w:val="28"/>
          <w:lang w:val="kk-KZ"/>
        </w:rPr>
        <w:t xml:space="preserve">Таңдалған энергия жинағыштың масса-габариттік өлшемдері </w:t>
      </w:r>
    </w:p>
    <w:p w14:paraId="1C9F67AA" w14:textId="77777777" w:rsidR="004564E5" w:rsidRPr="00C17851" w:rsidRDefault="004564E5" w:rsidP="004564E5">
      <w:pPr>
        <w:autoSpaceDE w:val="0"/>
        <w:autoSpaceDN w:val="0"/>
        <w:adjustRightInd w:val="0"/>
        <w:spacing w:after="0" w:line="240" w:lineRule="auto"/>
        <w:ind w:firstLine="708"/>
        <w:jc w:val="both"/>
        <w:rPr>
          <w:rFonts w:ascii="Times New Roman" w:hAnsi="Times New Roman" w:cs="Times New Roman"/>
          <w:sz w:val="28"/>
          <w:szCs w:val="28"/>
          <w:lang w:val="kk-KZ"/>
        </w:rPr>
      </w:pPr>
    </w:p>
    <w:p w14:paraId="2A58B1B6" w14:textId="2C0B3137" w:rsidR="00465E9E" w:rsidRPr="00FE7E31" w:rsidRDefault="00465E9E" w:rsidP="00465E9E">
      <w:pPr>
        <w:autoSpaceDE w:val="0"/>
        <w:autoSpaceDN w:val="0"/>
        <w:adjustRightInd w:val="0"/>
        <w:spacing w:after="0" w:line="240" w:lineRule="auto"/>
        <w:jc w:val="both"/>
        <w:rPr>
          <w:rFonts w:ascii="Times New Roman" w:hAnsi="Times New Roman" w:cs="Times New Roman"/>
          <w:sz w:val="28"/>
          <w:szCs w:val="28"/>
          <w:lang w:val="kk-KZ"/>
        </w:rPr>
      </w:pPr>
    </w:p>
    <w:p w14:paraId="27A65B80" w14:textId="77777777" w:rsidR="00465E9E" w:rsidRPr="00FE7E31" w:rsidRDefault="00465E9E" w:rsidP="00465E9E">
      <w:pPr>
        <w:autoSpaceDE w:val="0"/>
        <w:autoSpaceDN w:val="0"/>
        <w:adjustRightInd w:val="0"/>
        <w:spacing w:after="0" w:line="240" w:lineRule="auto"/>
        <w:jc w:val="both"/>
        <w:rPr>
          <w:rFonts w:ascii="Times New Roman" w:hAnsi="Times New Roman" w:cs="Times New Roman"/>
          <w:sz w:val="28"/>
          <w:szCs w:val="28"/>
          <w:lang w:val="kk-KZ"/>
        </w:rPr>
      </w:pPr>
    </w:p>
    <w:p w14:paraId="24EC0FE8" w14:textId="59676459" w:rsidR="006B791B" w:rsidRDefault="006B791B" w:rsidP="006B791B">
      <w:pPr>
        <w:autoSpaceDE w:val="0"/>
        <w:autoSpaceDN w:val="0"/>
        <w:adjustRightInd w:val="0"/>
        <w:spacing w:after="0" w:line="240" w:lineRule="auto"/>
        <w:ind w:firstLine="708"/>
        <w:jc w:val="center"/>
      </w:pPr>
      <w:r>
        <w:object w:dxaOrig="5760" w:dyaOrig="4365" w14:anchorId="3AE03524">
          <v:shape id="_x0000_i1055" type="#_x0000_t75" style="width:305.25pt;height:231pt" o:ole="">
            <v:imagedata r:id="rId166" o:title=""/>
          </v:shape>
          <o:OLEObject Type="Embed" ProgID="Paint.Picture" ShapeID="_x0000_i1055" DrawAspect="Content" ObjectID="_1736325663" r:id="rId167"/>
        </w:object>
      </w:r>
    </w:p>
    <w:p w14:paraId="3EF2AB14" w14:textId="77777777" w:rsidR="006B791B" w:rsidRDefault="006B791B" w:rsidP="006B791B">
      <w:pPr>
        <w:autoSpaceDE w:val="0"/>
        <w:autoSpaceDN w:val="0"/>
        <w:adjustRightInd w:val="0"/>
        <w:spacing w:after="0" w:line="240" w:lineRule="auto"/>
        <w:ind w:firstLine="708"/>
        <w:jc w:val="center"/>
        <w:rPr>
          <w:rFonts w:ascii="Times New Roman" w:hAnsi="Times New Roman" w:cs="Times New Roman"/>
          <w:sz w:val="28"/>
          <w:szCs w:val="28"/>
          <w:lang w:val="kk-KZ"/>
        </w:rPr>
      </w:pPr>
    </w:p>
    <w:p w14:paraId="6B06C523" w14:textId="5233B679" w:rsidR="00465E9E" w:rsidRPr="00FE7E31" w:rsidRDefault="00DC5D88" w:rsidP="00DC5D88">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5.</w:t>
      </w:r>
      <w:r w:rsidR="00A16482" w:rsidRPr="00FE7E31">
        <w:rPr>
          <w:rFonts w:ascii="Times New Roman" w:hAnsi="Times New Roman" w:cs="Times New Roman"/>
          <w:sz w:val="28"/>
          <w:szCs w:val="28"/>
          <w:lang w:val="kk-KZ"/>
        </w:rPr>
        <w:t>4</w:t>
      </w:r>
      <w:r w:rsidR="000216EF">
        <w:rPr>
          <w:rFonts w:ascii="Times New Roman" w:hAnsi="Times New Roman" w:cs="Times New Roman"/>
          <w:sz w:val="28"/>
          <w:szCs w:val="28"/>
          <w:lang w:val="kk-KZ"/>
        </w:rPr>
        <w:t xml:space="preserve"> сурет - </w:t>
      </w:r>
      <w:r w:rsidRPr="00FE7E31">
        <w:rPr>
          <w:rFonts w:ascii="Times New Roman" w:hAnsi="Times New Roman" w:cs="Times New Roman"/>
          <w:sz w:val="28"/>
          <w:szCs w:val="28"/>
          <w:lang w:val="kk-KZ"/>
        </w:rPr>
        <w:t>Таңдалған</w:t>
      </w:r>
      <w:r w:rsidR="00465E9E" w:rsidRPr="00FE7E31">
        <w:rPr>
          <w:rFonts w:ascii="Times New Roman" w:hAnsi="Times New Roman" w:cs="Times New Roman"/>
          <w:sz w:val="28"/>
          <w:szCs w:val="28"/>
          <w:lang w:val="kk-KZ"/>
        </w:rPr>
        <w:t xml:space="preserve"> энергия жинағыш</w:t>
      </w:r>
      <w:r w:rsidR="00C17851">
        <w:rPr>
          <w:rFonts w:ascii="Times New Roman" w:hAnsi="Times New Roman" w:cs="Times New Roman"/>
          <w:sz w:val="28"/>
          <w:szCs w:val="28"/>
          <w:lang w:val="kk-KZ"/>
        </w:rPr>
        <w:t>тарды</w:t>
      </w:r>
      <w:r w:rsidR="00465E9E" w:rsidRPr="00FE7E31">
        <w:rPr>
          <w:rFonts w:ascii="Times New Roman" w:hAnsi="Times New Roman" w:cs="Times New Roman"/>
          <w:sz w:val="28"/>
          <w:szCs w:val="28"/>
          <w:lang w:val="kk-KZ"/>
        </w:rPr>
        <w:t xml:space="preserve"> </w:t>
      </w:r>
      <w:r w:rsidR="00C17851" w:rsidRPr="00FE7E31">
        <w:rPr>
          <w:rFonts w:ascii="Times New Roman" w:hAnsi="Times New Roman" w:cs="Times New Roman"/>
          <w:sz w:val="28"/>
          <w:szCs w:val="28"/>
          <w:lang w:val="kk-KZ"/>
        </w:rPr>
        <w:t>қос</w:t>
      </w:r>
      <w:r w:rsidR="00C17851">
        <w:rPr>
          <w:rFonts w:ascii="Times New Roman" w:hAnsi="Times New Roman" w:cs="Times New Roman"/>
          <w:sz w:val="28"/>
          <w:szCs w:val="28"/>
          <w:lang w:val="kk-KZ"/>
        </w:rPr>
        <w:t>удың</w:t>
      </w:r>
      <w:r w:rsidR="00C17851"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ұсынылған сұлбасы</w:t>
      </w:r>
    </w:p>
    <w:p w14:paraId="7DC5D0BD" w14:textId="77777777" w:rsidR="00465E9E" w:rsidRPr="00FE7E31" w:rsidRDefault="00465E9E" w:rsidP="004564E5">
      <w:pPr>
        <w:autoSpaceDE w:val="0"/>
        <w:autoSpaceDN w:val="0"/>
        <w:adjustRightInd w:val="0"/>
        <w:spacing w:after="0" w:line="240" w:lineRule="auto"/>
        <w:ind w:firstLine="708"/>
        <w:jc w:val="both"/>
        <w:rPr>
          <w:rFonts w:ascii="Times New Roman" w:hAnsi="Times New Roman" w:cs="Times New Roman"/>
          <w:sz w:val="28"/>
          <w:szCs w:val="28"/>
          <w:lang w:val="kk-KZ"/>
        </w:rPr>
      </w:pPr>
    </w:p>
    <w:p w14:paraId="28E5DAC6" w14:textId="77777777" w:rsidR="004564E5" w:rsidRPr="00FE7E31" w:rsidRDefault="00DC5D88" w:rsidP="004564E5">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Орнатылатын ЭЖ</w:t>
      </w:r>
      <w:r w:rsidR="004564E5" w:rsidRPr="00FE7E31">
        <w:rPr>
          <w:rFonts w:ascii="Times New Roman" w:hAnsi="Times New Roman" w:cs="Times New Roman"/>
          <w:sz w:val="28"/>
          <w:szCs w:val="28"/>
          <w:lang w:val="kk-KZ"/>
        </w:rPr>
        <w:t xml:space="preserve"> локомотив</w:t>
      </w:r>
      <w:r w:rsidRPr="00FE7E31">
        <w:rPr>
          <w:rFonts w:ascii="Times New Roman" w:hAnsi="Times New Roman" w:cs="Times New Roman"/>
          <w:sz w:val="28"/>
          <w:szCs w:val="28"/>
          <w:lang w:val="kk-KZ"/>
        </w:rPr>
        <w:t>тің қосымша</w:t>
      </w:r>
      <w:r w:rsidR="004564E5" w:rsidRPr="00FE7E31">
        <w:rPr>
          <w:rFonts w:ascii="Times New Roman" w:hAnsi="Times New Roman" w:cs="Times New Roman"/>
          <w:sz w:val="28"/>
          <w:szCs w:val="28"/>
          <w:lang w:val="kk-KZ"/>
        </w:rPr>
        <w:t xml:space="preserve"> массасын көбейтеді, яғни:</w:t>
      </w:r>
    </w:p>
    <w:p w14:paraId="15069801" w14:textId="77777777" w:rsidR="00A16482" w:rsidRPr="00FE7E31" w:rsidRDefault="00A16482" w:rsidP="004564E5">
      <w:pPr>
        <w:autoSpaceDE w:val="0"/>
        <w:autoSpaceDN w:val="0"/>
        <w:adjustRightInd w:val="0"/>
        <w:spacing w:after="0" w:line="240" w:lineRule="auto"/>
        <w:ind w:firstLine="708"/>
        <w:rPr>
          <w:rFonts w:ascii="Times New Roman" w:eastAsiaTheme="minorEastAsia" w:hAnsi="Times New Roman" w:cs="Times New Roman"/>
          <w:sz w:val="28"/>
          <w:szCs w:val="28"/>
          <w:lang w:val="kk-KZ"/>
        </w:rPr>
      </w:pPr>
    </w:p>
    <w:p w14:paraId="39020913" w14:textId="77777777" w:rsidR="004564E5" w:rsidRPr="00FE7E31" w:rsidRDefault="00000000" w:rsidP="00A16482">
      <w:pPr>
        <w:autoSpaceDE w:val="0"/>
        <w:autoSpaceDN w:val="0"/>
        <w:adjustRightInd w:val="0"/>
        <w:spacing w:after="0" w:line="240" w:lineRule="auto"/>
        <w:ind w:firstLine="708"/>
        <w:jc w:val="right"/>
        <w:rPr>
          <w:rFonts w:ascii="Times New Roman" w:eastAsiaTheme="minorEastAsia" w:hAnsi="Times New Roman" w:cs="Times New Roman"/>
          <w:iCs/>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эж</m:t>
            </m:r>
          </m:sub>
        </m:sSub>
      </m:oMath>
      <w:r w:rsidR="00A16482" w:rsidRPr="00FE7E31">
        <w:rPr>
          <w:rFonts w:ascii="Times New Roman" w:eastAsiaTheme="minorEastAsia" w:hAnsi="Times New Roman" w:cs="Times New Roman"/>
          <w:iCs/>
          <w:sz w:val="28"/>
          <w:szCs w:val="28"/>
          <w:lang w:val="kk-KZ"/>
        </w:rPr>
        <w:t xml:space="preserve">                                                   (5.4)</w:t>
      </w:r>
    </w:p>
    <w:p w14:paraId="1E22E5E9" w14:textId="77777777" w:rsidR="004564E5" w:rsidRPr="00FE7E31" w:rsidRDefault="004564E5" w:rsidP="004564E5">
      <w:pPr>
        <w:autoSpaceDE w:val="0"/>
        <w:autoSpaceDN w:val="0"/>
        <w:adjustRightInd w:val="0"/>
        <w:spacing w:after="0" w:line="240" w:lineRule="auto"/>
        <w:ind w:firstLine="708"/>
        <w:rPr>
          <w:rFonts w:ascii="Times New Roman" w:eastAsiaTheme="minorEastAsia" w:hAnsi="Times New Roman" w:cs="Times New Roman"/>
          <w:sz w:val="28"/>
          <w:szCs w:val="28"/>
        </w:rPr>
      </w:pPr>
    </w:p>
    <w:p w14:paraId="3BDAE47A" w14:textId="77777777" w:rsidR="004564E5" w:rsidRPr="00FE7E31" w:rsidRDefault="00DC5D88" w:rsidP="00DC5D88">
      <w:pPr>
        <w:autoSpaceDE w:val="0"/>
        <w:autoSpaceDN w:val="0"/>
        <w:adjustRightInd w:val="0"/>
        <w:spacing w:after="0" w:line="240" w:lineRule="auto"/>
        <w:rPr>
          <w:rFonts w:ascii="Times New Roman" w:hAnsi="Times New Roman" w:cs="Times New Roman"/>
          <w:sz w:val="28"/>
          <w:szCs w:val="28"/>
        </w:rPr>
      </w:pPr>
      <w:r w:rsidRPr="00FE7E31">
        <w:rPr>
          <w:rFonts w:ascii="Times New Roman" w:hAnsi="Times New Roman" w:cs="Times New Roman"/>
          <w:sz w:val="28"/>
          <w:szCs w:val="28"/>
          <w:lang w:val="kk-KZ"/>
        </w:rPr>
        <w:t>м</w:t>
      </w:r>
      <w:r w:rsidR="004564E5" w:rsidRPr="00FE7E31">
        <w:rPr>
          <w:rFonts w:ascii="Times New Roman" w:hAnsi="Times New Roman" w:cs="Times New Roman"/>
          <w:sz w:val="28"/>
          <w:szCs w:val="28"/>
          <w:lang w:val="kk-KZ"/>
        </w:rPr>
        <w:t>ұнда</w:t>
      </w:r>
      <w:r w:rsidRPr="00FE7E31">
        <w:rPr>
          <w:rFonts w:ascii="Times New Roman" w:hAnsi="Times New Roman" w:cs="Times New Roman"/>
          <w:sz w:val="28"/>
          <w:szCs w:val="28"/>
          <w:lang w:val="kk-KZ"/>
        </w:rPr>
        <w:t>:</w:t>
      </w:r>
      <w:r w:rsidR="004564E5" w:rsidRPr="00FE7E31">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t1</m:t>
            </m:r>
          </m:sub>
        </m:sSub>
        <m:r>
          <w:rPr>
            <w:rFonts w:ascii="Cambria Math" w:hAnsi="Cambria Math" w:cs="Times New Roman"/>
            <w:sz w:val="28"/>
            <w:szCs w:val="28"/>
          </w:rPr>
          <m:t xml:space="preserve">=192- есептегі </m:t>
        </m:r>
      </m:oMath>
      <w:r w:rsidRPr="00FE7E31">
        <w:rPr>
          <w:rFonts w:ascii="Times New Roman" w:hAnsi="Times New Roman" w:cs="Times New Roman"/>
          <w:sz w:val="28"/>
          <w:szCs w:val="28"/>
          <w:lang w:val="kk-KZ"/>
        </w:rPr>
        <w:t>электровоздың</w:t>
      </w:r>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массасы</w:t>
      </w:r>
      <w:proofErr w:type="spellEnd"/>
      <w:r w:rsidRPr="00FE7E31">
        <w:rPr>
          <w:rFonts w:ascii="Times New Roman" w:hAnsi="Times New Roman" w:cs="Times New Roman"/>
          <w:sz w:val="28"/>
          <w:szCs w:val="28"/>
          <w:lang w:val="kk-KZ"/>
        </w:rPr>
        <w:t xml:space="preserve"> (ВЛ-80С)</w:t>
      </w:r>
      <w:r w:rsidR="004564E5" w:rsidRPr="00FE7E31">
        <w:rPr>
          <w:rFonts w:ascii="Times New Roman" w:hAnsi="Times New Roman" w:cs="Times New Roman"/>
          <w:sz w:val="28"/>
          <w:szCs w:val="28"/>
        </w:rPr>
        <w:t>, т;</w:t>
      </w:r>
    </w:p>
    <w:p w14:paraId="577BE513" w14:textId="77777777" w:rsidR="004564E5" w:rsidRPr="00FE7E31" w:rsidRDefault="00000000" w:rsidP="004564E5">
      <w:pPr>
        <w:autoSpaceDE w:val="0"/>
        <w:autoSpaceDN w:val="0"/>
        <w:adjustRightInd w:val="0"/>
        <w:spacing w:after="0" w:line="240" w:lineRule="auto"/>
        <w:ind w:firstLine="708"/>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эж</m:t>
            </m:r>
          </m:sub>
        </m:sSub>
        <m:r>
          <w:rPr>
            <w:rFonts w:ascii="Cambria Math" w:hAnsi="Cambria Math" w:cs="Times New Roman"/>
            <w:sz w:val="28"/>
            <w:szCs w:val="28"/>
          </w:rPr>
          <m:t xml:space="preserve">- </m:t>
        </m:r>
      </m:oMath>
      <w:r w:rsidR="004564E5" w:rsidRPr="00FE7E31">
        <w:rPr>
          <w:rFonts w:ascii="Times New Roman" w:hAnsi="Times New Roman" w:cs="Times New Roman"/>
          <w:sz w:val="28"/>
          <w:szCs w:val="28"/>
        </w:rPr>
        <w:t>энергия сақтау массасы, т.</w:t>
      </w:r>
    </w:p>
    <w:p w14:paraId="470FF20D" w14:textId="77777777" w:rsidR="004564E5" w:rsidRPr="00FE7E31" w:rsidRDefault="004564E5" w:rsidP="004564E5">
      <w:pPr>
        <w:autoSpaceDE w:val="0"/>
        <w:autoSpaceDN w:val="0"/>
        <w:adjustRightInd w:val="0"/>
        <w:spacing w:after="0" w:line="240" w:lineRule="auto"/>
        <w:ind w:firstLine="708"/>
        <w:rPr>
          <w:rFonts w:ascii="Times New Roman" w:hAnsi="Times New Roman" w:cs="Times New Roman"/>
          <w:sz w:val="28"/>
          <w:szCs w:val="28"/>
        </w:rPr>
      </w:pPr>
    </w:p>
    <w:p w14:paraId="49C5C8FE" w14:textId="3C8C7A02" w:rsidR="004564E5" w:rsidRPr="00FE7E31" w:rsidRDefault="00000000" w:rsidP="004564E5">
      <w:pPr>
        <w:autoSpaceDE w:val="0"/>
        <w:autoSpaceDN w:val="0"/>
        <w:adjustRightInd w:val="0"/>
        <w:spacing w:after="0" w:line="240" w:lineRule="auto"/>
        <w:ind w:firstLine="708"/>
        <w:rPr>
          <w:rFonts w:ascii="Times New Roman" w:eastAsiaTheme="minorEastAsia"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t2</m:t>
              </m:r>
            </m:sub>
          </m:sSub>
          <m:r>
            <w:rPr>
              <w:rFonts w:ascii="Cambria Math" w:hAnsi="Cambria Math" w:cs="Times New Roman"/>
              <w:sz w:val="28"/>
              <w:szCs w:val="28"/>
            </w:rPr>
            <m:t>=192+2,744=194,744 т</m:t>
          </m:r>
        </m:oMath>
      </m:oMathPara>
    </w:p>
    <w:p w14:paraId="43BCA42C" w14:textId="77777777" w:rsidR="004564E5" w:rsidRPr="00FE7E31" w:rsidRDefault="004564E5" w:rsidP="004564E5">
      <w:pPr>
        <w:autoSpaceDE w:val="0"/>
        <w:autoSpaceDN w:val="0"/>
        <w:adjustRightInd w:val="0"/>
        <w:spacing w:after="0" w:line="240" w:lineRule="auto"/>
        <w:ind w:firstLine="708"/>
        <w:rPr>
          <w:rFonts w:ascii="Times New Roman" w:eastAsiaTheme="minorEastAsia" w:hAnsi="Times New Roman" w:cs="Times New Roman"/>
          <w:i/>
          <w:sz w:val="28"/>
          <w:szCs w:val="28"/>
          <w:lang w:val="kk-KZ"/>
        </w:rPr>
      </w:pPr>
    </w:p>
    <w:p w14:paraId="36F2F50A"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Энергия </w:t>
      </w:r>
      <w:r w:rsidR="00494A79" w:rsidRPr="00FE7E31">
        <w:rPr>
          <w:rFonts w:ascii="Times New Roman" w:hAnsi="Times New Roman" w:cs="Times New Roman"/>
          <w:sz w:val="28"/>
          <w:szCs w:val="28"/>
          <w:lang w:val="kk-KZ"/>
        </w:rPr>
        <w:t>жинақтағыштарың</w:t>
      </w:r>
      <w:r w:rsidRPr="00FE7E31">
        <w:rPr>
          <w:rFonts w:ascii="Times New Roman" w:hAnsi="Times New Roman" w:cs="Times New Roman"/>
          <w:sz w:val="28"/>
          <w:szCs w:val="28"/>
          <w:lang w:val="kk-KZ"/>
        </w:rPr>
        <w:t xml:space="preserve"> жұмысын қамтамасыз ететін қосымша жабдықты орнатуды ескере отырып, </w:t>
      </w:r>
      <w:r w:rsidR="00494A79" w:rsidRPr="00FE7E31">
        <w:rPr>
          <w:rFonts w:ascii="Times New Roman" w:hAnsi="Times New Roman" w:cs="Times New Roman"/>
          <w:sz w:val="28"/>
          <w:szCs w:val="28"/>
          <w:lang w:val="kk-KZ"/>
        </w:rPr>
        <w:t>электровоздың</w:t>
      </w:r>
      <w:r w:rsidRPr="00FE7E31">
        <w:rPr>
          <w:rFonts w:ascii="Times New Roman" w:hAnsi="Times New Roman" w:cs="Times New Roman"/>
          <w:sz w:val="28"/>
          <w:szCs w:val="28"/>
          <w:lang w:val="kk-KZ"/>
        </w:rPr>
        <w:t xml:space="preserve"> салмағын </w:t>
      </w:r>
      <w:r w:rsidR="00494A79" w:rsidRPr="00FE7E31">
        <w:rPr>
          <w:rFonts w:ascii="Times New Roman" w:hAnsi="Times New Roman" w:cs="Times New Roman"/>
          <w:sz w:val="28"/>
          <w:szCs w:val="28"/>
          <w:lang w:val="kk-KZ"/>
        </w:rPr>
        <w:t>195</w:t>
      </w:r>
      <w:r w:rsidRPr="00FE7E31">
        <w:rPr>
          <w:rFonts w:ascii="Times New Roman" w:hAnsi="Times New Roman" w:cs="Times New Roman"/>
          <w:sz w:val="28"/>
          <w:szCs w:val="28"/>
          <w:lang w:val="kk-KZ"/>
        </w:rPr>
        <w:t xml:space="preserve"> тонна қабылда</w:t>
      </w:r>
      <w:r w:rsidR="00494A79" w:rsidRPr="00FE7E31">
        <w:rPr>
          <w:rFonts w:ascii="Times New Roman" w:hAnsi="Times New Roman" w:cs="Times New Roman"/>
          <w:sz w:val="28"/>
          <w:szCs w:val="28"/>
          <w:lang w:val="kk-KZ"/>
        </w:rPr>
        <w:t>нады</w:t>
      </w:r>
      <w:r w:rsidRPr="00FE7E31">
        <w:rPr>
          <w:rFonts w:ascii="Times New Roman" w:hAnsi="Times New Roman" w:cs="Times New Roman"/>
          <w:sz w:val="28"/>
          <w:szCs w:val="28"/>
          <w:lang w:val="kk-KZ"/>
        </w:rPr>
        <w:t xml:space="preserve">. </w:t>
      </w:r>
    </w:p>
    <w:p w14:paraId="21AF5E4C" w14:textId="77777777"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Жабдықты орнату кезінде оське жүктемені есепте</w:t>
      </w:r>
      <w:r w:rsidR="00494A79" w:rsidRPr="00FE7E31">
        <w:rPr>
          <w:rFonts w:ascii="Times New Roman" w:hAnsi="Times New Roman" w:cs="Times New Roman"/>
          <w:sz w:val="28"/>
          <w:szCs w:val="28"/>
          <w:lang w:val="kk-KZ"/>
        </w:rPr>
        <w:t>леді</w:t>
      </w:r>
      <w:r w:rsidRPr="00FE7E31">
        <w:rPr>
          <w:rFonts w:ascii="Times New Roman" w:hAnsi="Times New Roman" w:cs="Times New Roman"/>
          <w:sz w:val="28"/>
          <w:szCs w:val="28"/>
          <w:lang w:val="kk-KZ"/>
        </w:rPr>
        <w:t>:</w:t>
      </w:r>
    </w:p>
    <w:p w14:paraId="5FC13F08" w14:textId="77777777" w:rsidR="004564E5" w:rsidRPr="00FE7E31" w:rsidRDefault="004564E5" w:rsidP="004564E5">
      <w:pPr>
        <w:autoSpaceDE w:val="0"/>
        <w:autoSpaceDN w:val="0"/>
        <w:adjustRightInd w:val="0"/>
        <w:spacing w:after="0" w:line="240" w:lineRule="auto"/>
        <w:ind w:firstLine="708"/>
        <w:rPr>
          <w:rFonts w:ascii="Times New Roman" w:hAnsi="Times New Roman" w:cs="Times New Roman"/>
          <w:sz w:val="28"/>
          <w:szCs w:val="28"/>
          <w:lang w:val="kk-KZ"/>
        </w:rPr>
      </w:pPr>
    </w:p>
    <w:p w14:paraId="139C034E" w14:textId="77777777" w:rsidR="004564E5" w:rsidRPr="00FE7E31" w:rsidRDefault="00000000" w:rsidP="009B7610">
      <w:pPr>
        <w:autoSpaceDE w:val="0"/>
        <w:autoSpaceDN w:val="0"/>
        <w:adjustRightInd w:val="0"/>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t2</m:t>
                </m:r>
              </m:sub>
            </m:sSub>
          </m:num>
          <m:den>
            <m:r>
              <w:rPr>
                <w:rFonts w:ascii="Cambria Math" w:hAnsi="Cambria Math" w:cs="Times New Roman"/>
                <w:sz w:val="28"/>
                <w:szCs w:val="28"/>
              </w:rPr>
              <m:t>n</m:t>
            </m:r>
          </m:den>
        </m:f>
      </m:oMath>
      <w:r w:rsidR="00494A79" w:rsidRPr="00FE7E31">
        <w:rPr>
          <w:rFonts w:ascii="Times New Roman" w:eastAsiaTheme="minorEastAsia" w:hAnsi="Times New Roman" w:cs="Times New Roman"/>
          <w:sz w:val="28"/>
          <w:szCs w:val="28"/>
          <w:lang w:val="kk-KZ"/>
        </w:rPr>
        <w:t xml:space="preserve">         </w:t>
      </w:r>
      <w:r w:rsidR="009B7610" w:rsidRPr="00FE7E31">
        <w:rPr>
          <w:rFonts w:ascii="Times New Roman" w:eastAsiaTheme="minorEastAsia" w:hAnsi="Times New Roman" w:cs="Times New Roman"/>
          <w:sz w:val="28"/>
          <w:szCs w:val="28"/>
          <w:lang w:val="kk-KZ"/>
        </w:rPr>
        <w:t xml:space="preserve">                                             (5.5)</w:t>
      </w:r>
      <w:r w:rsidR="00494A79" w:rsidRPr="00FE7E31">
        <w:rPr>
          <w:rFonts w:ascii="Times New Roman" w:eastAsiaTheme="minorEastAsia" w:hAnsi="Times New Roman" w:cs="Times New Roman"/>
          <w:sz w:val="28"/>
          <w:szCs w:val="28"/>
          <w:lang w:val="kk-KZ"/>
        </w:rPr>
        <w:t xml:space="preserve">                          </w:t>
      </w:r>
    </w:p>
    <w:p w14:paraId="6337824D" w14:textId="77777777" w:rsidR="004564E5" w:rsidRPr="00FE7E31" w:rsidRDefault="004564E5" w:rsidP="004564E5">
      <w:pPr>
        <w:autoSpaceDE w:val="0"/>
        <w:autoSpaceDN w:val="0"/>
        <w:adjustRightInd w:val="0"/>
        <w:spacing w:after="0" w:line="240" w:lineRule="auto"/>
        <w:rPr>
          <w:rFonts w:ascii="Times New Roman" w:hAnsi="Times New Roman" w:cs="Times New Roman"/>
          <w:sz w:val="28"/>
          <w:szCs w:val="28"/>
        </w:rPr>
      </w:pPr>
    </w:p>
    <w:p w14:paraId="638EC24D" w14:textId="77777777" w:rsidR="004564E5" w:rsidRPr="00FE7E31" w:rsidRDefault="004564E5" w:rsidP="004564E5">
      <w:pPr>
        <w:autoSpaceDE w:val="0"/>
        <w:autoSpaceDN w:val="0"/>
        <w:adjustRightInd w:val="0"/>
        <w:spacing w:after="0" w:line="240" w:lineRule="auto"/>
        <w:ind w:firstLine="708"/>
        <w:rPr>
          <w:rFonts w:ascii="Times New Roman" w:hAnsi="Times New Roman" w:cs="Times New Roman"/>
          <w:sz w:val="28"/>
          <w:szCs w:val="28"/>
        </w:rPr>
      </w:pPr>
      <w:r w:rsidRPr="00FE7E31">
        <w:rPr>
          <w:rFonts w:ascii="Times New Roman" w:hAnsi="Times New Roman" w:cs="Times New Roman"/>
          <w:sz w:val="28"/>
          <w:szCs w:val="28"/>
          <w:lang w:val="kk-KZ"/>
        </w:rPr>
        <w:t>мұнда</w:t>
      </w:r>
      <w:r w:rsidRPr="00FE7E31">
        <w:rPr>
          <w:rFonts w:ascii="Times New Roman" w:hAnsi="Times New Roman" w:cs="Times New Roman"/>
          <w:sz w:val="28"/>
          <w:szCs w:val="28"/>
        </w:rPr>
        <w:t xml:space="preserve"> </w:t>
      </w:r>
      <m:oMath>
        <m:r>
          <w:rPr>
            <w:rFonts w:ascii="Cambria Math" w:hAnsi="Cambria Math" w:cs="Times New Roman"/>
            <w:sz w:val="28"/>
            <w:szCs w:val="28"/>
          </w:rPr>
          <m:t>n</m:t>
        </m:r>
      </m:oMath>
      <w:r w:rsidRPr="00FE7E31">
        <w:rPr>
          <w:rFonts w:ascii="Times New Roman" w:hAnsi="Times New Roman" w:cs="Times New Roman"/>
          <w:sz w:val="28"/>
          <w:szCs w:val="28"/>
        </w:rPr>
        <w:t xml:space="preserve"> = </w:t>
      </w:r>
      <w:r w:rsidR="00494A79" w:rsidRPr="00FE7E31">
        <w:rPr>
          <w:rFonts w:ascii="Times New Roman" w:hAnsi="Times New Roman" w:cs="Times New Roman"/>
          <w:sz w:val="28"/>
          <w:szCs w:val="28"/>
          <w:lang w:val="kk-KZ"/>
        </w:rPr>
        <w:t>8</w:t>
      </w:r>
      <w:r w:rsidRPr="00FE7E31">
        <w:rPr>
          <w:rFonts w:ascii="Times New Roman" w:hAnsi="Times New Roman" w:cs="Times New Roman"/>
          <w:sz w:val="28"/>
          <w:szCs w:val="28"/>
        </w:rPr>
        <w:t xml:space="preserve"> - </w:t>
      </w:r>
      <w:r w:rsidR="00494A79" w:rsidRPr="00FE7E31">
        <w:rPr>
          <w:rFonts w:ascii="Times New Roman" w:hAnsi="Times New Roman" w:cs="Times New Roman"/>
          <w:sz w:val="28"/>
          <w:szCs w:val="28"/>
          <w:lang w:val="kk-KZ"/>
        </w:rPr>
        <w:t>электровоз</w:t>
      </w:r>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осьтерінің</w:t>
      </w:r>
      <w:proofErr w:type="spellEnd"/>
      <w:r w:rsidRPr="00FE7E31">
        <w:rPr>
          <w:rFonts w:ascii="Times New Roman" w:hAnsi="Times New Roman" w:cs="Times New Roman"/>
          <w:sz w:val="28"/>
          <w:szCs w:val="28"/>
        </w:rPr>
        <w:t xml:space="preserve"> саны;</w:t>
      </w:r>
    </w:p>
    <w:p w14:paraId="76C0E740" w14:textId="77777777" w:rsidR="004564E5" w:rsidRPr="00FE7E31" w:rsidRDefault="00000000" w:rsidP="004564E5">
      <w:pPr>
        <w:autoSpaceDE w:val="0"/>
        <w:autoSpaceDN w:val="0"/>
        <w:adjustRightInd w:val="0"/>
        <w:spacing w:after="0" w:line="240" w:lineRule="auto"/>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t2</m:t>
            </m:r>
          </m:sub>
        </m:sSub>
        <m:r>
          <w:rPr>
            <w:rFonts w:ascii="Cambria Math" w:hAnsi="Cambria Math" w:cs="Times New Roman"/>
            <w:sz w:val="28"/>
            <w:szCs w:val="28"/>
          </w:rPr>
          <m:t xml:space="preserve">- </m:t>
        </m:r>
      </m:oMath>
      <w:r w:rsidR="004564E5" w:rsidRPr="00FE7E31">
        <w:rPr>
          <w:rFonts w:ascii="Times New Roman" w:hAnsi="Times New Roman" w:cs="Times New Roman"/>
          <w:sz w:val="28"/>
          <w:szCs w:val="28"/>
        </w:rPr>
        <w:t xml:space="preserve">энергия </w:t>
      </w:r>
      <w:r w:rsidR="00494A79" w:rsidRPr="00FE7E31">
        <w:rPr>
          <w:rFonts w:ascii="Times New Roman" w:hAnsi="Times New Roman" w:cs="Times New Roman"/>
          <w:sz w:val="28"/>
          <w:szCs w:val="28"/>
          <w:lang w:val="kk-KZ"/>
        </w:rPr>
        <w:t>жинақтағышты</w:t>
      </w:r>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орнатқаннан</w:t>
      </w:r>
      <w:proofErr w:type="spellEnd"/>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кейінгі</w:t>
      </w:r>
      <w:proofErr w:type="spellEnd"/>
      <w:r w:rsidR="004564E5" w:rsidRPr="00FE7E31">
        <w:rPr>
          <w:rFonts w:ascii="Times New Roman" w:hAnsi="Times New Roman" w:cs="Times New Roman"/>
          <w:sz w:val="28"/>
          <w:szCs w:val="28"/>
        </w:rPr>
        <w:t xml:space="preserve"> </w:t>
      </w:r>
      <w:r w:rsidR="00494A79" w:rsidRPr="00FE7E31">
        <w:rPr>
          <w:rFonts w:ascii="Times New Roman" w:hAnsi="Times New Roman" w:cs="Times New Roman"/>
          <w:sz w:val="28"/>
          <w:szCs w:val="28"/>
          <w:lang w:val="kk-KZ"/>
        </w:rPr>
        <w:t>электровоз</w:t>
      </w:r>
      <w:proofErr w:type="spellStart"/>
      <w:r w:rsidR="004564E5" w:rsidRPr="00FE7E31">
        <w:rPr>
          <w:rFonts w:ascii="Times New Roman" w:hAnsi="Times New Roman" w:cs="Times New Roman"/>
          <w:sz w:val="28"/>
          <w:szCs w:val="28"/>
        </w:rPr>
        <w:t>дың</w:t>
      </w:r>
      <w:proofErr w:type="spellEnd"/>
      <w:r w:rsidR="004564E5" w:rsidRPr="00FE7E31">
        <w:rPr>
          <w:rFonts w:ascii="Times New Roman" w:hAnsi="Times New Roman" w:cs="Times New Roman"/>
          <w:sz w:val="28"/>
          <w:szCs w:val="28"/>
        </w:rPr>
        <w:t xml:space="preserve"> </w:t>
      </w:r>
      <w:proofErr w:type="spellStart"/>
      <w:r w:rsidR="004564E5" w:rsidRPr="00FE7E31">
        <w:rPr>
          <w:rFonts w:ascii="Times New Roman" w:hAnsi="Times New Roman" w:cs="Times New Roman"/>
          <w:sz w:val="28"/>
          <w:szCs w:val="28"/>
        </w:rPr>
        <w:t>массасы</w:t>
      </w:r>
      <w:proofErr w:type="spellEnd"/>
      <w:r w:rsidR="004564E5" w:rsidRPr="00FE7E31">
        <w:rPr>
          <w:rFonts w:ascii="Times New Roman" w:hAnsi="Times New Roman" w:cs="Times New Roman"/>
          <w:sz w:val="28"/>
          <w:szCs w:val="28"/>
        </w:rPr>
        <w:t>, т</w:t>
      </w:r>
      <w:r w:rsidR="00494A79" w:rsidRPr="00FE7E31">
        <w:rPr>
          <w:rFonts w:ascii="Times New Roman" w:hAnsi="Times New Roman" w:cs="Times New Roman"/>
          <w:sz w:val="28"/>
          <w:szCs w:val="28"/>
          <w:lang w:val="kk-KZ"/>
        </w:rPr>
        <w:t>:</w:t>
      </w:r>
    </w:p>
    <w:p w14:paraId="617475F0" w14:textId="77777777" w:rsidR="004564E5" w:rsidRPr="00FE7E31" w:rsidRDefault="004564E5" w:rsidP="004564E5">
      <w:pPr>
        <w:autoSpaceDE w:val="0"/>
        <w:autoSpaceDN w:val="0"/>
        <w:adjustRightInd w:val="0"/>
        <w:spacing w:after="0" w:line="240" w:lineRule="auto"/>
        <w:rPr>
          <w:rFonts w:ascii="Times New Roman" w:hAnsi="Times New Roman" w:cs="Times New Roman"/>
          <w:sz w:val="28"/>
          <w:szCs w:val="28"/>
        </w:rPr>
      </w:pPr>
    </w:p>
    <w:p w14:paraId="4BDD6369" w14:textId="1FFD019A" w:rsidR="004564E5" w:rsidRPr="00FE7E31" w:rsidRDefault="00000000" w:rsidP="004564E5">
      <w:pPr>
        <w:autoSpaceDE w:val="0"/>
        <w:autoSpaceDN w:val="0"/>
        <w:adjustRightInd w:val="0"/>
        <w:spacing w:after="0" w:line="240" w:lineRule="auto"/>
        <w:ind w:firstLine="708"/>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 xml:space="preserve">194,744 </m:t>
            </m:r>
          </m:num>
          <m:den>
            <m:r>
              <w:rPr>
                <w:rFonts w:ascii="Cambria Math" w:hAnsi="Cambria Math" w:cs="Times New Roman"/>
                <w:sz w:val="28"/>
                <w:szCs w:val="28"/>
              </w:rPr>
              <m:t>8</m:t>
            </m:r>
          </m:den>
        </m:f>
      </m:oMath>
      <w:r w:rsidR="004564E5" w:rsidRPr="00FE7E31">
        <w:rPr>
          <w:rFonts w:ascii="Times New Roman" w:eastAsiaTheme="minorEastAsia" w:hAnsi="Times New Roman" w:cs="Times New Roman"/>
          <w:sz w:val="28"/>
          <w:szCs w:val="28"/>
        </w:rPr>
        <w:t xml:space="preserve"> = </w:t>
      </w:r>
      <w:r w:rsidR="00494A79" w:rsidRPr="00FE7E31">
        <w:rPr>
          <w:rFonts w:ascii="Times New Roman" w:eastAsiaTheme="minorEastAsia" w:hAnsi="Times New Roman" w:cs="Times New Roman"/>
          <w:sz w:val="28"/>
          <w:szCs w:val="28"/>
          <w:lang w:val="kk-KZ"/>
        </w:rPr>
        <w:t>24</w:t>
      </w:r>
      <w:r w:rsidR="004564E5" w:rsidRPr="00FE7E31">
        <w:rPr>
          <w:rFonts w:ascii="Times New Roman" w:eastAsiaTheme="minorEastAsia" w:hAnsi="Times New Roman" w:cs="Times New Roman"/>
          <w:sz w:val="28"/>
          <w:szCs w:val="28"/>
        </w:rPr>
        <w:t>,3</w:t>
      </w:r>
      <w:r w:rsidR="006B791B">
        <w:rPr>
          <w:rFonts w:ascii="Times New Roman" w:eastAsiaTheme="minorEastAsia" w:hAnsi="Times New Roman" w:cs="Times New Roman"/>
          <w:sz w:val="28"/>
          <w:szCs w:val="28"/>
          <w:lang w:val="kk-KZ"/>
        </w:rPr>
        <w:t>43</w:t>
      </w:r>
      <w:r w:rsidR="004564E5" w:rsidRPr="00FE7E31">
        <w:rPr>
          <w:rFonts w:ascii="Times New Roman" w:eastAsiaTheme="minorEastAsia" w:hAnsi="Times New Roman" w:cs="Times New Roman"/>
          <w:sz w:val="28"/>
          <w:szCs w:val="28"/>
        </w:rPr>
        <w:t xml:space="preserve"> т</w:t>
      </w:r>
    </w:p>
    <w:p w14:paraId="073B8A37" w14:textId="77777777" w:rsidR="004564E5" w:rsidRPr="00FE7E31" w:rsidRDefault="004564E5" w:rsidP="004564E5">
      <w:pPr>
        <w:autoSpaceDE w:val="0"/>
        <w:autoSpaceDN w:val="0"/>
        <w:adjustRightInd w:val="0"/>
        <w:spacing w:after="0" w:line="240" w:lineRule="auto"/>
        <w:ind w:firstLine="708"/>
        <w:jc w:val="center"/>
        <w:rPr>
          <w:rFonts w:ascii="Times New Roman" w:eastAsiaTheme="minorEastAsia" w:hAnsi="Times New Roman" w:cs="Times New Roman"/>
          <w:sz w:val="28"/>
          <w:szCs w:val="28"/>
        </w:rPr>
      </w:pPr>
    </w:p>
    <w:p w14:paraId="12321602" w14:textId="21566D11" w:rsidR="004564E5" w:rsidRPr="00FE7E31" w:rsidRDefault="004564E5" w:rsidP="004564E5">
      <w:pPr>
        <w:autoSpaceDE w:val="0"/>
        <w:autoSpaceDN w:val="0"/>
        <w:adjustRightInd w:val="0"/>
        <w:spacing w:after="0" w:line="240" w:lineRule="auto"/>
        <w:ind w:firstLine="708"/>
        <w:jc w:val="both"/>
        <w:rPr>
          <w:rFonts w:ascii="Times New Roman" w:hAnsi="Times New Roman" w:cs="Times New Roman"/>
          <w:sz w:val="28"/>
          <w:szCs w:val="28"/>
        </w:rPr>
      </w:pPr>
      <w:r w:rsidRPr="00FE7E31">
        <w:rPr>
          <w:rFonts w:ascii="Times New Roman" w:hAnsi="Times New Roman" w:cs="Times New Roman"/>
          <w:sz w:val="28"/>
          <w:szCs w:val="28"/>
        </w:rPr>
        <w:t>(</w:t>
      </w:r>
      <w:r w:rsidR="009B7610" w:rsidRPr="00FE7E31">
        <w:rPr>
          <w:rFonts w:ascii="Times New Roman" w:hAnsi="Times New Roman" w:cs="Times New Roman"/>
          <w:sz w:val="28"/>
          <w:szCs w:val="28"/>
          <w:lang w:val="kk-KZ"/>
        </w:rPr>
        <w:t>5.5</w:t>
      </w:r>
      <w:r w:rsidRPr="00FE7E31">
        <w:rPr>
          <w:rFonts w:ascii="Times New Roman" w:hAnsi="Times New Roman" w:cs="Times New Roman"/>
          <w:sz w:val="28"/>
          <w:szCs w:val="28"/>
        </w:rPr>
        <w:t>)</w:t>
      </w:r>
      <w:r w:rsidR="00494A79" w:rsidRPr="00FE7E31">
        <w:rPr>
          <w:rFonts w:ascii="Times New Roman" w:hAnsi="Times New Roman" w:cs="Times New Roman"/>
          <w:sz w:val="28"/>
          <w:szCs w:val="28"/>
          <w:lang w:val="kk-KZ"/>
        </w:rPr>
        <w:t xml:space="preserve"> </w:t>
      </w:r>
      <w:proofErr w:type="spellStart"/>
      <w:r w:rsidRPr="00FE7E31">
        <w:rPr>
          <w:rFonts w:ascii="Times New Roman" w:hAnsi="Times New Roman" w:cs="Times New Roman"/>
          <w:sz w:val="28"/>
          <w:szCs w:val="28"/>
        </w:rPr>
        <w:t>формулаға</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сәйкес</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оське</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түсетін</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жүктеме</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қосымша</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жабдықты</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орнатқаннан</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кейін</w:t>
      </w:r>
      <w:proofErr w:type="spellEnd"/>
      <w:r w:rsidRPr="00FE7E31">
        <w:rPr>
          <w:rFonts w:ascii="Times New Roman" w:hAnsi="Times New Roman" w:cs="Times New Roman"/>
          <w:sz w:val="28"/>
          <w:szCs w:val="28"/>
        </w:rPr>
        <w:t xml:space="preserve"> </w:t>
      </w:r>
      <w:r w:rsidR="00494A79" w:rsidRPr="00FE7E31">
        <w:rPr>
          <w:rFonts w:ascii="Times New Roman" w:hAnsi="Times New Roman" w:cs="Times New Roman"/>
          <w:sz w:val="28"/>
          <w:szCs w:val="28"/>
          <w:lang w:val="kk-KZ"/>
        </w:rPr>
        <w:t>24,3</w:t>
      </w:r>
      <w:r w:rsidR="006B791B">
        <w:rPr>
          <w:rFonts w:ascii="Times New Roman" w:hAnsi="Times New Roman" w:cs="Times New Roman"/>
          <w:sz w:val="28"/>
          <w:szCs w:val="28"/>
          <w:lang w:val="kk-KZ"/>
        </w:rPr>
        <w:t>34</w:t>
      </w:r>
      <w:r w:rsidRPr="00FE7E31">
        <w:rPr>
          <w:rFonts w:ascii="Times New Roman" w:hAnsi="Times New Roman" w:cs="Times New Roman"/>
          <w:sz w:val="28"/>
          <w:szCs w:val="28"/>
        </w:rPr>
        <w:t xml:space="preserve"> т-</w:t>
      </w:r>
      <w:proofErr w:type="spellStart"/>
      <w:r w:rsidRPr="00FE7E31">
        <w:rPr>
          <w:rFonts w:ascii="Times New Roman" w:hAnsi="Times New Roman" w:cs="Times New Roman"/>
          <w:sz w:val="28"/>
          <w:szCs w:val="28"/>
        </w:rPr>
        <w:t>ға</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тең</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болды</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бұл</w:t>
      </w:r>
      <w:proofErr w:type="spellEnd"/>
      <w:r w:rsidRPr="00FE7E31">
        <w:rPr>
          <w:rFonts w:ascii="Times New Roman" w:hAnsi="Times New Roman" w:cs="Times New Roman"/>
          <w:sz w:val="28"/>
          <w:szCs w:val="28"/>
        </w:rPr>
        <w:t xml:space="preserve"> </w:t>
      </w:r>
      <w:r w:rsidR="00494A79" w:rsidRPr="00FE7E31">
        <w:rPr>
          <w:rFonts w:ascii="Times New Roman" w:hAnsi="Times New Roman" w:cs="Times New Roman"/>
          <w:sz w:val="28"/>
          <w:szCs w:val="28"/>
          <w:lang w:val="kk-KZ"/>
        </w:rPr>
        <w:t>«ҚТЖ»ҰК»</w:t>
      </w:r>
      <w:r w:rsidRPr="00FE7E31">
        <w:rPr>
          <w:rFonts w:ascii="Times New Roman" w:hAnsi="Times New Roman" w:cs="Times New Roman"/>
          <w:sz w:val="28"/>
          <w:szCs w:val="28"/>
        </w:rPr>
        <w:t xml:space="preserve"> ААҚ </w:t>
      </w:r>
      <w:proofErr w:type="spellStart"/>
      <w:r w:rsidRPr="00FE7E31">
        <w:rPr>
          <w:rFonts w:ascii="Times New Roman" w:hAnsi="Times New Roman" w:cs="Times New Roman"/>
          <w:sz w:val="28"/>
          <w:szCs w:val="28"/>
        </w:rPr>
        <w:t>белгілеген</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жылжымалы</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құрамның</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осіне</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түсетін</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жүктеме</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нормаларынан</w:t>
      </w:r>
      <w:proofErr w:type="spellEnd"/>
      <w:r w:rsidRPr="00FE7E31">
        <w:rPr>
          <w:rFonts w:ascii="Times New Roman" w:hAnsi="Times New Roman" w:cs="Times New Roman"/>
          <w:sz w:val="28"/>
          <w:szCs w:val="28"/>
        </w:rPr>
        <w:t xml:space="preserve"> </w:t>
      </w:r>
      <w:proofErr w:type="spellStart"/>
      <w:r w:rsidRPr="00FE7E31">
        <w:rPr>
          <w:rFonts w:ascii="Times New Roman" w:hAnsi="Times New Roman" w:cs="Times New Roman"/>
          <w:sz w:val="28"/>
          <w:szCs w:val="28"/>
        </w:rPr>
        <w:t>аспайды</w:t>
      </w:r>
      <w:proofErr w:type="spellEnd"/>
      <w:r w:rsidR="006B791B">
        <w:rPr>
          <w:rFonts w:ascii="Times New Roman" w:hAnsi="Times New Roman" w:cs="Times New Roman"/>
          <w:sz w:val="28"/>
          <w:szCs w:val="28"/>
          <w:lang w:val="kk-KZ"/>
        </w:rPr>
        <w:t xml:space="preserve"> </w:t>
      </w:r>
      <w:r w:rsidR="006B791B" w:rsidRPr="00FB745E">
        <w:rPr>
          <w:rFonts w:ascii="Times New Roman" w:hAnsi="Times New Roman" w:cs="Times New Roman"/>
          <w:sz w:val="28"/>
          <w:szCs w:val="28"/>
        </w:rPr>
        <w:t>[</w:t>
      </w:r>
      <w:r w:rsidR="00FB745E" w:rsidRPr="00FB745E">
        <w:rPr>
          <w:rFonts w:ascii="Times New Roman" w:hAnsi="Times New Roman" w:cs="Times New Roman"/>
          <w:sz w:val="28"/>
          <w:szCs w:val="28"/>
          <w:lang w:val="kk-KZ"/>
        </w:rPr>
        <w:t>77</w:t>
      </w:r>
      <w:r w:rsidR="006B791B" w:rsidRPr="00FB745E">
        <w:rPr>
          <w:rFonts w:ascii="Times New Roman" w:hAnsi="Times New Roman" w:cs="Times New Roman"/>
          <w:sz w:val="28"/>
          <w:szCs w:val="28"/>
        </w:rPr>
        <w:t>]</w:t>
      </w:r>
      <w:r w:rsidRPr="00FE7E31">
        <w:rPr>
          <w:rFonts w:ascii="Times New Roman" w:hAnsi="Times New Roman" w:cs="Times New Roman"/>
          <w:sz w:val="28"/>
          <w:szCs w:val="28"/>
        </w:rPr>
        <w:t>.</w:t>
      </w:r>
    </w:p>
    <w:p w14:paraId="0A284506" w14:textId="77777777" w:rsidR="00AF0523" w:rsidRPr="00FE7E31" w:rsidRDefault="00AF0523" w:rsidP="00A82A82">
      <w:pPr>
        <w:spacing w:after="0" w:line="240" w:lineRule="auto"/>
        <w:ind w:firstLine="708"/>
        <w:jc w:val="both"/>
        <w:rPr>
          <w:rFonts w:ascii="Times New Roman" w:eastAsia="Times New Roman" w:hAnsi="Times New Roman" w:cs="Times New Roman"/>
          <w:b/>
          <w:sz w:val="28"/>
          <w:szCs w:val="28"/>
          <w:lang w:val="kk-KZ" w:eastAsia="ru-RU"/>
        </w:rPr>
      </w:pPr>
      <w:r w:rsidRPr="00FE7E31">
        <w:rPr>
          <w:rFonts w:ascii="Times New Roman" w:eastAsia="Calibri" w:hAnsi="Times New Roman" w:cs="Times New Roman"/>
          <w:b/>
          <w:color w:val="000000"/>
          <w:sz w:val="28"/>
          <w:szCs w:val="28"/>
          <w:lang w:val="kk-KZ"/>
        </w:rPr>
        <w:lastRenderedPageBreak/>
        <w:t xml:space="preserve">5.3 </w:t>
      </w:r>
      <w:r w:rsidRPr="00FE7E31">
        <w:rPr>
          <w:rFonts w:ascii="Times New Roman" w:eastAsia="Times New Roman" w:hAnsi="Times New Roman" w:cs="Times New Roman"/>
          <w:b/>
          <w:sz w:val="28"/>
          <w:szCs w:val="28"/>
          <w:lang w:val="kk-KZ" w:eastAsia="ru-RU"/>
        </w:rPr>
        <w:t>Локомотив құрылымына қосымша жүктеме ендіру кезінде негізгі раманың жүктемелік жағдайын тексеретін автоматтандырылған бағдарламалық есептеу кешендік жүйелерін талдау</w:t>
      </w:r>
    </w:p>
    <w:p w14:paraId="45ECABC8" w14:textId="77777777" w:rsidR="00AF0523" w:rsidRPr="00FE7E31" w:rsidRDefault="00AF0523" w:rsidP="00A82A82">
      <w:pPr>
        <w:spacing w:after="0" w:line="240" w:lineRule="auto"/>
        <w:ind w:firstLine="708"/>
        <w:jc w:val="both"/>
        <w:rPr>
          <w:rFonts w:ascii="Times New Roman" w:eastAsia="Times New Roman" w:hAnsi="Times New Roman" w:cs="Times New Roman"/>
          <w:bCs/>
          <w:sz w:val="28"/>
          <w:szCs w:val="28"/>
          <w:lang w:val="kk-KZ" w:eastAsia="ru-RU"/>
        </w:rPr>
      </w:pPr>
    </w:p>
    <w:p w14:paraId="2386DEC4" w14:textId="77777777" w:rsidR="00CD1F3E" w:rsidRPr="00FE7E31" w:rsidRDefault="00CD1F3E" w:rsidP="00A82A82">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 xml:space="preserve">Локомотив құрылымына модернизациялық жұмыстар жүргізген кезде (салмақтары әртүрлі жабдықтарды ауыстырған кезде немесе қосымша жабдықтарды орналастырған жағдайда) локомотив рамаларының негізгі құрылымдарын, олардың құрылымдық өзгерістерінің кернеулі-деформацияланған күйін модельдеу үшін әдістерді, алгоритмдерді және бағдарламалық қамтамасыз етуді құрудың өзекті және маңызды міндеті туындайды. </w:t>
      </w:r>
    </w:p>
    <w:p w14:paraId="081CC725" w14:textId="77777777" w:rsidR="008C1531" w:rsidRPr="00FE7E31" w:rsidRDefault="00CD1F3E"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 xml:space="preserve">Тепловоздың сыртынан және ішінен келетін күштерді қабылдаушы – бұл кузовтың рамасы болып табылады. </w:t>
      </w:r>
      <w:r w:rsidR="008C1531" w:rsidRPr="00FE7E31">
        <w:rPr>
          <w:rFonts w:ascii="Times New Roman" w:eastAsia="Times New Roman" w:hAnsi="Times New Roman" w:cs="Times New Roman"/>
          <w:bCs/>
          <w:sz w:val="28"/>
          <w:szCs w:val="28"/>
          <w:lang w:val="kk-KZ" w:eastAsia="ru-RU"/>
        </w:rPr>
        <w:t>Раманың</w:t>
      </w:r>
      <w:r w:rsidRPr="00FE7E31">
        <w:rPr>
          <w:rFonts w:ascii="Times New Roman" w:eastAsia="Times New Roman" w:hAnsi="Times New Roman" w:cs="Times New Roman"/>
          <w:bCs/>
          <w:sz w:val="28"/>
          <w:szCs w:val="28"/>
          <w:lang w:val="kk-KZ" w:eastAsia="ru-RU"/>
        </w:rPr>
        <w:t xml:space="preserve"> негізгі элементтері</w:t>
      </w:r>
      <w:r w:rsidR="008C1531" w:rsidRPr="00FE7E31">
        <w:rPr>
          <w:rFonts w:ascii="Times New Roman" w:eastAsia="Times New Roman" w:hAnsi="Times New Roman" w:cs="Times New Roman"/>
          <w:bCs/>
          <w:sz w:val="28"/>
          <w:szCs w:val="28"/>
          <w:lang w:val="kk-KZ" w:eastAsia="ru-RU"/>
        </w:rPr>
        <w:t xml:space="preserve"> </w:t>
      </w:r>
      <w:r w:rsidRPr="00FE7E31">
        <w:rPr>
          <w:rFonts w:ascii="Times New Roman" w:eastAsia="Times New Roman" w:hAnsi="Times New Roman" w:cs="Times New Roman"/>
          <w:bCs/>
          <w:sz w:val="28"/>
          <w:szCs w:val="28"/>
          <w:lang w:val="kk-KZ" w:eastAsia="ru-RU"/>
        </w:rPr>
        <w:t>-</w:t>
      </w:r>
      <w:r w:rsidR="008C1531" w:rsidRPr="00FE7E31">
        <w:rPr>
          <w:rFonts w:ascii="Times New Roman" w:eastAsia="Times New Roman" w:hAnsi="Times New Roman" w:cs="Times New Roman"/>
          <w:bCs/>
          <w:sz w:val="28"/>
          <w:szCs w:val="28"/>
          <w:lang w:val="kk-KZ" w:eastAsia="ru-RU"/>
        </w:rPr>
        <w:t>көлденең және ендік балкалар</w:t>
      </w:r>
      <w:r w:rsidRPr="00FE7E31">
        <w:rPr>
          <w:rFonts w:ascii="Times New Roman" w:eastAsia="Times New Roman" w:hAnsi="Times New Roman" w:cs="Times New Roman"/>
          <w:bCs/>
          <w:sz w:val="28"/>
          <w:szCs w:val="28"/>
          <w:lang w:val="kk-KZ" w:eastAsia="ru-RU"/>
        </w:rPr>
        <w:t xml:space="preserve">. </w:t>
      </w:r>
      <w:r w:rsidR="008C1531" w:rsidRPr="00FE7E31">
        <w:rPr>
          <w:rFonts w:ascii="Times New Roman" w:eastAsia="Times New Roman" w:hAnsi="Times New Roman" w:cs="Times New Roman"/>
          <w:bCs/>
          <w:sz w:val="28"/>
          <w:szCs w:val="28"/>
          <w:lang w:val="kk-KZ" w:eastAsia="ru-RU"/>
        </w:rPr>
        <w:t>Рама  4 резеңкелі металл тіреуіштің көмегімен 2 арбаға сүйенеді. Негізгі жүктемелер рамаға 8 тіректі динамикалық әсерінен және түйреуіш түйінінен беріледі. Сонымен қатар, рамаға локомотивтің негізгі қондырғылары (қозғалтқыш, тартым трансформаторы және т.б.) статикалық және динамикалық күштер әсер етеді.</w:t>
      </w:r>
    </w:p>
    <w:p w14:paraId="531083EC" w14:textId="77777777" w:rsidR="008C1531" w:rsidRPr="00FE7E31" w:rsidRDefault="008C1531" w:rsidP="008C1531">
      <w:pPr>
        <w:spacing w:after="0" w:line="240" w:lineRule="auto"/>
        <w:ind w:firstLine="708"/>
        <w:jc w:val="both"/>
        <w:rPr>
          <w:rFonts w:ascii="Times New Roman" w:eastAsia="Times New Roman" w:hAnsi="Times New Roman" w:cs="Times New Roman"/>
          <w:bCs/>
          <w:i/>
          <w:iCs/>
          <w:sz w:val="28"/>
          <w:szCs w:val="28"/>
          <w:lang w:val="kk-KZ" w:eastAsia="ru-RU"/>
        </w:rPr>
      </w:pPr>
      <w:r w:rsidRPr="00FE7E31">
        <w:rPr>
          <w:rFonts w:ascii="Times New Roman" w:eastAsia="Times New Roman" w:hAnsi="Times New Roman" w:cs="Times New Roman"/>
          <w:bCs/>
          <w:i/>
          <w:iCs/>
          <w:sz w:val="28"/>
          <w:szCs w:val="28"/>
          <w:lang w:val="kk-KZ" w:eastAsia="ru-RU"/>
        </w:rPr>
        <w:t>Локомотивтің рамасын соңғы – элементті моде</w:t>
      </w:r>
      <w:r w:rsidR="00B771D6" w:rsidRPr="00FE7E31">
        <w:rPr>
          <w:rFonts w:ascii="Times New Roman" w:eastAsia="Times New Roman" w:hAnsi="Times New Roman" w:cs="Times New Roman"/>
          <w:bCs/>
          <w:i/>
          <w:iCs/>
          <w:sz w:val="28"/>
          <w:szCs w:val="28"/>
          <w:lang w:val="kk-KZ" w:eastAsia="ru-RU"/>
        </w:rPr>
        <w:t>льдеу әдістемесі</w:t>
      </w:r>
    </w:p>
    <w:p w14:paraId="3BA1D864" w14:textId="77777777" w:rsidR="00B771D6" w:rsidRPr="00FE7E31" w:rsidRDefault="00B771D6"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Қазіргі таңда локомотивтің негізгі рамасның жүктемелік жағдайын тексеретін көптеген модельдеу бағдарламалары бар, соның бірі автоматтандырылған кешендік бағдарламалық САПР жүйесі болып саналады (</w:t>
      </w:r>
      <w:r w:rsidRPr="00FE7E31">
        <w:rPr>
          <w:rFonts w:ascii="Times New Roman" w:hAnsi="Times New Roman" w:cs="Times New Roman"/>
          <w:sz w:val="28"/>
          <w:szCs w:val="28"/>
          <w:lang w:val="kk-KZ"/>
        </w:rPr>
        <w:t>5.</w:t>
      </w:r>
      <w:r w:rsidR="00A16482" w:rsidRPr="00FE7E31">
        <w:rPr>
          <w:rFonts w:ascii="Times New Roman" w:hAnsi="Times New Roman" w:cs="Times New Roman"/>
          <w:sz w:val="28"/>
          <w:szCs w:val="28"/>
          <w:lang w:val="kk-KZ"/>
        </w:rPr>
        <w:t>5</w:t>
      </w:r>
      <w:r w:rsidRPr="00FE7E31">
        <w:rPr>
          <w:rFonts w:ascii="Times New Roman" w:hAnsi="Times New Roman" w:cs="Times New Roman"/>
          <w:sz w:val="28"/>
          <w:szCs w:val="28"/>
          <w:lang w:val="kk-KZ"/>
        </w:rPr>
        <w:t>-сурет)</w:t>
      </w:r>
      <w:r w:rsidRPr="00FE7E31">
        <w:rPr>
          <w:rFonts w:ascii="Times New Roman" w:eastAsia="Times New Roman" w:hAnsi="Times New Roman" w:cs="Times New Roman"/>
          <w:bCs/>
          <w:sz w:val="28"/>
          <w:szCs w:val="28"/>
          <w:lang w:val="kk-KZ" w:eastAsia="ru-RU"/>
        </w:rPr>
        <w:t>.</w:t>
      </w:r>
    </w:p>
    <w:p w14:paraId="4AF73E22" w14:textId="77777777" w:rsidR="00B771D6" w:rsidRPr="00FE7E31" w:rsidRDefault="00B771D6" w:rsidP="008C1531">
      <w:pPr>
        <w:spacing w:after="0" w:line="240" w:lineRule="auto"/>
        <w:ind w:firstLine="708"/>
        <w:jc w:val="both"/>
        <w:rPr>
          <w:rFonts w:ascii="Times New Roman" w:eastAsia="Times New Roman" w:hAnsi="Times New Roman" w:cs="Times New Roman"/>
          <w:bCs/>
          <w:sz w:val="28"/>
          <w:szCs w:val="28"/>
          <w:lang w:val="kk-KZ" w:eastAsia="ru-RU"/>
        </w:rPr>
      </w:pPr>
    </w:p>
    <w:p w14:paraId="0A1774F9" w14:textId="3D075926" w:rsidR="00B771D6" w:rsidRPr="00FE7E31" w:rsidRDefault="00AA6B99" w:rsidP="00B771D6">
      <w:pPr>
        <w:spacing w:after="0" w:line="240" w:lineRule="auto"/>
        <w:jc w:val="both"/>
        <w:rPr>
          <w:rFonts w:ascii="Times New Roman" w:eastAsia="Times New Roman" w:hAnsi="Times New Roman" w:cs="Times New Roman"/>
          <w:b/>
          <w:sz w:val="28"/>
          <w:szCs w:val="28"/>
          <w:lang w:val="kk-KZ" w:eastAsia="ru-RU"/>
        </w:rPr>
      </w:pPr>
      <w:r w:rsidRPr="00FE7E31">
        <w:object w:dxaOrig="18465" w:dyaOrig="11025" w14:anchorId="682A7BB0">
          <v:shape id="_x0000_i1056" type="#_x0000_t75" style="width:447pt;height:263.25pt" o:ole="">
            <v:imagedata r:id="rId168" o:title=""/>
          </v:shape>
          <o:OLEObject Type="Embed" ProgID="Paint.Picture" ShapeID="_x0000_i1056" DrawAspect="Content" ObjectID="_1736325664" r:id="rId169"/>
        </w:object>
      </w:r>
    </w:p>
    <w:p w14:paraId="40EF2709" w14:textId="77777777" w:rsidR="00B771D6" w:rsidRPr="00FE7E31" w:rsidRDefault="00B771D6" w:rsidP="00B771D6">
      <w:pPr>
        <w:spacing w:after="0" w:line="240" w:lineRule="auto"/>
        <w:ind w:firstLine="708"/>
        <w:jc w:val="both"/>
        <w:rPr>
          <w:rFonts w:ascii="Times New Roman" w:eastAsia="Times New Roman" w:hAnsi="Times New Roman" w:cs="Times New Roman"/>
          <w:b/>
          <w:sz w:val="28"/>
          <w:szCs w:val="28"/>
          <w:lang w:val="kk-KZ" w:eastAsia="ru-RU"/>
        </w:rPr>
      </w:pPr>
    </w:p>
    <w:p w14:paraId="31B94F0D" w14:textId="77777777" w:rsidR="00B771D6" w:rsidRPr="00FE7E31" w:rsidRDefault="00B771D6" w:rsidP="00B771D6">
      <w:pPr>
        <w:autoSpaceDE w:val="0"/>
        <w:autoSpaceDN w:val="0"/>
        <w:adjustRightInd w:val="0"/>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5.</w:t>
      </w:r>
      <w:r w:rsidR="00A16482" w:rsidRPr="00FE7E31">
        <w:rPr>
          <w:rFonts w:ascii="Times New Roman" w:hAnsi="Times New Roman" w:cs="Times New Roman"/>
          <w:sz w:val="28"/>
          <w:szCs w:val="28"/>
          <w:lang w:val="kk-KZ"/>
        </w:rPr>
        <w:t>5</w:t>
      </w:r>
      <w:r w:rsidR="000216EF">
        <w:rPr>
          <w:rFonts w:ascii="Times New Roman" w:hAnsi="Times New Roman" w:cs="Times New Roman"/>
          <w:sz w:val="28"/>
          <w:szCs w:val="28"/>
          <w:lang w:val="kk-KZ"/>
        </w:rPr>
        <w:t xml:space="preserve"> сурет - </w:t>
      </w:r>
      <w:r w:rsidRPr="00FE7E31">
        <w:rPr>
          <w:rFonts w:ascii="Times New Roman" w:hAnsi="Times New Roman" w:cs="Times New Roman"/>
          <w:sz w:val="28"/>
          <w:szCs w:val="28"/>
          <w:lang w:val="kk-KZ"/>
        </w:rPr>
        <w:t>Локомотив құрылымына модернизация жүргізу кезінде негізгі раманың жүктемелік жағдайын тексеретін автоматтандырылған бағдарламалық САПР жүйесі</w:t>
      </w:r>
    </w:p>
    <w:p w14:paraId="6874F8D5" w14:textId="77777777" w:rsidR="008C1531" w:rsidRPr="00FE7E31" w:rsidRDefault="00D115E8" w:rsidP="00D115E8">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lastRenderedPageBreak/>
        <w:t xml:space="preserve">Бұл кешендік жүйенің ерекшелігі локомотив рамасының </w:t>
      </w:r>
      <w:r w:rsidR="008C1531" w:rsidRPr="00FE7E31">
        <w:rPr>
          <w:rFonts w:ascii="Times New Roman" w:eastAsia="Times New Roman" w:hAnsi="Times New Roman" w:cs="Times New Roman"/>
          <w:bCs/>
          <w:sz w:val="28"/>
          <w:szCs w:val="28"/>
          <w:lang w:val="kk-KZ" w:eastAsia="ru-RU"/>
        </w:rPr>
        <w:t xml:space="preserve">тиісті конструктивтік және технологиялық шешімдердің негізінде кернеулі-деформацияланған жай-күйді талдау және синтездеу </w:t>
      </w:r>
      <w:r w:rsidRPr="00FE7E31">
        <w:rPr>
          <w:rFonts w:ascii="Times New Roman" w:eastAsia="Times New Roman" w:hAnsi="Times New Roman" w:cs="Times New Roman"/>
          <w:bCs/>
          <w:sz w:val="28"/>
          <w:szCs w:val="28"/>
          <w:lang w:val="kk-KZ" w:eastAsia="ru-RU"/>
        </w:rPr>
        <w:t xml:space="preserve">арқылы жүзеге асырады. </w:t>
      </w:r>
      <w:r w:rsidR="008C1531" w:rsidRPr="00FE7E31">
        <w:rPr>
          <w:rFonts w:ascii="Times New Roman" w:eastAsia="Times New Roman" w:hAnsi="Times New Roman" w:cs="Times New Roman"/>
          <w:bCs/>
          <w:sz w:val="28"/>
          <w:szCs w:val="28"/>
          <w:lang w:val="kk-KZ" w:eastAsia="ru-RU"/>
        </w:rPr>
        <w:t>(</w:t>
      </w:r>
      <w:r w:rsidRPr="00FE7E31">
        <w:rPr>
          <w:rFonts w:ascii="Times New Roman" w:eastAsia="Times New Roman" w:hAnsi="Times New Roman" w:cs="Times New Roman"/>
          <w:bCs/>
          <w:sz w:val="28"/>
          <w:szCs w:val="28"/>
          <w:lang w:val="kk-KZ" w:eastAsia="ru-RU"/>
        </w:rPr>
        <w:t>p</w:t>
      </w:r>
      <w:r w:rsidRPr="00FE7E31">
        <w:rPr>
          <w:rFonts w:ascii="Times New Roman" w:eastAsia="Times New Roman" w:hAnsi="Times New Roman" w:cs="Times New Roman"/>
          <w:bCs/>
          <w:sz w:val="28"/>
          <w:szCs w:val="28"/>
          <w:vertAlign w:val="subscript"/>
          <w:lang w:val="kk-KZ" w:eastAsia="ru-RU"/>
        </w:rPr>
        <w:t>к</w:t>
      </w:r>
      <w:r w:rsidRPr="00FE7E31">
        <w:rPr>
          <w:rFonts w:ascii="Times New Roman" w:eastAsia="Times New Roman" w:hAnsi="Times New Roman" w:cs="Times New Roman"/>
          <w:bCs/>
          <w:sz w:val="28"/>
          <w:szCs w:val="28"/>
          <w:lang w:val="kk-KZ" w:eastAsia="ru-RU"/>
        </w:rPr>
        <w:t xml:space="preserve"> , p</w:t>
      </w:r>
      <w:r w:rsidRPr="00FE7E31">
        <w:rPr>
          <w:rFonts w:ascii="Times New Roman" w:eastAsia="Times New Roman" w:hAnsi="Times New Roman" w:cs="Times New Roman"/>
          <w:bCs/>
          <w:sz w:val="28"/>
          <w:szCs w:val="28"/>
          <w:vertAlign w:val="subscript"/>
          <w:lang w:val="kk-KZ" w:eastAsia="ru-RU"/>
        </w:rPr>
        <w:t>ш</w:t>
      </w:r>
      <w:r w:rsidRPr="00FE7E31">
        <w:rPr>
          <w:rFonts w:ascii="Times New Roman" w:eastAsia="Times New Roman" w:hAnsi="Times New Roman" w:cs="Times New Roman"/>
          <w:bCs/>
          <w:sz w:val="28"/>
          <w:szCs w:val="28"/>
          <w:lang w:val="kk-KZ" w:eastAsia="ru-RU"/>
        </w:rPr>
        <w:t xml:space="preserve"> – кіріс және шығыс параметрлерінің жиынтығы, П</w:t>
      </w:r>
      <w:r w:rsidRPr="00FE7E31">
        <w:rPr>
          <w:rFonts w:ascii="Times New Roman" w:eastAsia="Times New Roman" w:hAnsi="Times New Roman" w:cs="Times New Roman"/>
          <w:bCs/>
          <w:sz w:val="28"/>
          <w:szCs w:val="28"/>
          <w:vertAlign w:val="subscript"/>
          <w:lang w:val="kk-KZ" w:eastAsia="ru-RU"/>
        </w:rPr>
        <w:t>к</w:t>
      </w:r>
      <w:r w:rsidRPr="00FE7E31">
        <w:rPr>
          <w:rFonts w:ascii="Times New Roman" w:eastAsia="Times New Roman" w:hAnsi="Times New Roman" w:cs="Times New Roman"/>
          <w:bCs/>
          <w:sz w:val="28"/>
          <w:szCs w:val="28"/>
          <w:lang w:val="kk-KZ" w:eastAsia="ru-RU"/>
        </w:rPr>
        <w:t xml:space="preserve"> – динамикалық сипаттамалар мен динамикалық күштердің таралуын, жылдамдықтың әсерін анықтауға мүмкіндік береді</w:t>
      </w:r>
      <w:r w:rsidR="008C1531" w:rsidRPr="00FE7E31">
        <w:rPr>
          <w:rFonts w:ascii="Times New Roman" w:eastAsia="Times New Roman" w:hAnsi="Times New Roman" w:cs="Times New Roman"/>
          <w:bCs/>
          <w:sz w:val="28"/>
          <w:szCs w:val="28"/>
          <w:lang w:val="kk-KZ" w:eastAsia="ru-RU"/>
        </w:rPr>
        <w:t xml:space="preserve">). </w:t>
      </w:r>
      <w:r w:rsidRPr="00FE7E31">
        <w:rPr>
          <w:rFonts w:ascii="Times New Roman" w:eastAsia="Times New Roman" w:hAnsi="Times New Roman" w:cs="Times New Roman"/>
          <w:bCs/>
          <w:sz w:val="28"/>
          <w:szCs w:val="28"/>
          <w:lang w:val="kk-KZ" w:eastAsia="ru-RU"/>
        </w:rPr>
        <w:t>Б</w:t>
      </w:r>
      <w:r w:rsidR="008C1531" w:rsidRPr="00FE7E31">
        <w:rPr>
          <w:rFonts w:ascii="Times New Roman" w:eastAsia="Times New Roman" w:hAnsi="Times New Roman" w:cs="Times New Roman"/>
          <w:bCs/>
          <w:sz w:val="28"/>
          <w:szCs w:val="28"/>
          <w:lang w:val="kk-KZ" w:eastAsia="ru-RU"/>
        </w:rPr>
        <w:t xml:space="preserve">елгіленген параметрлік тәсілді және динамикалық жүктемелер туралы мәліметтер келетін теміржол экипаждарының динамикасын талдау жүйелерімен байланысты жүзеге асырады. </w:t>
      </w:r>
    </w:p>
    <w:p w14:paraId="6A7AF964" w14:textId="77777777" w:rsidR="008C1531" w:rsidRPr="00FE7E31" w:rsidRDefault="008C1531"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I - тарт</w:t>
      </w:r>
      <w:r w:rsidR="00D115E8" w:rsidRPr="00FE7E31">
        <w:rPr>
          <w:rFonts w:ascii="Times New Roman" w:eastAsia="Times New Roman" w:hAnsi="Times New Roman" w:cs="Times New Roman"/>
          <w:bCs/>
          <w:sz w:val="28"/>
          <w:szCs w:val="28"/>
          <w:lang w:val="kk-KZ" w:eastAsia="ru-RU"/>
        </w:rPr>
        <w:t>ым</w:t>
      </w:r>
      <w:r w:rsidRPr="00FE7E31">
        <w:rPr>
          <w:rFonts w:ascii="Times New Roman" w:eastAsia="Times New Roman" w:hAnsi="Times New Roman" w:cs="Times New Roman"/>
          <w:bCs/>
          <w:sz w:val="28"/>
          <w:szCs w:val="28"/>
          <w:lang w:val="kk-KZ" w:eastAsia="ru-RU"/>
        </w:rPr>
        <w:t xml:space="preserve"> күшімен жүктеу F ; </w:t>
      </w:r>
    </w:p>
    <w:p w14:paraId="0ABE4E65" w14:textId="77777777" w:rsidR="008C1531" w:rsidRPr="00FE7E31" w:rsidRDefault="008C1531"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II</w:t>
      </w:r>
      <w:r w:rsidR="00D115E8" w:rsidRPr="00FE7E31">
        <w:rPr>
          <w:rFonts w:ascii="Times New Roman" w:eastAsia="Times New Roman" w:hAnsi="Times New Roman" w:cs="Times New Roman"/>
          <w:bCs/>
          <w:sz w:val="28"/>
          <w:szCs w:val="28"/>
          <w:lang w:val="kk-KZ" w:eastAsia="ru-RU"/>
        </w:rPr>
        <w:t xml:space="preserve"> </w:t>
      </w:r>
      <w:r w:rsidRPr="00FE7E31">
        <w:rPr>
          <w:rFonts w:ascii="Times New Roman" w:eastAsia="Times New Roman" w:hAnsi="Times New Roman" w:cs="Times New Roman"/>
          <w:bCs/>
          <w:sz w:val="28"/>
          <w:szCs w:val="28"/>
          <w:lang w:val="kk-KZ" w:eastAsia="ru-RU"/>
        </w:rPr>
        <w:t>-</w:t>
      </w:r>
      <w:r w:rsidR="00D115E8" w:rsidRPr="00FE7E31">
        <w:rPr>
          <w:rFonts w:ascii="Times New Roman" w:eastAsia="Times New Roman" w:hAnsi="Times New Roman" w:cs="Times New Roman"/>
          <w:bCs/>
          <w:sz w:val="28"/>
          <w:szCs w:val="28"/>
          <w:lang w:val="kk-KZ" w:eastAsia="ru-RU"/>
        </w:rPr>
        <w:t xml:space="preserve"> локомотивтің</w:t>
      </w:r>
      <w:r w:rsidRPr="00FE7E31">
        <w:rPr>
          <w:rFonts w:ascii="Times New Roman" w:eastAsia="Times New Roman" w:hAnsi="Times New Roman" w:cs="Times New Roman"/>
          <w:bCs/>
          <w:sz w:val="28"/>
          <w:szCs w:val="28"/>
          <w:lang w:val="kk-KZ" w:eastAsia="ru-RU"/>
        </w:rPr>
        <w:t xml:space="preserve"> салмақ күштерімен статикалық біркелкі жүктеме</w:t>
      </w:r>
      <w:r w:rsidR="00D115E8" w:rsidRPr="00FE7E31">
        <w:rPr>
          <w:rFonts w:ascii="Times New Roman" w:eastAsia="Times New Roman" w:hAnsi="Times New Roman" w:cs="Times New Roman"/>
          <w:bCs/>
          <w:sz w:val="28"/>
          <w:szCs w:val="28"/>
          <w:lang w:val="kk-KZ" w:eastAsia="ru-RU"/>
        </w:rPr>
        <w:t>сі</w:t>
      </w:r>
      <w:r w:rsidRPr="00FE7E31">
        <w:rPr>
          <w:rFonts w:ascii="Times New Roman" w:eastAsia="Times New Roman" w:hAnsi="Times New Roman" w:cs="Times New Roman"/>
          <w:bCs/>
          <w:sz w:val="28"/>
          <w:szCs w:val="28"/>
          <w:lang w:val="kk-KZ" w:eastAsia="ru-RU"/>
        </w:rPr>
        <w:t xml:space="preserve">; </w:t>
      </w:r>
    </w:p>
    <w:p w14:paraId="41D21CBB" w14:textId="77777777" w:rsidR="00A82A82" w:rsidRPr="00FE7E31" w:rsidRDefault="008C1531"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III-резеңке металл тіректер реакциясының иілу компоненті (раманың көлденең осіне қатысты М моменттері).</w:t>
      </w:r>
    </w:p>
    <w:p w14:paraId="34A519EF" w14:textId="77777777" w:rsidR="008C1531" w:rsidRPr="00FE7E31" w:rsidRDefault="00D115E8" w:rsidP="008C1531">
      <w:pPr>
        <w:spacing w:after="0" w:line="240" w:lineRule="auto"/>
        <w:ind w:firstLine="708"/>
        <w:jc w:val="both"/>
        <w:rPr>
          <w:rFonts w:ascii="Times New Roman" w:eastAsia="Times New Roman" w:hAnsi="Times New Roman" w:cs="Times New Roman"/>
          <w:bCs/>
          <w:sz w:val="28"/>
          <w:szCs w:val="28"/>
          <w:lang w:val="kk-KZ" w:eastAsia="ru-RU"/>
        </w:rPr>
      </w:pPr>
      <w:r w:rsidRPr="00FE7E31">
        <w:rPr>
          <w:rFonts w:ascii="Times New Roman" w:eastAsia="Times New Roman" w:hAnsi="Times New Roman" w:cs="Times New Roman"/>
          <w:bCs/>
          <w:sz w:val="28"/>
          <w:szCs w:val="28"/>
          <w:lang w:val="kk-KZ" w:eastAsia="ru-RU"/>
        </w:rPr>
        <w:t xml:space="preserve">Локомотив базасына энергия жинақтағыштарды орналастыру кезінде басты ұстанатын қағидат – бұл </w:t>
      </w:r>
      <w:r w:rsidR="00231258" w:rsidRPr="00FE7E31">
        <w:rPr>
          <w:rFonts w:ascii="Times New Roman" w:eastAsia="Times New Roman" w:hAnsi="Times New Roman" w:cs="Times New Roman"/>
          <w:bCs/>
          <w:sz w:val="28"/>
          <w:szCs w:val="28"/>
          <w:lang w:val="kk-KZ" w:eastAsia="ru-RU"/>
        </w:rPr>
        <w:t>ЭЖ салмағы раманың толық көлденең бойына дұрыс таралып орналасуы болады. Сондықтан ЭЖ орналастыру модернизациялық жұмысына бастамас бұрын модельдеу есептік кешенді бағдарламалардың көмегіне жүгінген дұрыс.</w:t>
      </w:r>
    </w:p>
    <w:p w14:paraId="3CE0C429" w14:textId="77777777" w:rsidR="008C1531" w:rsidRPr="00FE7E31" w:rsidRDefault="008C1531" w:rsidP="008C1531">
      <w:pPr>
        <w:spacing w:after="0" w:line="240" w:lineRule="auto"/>
        <w:ind w:firstLine="708"/>
        <w:jc w:val="both"/>
        <w:rPr>
          <w:rFonts w:ascii="Times New Roman" w:eastAsia="Times New Roman" w:hAnsi="Times New Roman" w:cs="Times New Roman"/>
          <w:bCs/>
          <w:sz w:val="28"/>
          <w:szCs w:val="28"/>
          <w:lang w:val="kk-KZ" w:eastAsia="ru-RU"/>
        </w:rPr>
      </w:pPr>
    </w:p>
    <w:p w14:paraId="534E9616" w14:textId="77777777" w:rsidR="00A16482" w:rsidRPr="000216EF" w:rsidRDefault="000216EF" w:rsidP="000216EF">
      <w:pPr>
        <w:autoSpaceDE w:val="0"/>
        <w:autoSpaceDN w:val="0"/>
        <w:adjustRightInd w:val="0"/>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5.1 кесте - </w:t>
      </w:r>
      <w:r w:rsidR="00A16482" w:rsidRPr="00FE7E31">
        <w:rPr>
          <w:rFonts w:ascii="Times New Roman" w:hAnsi="Times New Roman" w:cs="Times New Roman"/>
          <w:sz w:val="28"/>
          <w:szCs w:val="28"/>
          <w:lang w:val="kk-KZ"/>
        </w:rPr>
        <w:t>Локомотив рамасының  кернеулі-деформацияланған жай-күйін талдау және синтездеу нәтижелерінің көріністері (кесте мысал ретінде қарастырылды)</w:t>
      </w:r>
    </w:p>
    <w:p w14:paraId="08E0A8A1" w14:textId="77777777" w:rsidR="00A16482" w:rsidRPr="00FE7E31" w:rsidRDefault="00A16482" w:rsidP="00CD1F3E">
      <w:pPr>
        <w:spacing w:after="0" w:line="240" w:lineRule="auto"/>
        <w:jc w:val="both"/>
        <w:rPr>
          <w:rFonts w:ascii="Times New Roman" w:eastAsia="Times New Roman" w:hAnsi="Times New Roman" w:cs="Times New Roman"/>
          <w:b/>
          <w:sz w:val="28"/>
          <w:szCs w:val="28"/>
          <w:lang w:val="kk-KZ" w:eastAsia="ru-RU"/>
        </w:rPr>
      </w:pPr>
    </w:p>
    <w:p w14:paraId="2DB1EBC6" w14:textId="77777777" w:rsidR="000C6033" w:rsidRPr="00FE7E31" w:rsidRDefault="00CD1F3E" w:rsidP="00CD1F3E">
      <w:pPr>
        <w:spacing w:after="0" w:line="240" w:lineRule="auto"/>
        <w:jc w:val="both"/>
        <w:rPr>
          <w:rFonts w:ascii="Times New Roman" w:eastAsia="Times New Roman" w:hAnsi="Times New Roman" w:cs="Times New Roman"/>
          <w:b/>
          <w:sz w:val="28"/>
          <w:szCs w:val="28"/>
          <w:lang w:val="kk-KZ" w:eastAsia="ru-RU"/>
        </w:rPr>
      </w:pPr>
      <w:r w:rsidRPr="00FE7E31">
        <w:rPr>
          <w:rFonts w:ascii="Times New Roman" w:eastAsia="Times New Roman" w:hAnsi="Times New Roman" w:cs="Times New Roman"/>
          <w:b/>
          <w:noProof/>
          <w:sz w:val="28"/>
          <w:szCs w:val="28"/>
          <w:lang w:eastAsia="ru-RU"/>
        </w:rPr>
        <w:drawing>
          <wp:inline distT="0" distB="0" distL="0" distR="0" wp14:anchorId="40D7F511" wp14:editId="7B1CE48C">
            <wp:extent cx="5895321" cy="424125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13874" cy="4254607"/>
                    </a:xfrm>
                    <a:prstGeom prst="rect">
                      <a:avLst/>
                    </a:prstGeom>
                  </pic:spPr>
                </pic:pic>
              </a:graphicData>
            </a:graphic>
          </wp:inline>
        </w:drawing>
      </w:r>
    </w:p>
    <w:p w14:paraId="1DAEE91E" w14:textId="77777777" w:rsidR="000C6033" w:rsidRPr="00FE7E31" w:rsidRDefault="000C6033" w:rsidP="00707C2C">
      <w:pPr>
        <w:spacing w:after="0" w:line="240" w:lineRule="auto"/>
        <w:ind w:firstLine="708"/>
        <w:jc w:val="both"/>
        <w:rPr>
          <w:rFonts w:ascii="Times New Roman" w:eastAsia="Times New Roman" w:hAnsi="Times New Roman" w:cs="Times New Roman"/>
          <w:b/>
          <w:sz w:val="28"/>
          <w:szCs w:val="28"/>
          <w:lang w:val="kk-KZ" w:eastAsia="ru-RU"/>
        </w:rPr>
      </w:pPr>
    </w:p>
    <w:p w14:paraId="5A31E3BC" w14:textId="77777777" w:rsidR="00231258" w:rsidRPr="00FE7E31" w:rsidRDefault="00231258" w:rsidP="00707C2C">
      <w:pPr>
        <w:spacing w:after="0" w:line="240" w:lineRule="auto"/>
        <w:ind w:firstLine="708"/>
        <w:jc w:val="both"/>
        <w:rPr>
          <w:rFonts w:ascii="Times New Roman" w:eastAsia="Times New Roman" w:hAnsi="Times New Roman" w:cs="Times New Roman"/>
          <w:bCs/>
          <w:i/>
          <w:iCs/>
          <w:sz w:val="28"/>
          <w:szCs w:val="28"/>
          <w:lang w:val="kk-KZ" w:eastAsia="ru-RU"/>
        </w:rPr>
      </w:pPr>
      <w:r w:rsidRPr="00FE7E31">
        <w:rPr>
          <w:rFonts w:ascii="Times New Roman" w:eastAsia="Times New Roman" w:hAnsi="Times New Roman" w:cs="Times New Roman"/>
          <w:bCs/>
          <w:i/>
          <w:iCs/>
          <w:sz w:val="28"/>
          <w:szCs w:val="28"/>
          <w:lang w:val="kk-KZ" w:eastAsia="ru-RU"/>
        </w:rPr>
        <w:lastRenderedPageBreak/>
        <w:t>Adams/Rail бағдарламалық жүйенің көмегімен жылжымалы құрамнан жолға әсер ететін динамикалық күштерді бағалау әдістемесі</w:t>
      </w:r>
    </w:p>
    <w:p w14:paraId="46FA9A35" w14:textId="07DC4DA8" w:rsidR="00231258" w:rsidRPr="00FE7E31" w:rsidRDefault="00231258" w:rsidP="005D2709">
      <w:pPr>
        <w:spacing w:after="0" w:line="240" w:lineRule="auto"/>
        <w:ind w:firstLine="709"/>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Локомотив салмағы бойынша тағы бір маңызды зерттеу аймағы бұл салмағы </w:t>
      </w:r>
      <w:r w:rsidR="005D2709" w:rsidRPr="00FE7E31">
        <w:rPr>
          <w:rFonts w:ascii="Times New Roman" w:eastAsia="Times New Roman" w:hAnsi="Times New Roman" w:cs="Times New Roman"/>
          <w:sz w:val="28"/>
          <w:szCs w:val="28"/>
          <w:lang w:val="kk-KZ" w:eastAsia="ru-RU"/>
        </w:rPr>
        <w:t xml:space="preserve">бойынша өзгеріске түскен жылжымалы құрам (локомотив, электропоезд вагондары) салмағының рельке түсіретін әсерлесу күштері болып табылады. Егерде қосымша орнатылған салмақ дұрыс таратылмаса </w:t>
      </w:r>
      <w:r w:rsidRPr="00FE7E31">
        <w:rPr>
          <w:rFonts w:ascii="Times New Roman" w:eastAsia="Times New Roman" w:hAnsi="Times New Roman" w:cs="Times New Roman"/>
          <w:sz w:val="28"/>
          <w:szCs w:val="28"/>
          <w:lang w:val="kk-KZ" w:eastAsia="ru-RU"/>
        </w:rPr>
        <w:t xml:space="preserve"> вагон дөңгелектерінің біркелкі емес тозуы мен ақаулары – осының бәрі жылжымалы құрамның жол бойымен қозғалуы кезінде оның тербелістерін тудырады.</w:t>
      </w:r>
      <w:r w:rsidR="005D2709" w:rsidRPr="00FE7E31">
        <w:rPr>
          <w:rFonts w:ascii="Times New Roman" w:eastAsia="Times New Roman" w:hAnsi="Times New Roman" w:cs="Times New Roman"/>
          <w:sz w:val="28"/>
          <w:szCs w:val="28"/>
          <w:lang w:val="kk-KZ" w:eastAsia="ru-RU"/>
        </w:rPr>
        <w:t xml:space="preserve"> Бұл модельдеу есептік кешеннің жұмыс үрдісі </w:t>
      </w:r>
      <w:r w:rsidR="00787DB7" w:rsidRPr="00E7768E">
        <w:rPr>
          <w:rFonts w:ascii="Times New Roman" w:eastAsia="Times New Roman" w:hAnsi="Times New Roman" w:cs="Times New Roman"/>
          <w:sz w:val="28"/>
          <w:szCs w:val="28"/>
          <w:lang w:val="kk-KZ" w:eastAsia="ru-RU"/>
        </w:rPr>
        <w:t>5.2</w:t>
      </w:r>
      <w:r w:rsidR="005D2709" w:rsidRPr="00FE7E31">
        <w:rPr>
          <w:rFonts w:ascii="Times New Roman" w:eastAsia="Times New Roman" w:hAnsi="Times New Roman" w:cs="Times New Roman"/>
          <w:sz w:val="28"/>
          <w:szCs w:val="28"/>
          <w:lang w:val="kk-KZ" w:eastAsia="ru-RU"/>
        </w:rPr>
        <w:t xml:space="preserve"> -кестеде берілген</w:t>
      </w:r>
      <w:r w:rsidR="00787DB7" w:rsidRPr="00E7768E">
        <w:rPr>
          <w:rFonts w:ascii="Times New Roman" w:eastAsia="Times New Roman" w:hAnsi="Times New Roman" w:cs="Times New Roman"/>
          <w:sz w:val="28"/>
          <w:szCs w:val="28"/>
          <w:lang w:val="kk-KZ" w:eastAsia="ru-RU"/>
        </w:rPr>
        <w:t xml:space="preserve"> [23]</w:t>
      </w:r>
      <w:r w:rsidR="005D2709" w:rsidRPr="00FE7E31">
        <w:rPr>
          <w:rFonts w:ascii="Times New Roman" w:eastAsia="Times New Roman" w:hAnsi="Times New Roman" w:cs="Times New Roman"/>
          <w:sz w:val="28"/>
          <w:szCs w:val="28"/>
          <w:lang w:val="kk-KZ" w:eastAsia="ru-RU"/>
        </w:rPr>
        <w:t>.</w:t>
      </w:r>
    </w:p>
    <w:p w14:paraId="21AEE10D" w14:textId="77777777" w:rsidR="00A44C7F" w:rsidRPr="00A44C7F" w:rsidRDefault="00A44C7F" w:rsidP="00A44C7F">
      <w:pPr>
        <w:spacing w:after="0" w:line="240" w:lineRule="auto"/>
        <w:ind w:firstLine="709"/>
        <w:jc w:val="both"/>
        <w:rPr>
          <w:rFonts w:ascii="Times New Roman" w:eastAsia="Times New Roman" w:hAnsi="Times New Roman" w:cs="Times New Roman"/>
          <w:sz w:val="28"/>
          <w:szCs w:val="28"/>
          <w:lang w:val="kk-KZ" w:eastAsia="ru-RU"/>
        </w:rPr>
      </w:pPr>
      <w:r w:rsidRPr="00A44C7F">
        <w:rPr>
          <w:rFonts w:ascii="Times New Roman" w:eastAsia="Times New Roman" w:hAnsi="Times New Roman" w:cs="Times New Roman"/>
          <w:sz w:val="28"/>
          <w:szCs w:val="28"/>
          <w:lang w:val="kk-KZ" w:eastAsia="ru-RU"/>
        </w:rPr>
        <w:t xml:space="preserve">ADAMS/Rail бағдарламалық жүйесінде оның қозғалысының және тербелістерінің тегістігіне әсер ететін жылжымалы құрамның негізгі сипаттамаларын (вагон корпусына қатысты олардың орналасу орнын, доңғалақ профилін ескере отырып, салмақтардың, аспа серіппелерінің және демпферлердің сипаттамалары) және теміржол </w:t>
      </w:r>
      <w:r w:rsidRPr="00FE7E31">
        <w:rPr>
          <w:rFonts w:ascii="Times New Roman" w:eastAsia="Times New Roman" w:hAnsi="Times New Roman" w:cs="Times New Roman"/>
          <w:sz w:val="28"/>
          <w:szCs w:val="28"/>
          <w:lang w:val="kk-KZ" w:eastAsia="ru-RU"/>
        </w:rPr>
        <w:t>бөлімшесінің</w:t>
      </w:r>
      <w:r w:rsidRPr="00A44C7F">
        <w:rPr>
          <w:rFonts w:ascii="Times New Roman" w:eastAsia="Times New Roman" w:hAnsi="Times New Roman" w:cs="Times New Roman"/>
          <w:sz w:val="28"/>
          <w:szCs w:val="28"/>
          <w:lang w:val="kk-KZ" w:eastAsia="ru-RU"/>
        </w:rPr>
        <w:t xml:space="preserve"> сипаттамаларын (рельстердің көлденең профильдері, жол бойындағы рельстің басындағы соққылар, бойлық еңістер) енгізу қарастырылған сыртқы рельстің қисық бойымен көтерілуі), өтпелі қисықтардың ұзындығы, қисықтардың радиусы, дөңгелек қисықтардың ұзындығы</w:t>
      </w:r>
      <w:r w:rsidRPr="00FE7E31">
        <w:rPr>
          <w:rFonts w:ascii="Times New Roman" w:eastAsia="Times New Roman" w:hAnsi="Times New Roman" w:cs="Times New Roman"/>
          <w:sz w:val="28"/>
          <w:szCs w:val="28"/>
          <w:lang w:val="kk-KZ" w:eastAsia="ru-RU"/>
        </w:rPr>
        <w:t xml:space="preserve"> қарастырылады</w:t>
      </w:r>
      <w:r w:rsidRPr="00A44C7F">
        <w:rPr>
          <w:rFonts w:ascii="Times New Roman" w:eastAsia="Times New Roman" w:hAnsi="Times New Roman" w:cs="Times New Roman"/>
          <w:sz w:val="28"/>
          <w:szCs w:val="28"/>
          <w:lang w:val="kk-KZ" w:eastAsia="ru-RU"/>
        </w:rPr>
        <w:t>.</w:t>
      </w:r>
    </w:p>
    <w:p w14:paraId="16FAC736" w14:textId="77777777" w:rsidR="005D2709" w:rsidRPr="00FE7E31" w:rsidRDefault="005D2709" w:rsidP="005D2709">
      <w:pPr>
        <w:spacing w:after="0" w:line="240" w:lineRule="auto"/>
        <w:jc w:val="right"/>
        <w:rPr>
          <w:rFonts w:ascii="Times New Roman" w:eastAsia="Times New Roman" w:hAnsi="Times New Roman" w:cs="Times New Roman"/>
          <w:sz w:val="28"/>
          <w:szCs w:val="28"/>
          <w:lang w:val="kk-KZ" w:eastAsia="ru-RU"/>
        </w:rPr>
      </w:pPr>
    </w:p>
    <w:p w14:paraId="2DB921EF" w14:textId="77777777" w:rsidR="00707C2C" w:rsidRPr="00FE7E31" w:rsidRDefault="00A16482" w:rsidP="000216EF">
      <w:pPr>
        <w:spacing w:after="0" w:line="240" w:lineRule="auto"/>
        <w:ind w:firstLine="708"/>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5.2</w:t>
      </w:r>
      <w:r w:rsidR="000216EF">
        <w:rPr>
          <w:rFonts w:ascii="Times New Roman" w:eastAsia="Times New Roman" w:hAnsi="Times New Roman" w:cs="Times New Roman"/>
          <w:sz w:val="28"/>
          <w:szCs w:val="28"/>
          <w:lang w:val="kk-KZ" w:eastAsia="ru-RU"/>
        </w:rPr>
        <w:t xml:space="preserve"> </w:t>
      </w:r>
      <w:r w:rsidR="005D2709" w:rsidRPr="00FE7E31">
        <w:rPr>
          <w:rFonts w:ascii="Times New Roman" w:eastAsia="Times New Roman" w:hAnsi="Times New Roman" w:cs="Times New Roman"/>
          <w:sz w:val="28"/>
          <w:szCs w:val="28"/>
          <w:lang w:val="kk-KZ" w:eastAsia="ru-RU"/>
        </w:rPr>
        <w:t>кесте</w:t>
      </w:r>
      <w:r w:rsidR="000216EF">
        <w:rPr>
          <w:rFonts w:ascii="Times New Roman" w:eastAsia="Times New Roman" w:hAnsi="Times New Roman" w:cs="Times New Roman"/>
          <w:sz w:val="28"/>
          <w:szCs w:val="28"/>
          <w:lang w:val="kk-KZ" w:eastAsia="ru-RU"/>
        </w:rPr>
        <w:t xml:space="preserve"> - </w:t>
      </w:r>
      <w:r w:rsidR="005D2709" w:rsidRPr="00FE7E31">
        <w:rPr>
          <w:rFonts w:ascii="Times New Roman" w:eastAsia="Times New Roman" w:hAnsi="Times New Roman" w:cs="Times New Roman"/>
          <w:sz w:val="28"/>
          <w:szCs w:val="28"/>
          <w:lang w:val="kk-KZ" w:eastAsia="ru-RU"/>
        </w:rPr>
        <w:t xml:space="preserve"> Модельдеу этаптары</w:t>
      </w:r>
    </w:p>
    <w:p w14:paraId="325793F5" w14:textId="77777777" w:rsidR="00707C2C" w:rsidRPr="00FE7E31" w:rsidRDefault="00707C2C" w:rsidP="00707C2C">
      <w:pPr>
        <w:spacing w:after="0" w:line="240" w:lineRule="auto"/>
        <w:jc w:val="right"/>
        <w:rPr>
          <w:rFonts w:ascii="Times New Roman" w:eastAsia="Times New Roman" w:hAnsi="Times New Roman" w:cs="Times New Roman"/>
          <w:sz w:val="28"/>
          <w:szCs w:val="28"/>
          <w:lang w:val="kk-KZ" w:eastAsia="ru-RU"/>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2340"/>
        <w:gridCol w:w="2340"/>
        <w:gridCol w:w="4140"/>
      </w:tblGrid>
      <w:tr w:rsidR="00707C2C" w:rsidRPr="00FE7E31" w14:paraId="6F9D1F39" w14:textId="77777777" w:rsidTr="00D932DE">
        <w:tc>
          <w:tcPr>
            <w:tcW w:w="648" w:type="dxa"/>
          </w:tcPr>
          <w:p w14:paraId="64D3F871"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w:t>
            </w:r>
          </w:p>
          <w:p w14:paraId="32EEEA1B" w14:textId="77777777" w:rsidR="00707C2C" w:rsidRPr="00FE7E31" w:rsidRDefault="005D2709"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kk-KZ" w:eastAsia="ru-RU"/>
              </w:rPr>
              <w:t>р</w:t>
            </w:r>
            <w:r w:rsidR="00707C2C" w:rsidRPr="00FE7E31">
              <w:rPr>
                <w:rFonts w:ascii="Times New Roman" w:eastAsia="Times New Roman" w:hAnsi="Times New Roman" w:cs="Times New Roman"/>
                <w:sz w:val="28"/>
                <w:szCs w:val="28"/>
                <w:lang w:val="en-US" w:eastAsia="ru-RU"/>
              </w:rPr>
              <w:t>/</w:t>
            </w:r>
            <w:r w:rsidRPr="00FE7E31">
              <w:rPr>
                <w:rFonts w:ascii="Times New Roman" w:eastAsia="Times New Roman" w:hAnsi="Times New Roman" w:cs="Times New Roman"/>
                <w:sz w:val="28"/>
                <w:szCs w:val="28"/>
                <w:lang w:val="kk-KZ" w:eastAsia="ru-RU"/>
              </w:rPr>
              <w:t>н</w:t>
            </w:r>
            <w:r w:rsidR="00707C2C" w:rsidRPr="00FE7E31">
              <w:rPr>
                <w:rFonts w:ascii="Times New Roman" w:eastAsia="Times New Roman" w:hAnsi="Times New Roman" w:cs="Times New Roman"/>
                <w:sz w:val="28"/>
                <w:szCs w:val="28"/>
                <w:lang w:eastAsia="ru-RU"/>
              </w:rPr>
              <w:t xml:space="preserve"> </w:t>
            </w:r>
          </w:p>
        </w:tc>
        <w:tc>
          <w:tcPr>
            <w:tcW w:w="2340" w:type="dxa"/>
          </w:tcPr>
          <w:p w14:paraId="1297EC99" w14:textId="77777777" w:rsidR="00707C2C" w:rsidRPr="00FE7E31" w:rsidRDefault="005D2709" w:rsidP="00707C2C">
            <w:pPr>
              <w:spacing w:after="0" w:line="240" w:lineRule="auto"/>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Қолданылатын кешендік бағдарламалар</w:t>
            </w:r>
          </w:p>
        </w:tc>
        <w:tc>
          <w:tcPr>
            <w:tcW w:w="2340" w:type="dxa"/>
          </w:tcPr>
          <w:p w14:paraId="695C5470" w14:textId="77777777" w:rsidR="00707C2C" w:rsidRPr="00FE7E31" w:rsidRDefault="005D2709"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hAnsi="Times New Roman" w:cs="Times New Roman"/>
                <w:sz w:val="28"/>
                <w:szCs w:val="28"/>
                <w:lang w:eastAsia="ru-RU"/>
              </w:rPr>
              <w:t>Қолданылатын</w:t>
            </w:r>
            <w:proofErr w:type="spellEnd"/>
            <w:r w:rsidRPr="00FE7E31">
              <w:rPr>
                <w:rFonts w:ascii="Times New Roman" w:hAnsi="Times New Roman" w:cs="Times New Roman"/>
                <w:sz w:val="28"/>
                <w:szCs w:val="28"/>
                <w:lang w:eastAsia="ru-RU"/>
              </w:rPr>
              <w:t xml:space="preserve"> </w:t>
            </w:r>
            <w:proofErr w:type="spellStart"/>
            <w:r w:rsidRPr="00FE7E31">
              <w:rPr>
                <w:rFonts w:ascii="Times New Roman" w:hAnsi="Times New Roman" w:cs="Times New Roman"/>
                <w:sz w:val="28"/>
                <w:szCs w:val="28"/>
                <w:lang w:eastAsia="ru-RU"/>
              </w:rPr>
              <w:t>модельдер</w:t>
            </w:r>
            <w:proofErr w:type="spellEnd"/>
          </w:p>
        </w:tc>
        <w:tc>
          <w:tcPr>
            <w:tcW w:w="4140" w:type="dxa"/>
          </w:tcPr>
          <w:p w14:paraId="162048FF"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Кезеңнің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мақсаты</w:t>
            </w:r>
            <w:proofErr w:type="spellEnd"/>
          </w:p>
        </w:tc>
      </w:tr>
      <w:tr w:rsidR="00707C2C" w:rsidRPr="00FE7E31" w14:paraId="630EDFC1" w14:textId="77777777" w:rsidTr="00D932DE">
        <w:tc>
          <w:tcPr>
            <w:tcW w:w="648" w:type="dxa"/>
          </w:tcPr>
          <w:p w14:paraId="79C3BD92"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1</w:t>
            </w:r>
          </w:p>
        </w:tc>
        <w:tc>
          <w:tcPr>
            <w:tcW w:w="2340" w:type="dxa"/>
          </w:tcPr>
          <w:p w14:paraId="654C9195"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en-US" w:eastAsia="ru-RU"/>
              </w:rPr>
              <w:t>ADAMS</w:t>
            </w:r>
            <w:r w:rsidRPr="00FE7E31">
              <w:rPr>
                <w:rFonts w:ascii="Times New Roman" w:eastAsia="Times New Roman" w:hAnsi="Times New Roman" w:cs="Times New Roman"/>
                <w:sz w:val="28"/>
                <w:szCs w:val="28"/>
                <w:lang w:eastAsia="ru-RU"/>
              </w:rPr>
              <w:t>/</w:t>
            </w:r>
            <w:r w:rsidRPr="00FE7E31">
              <w:rPr>
                <w:rFonts w:ascii="Times New Roman" w:eastAsia="Times New Roman" w:hAnsi="Times New Roman" w:cs="Times New Roman"/>
                <w:sz w:val="28"/>
                <w:szCs w:val="28"/>
                <w:lang w:val="en-US" w:eastAsia="ru-RU"/>
              </w:rPr>
              <w:t>Rail, COSMOS/M</w:t>
            </w:r>
            <w:r w:rsidRPr="00FE7E31">
              <w:rPr>
                <w:rFonts w:ascii="Times New Roman" w:eastAsia="Times New Roman" w:hAnsi="Times New Roman" w:cs="Times New Roman"/>
                <w:sz w:val="28"/>
                <w:szCs w:val="28"/>
                <w:lang w:eastAsia="ru-RU"/>
              </w:rPr>
              <w:t xml:space="preserve"> </w:t>
            </w:r>
          </w:p>
        </w:tc>
        <w:tc>
          <w:tcPr>
            <w:tcW w:w="2340" w:type="dxa"/>
          </w:tcPr>
          <w:p w14:paraId="4579F199"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Жолдағы</w:t>
            </w:r>
            <w:proofErr w:type="spellEnd"/>
            <w:r w:rsidRPr="00FE7E31">
              <w:rPr>
                <w:rFonts w:ascii="Times New Roman" w:eastAsia="Times New Roman" w:hAnsi="Times New Roman" w:cs="Times New Roman"/>
                <w:sz w:val="28"/>
                <w:szCs w:val="28"/>
                <w:lang w:eastAsia="ru-RU"/>
              </w:rPr>
              <w:t xml:space="preserve"> вагон </w:t>
            </w:r>
            <w:proofErr w:type="spellStart"/>
            <w:r w:rsidRPr="00FE7E31">
              <w:rPr>
                <w:rFonts w:ascii="Times New Roman" w:eastAsia="Times New Roman" w:hAnsi="Times New Roman" w:cs="Times New Roman"/>
                <w:sz w:val="28"/>
                <w:szCs w:val="28"/>
                <w:lang w:eastAsia="ru-RU"/>
              </w:rPr>
              <w:t>моделі</w:t>
            </w:r>
            <w:proofErr w:type="spellEnd"/>
          </w:p>
        </w:tc>
        <w:tc>
          <w:tcPr>
            <w:tcW w:w="4140" w:type="dxa"/>
          </w:tcPr>
          <w:p w14:paraId="723646B5" w14:textId="77777777" w:rsidR="003C21AF"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Жылжымалы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құрамнан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жолға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әсер</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ететін</w:t>
            </w:r>
            <w:proofErr w:type="spellEnd"/>
            <w:r w:rsidRPr="00FE7E31">
              <w:rPr>
                <w:rFonts w:ascii="Times New Roman" w:eastAsia="Times New Roman" w:hAnsi="Times New Roman" w:cs="Times New Roman"/>
                <w:sz w:val="28"/>
                <w:szCs w:val="28"/>
                <w:lang w:eastAsia="ru-RU"/>
              </w:rPr>
              <w:t xml:space="preserve"> </w:t>
            </w:r>
            <w:r w:rsidRPr="00FE7E31">
              <w:rPr>
                <w:rFonts w:ascii="Times New Roman" w:eastAsia="Times New Roman" w:hAnsi="Times New Roman" w:cs="Times New Roman"/>
                <w:sz w:val="28"/>
                <w:szCs w:val="28"/>
                <w:lang w:val="kk-KZ" w:eastAsia="ru-RU"/>
              </w:rPr>
              <w:t>д</w:t>
            </w:r>
            <w:proofErr w:type="spellStart"/>
            <w:r w:rsidRPr="00FE7E31">
              <w:rPr>
                <w:rFonts w:ascii="Times New Roman" w:eastAsia="Times New Roman" w:hAnsi="Times New Roman" w:cs="Times New Roman"/>
                <w:sz w:val="28"/>
                <w:szCs w:val="28"/>
                <w:lang w:eastAsia="ru-RU"/>
              </w:rPr>
              <w:t>инамикалық</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күштерді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бағалау</w:t>
            </w:r>
            <w:proofErr w:type="spellEnd"/>
            <w:r w:rsidRPr="00FE7E31">
              <w:rPr>
                <w:rFonts w:ascii="Times New Roman" w:eastAsia="Times New Roman" w:hAnsi="Times New Roman" w:cs="Times New Roman"/>
                <w:sz w:val="28"/>
                <w:szCs w:val="28"/>
                <w:lang w:eastAsia="ru-RU"/>
              </w:rPr>
              <w:t xml:space="preserve">. </w:t>
            </w:r>
          </w:p>
          <w:p w14:paraId="27437C93"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Темір</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жолдың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деформациялары</w:t>
            </w:r>
            <w:proofErr w:type="spellEnd"/>
            <w:r w:rsidRPr="00FE7E31">
              <w:rPr>
                <w:rFonts w:ascii="Times New Roman" w:eastAsia="Times New Roman" w:hAnsi="Times New Roman" w:cs="Times New Roman"/>
                <w:sz w:val="28"/>
                <w:szCs w:val="28"/>
                <w:lang w:eastAsia="ru-RU"/>
              </w:rPr>
              <w:t xml:space="preserve"> мен </w:t>
            </w:r>
            <w:proofErr w:type="spellStart"/>
            <w:r w:rsidRPr="00FE7E31">
              <w:rPr>
                <w:rFonts w:ascii="Times New Roman" w:eastAsia="Times New Roman" w:hAnsi="Times New Roman" w:cs="Times New Roman"/>
                <w:sz w:val="28"/>
                <w:szCs w:val="28"/>
                <w:lang w:eastAsia="ru-RU"/>
              </w:rPr>
              <w:t>кернеулерін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есептеу</w:t>
            </w:r>
            <w:proofErr w:type="spellEnd"/>
            <w:r w:rsidRPr="00FE7E31">
              <w:rPr>
                <w:rFonts w:ascii="Times New Roman" w:eastAsia="Times New Roman" w:hAnsi="Times New Roman" w:cs="Times New Roman"/>
                <w:sz w:val="28"/>
                <w:szCs w:val="28"/>
                <w:lang w:eastAsia="ru-RU"/>
              </w:rPr>
              <w:t>.</w:t>
            </w:r>
          </w:p>
        </w:tc>
      </w:tr>
      <w:tr w:rsidR="00707C2C" w:rsidRPr="00FE7E31" w14:paraId="1EA4143F" w14:textId="77777777" w:rsidTr="00D932DE">
        <w:tc>
          <w:tcPr>
            <w:tcW w:w="648" w:type="dxa"/>
          </w:tcPr>
          <w:p w14:paraId="4CAACC79" w14:textId="77777777" w:rsidR="00707C2C" w:rsidRPr="00FE7E31" w:rsidRDefault="00707C2C" w:rsidP="00707C2C">
            <w:pPr>
              <w:spacing w:after="0" w:line="240" w:lineRule="auto"/>
              <w:rPr>
                <w:rFonts w:ascii="Times New Roman" w:eastAsia="Times New Roman" w:hAnsi="Times New Roman" w:cs="Times New Roman"/>
                <w:sz w:val="28"/>
                <w:szCs w:val="28"/>
                <w:lang w:val="en-US" w:eastAsia="ru-RU"/>
              </w:rPr>
            </w:pPr>
            <w:r w:rsidRPr="00FE7E31">
              <w:rPr>
                <w:rFonts w:ascii="Times New Roman" w:eastAsia="Times New Roman" w:hAnsi="Times New Roman" w:cs="Times New Roman"/>
                <w:sz w:val="28"/>
                <w:szCs w:val="28"/>
                <w:lang w:val="en-US" w:eastAsia="ru-RU"/>
              </w:rPr>
              <w:t>2</w:t>
            </w:r>
          </w:p>
        </w:tc>
        <w:tc>
          <w:tcPr>
            <w:tcW w:w="2340" w:type="dxa"/>
          </w:tcPr>
          <w:p w14:paraId="4F73243C"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en-US" w:eastAsia="ru-RU"/>
              </w:rPr>
              <w:t>COSMOS/M</w:t>
            </w:r>
          </w:p>
        </w:tc>
        <w:tc>
          <w:tcPr>
            <w:tcW w:w="2340" w:type="dxa"/>
          </w:tcPr>
          <w:p w14:paraId="0F41E951"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Жылжымалы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құрамнан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жүктемелері</w:t>
            </w:r>
            <w:proofErr w:type="spellEnd"/>
            <w:r w:rsidRPr="00FE7E31">
              <w:rPr>
                <w:rFonts w:ascii="Times New Roman" w:eastAsia="Times New Roman" w:hAnsi="Times New Roman" w:cs="Times New Roman"/>
                <w:sz w:val="28"/>
                <w:szCs w:val="28"/>
                <w:lang w:eastAsia="ru-RU"/>
              </w:rPr>
              <w:t xml:space="preserve"> бар </w:t>
            </w:r>
            <w:proofErr w:type="spellStart"/>
            <w:r w:rsidRPr="00FE7E31">
              <w:rPr>
                <w:rFonts w:ascii="Times New Roman" w:eastAsia="Times New Roman" w:hAnsi="Times New Roman" w:cs="Times New Roman"/>
                <w:sz w:val="28"/>
                <w:szCs w:val="28"/>
                <w:lang w:eastAsia="ru-RU"/>
              </w:rPr>
              <w:t>жол</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моделі</w:t>
            </w:r>
            <w:proofErr w:type="spellEnd"/>
          </w:p>
        </w:tc>
        <w:tc>
          <w:tcPr>
            <w:tcW w:w="4140" w:type="dxa"/>
          </w:tcPr>
          <w:p w14:paraId="6EA081E5"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Жылжымалы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құрамнан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жүктемені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жол</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құрылымымен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бөлу</w:t>
            </w:r>
            <w:proofErr w:type="spellEnd"/>
            <w:r w:rsidRPr="00FE7E31">
              <w:rPr>
                <w:rFonts w:ascii="Times New Roman" w:eastAsia="Times New Roman" w:hAnsi="Times New Roman" w:cs="Times New Roman"/>
                <w:sz w:val="28"/>
                <w:szCs w:val="28"/>
                <w:lang w:eastAsia="ru-RU"/>
              </w:rPr>
              <w:t xml:space="preserve">. Жол </w:t>
            </w:r>
            <w:proofErr w:type="spellStart"/>
            <w:r w:rsidRPr="00FE7E31">
              <w:rPr>
                <w:rFonts w:ascii="Times New Roman" w:eastAsia="Times New Roman" w:hAnsi="Times New Roman" w:cs="Times New Roman"/>
                <w:sz w:val="28"/>
                <w:szCs w:val="28"/>
                <w:lang w:eastAsia="ru-RU"/>
              </w:rPr>
              <w:t>элементтерінің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өзара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әрекеттесу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күштерінің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шамаларын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анықтау</w:t>
            </w:r>
            <w:proofErr w:type="spellEnd"/>
            <w:r w:rsidRPr="00FE7E31">
              <w:rPr>
                <w:rFonts w:ascii="Times New Roman" w:eastAsia="Times New Roman" w:hAnsi="Times New Roman" w:cs="Times New Roman"/>
                <w:sz w:val="28"/>
                <w:szCs w:val="28"/>
                <w:lang w:eastAsia="ru-RU"/>
              </w:rPr>
              <w:t>.</w:t>
            </w:r>
          </w:p>
        </w:tc>
      </w:tr>
      <w:tr w:rsidR="00707C2C" w:rsidRPr="00FE7E31" w14:paraId="54EB8CE6" w14:textId="77777777" w:rsidTr="00D932DE">
        <w:tc>
          <w:tcPr>
            <w:tcW w:w="648" w:type="dxa"/>
          </w:tcPr>
          <w:p w14:paraId="17A977A7"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3</w:t>
            </w:r>
          </w:p>
        </w:tc>
        <w:tc>
          <w:tcPr>
            <w:tcW w:w="2340" w:type="dxa"/>
          </w:tcPr>
          <w:p w14:paraId="5B5FEF13"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en-US" w:eastAsia="ru-RU"/>
              </w:rPr>
              <w:t>COSMOS/M</w:t>
            </w:r>
          </w:p>
        </w:tc>
        <w:tc>
          <w:tcPr>
            <w:tcW w:w="2340" w:type="dxa"/>
          </w:tcPr>
          <w:p w14:paraId="0A638898"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Бекіту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түйінінің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моделі</w:t>
            </w:r>
            <w:proofErr w:type="spellEnd"/>
          </w:p>
        </w:tc>
        <w:tc>
          <w:tcPr>
            <w:tcW w:w="4140" w:type="dxa"/>
          </w:tcPr>
          <w:p w14:paraId="277BD6C8"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Аралық</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рельсті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бекіту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түйінінің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кернеулі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деформацияланған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күйі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және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темірбетон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шпалына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жүктемелерді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анықтау</w:t>
            </w:r>
            <w:proofErr w:type="spellEnd"/>
            <w:r w:rsidRPr="00FE7E31">
              <w:rPr>
                <w:rFonts w:ascii="Times New Roman" w:eastAsia="Times New Roman" w:hAnsi="Times New Roman" w:cs="Times New Roman"/>
                <w:sz w:val="28"/>
                <w:szCs w:val="28"/>
                <w:lang w:eastAsia="ru-RU"/>
              </w:rPr>
              <w:t>.</w:t>
            </w:r>
          </w:p>
        </w:tc>
      </w:tr>
      <w:tr w:rsidR="00707C2C" w:rsidRPr="00FE7E31" w14:paraId="49F9DCF6" w14:textId="77777777" w:rsidTr="00D932DE">
        <w:tc>
          <w:tcPr>
            <w:tcW w:w="648" w:type="dxa"/>
          </w:tcPr>
          <w:p w14:paraId="6B893004"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4</w:t>
            </w:r>
          </w:p>
        </w:tc>
        <w:tc>
          <w:tcPr>
            <w:tcW w:w="2340" w:type="dxa"/>
          </w:tcPr>
          <w:p w14:paraId="0903E8D7"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en-US" w:eastAsia="ru-RU"/>
              </w:rPr>
              <w:t>COSMOS/M</w:t>
            </w:r>
          </w:p>
        </w:tc>
        <w:tc>
          <w:tcPr>
            <w:tcW w:w="2340" w:type="dxa"/>
          </w:tcPr>
          <w:p w14:paraId="76083C6B" w14:textId="77777777" w:rsidR="00707C2C" w:rsidRPr="00FE7E31" w:rsidRDefault="003C21AF"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t xml:space="preserve">Балласт </w:t>
            </w:r>
            <w:proofErr w:type="spellStart"/>
            <w:r w:rsidRPr="00FE7E31">
              <w:rPr>
                <w:rFonts w:ascii="Times New Roman" w:eastAsia="Times New Roman" w:hAnsi="Times New Roman" w:cs="Times New Roman"/>
                <w:sz w:val="28"/>
                <w:szCs w:val="28"/>
                <w:lang w:eastAsia="ru-RU"/>
              </w:rPr>
              <w:t>призмасындағы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темірбетон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шпалының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моделі</w:t>
            </w:r>
            <w:proofErr w:type="spellEnd"/>
          </w:p>
        </w:tc>
        <w:tc>
          <w:tcPr>
            <w:tcW w:w="4140" w:type="dxa"/>
          </w:tcPr>
          <w:p w14:paraId="3502DD8B" w14:textId="77777777" w:rsidR="00707C2C" w:rsidRPr="00FE7E31" w:rsidRDefault="00F62B3D"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Темірбетон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шпалдарының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кернеулі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деформацияланған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күйін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есептеу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шпалдардың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оңтайлы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параметрлерін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анықтау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шпалдардың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балластқа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қысымының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таралуын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анықтау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lastRenderedPageBreak/>
              <w:t>кернеулерді</w:t>
            </w:r>
            <w:proofErr w:type="spellEnd"/>
            <w:r w:rsidRPr="00FE7E31">
              <w:rPr>
                <w:rFonts w:ascii="Times New Roman" w:eastAsia="Times New Roman" w:hAnsi="Times New Roman" w:cs="Times New Roman"/>
                <w:sz w:val="28"/>
                <w:szCs w:val="28"/>
                <w:lang w:eastAsia="ru-RU"/>
              </w:rPr>
              <w:t xml:space="preserve"> балласт </w:t>
            </w:r>
            <w:proofErr w:type="spellStart"/>
            <w:r w:rsidRPr="00FE7E31">
              <w:rPr>
                <w:rFonts w:ascii="Times New Roman" w:eastAsia="Times New Roman" w:hAnsi="Times New Roman" w:cs="Times New Roman"/>
                <w:sz w:val="28"/>
                <w:szCs w:val="28"/>
                <w:lang w:eastAsia="ru-RU"/>
              </w:rPr>
              <w:t>призмасының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қабаттары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бойынша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және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тоқыма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емес</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материалдар</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қабаттарында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және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оқшаулағыш</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плиталарда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бөлу</w:t>
            </w:r>
            <w:proofErr w:type="spellEnd"/>
            <w:r w:rsidRPr="00FE7E31">
              <w:rPr>
                <w:rFonts w:ascii="Times New Roman" w:eastAsia="Times New Roman" w:hAnsi="Times New Roman" w:cs="Times New Roman"/>
                <w:sz w:val="28"/>
                <w:szCs w:val="28"/>
                <w:lang w:eastAsia="ru-RU"/>
              </w:rPr>
              <w:t>.</w:t>
            </w:r>
          </w:p>
        </w:tc>
      </w:tr>
      <w:tr w:rsidR="00707C2C" w:rsidRPr="00FE7E31" w14:paraId="514118A1" w14:textId="77777777" w:rsidTr="00D932DE">
        <w:tc>
          <w:tcPr>
            <w:tcW w:w="648" w:type="dxa"/>
          </w:tcPr>
          <w:p w14:paraId="119E9D71"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eastAsia="ru-RU"/>
              </w:rPr>
              <w:lastRenderedPageBreak/>
              <w:t>5</w:t>
            </w:r>
          </w:p>
        </w:tc>
        <w:tc>
          <w:tcPr>
            <w:tcW w:w="2340" w:type="dxa"/>
          </w:tcPr>
          <w:p w14:paraId="0D0AA3E3" w14:textId="77777777" w:rsidR="00707C2C" w:rsidRPr="00FE7E31" w:rsidRDefault="00707C2C" w:rsidP="00707C2C">
            <w:pPr>
              <w:spacing w:after="0" w:line="240" w:lineRule="auto"/>
              <w:rPr>
                <w:rFonts w:ascii="Times New Roman" w:eastAsia="Times New Roman" w:hAnsi="Times New Roman" w:cs="Times New Roman"/>
                <w:sz w:val="28"/>
                <w:szCs w:val="28"/>
                <w:lang w:eastAsia="ru-RU"/>
              </w:rPr>
            </w:pPr>
            <w:r w:rsidRPr="00FE7E31">
              <w:rPr>
                <w:rFonts w:ascii="Times New Roman" w:eastAsia="Times New Roman" w:hAnsi="Times New Roman" w:cs="Times New Roman"/>
                <w:sz w:val="28"/>
                <w:szCs w:val="28"/>
                <w:lang w:val="en-US" w:eastAsia="ru-RU"/>
              </w:rPr>
              <w:t>COSMOS/M</w:t>
            </w:r>
          </w:p>
        </w:tc>
        <w:tc>
          <w:tcPr>
            <w:tcW w:w="2340" w:type="dxa"/>
          </w:tcPr>
          <w:p w14:paraId="6C3DF8E7" w14:textId="77777777" w:rsidR="00707C2C" w:rsidRPr="00FE7E31" w:rsidRDefault="00F62B3D"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Серпімді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негіздегі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қабатты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жер</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төсемінің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моделі</w:t>
            </w:r>
            <w:proofErr w:type="spellEnd"/>
          </w:p>
        </w:tc>
        <w:tc>
          <w:tcPr>
            <w:tcW w:w="4140" w:type="dxa"/>
          </w:tcPr>
          <w:p w14:paraId="2082B406" w14:textId="77777777" w:rsidR="00707C2C" w:rsidRPr="00FE7E31" w:rsidRDefault="00F62B3D" w:rsidP="00707C2C">
            <w:pPr>
              <w:spacing w:after="0" w:line="240" w:lineRule="auto"/>
              <w:rPr>
                <w:rFonts w:ascii="Times New Roman" w:eastAsia="Times New Roman" w:hAnsi="Times New Roman" w:cs="Times New Roman"/>
                <w:sz w:val="28"/>
                <w:szCs w:val="28"/>
                <w:lang w:eastAsia="ru-RU"/>
              </w:rPr>
            </w:pPr>
            <w:proofErr w:type="spellStart"/>
            <w:r w:rsidRPr="00FE7E31">
              <w:rPr>
                <w:rFonts w:ascii="Times New Roman" w:eastAsia="Times New Roman" w:hAnsi="Times New Roman" w:cs="Times New Roman"/>
                <w:sz w:val="28"/>
                <w:szCs w:val="28"/>
                <w:lang w:eastAsia="ru-RU"/>
              </w:rPr>
              <w:t>Жер</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төсемінің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кернеулі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деформацияланған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күйін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есептеу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үйіндінің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тығыз</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өзегін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бөлу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және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үйіндінің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өзегі</w:t>
            </w:r>
            <w:proofErr w:type="spellEnd"/>
            <w:r w:rsidRPr="00FE7E31">
              <w:rPr>
                <w:rFonts w:ascii="Times New Roman" w:eastAsia="Times New Roman" w:hAnsi="Times New Roman" w:cs="Times New Roman"/>
                <w:sz w:val="28"/>
                <w:szCs w:val="28"/>
                <w:lang w:eastAsia="ru-RU"/>
              </w:rPr>
              <w:t xml:space="preserve"> мен </w:t>
            </w:r>
            <w:proofErr w:type="spellStart"/>
            <w:r w:rsidRPr="00FE7E31">
              <w:rPr>
                <w:rFonts w:ascii="Times New Roman" w:eastAsia="Times New Roman" w:hAnsi="Times New Roman" w:cs="Times New Roman"/>
                <w:sz w:val="28"/>
                <w:szCs w:val="28"/>
                <w:lang w:eastAsia="ru-RU"/>
              </w:rPr>
              <w:t>көлбеу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бөлігінің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жанасу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аймақтарындағы</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кернеулерді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бағалау</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үйінді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қуыстарының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немесе</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үйінді</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негізінің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оның</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жауын-шашынына</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әсерін</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бағалау</w:t>
            </w:r>
            <w:proofErr w:type="spellEnd"/>
          </w:p>
        </w:tc>
      </w:tr>
    </w:tbl>
    <w:p w14:paraId="495AB925" w14:textId="77777777" w:rsidR="00707C2C" w:rsidRPr="00FE7E31" w:rsidRDefault="00707C2C" w:rsidP="00707C2C">
      <w:pPr>
        <w:spacing w:after="0" w:line="240" w:lineRule="auto"/>
        <w:jc w:val="both"/>
        <w:rPr>
          <w:rFonts w:ascii="Times New Roman" w:eastAsia="Times New Roman" w:hAnsi="Times New Roman" w:cs="Times New Roman"/>
          <w:b/>
          <w:sz w:val="28"/>
          <w:szCs w:val="28"/>
          <w:lang w:eastAsia="ru-RU"/>
        </w:rPr>
      </w:pPr>
    </w:p>
    <w:p w14:paraId="30CC3FDB" w14:textId="2E20CC1D" w:rsidR="00707C2C" w:rsidRPr="00FE7E31" w:rsidRDefault="00AA6B99" w:rsidP="00707C2C">
      <w:pPr>
        <w:spacing w:after="0" w:line="240" w:lineRule="auto"/>
        <w:ind w:firstLine="284"/>
        <w:jc w:val="center"/>
        <w:rPr>
          <w:rFonts w:ascii="Times New Roman" w:eastAsia="Times New Roman" w:hAnsi="Times New Roman" w:cs="Times New Roman"/>
          <w:sz w:val="28"/>
          <w:szCs w:val="28"/>
          <w:lang w:eastAsia="ru-RU"/>
        </w:rPr>
      </w:pPr>
      <w:r w:rsidRPr="00FE7E31">
        <w:object w:dxaOrig="5145" w:dyaOrig="3885" w14:anchorId="5ACA1230">
          <v:shape id="_x0000_i1057" type="#_x0000_t75" style="width:216.75pt;height:165pt" o:ole="">
            <v:imagedata r:id="rId171" o:title=""/>
          </v:shape>
          <o:OLEObject Type="Embed" ProgID="Paint.Picture" ShapeID="_x0000_i1057" DrawAspect="Content" ObjectID="_1736325665" r:id="rId172"/>
        </w:object>
      </w:r>
    </w:p>
    <w:p w14:paraId="26BA8542" w14:textId="77777777" w:rsidR="00707C2C" w:rsidRPr="00FE7E31" w:rsidRDefault="00707C2C" w:rsidP="00707C2C">
      <w:pPr>
        <w:spacing w:after="0" w:line="240" w:lineRule="auto"/>
        <w:ind w:firstLine="284"/>
        <w:rPr>
          <w:rFonts w:ascii="Times New Roman" w:eastAsia="Times New Roman" w:hAnsi="Times New Roman" w:cs="Times New Roman"/>
          <w:sz w:val="28"/>
          <w:szCs w:val="28"/>
          <w:lang w:eastAsia="ru-RU"/>
        </w:rPr>
      </w:pPr>
    </w:p>
    <w:p w14:paraId="5C970081" w14:textId="77777777" w:rsidR="00707C2C" w:rsidRPr="00FE7E31" w:rsidRDefault="002242D4" w:rsidP="006E5FB6">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eastAsia="ru-RU"/>
        </w:rPr>
        <w:t>5.</w:t>
      </w:r>
      <w:r w:rsidR="00A16482" w:rsidRPr="00FE7E31">
        <w:rPr>
          <w:rFonts w:ascii="Times New Roman" w:eastAsia="Times New Roman" w:hAnsi="Times New Roman" w:cs="Times New Roman"/>
          <w:sz w:val="28"/>
          <w:szCs w:val="28"/>
          <w:lang w:val="kk-KZ" w:eastAsia="ru-RU"/>
        </w:rPr>
        <w:t>6</w:t>
      </w:r>
      <w:r w:rsidR="000216EF">
        <w:rPr>
          <w:rFonts w:ascii="Times New Roman" w:eastAsia="Times New Roman" w:hAnsi="Times New Roman" w:cs="Times New Roman"/>
          <w:sz w:val="28"/>
          <w:szCs w:val="28"/>
          <w:lang w:val="kk-KZ" w:eastAsia="ru-RU"/>
        </w:rPr>
        <w:t xml:space="preserve"> </w:t>
      </w:r>
      <w:proofErr w:type="spellStart"/>
      <w:r w:rsidR="000216EF">
        <w:rPr>
          <w:rFonts w:ascii="Times New Roman" w:eastAsia="Times New Roman" w:hAnsi="Times New Roman" w:cs="Times New Roman"/>
          <w:sz w:val="28"/>
          <w:szCs w:val="28"/>
          <w:lang w:eastAsia="ru-RU"/>
        </w:rPr>
        <w:t>сурет</w:t>
      </w:r>
      <w:proofErr w:type="spellEnd"/>
      <w:r w:rsidR="000216EF">
        <w:rPr>
          <w:rFonts w:ascii="Times New Roman" w:eastAsia="Times New Roman" w:hAnsi="Times New Roman" w:cs="Times New Roman"/>
          <w:sz w:val="28"/>
          <w:szCs w:val="28"/>
          <w:lang w:val="kk-KZ" w:eastAsia="ru-RU"/>
        </w:rPr>
        <w:t xml:space="preserve"> - </w:t>
      </w:r>
      <w:r w:rsidRPr="00FE7E31">
        <w:rPr>
          <w:rFonts w:ascii="Times New Roman" w:eastAsia="Times New Roman" w:hAnsi="Times New Roman" w:cs="Times New Roman"/>
          <w:sz w:val="28"/>
          <w:szCs w:val="28"/>
          <w:lang w:val="kk-KZ" w:eastAsia="ru-RU"/>
        </w:rPr>
        <w:t>Жылжымалы құрамның (локомотив, вагон) есептік сұлбасы (сурет мысал ретінде қарастырылды)</w:t>
      </w:r>
    </w:p>
    <w:p w14:paraId="27FB324D" w14:textId="77777777" w:rsidR="00707C2C" w:rsidRPr="00FE7E31" w:rsidRDefault="00707C2C" w:rsidP="00707C2C">
      <w:pPr>
        <w:shd w:val="clear" w:color="auto" w:fill="FFFFFF"/>
        <w:spacing w:after="0" w:line="240" w:lineRule="auto"/>
        <w:ind w:firstLine="284"/>
        <w:jc w:val="both"/>
        <w:rPr>
          <w:rFonts w:ascii="Times New Roman" w:eastAsia="Times New Roman" w:hAnsi="Times New Roman" w:cs="Times New Roman"/>
          <w:sz w:val="28"/>
          <w:szCs w:val="28"/>
          <w:lang w:eastAsia="ru-RU"/>
        </w:rPr>
      </w:pPr>
    </w:p>
    <w:p w14:paraId="6AC57ADA" w14:textId="5978B2F8" w:rsidR="002242D4" w:rsidRPr="00FE7E31" w:rsidRDefault="002242D4" w:rsidP="00707C2C">
      <w:pPr>
        <w:spacing w:after="0" w:line="240" w:lineRule="auto"/>
        <w:ind w:firstLine="709"/>
        <w:jc w:val="both"/>
        <w:rPr>
          <w:rFonts w:ascii="Times New Roman" w:eastAsia="Times New Roman" w:hAnsi="Times New Roman" w:cs="Times New Roman"/>
          <w:sz w:val="28"/>
          <w:szCs w:val="28"/>
          <w:lang w:val="kk-KZ" w:eastAsia="ru-RU"/>
        </w:rPr>
      </w:pPr>
      <w:proofErr w:type="spellStart"/>
      <w:r w:rsidRPr="00FE7E31">
        <w:rPr>
          <w:rFonts w:ascii="Times New Roman" w:eastAsia="Times New Roman" w:hAnsi="Times New Roman" w:cs="Times New Roman"/>
          <w:sz w:val="28"/>
          <w:szCs w:val="28"/>
          <w:lang w:eastAsia="ru-RU"/>
        </w:rPr>
        <w:t>Мысал</w:t>
      </w:r>
      <w:proofErr w:type="spellEnd"/>
      <w:r w:rsidRPr="00FE7E31">
        <w:rPr>
          <w:rFonts w:ascii="Times New Roman" w:eastAsia="Times New Roman" w:hAnsi="Times New Roman" w:cs="Times New Roman"/>
          <w:sz w:val="28"/>
          <w:szCs w:val="28"/>
          <w:lang w:eastAsia="ru-RU"/>
        </w:rPr>
        <w:t xml:space="preserve"> </w:t>
      </w:r>
      <w:proofErr w:type="spellStart"/>
      <w:r w:rsidRPr="00FE7E31">
        <w:rPr>
          <w:rFonts w:ascii="Times New Roman" w:eastAsia="Times New Roman" w:hAnsi="Times New Roman" w:cs="Times New Roman"/>
          <w:sz w:val="28"/>
          <w:szCs w:val="28"/>
          <w:lang w:eastAsia="ru-RU"/>
        </w:rPr>
        <w:t>ретінде</w:t>
      </w:r>
      <w:proofErr w:type="spellEnd"/>
      <w:r w:rsidRPr="00FE7E31">
        <w:rPr>
          <w:rFonts w:ascii="Times New Roman" w:eastAsia="Times New Roman" w:hAnsi="Times New Roman" w:cs="Times New Roman"/>
          <w:sz w:val="28"/>
          <w:szCs w:val="28"/>
          <w:lang w:eastAsia="ru-RU"/>
        </w:rPr>
        <w:t xml:space="preserve">, </w:t>
      </w:r>
      <w:r w:rsidR="00A16482" w:rsidRPr="00FE7E31">
        <w:rPr>
          <w:rFonts w:ascii="Times New Roman" w:eastAsia="Times New Roman" w:hAnsi="Times New Roman" w:cs="Times New Roman"/>
          <w:sz w:val="28"/>
          <w:szCs w:val="28"/>
          <w:lang w:val="kk-KZ" w:eastAsia="ru-RU"/>
        </w:rPr>
        <w:t>5.7</w:t>
      </w:r>
      <w:r w:rsidRPr="00FE7E31">
        <w:rPr>
          <w:rFonts w:ascii="Times New Roman" w:eastAsia="Times New Roman" w:hAnsi="Times New Roman" w:cs="Times New Roman"/>
          <w:sz w:val="28"/>
          <w:szCs w:val="28"/>
          <w:lang w:val="kk-KZ" w:eastAsia="ru-RU"/>
        </w:rPr>
        <w:t xml:space="preserve"> - </w:t>
      </w:r>
      <w:proofErr w:type="spellStart"/>
      <w:r w:rsidRPr="00FE7E31">
        <w:rPr>
          <w:rFonts w:ascii="Times New Roman" w:eastAsia="Times New Roman" w:hAnsi="Times New Roman" w:cs="Times New Roman"/>
          <w:sz w:val="28"/>
          <w:szCs w:val="28"/>
          <w:lang w:eastAsia="ru-RU"/>
        </w:rPr>
        <w:t>суретте</w:t>
      </w:r>
      <w:proofErr w:type="spellEnd"/>
      <w:r w:rsidRPr="00FE7E31">
        <w:rPr>
          <w:rFonts w:ascii="Times New Roman" w:eastAsia="Times New Roman" w:hAnsi="Times New Roman" w:cs="Times New Roman"/>
          <w:sz w:val="28"/>
          <w:szCs w:val="28"/>
          <w:lang w:eastAsia="ru-RU"/>
        </w:rPr>
        <w:t>.</w:t>
      </w:r>
      <w:r w:rsidRPr="00FE7E31">
        <w:rPr>
          <w:rFonts w:ascii="Times New Roman" w:eastAsia="Times New Roman" w:hAnsi="Times New Roman" w:cs="Times New Roman"/>
          <w:sz w:val="28"/>
          <w:szCs w:val="28"/>
          <w:lang w:val="kk-KZ" w:eastAsia="ru-RU"/>
        </w:rPr>
        <w:t xml:space="preserve"> жылжымалы құрам вагонының серіппелері мен амортизаторларын бекіту схемасы көрсетілген.</w:t>
      </w:r>
    </w:p>
    <w:p w14:paraId="3506F6F4" w14:textId="77777777" w:rsidR="005D2709" w:rsidRPr="00FE7E31" w:rsidRDefault="005D2709" w:rsidP="00707C2C">
      <w:pPr>
        <w:spacing w:after="0" w:line="240" w:lineRule="auto"/>
        <w:ind w:firstLine="709"/>
        <w:jc w:val="both"/>
        <w:rPr>
          <w:rFonts w:ascii="Times New Roman" w:eastAsia="Times New Roman" w:hAnsi="Times New Roman" w:cs="Times New Roman"/>
          <w:sz w:val="28"/>
          <w:szCs w:val="28"/>
          <w:lang w:eastAsia="ru-RU"/>
        </w:rPr>
      </w:pPr>
    </w:p>
    <w:p w14:paraId="673CCEEC" w14:textId="77777777" w:rsidR="00707C2C" w:rsidRPr="00FE7E31" w:rsidRDefault="00707C2C" w:rsidP="00707C2C">
      <w:pPr>
        <w:spacing w:after="0" w:line="240" w:lineRule="auto"/>
        <w:jc w:val="center"/>
        <w:rPr>
          <w:rFonts w:ascii="Times New Roman" w:eastAsia="Times New Roman" w:hAnsi="Times New Roman" w:cs="Times New Roman"/>
          <w:sz w:val="28"/>
          <w:szCs w:val="28"/>
          <w:lang w:eastAsia="ru-RU"/>
        </w:rPr>
      </w:pPr>
      <w:r w:rsidRPr="00FE7E31">
        <w:rPr>
          <w:rFonts w:ascii="Times New Roman" w:eastAsia="Times New Roman" w:hAnsi="Times New Roman" w:cs="Times New Roman"/>
          <w:noProof/>
          <w:sz w:val="28"/>
          <w:szCs w:val="28"/>
          <w:lang w:eastAsia="ru-RU"/>
        </w:rPr>
        <w:drawing>
          <wp:inline distT="0" distB="0" distL="0" distR="0" wp14:anchorId="1528A0BE" wp14:editId="29E1909D">
            <wp:extent cx="2266545" cy="1683707"/>
            <wp:effectExtent l="0" t="0" r="0" b="0"/>
            <wp:docPr id="47" name="Рисунок 47"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mp"/>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32043" cy="1732362"/>
                    </a:xfrm>
                    <a:prstGeom prst="rect">
                      <a:avLst/>
                    </a:prstGeom>
                    <a:noFill/>
                    <a:ln>
                      <a:noFill/>
                    </a:ln>
                  </pic:spPr>
                </pic:pic>
              </a:graphicData>
            </a:graphic>
          </wp:inline>
        </w:drawing>
      </w:r>
    </w:p>
    <w:p w14:paraId="22DB1D3C" w14:textId="77777777" w:rsidR="005D2709" w:rsidRPr="00FE7E31" w:rsidRDefault="005D2709" w:rsidP="00707C2C">
      <w:pPr>
        <w:spacing w:after="0" w:line="240" w:lineRule="auto"/>
        <w:jc w:val="center"/>
        <w:rPr>
          <w:rFonts w:ascii="Times New Roman" w:eastAsia="Times New Roman" w:hAnsi="Times New Roman" w:cs="Times New Roman"/>
          <w:sz w:val="28"/>
          <w:szCs w:val="28"/>
          <w:lang w:eastAsia="ru-RU"/>
        </w:rPr>
      </w:pPr>
    </w:p>
    <w:p w14:paraId="4AFD570B" w14:textId="77777777" w:rsidR="00707C2C" w:rsidRPr="00FE7E31" w:rsidRDefault="00A16482" w:rsidP="006E5FB6">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5</w:t>
      </w:r>
      <w:r w:rsidR="002242D4" w:rsidRPr="00FE7E31">
        <w:rPr>
          <w:rFonts w:ascii="Times New Roman" w:eastAsia="Times New Roman" w:hAnsi="Times New Roman" w:cs="Times New Roman"/>
          <w:sz w:val="28"/>
          <w:szCs w:val="28"/>
          <w:lang w:eastAsia="ru-RU"/>
        </w:rPr>
        <w:t>.</w:t>
      </w:r>
      <w:r w:rsidRPr="00FE7E31">
        <w:rPr>
          <w:rFonts w:ascii="Times New Roman" w:eastAsia="Times New Roman" w:hAnsi="Times New Roman" w:cs="Times New Roman"/>
          <w:sz w:val="28"/>
          <w:szCs w:val="28"/>
          <w:lang w:val="kk-KZ" w:eastAsia="ru-RU"/>
        </w:rPr>
        <w:t>7</w:t>
      </w:r>
      <w:r w:rsidR="006E5FB6">
        <w:rPr>
          <w:rFonts w:ascii="Times New Roman" w:eastAsia="Times New Roman" w:hAnsi="Times New Roman" w:cs="Times New Roman"/>
          <w:sz w:val="28"/>
          <w:szCs w:val="28"/>
          <w:lang w:val="kk-KZ" w:eastAsia="ru-RU"/>
        </w:rPr>
        <w:t xml:space="preserve"> </w:t>
      </w:r>
      <w:r w:rsidR="002242D4" w:rsidRPr="00FE7E31">
        <w:rPr>
          <w:rFonts w:ascii="Times New Roman" w:eastAsia="Times New Roman" w:hAnsi="Times New Roman" w:cs="Times New Roman"/>
          <w:sz w:val="28"/>
          <w:szCs w:val="28"/>
          <w:lang w:val="kk-KZ" w:eastAsia="ru-RU"/>
        </w:rPr>
        <w:t>с</w:t>
      </w:r>
      <w:proofErr w:type="spellStart"/>
      <w:r w:rsidR="006E5FB6">
        <w:rPr>
          <w:rFonts w:ascii="Times New Roman" w:eastAsia="Times New Roman" w:hAnsi="Times New Roman" w:cs="Times New Roman"/>
          <w:sz w:val="28"/>
          <w:szCs w:val="28"/>
          <w:lang w:eastAsia="ru-RU"/>
        </w:rPr>
        <w:t>урет</w:t>
      </w:r>
      <w:proofErr w:type="spellEnd"/>
      <w:r w:rsidR="006E5FB6">
        <w:rPr>
          <w:rFonts w:ascii="Times New Roman" w:eastAsia="Times New Roman" w:hAnsi="Times New Roman" w:cs="Times New Roman"/>
          <w:sz w:val="28"/>
          <w:szCs w:val="28"/>
          <w:lang w:val="kk-KZ" w:eastAsia="ru-RU"/>
        </w:rPr>
        <w:t xml:space="preserve"> - </w:t>
      </w:r>
      <w:r w:rsidR="002242D4" w:rsidRPr="00FE7E31">
        <w:rPr>
          <w:rFonts w:ascii="Times New Roman" w:eastAsia="Times New Roman" w:hAnsi="Times New Roman" w:cs="Times New Roman"/>
          <w:sz w:val="28"/>
          <w:szCs w:val="28"/>
          <w:lang w:val="kk-KZ" w:eastAsia="ru-RU"/>
        </w:rPr>
        <w:t>Жылжымалы құрам вагонының серіппелері мен демпферлерін бекіту схемасы (сурет мысал ретінде қарастырылды)</w:t>
      </w:r>
    </w:p>
    <w:p w14:paraId="6C85D1D9" w14:textId="77777777" w:rsidR="00595E6E" w:rsidRPr="00FE7E31" w:rsidRDefault="002242D4" w:rsidP="00764B1B">
      <w:pPr>
        <w:spacing w:after="0" w:line="240" w:lineRule="auto"/>
        <w:ind w:firstLine="708"/>
        <w:jc w:val="both"/>
        <w:rPr>
          <w:rFonts w:ascii="Times New Roman" w:hAnsi="Times New Roman" w:cs="Times New Roman"/>
          <w:bCs/>
          <w:sz w:val="28"/>
          <w:szCs w:val="28"/>
          <w:lang w:val="kk-KZ"/>
        </w:rPr>
      </w:pPr>
      <w:r w:rsidRPr="00FE7E31">
        <w:rPr>
          <w:rFonts w:ascii="Times New Roman" w:hAnsi="Times New Roman" w:cs="Times New Roman"/>
          <w:bCs/>
          <w:sz w:val="28"/>
          <w:szCs w:val="28"/>
          <w:lang w:val="kk-KZ"/>
        </w:rPr>
        <w:lastRenderedPageBreak/>
        <w:t>Қарастырылған модельдеу есептік кешенді бағдарламалардың локомотивті модернизациялау кезінде маңызды көмегі бар, себебі олардың көмегімен рамада орналасатын салмақтың тиімді орналасуын жүзеге асыруға болады.</w:t>
      </w:r>
    </w:p>
    <w:p w14:paraId="64D05CE7" w14:textId="77777777" w:rsidR="002242D4" w:rsidRPr="00FE7E31" w:rsidRDefault="002242D4" w:rsidP="00764B1B">
      <w:pPr>
        <w:spacing w:after="0" w:line="240" w:lineRule="auto"/>
        <w:ind w:firstLine="708"/>
        <w:jc w:val="both"/>
        <w:rPr>
          <w:rFonts w:ascii="Times New Roman" w:hAnsi="Times New Roman" w:cs="Times New Roman"/>
          <w:bCs/>
          <w:sz w:val="28"/>
          <w:szCs w:val="28"/>
          <w:lang w:val="kk-KZ"/>
        </w:rPr>
      </w:pPr>
    </w:p>
    <w:p w14:paraId="2888F97D" w14:textId="77777777" w:rsidR="005F7314" w:rsidRPr="00FE7E31" w:rsidRDefault="00B56236" w:rsidP="00764B1B">
      <w:pPr>
        <w:spacing w:after="0" w:line="240" w:lineRule="auto"/>
        <w:ind w:firstLine="708"/>
        <w:jc w:val="both"/>
        <w:rPr>
          <w:rFonts w:ascii="Times New Roman" w:hAnsi="Times New Roman" w:cs="Times New Roman"/>
          <w:b/>
          <w:sz w:val="28"/>
          <w:szCs w:val="28"/>
          <w:lang w:val="kk-KZ"/>
        </w:rPr>
      </w:pPr>
      <w:r w:rsidRPr="00FE7E31">
        <w:rPr>
          <w:rFonts w:ascii="Times New Roman" w:hAnsi="Times New Roman" w:cs="Times New Roman"/>
          <w:b/>
          <w:sz w:val="28"/>
          <w:szCs w:val="28"/>
          <w:lang w:val="kk-KZ"/>
        </w:rPr>
        <w:t>5.</w:t>
      </w:r>
      <w:r w:rsidR="00A16482" w:rsidRPr="00FE7E31">
        <w:rPr>
          <w:rFonts w:ascii="Times New Roman" w:hAnsi="Times New Roman" w:cs="Times New Roman"/>
          <w:b/>
          <w:sz w:val="28"/>
          <w:szCs w:val="28"/>
          <w:lang w:val="kk-KZ"/>
        </w:rPr>
        <w:t>4</w:t>
      </w:r>
      <w:r w:rsidRPr="00FE7E31">
        <w:rPr>
          <w:rFonts w:ascii="Times New Roman" w:hAnsi="Times New Roman" w:cs="Times New Roman"/>
          <w:b/>
          <w:sz w:val="28"/>
          <w:szCs w:val="28"/>
          <w:lang w:val="kk-KZ"/>
        </w:rPr>
        <w:t xml:space="preserve"> </w:t>
      </w:r>
      <w:r w:rsidR="005F7314" w:rsidRPr="00FE7E31">
        <w:rPr>
          <w:rFonts w:ascii="Times New Roman" w:hAnsi="Times New Roman" w:cs="Times New Roman"/>
          <w:b/>
          <w:sz w:val="28"/>
          <w:szCs w:val="28"/>
          <w:lang w:val="kk-KZ"/>
        </w:rPr>
        <w:t xml:space="preserve">Электр жылжымалы құрамда </w:t>
      </w:r>
      <w:r w:rsidR="00764B1B" w:rsidRPr="00FE7E31">
        <w:rPr>
          <w:rFonts w:ascii="Times New Roman" w:hAnsi="Times New Roman" w:cs="Times New Roman"/>
          <w:b/>
          <w:sz w:val="28"/>
          <w:szCs w:val="28"/>
          <w:lang w:val="kk-KZ"/>
        </w:rPr>
        <w:t>ЭЖ</w:t>
      </w:r>
      <w:r w:rsidR="005F7314" w:rsidRPr="00FE7E31">
        <w:rPr>
          <w:rFonts w:ascii="Times New Roman" w:hAnsi="Times New Roman" w:cs="Times New Roman"/>
          <w:b/>
          <w:sz w:val="28"/>
          <w:szCs w:val="28"/>
          <w:lang w:val="kk-KZ"/>
        </w:rPr>
        <w:t xml:space="preserve"> пайдалану тиімділігін техникалық-экономикалық бағалау</w:t>
      </w:r>
    </w:p>
    <w:p w14:paraId="5CF78E7C" w14:textId="77B3797A" w:rsidR="005F7314" w:rsidRPr="00FE7E31" w:rsidRDefault="005F7314" w:rsidP="00014BFA">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Бұл бөлімде энергия жинақтауыштарын пайдаланудан техникалық-экономикалық тиімділікке баға берілген. Үн</w:t>
      </w:r>
      <w:r w:rsidR="00592185">
        <w:rPr>
          <w:rFonts w:ascii="Times New Roman" w:hAnsi="Times New Roman" w:cs="Times New Roman"/>
          <w:sz w:val="28"/>
          <w:szCs w:val="28"/>
          <w:lang w:val="kk-KZ"/>
        </w:rPr>
        <w:t>емдеу тек пойыздардың тартымына</w:t>
      </w:r>
      <w:r w:rsidRPr="00FE7E31">
        <w:rPr>
          <w:rFonts w:ascii="Times New Roman" w:hAnsi="Times New Roman" w:cs="Times New Roman"/>
          <w:sz w:val="28"/>
          <w:szCs w:val="28"/>
          <w:lang w:val="kk-KZ"/>
        </w:rPr>
        <w:t xml:space="preserve"> жұмсалатын электр энергиясының шығындарын азайтуға негізделген.</w:t>
      </w:r>
    </w:p>
    <w:p w14:paraId="20221932" w14:textId="5DD23539" w:rsidR="005F7314" w:rsidRPr="00FE7E31" w:rsidRDefault="005F7314" w:rsidP="00014BFA">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Алдын ала есептеулер бойынша энергия сақтау жүйесінің құны екі негізгі тәуелсіз</w:t>
      </w:r>
      <w:r w:rsidR="00592185">
        <w:rPr>
          <w:rFonts w:ascii="Times New Roman" w:hAnsi="Times New Roman" w:cs="Times New Roman"/>
          <w:sz w:val="28"/>
          <w:szCs w:val="28"/>
          <w:lang w:val="kk-KZ"/>
        </w:rPr>
        <w:t xml:space="preserve"> бөліктен тұрады: жинақтау элементі </w:t>
      </w:r>
      <w:r w:rsidRPr="00FE7E31">
        <w:rPr>
          <w:rFonts w:ascii="Times New Roman" w:hAnsi="Times New Roman" w:cs="Times New Roman"/>
          <w:sz w:val="28"/>
          <w:szCs w:val="28"/>
          <w:lang w:val="kk-KZ"/>
        </w:rPr>
        <w:t xml:space="preserve"> </w:t>
      </w:r>
      <w:r w:rsidR="00592185">
        <w:rPr>
          <w:rFonts w:ascii="Times New Roman" w:hAnsi="Times New Roman" w:cs="Times New Roman"/>
          <w:sz w:val="28"/>
          <w:szCs w:val="28"/>
          <w:lang w:val="kk-KZ"/>
        </w:rPr>
        <w:t>мен түрлендіргіш блок</w:t>
      </w:r>
      <w:r w:rsidRPr="00FE7E31">
        <w:rPr>
          <w:rFonts w:ascii="Times New Roman" w:hAnsi="Times New Roman" w:cs="Times New Roman"/>
          <w:sz w:val="28"/>
          <w:szCs w:val="28"/>
          <w:lang w:val="kk-KZ"/>
        </w:rPr>
        <w:t xml:space="preserve">. Энергия сақтау үшін </w:t>
      </w:r>
      <w:r w:rsidR="00592185">
        <w:rPr>
          <w:rFonts w:ascii="Times New Roman" w:hAnsi="Times New Roman" w:cs="Times New Roman"/>
          <w:sz w:val="28"/>
          <w:szCs w:val="28"/>
          <w:lang w:val="kk-KZ"/>
        </w:rPr>
        <w:t>жинақтау элементінің құны «Лиотех»</w:t>
      </w:r>
      <w:r w:rsidR="001C26E0" w:rsidRPr="00FE7E31">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ААҚ мамандарынан алынған мәліметтерді ескере отырып жүргізілді. Бұл деректер жинақтағыштың құны бойынша ресми деректермен сәйкес келеді</w:t>
      </w:r>
    </w:p>
    <w:p w14:paraId="572D4717" w14:textId="77777777" w:rsidR="005F7314" w:rsidRPr="00FE7E31" w:rsidRDefault="005F7314" w:rsidP="00014BFA">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Түрлендіргіш қондырғының құнын жалпы қабылданған нақты көрсеткіштер бойынша номиналды қуаттың 1 кВт үшін шамамен 180 евро мөлшерінде бағалауға болады. </w:t>
      </w:r>
    </w:p>
    <w:p w14:paraId="7F0D1278" w14:textId="77777777" w:rsidR="001C26E0" w:rsidRPr="00FE7E31" w:rsidRDefault="001C26E0" w:rsidP="00014BFA">
      <w:pPr>
        <w:spacing w:after="0" w:line="240" w:lineRule="auto"/>
        <w:ind w:firstLine="708"/>
        <w:jc w:val="both"/>
        <w:rPr>
          <w:rFonts w:ascii="Times New Roman" w:hAnsi="Times New Roman" w:cs="Times New Roman"/>
          <w:sz w:val="28"/>
          <w:szCs w:val="28"/>
          <w:lang w:val="kk-KZ"/>
        </w:rPr>
      </w:pPr>
    </w:p>
    <w:p w14:paraId="338A92FC" w14:textId="08EB0F7F" w:rsidR="005F7314" w:rsidRPr="00FE7E31" w:rsidRDefault="001C26E0" w:rsidP="006E5FB6">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5</w:t>
      </w:r>
      <w:r w:rsidR="005F7314" w:rsidRPr="00FE7E31">
        <w:rPr>
          <w:rFonts w:ascii="Times New Roman" w:hAnsi="Times New Roman" w:cs="Times New Roman"/>
          <w:sz w:val="28"/>
          <w:szCs w:val="28"/>
          <w:lang w:val="kk-KZ"/>
        </w:rPr>
        <w:t>.</w:t>
      </w:r>
      <w:r w:rsidR="00A16482" w:rsidRPr="00FE7E31">
        <w:rPr>
          <w:rFonts w:ascii="Times New Roman" w:hAnsi="Times New Roman" w:cs="Times New Roman"/>
          <w:sz w:val="28"/>
          <w:szCs w:val="28"/>
          <w:lang w:val="kk-KZ"/>
        </w:rPr>
        <w:t>3</w:t>
      </w:r>
      <w:r w:rsidR="006E5FB6">
        <w:rPr>
          <w:rFonts w:ascii="Times New Roman" w:hAnsi="Times New Roman" w:cs="Times New Roman"/>
          <w:sz w:val="28"/>
          <w:szCs w:val="28"/>
          <w:lang w:val="kk-KZ"/>
        </w:rPr>
        <w:t xml:space="preserve"> </w:t>
      </w:r>
      <w:r w:rsidR="005F7314" w:rsidRPr="00FE7E31">
        <w:rPr>
          <w:rFonts w:ascii="Times New Roman" w:hAnsi="Times New Roman" w:cs="Times New Roman"/>
          <w:sz w:val="28"/>
          <w:szCs w:val="28"/>
          <w:lang w:val="kk-KZ"/>
        </w:rPr>
        <w:t>кесте</w:t>
      </w:r>
      <w:r w:rsidR="006E5FB6">
        <w:rPr>
          <w:rFonts w:ascii="Times New Roman" w:hAnsi="Times New Roman" w:cs="Times New Roman"/>
          <w:sz w:val="28"/>
          <w:szCs w:val="28"/>
          <w:lang w:val="kk-KZ"/>
        </w:rPr>
        <w:t xml:space="preserve"> - </w:t>
      </w:r>
      <w:r w:rsidR="005F7314" w:rsidRPr="00FE7E31">
        <w:rPr>
          <w:rFonts w:ascii="Times New Roman" w:hAnsi="Times New Roman" w:cs="Times New Roman"/>
          <w:sz w:val="28"/>
          <w:szCs w:val="28"/>
          <w:lang w:val="kk-KZ"/>
        </w:rPr>
        <w:t>Э</w:t>
      </w:r>
      <w:r w:rsidR="00592185">
        <w:rPr>
          <w:rFonts w:ascii="Times New Roman" w:hAnsi="Times New Roman" w:cs="Times New Roman"/>
          <w:sz w:val="28"/>
          <w:szCs w:val="28"/>
          <w:lang w:val="kk-KZ"/>
        </w:rPr>
        <w:t>Ж</w:t>
      </w:r>
      <w:r w:rsidR="005F7314" w:rsidRPr="00FE7E31">
        <w:rPr>
          <w:rFonts w:ascii="Times New Roman" w:hAnsi="Times New Roman" w:cs="Times New Roman"/>
          <w:sz w:val="28"/>
          <w:szCs w:val="28"/>
          <w:lang w:val="kk-KZ"/>
        </w:rPr>
        <w:t>Қ үшін энергия сақтау жүйесінің құны бойынша алдын ала деректер</w:t>
      </w:r>
    </w:p>
    <w:p w14:paraId="66359E18" w14:textId="77777777" w:rsidR="001C26E0" w:rsidRPr="00FE7E31" w:rsidRDefault="001C26E0" w:rsidP="00014BFA">
      <w:pPr>
        <w:spacing w:after="0" w:line="240" w:lineRule="auto"/>
        <w:ind w:firstLine="708"/>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785"/>
        <w:gridCol w:w="4786"/>
      </w:tblGrid>
      <w:tr w:rsidR="005F7314" w:rsidRPr="00FE7E31" w14:paraId="41A0FF64" w14:textId="77777777" w:rsidTr="005F7314">
        <w:tc>
          <w:tcPr>
            <w:tcW w:w="4785" w:type="dxa"/>
          </w:tcPr>
          <w:p w14:paraId="31FEE2AD" w14:textId="77777777" w:rsidR="005F7314" w:rsidRPr="00FE7E31" w:rsidRDefault="006E5FB6" w:rsidP="001C26E0">
            <w:pPr>
              <w:rPr>
                <w:rFonts w:ascii="Times New Roman" w:hAnsi="Times New Roman" w:cs="Times New Roman"/>
                <w:sz w:val="28"/>
                <w:szCs w:val="28"/>
                <w:lang w:val="kk-KZ"/>
              </w:rPr>
            </w:pPr>
            <w:r>
              <w:rPr>
                <w:rFonts w:ascii="Times New Roman" w:hAnsi="Times New Roman" w:cs="Times New Roman"/>
                <w:sz w:val="28"/>
                <w:szCs w:val="28"/>
                <w:lang w:val="kk-KZ"/>
              </w:rPr>
              <w:t>Қондырғылар</w:t>
            </w:r>
          </w:p>
        </w:tc>
        <w:tc>
          <w:tcPr>
            <w:tcW w:w="4786" w:type="dxa"/>
          </w:tcPr>
          <w:p w14:paraId="1A4AC62A" w14:textId="77777777" w:rsidR="005F7314" w:rsidRPr="00FE7E31" w:rsidRDefault="006E5FB6" w:rsidP="001C26E0">
            <w:pPr>
              <w:autoSpaceDE w:val="0"/>
              <w:autoSpaceDN w:val="0"/>
              <w:adjustRightInd w:val="0"/>
              <w:jc w:val="center"/>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Құны</w:t>
            </w:r>
          </w:p>
        </w:tc>
      </w:tr>
      <w:tr w:rsidR="006E5FB6" w:rsidRPr="00FE7E31" w14:paraId="7B72BDC2" w14:textId="77777777" w:rsidTr="005F7314">
        <w:tc>
          <w:tcPr>
            <w:tcW w:w="4785" w:type="dxa"/>
          </w:tcPr>
          <w:p w14:paraId="587279C4" w14:textId="77777777" w:rsidR="006E5FB6" w:rsidRPr="00FE7E31" w:rsidRDefault="006E5FB6" w:rsidP="001C26E0">
            <w:pPr>
              <w:rPr>
                <w:rFonts w:ascii="Times New Roman" w:hAnsi="Times New Roman" w:cs="Times New Roman"/>
                <w:sz w:val="28"/>
                <w:szCs w:val="28"/>
                <w:lang w:val="kk-KZ"/>
              </w:rPr>
            </w:pPr>
            <w:r w:rsidRPr="00FE7E31">
              <w:rPr>
                <w:rFonts w:ascii="Times New Roman" w:hAnsi="Times New Roman" w:cs="Times New Roman"/>
                <w:sz w:val="28"/>
                <w:szCs w:val="28"/>
                <w:lang w:val="kk-KZ"/>
              </w:rPr>
              <w:t>Жинақтау элементінің құны; млн. тг. бір электровозға орта есеппен</w:t>
            </w:r>
          </w:p>
        </w:tc>
        <w:tc>
          <w:tcPr>
            <w:tcW w:w="4786" w:type="dxa"/>
          </w:tcPr>
          <w:p w14:paraId="3AB63742" w14:textId="77777777" w:rsidR="006E5FB6" w:rsidRPr="00FE7E31" w:rsidRDefault="006E5FB6" w:rsidP="001C26E0">
            <w:pPr>
              <w:autoSpaceDE w:val="0"/>
              <w:autoSpaceDN w:val="0"/>
              <w:adjustRightInd w:val="0"/>
              <w:jc w:val="center"/>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62,8</w:t>
            </w:r>
          </w:p>
        </w:tc>
      </w:tr>
      <w:tr w:rsidR="005F7314" w:rsidRPr="00FE7E31" w14:paraId="59BDCD23" w14:textId="77777777" w:rsidTr="005F7314">
        <w:tc>
          <w:tcPr>
            <w:tcW w:w="4785" w:type="dxa"/>
          </w:tcPr>
          <w:p w14:paraId="7BE6B30F" w14:textId="77777777" w:rsidR="005F7314" w:rsidRPr="00FE7E31" w:rsidRDefault="005F7314" w:rsidP="005E7C80">
            <w:pPr>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Түрлендіргіш қондырғының құны; млн. </w:t>
            </w:r>
            <w:r w:rsidR="005E7C80" w:rsidRPr="00FE7E31">
              <w:rPr>
                <w:rFonts w:ascii="Times New Roman" w:hAnsi="Times New Roman" w:cs="Times New Roman"/>
                <w:sz w:val="28"/>
                <w:szCs w:val="28"/>
                <w:lang w:val="kk-KZ"/>
              </w:rPr>
              <w:t>тг</w:t>
            </w:r>
            <w:r w:rsidRPr="00FE7E31">
              <w:rPr>
                <w:rFonts w:ascii="Times New Roman" w:hAnsi="Times New Roman" w:cs="Times New Roman"/>
                <w:sz w:val="28"/>
                <w:szCs w:val="28"/>
                <w:lang w:val="kk-KZ"/>
              </w:rPr>
              <w:t xml:space="preserve">. </w:t>
            </w:r>
            <w:r w:rsidR="005E7C80" w:rsidRPr="00FE7E31">
              <w:rPr>
                <w:rFonts w:ascii="Times New Roman" w:hAnsi="Times New Roman" w:cs="Times New Roman"/>
                <w:sz w:val="28"/>
                <w:szCs w:val="28"/>
                <w:lang w:val="kk-KZ"/>
              </w:rPr>
              <w:t>бір электровозға орта есеппен</w:t>
            </w:r>
          </w:p>
        </w:tc>
        <w:tc>
          <w:tcPr>
            <w:tcW w:w="4786" w:type="dxa"/>
          </w:tcPr>
          <w:p w14:paraId="5C7042C1" w14:textId="77777777" w:rsidR="005F7314" w:rsidRPr="00FE7E31" w:rsidRDefault="005F7314" w:rsidP="001C26E0">
            <w:pPr>
              <w:autoSpaceDE w:val="0"/>
              <w:autoSpaceDN w:val="0"/>
              <w:adjustRightInd w:val="0"/>
              <w:jc w:val="center"/>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34,6</w:t>
            </w:r>
          </w:p>
        </w:tc>
      </w:tr>
      <w:tr w:rsidR="005F7314" w:rsidRPr="00FE7E31" w14:paraId="238D41D9" w14:textId="77777777" w:rsidTr="005F7314">
        <w:tc>
          <w:tcPr>
            <w:tcW w:w="4785" w:type="dxa"/>
          </w:tcPr>
          <w:p w14:paraId="6173AE8D" w14:textId="77777777" w:rsidR="005F7314" w:rsidRPr="00FE7E31" w:rsidRDefault="005F7314" w:rsidP="005E7C80">
            <w:pPr>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Энергия </w:t>
            </w:r>
            <w:r w:rsidR="005E7C80" w:rsidRPr="00FE7E31">
              <w:rPr>
                <w:rFonts w:ascii="Times New Roman" w:hAnsi="Times New Roman" w:cs="Times New Roman"/>
                <w:sz w:val="28"/>
                <w:szCs w:val="28"/>
                <w:lang w:val="kk-KZ"/>
              </w:rPr>
              <w:t>жинақтау</w:t>
            </w:r>
            <w:r w:rsidRPr="00FE7E31">
              <w:rPr>
                <w:rFonts w:ascii="Times New Roman" w:hAnsi="Times New Roman" w:cs="Times New Roman"/>
                <w:sz w:val="28"/>
                <w:szCs w:val="28"/>
                <w:lang w:val="kk-KZ"/>
              </w:rPr>
              <w:t xml:space="preserve"> жалпы құны; млн. </w:t>
            </w:r>
            <w:r w:rsidR="005E7C80" w:rsidRPr="00FE7E31">
              <w:rPr>
                <w:rFonts w:ascii="Times New Roman" w:hAnsi="Times New Roman" w:cs="Times New Roman"/>
                <w:sz w:val="28"/>
                <w:szCs w:val="28"/>
                <w:lang w:val="kk-KZ"/>
              </w:rPr>
              <w:t>тг</w:t>
            </w:r>
            <w:r w:rsidRPr="00FE7E31">
              <w:rPr>
                <w:rFonts w:ascii="Times New Roman" w:hAnsi="Times New Roman" w:cs="Times New Roman"/>
                <w:sz w:val="28"/>
                <w:szCs w:val="28"/>
                <w:lang w:val="kk-KZ"/>
              </w:rPr>
              <w:t xml:space="preserve">. </w:t>
            </w:r>
            <w:r w:rsidR="005E7C80" w:rsidRPr="00FE7E31">
              <w:rPr>
                <w:rFonts w:ascii="Times New Roman" w:hAnsi="Times New Roman" w:cs="Times New Roman"/>
                <w:sz w:val="28"/>
                <w:szCs w:val="28"/>
                <w:lang w:val="kk-KZ"/>
              </w:rPr>
              <w:t>бір электровоздың жұмысы кезінде</w:t>
            </w:r>
          </w:p>
        </w:tc>
        <w:tc>
          <w:tcPr>
            <w:tcW w:w="4786" w:type="dxa"/>
          </w:tcPr>
          <w:p w14:paraId="2DFC3436" w14:textId="77777777" w:rsidR="005F7314" w:rsidRPr="00FE7E31" w:rsidRDefault="005F7314" w:rsidP="001C26E0">
            <w:pPr>
              <w:autoSpaceDE w:val="0"/>
              <w:autoSpaceDN w:val="0"/>
              <w:adjustRightInd w:val="0"/>
              <w:jc w:val="center"/>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rPr>
              <w:t>97,4</w:t>
            </w:r>
          </w:p>
          <w:p w14:paraId="3F6BBF0E" w14:textId="77777777" w:rsidR="005E7C80" w:rsidRPr="00FE7E31" w:rsidRDefault="005E7C80" w:rsidP="001C26E0">
            <w:pPr>
              <w:autoSpaceDE w:val="0"/>
              <w:autoSpaceDN w:val="0"/>
              <w:adjustRightInd w:val="0"/>
              <w:jc w:val="center"/>
              <w:rPr>
                <w:rFonts w:ascii="Times New Roman" w:eastAsia="TimesNewRomanPSMT" w:hAnsi="Times New Roman" w:cs="Times New Roman"/>
                <w:sz w:val="28"/>
                <w:szCs w:val="28"/>
                <w:lang w:val="kk-KZ"/>
              </w:rPr>
            </w:pPr>
          </w:p>
        </w:tc>
      </w:tr>
    </w:tbl>
    <w:p w14:paraId="7D23D96D" w14:textId="77777777" w:rsidR="005F7314" w:rsidRPr="00FE7E31" w:rsidRDefault="005F7314" w:rsidP="00014BFA">
      <w:pPr>
        <w:spacing w:after="0" w:line="240" w:lineRule="auto"/>
        <w:ind w:firstLine="708"/>
        <w:jc w:val="both"/>
        <w:rPr>
          <w:rFonts w:ascii="Times New Roman" w:hAnsi="Times New Roman" w:cs="Times New Roman"/>
          <w:sz w:val="28"/>
          <w:szCs w:val="28"/>
          <w:lang w:val="kk-KZ"/>
        </w:rPr>
      </w:pPr>
    </w:p>
    <w:p w14:paraId="63592242" w14:textId="71B3207D" w:rsidR="005F7314" w:rsidRPr="00592185" w:rsidRDefault="005F7314" w:rsidP="00014BFA">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Бір </w:t>
      </w:r>
      <w:r w:rsidR="005E7C80" w:rsidRPr="00FE7E31">
        <w:rPr>
          <w:rFonts w:ascii="Times New Roman" w:hAnsi="Times New Roman" w:cs="Times New Roman"/>
          <w:sz w:val="28"/>
          <w:szCs w:val="28"/>
          <w:lang w:val="kk-KZ"/>
        </w:rPr>
        <w:t>ЭЖ</w:t>
      </w:r>
      <w:r w:rsidRPr="00FE7E31">
        <w:rPr>
          <w:rFonts w:ascii="Times New Roman" w:hAnsi="Times New Roman" w:cs="Times New Roman"/>
          <w:sz w:val="28"/>
          <w:szCs w:val="28"/>
          <w:lang w:val="kk-KZ"/>
        </w:rPr>
        <w:t xml:space="preserve"> қондырғысына қызмет көрсетуге арналған жылдық пайдалану шығындары </w:t>
      </w:r>
      <w:r w:rsidR="005E7C80" w:rsidRPr="00FE7E31">
        <w:rPr>
          <w:rFonts w:ascii="Times New Roman" w:hAnsi="Times New Roman" w:cs="Times New Roman"/>
          <w:sz w:val="28"/>
          <w:szCs w:val="28"/>
          <w:lang w:val="kk-KZ"/>
        </w:rPr>
        <w:t>1 электровоз үшін</w:t>
      </w:r>
      <w:r w:rsidRPr="00FE7E31">
        <w:rPr>
          <w:rFonts w:ascii="Times New Roman" w:hAnsi="Times New Roman" w:cs="Times New Roman"/>
          <w:sz w:val="28"/>
          <w:szCs w:val="28"/>
          <w:lang w:val="kk-KZ"/>
        </w:rPr>
        <w:t xml:space="preserve"> үшін шамамен 35 </w:t>
      </w:r>
      <w:r w:rsidR="005E7C80" w:rsidRPr="00FE7E31">
        <w:rPr>
          <w:rFonts w:ascii="Times New Roman" w:hAnsi="Times New Roman" w:cs="Times New Roman"/>
          <w:sz w:val="28"/>
          <w:szCs w:val="28"/>
          <w:lang w:val="kk-KZ"/>
        </w:rPr>
        <w:t>мың тг</w:t>
      </w:r>
      <w:r w:rsidRPr="00FE7E31">
        <w:rPr>
          <w:rFonts w:ascii="Times New Roman" w:hAnsi="Times New Roman" w:cs="Times New Roman"/>
          <w:sz w:val="28"/>
          <w:szCs w:val="28"/>
          <w:lang w:val="kk-KZ"/>
        </w:rPr>
        <w:t xml:space="preserve"> немесе жылына 175 </w:t>
      </w:r>
      <w:r w:rsidR="005E7C80" w:rsidRPr="00FE7E31">
        <w:rPr>
          <w:rFonts w:ascii="Times New Roman" w:hAnsi="Times New Roman" w:cs="Times New Roman"/>
          <w:sz w:val="28"/>
          <w:szCs w:val="28"/>
          <w:lang w:val="kk-KZ"/>
        </w:rPr>
        <w:t>мың тг</w:t>
      </w:r>
      <w:r w:rsidRPr="00FE7E31">
        <w:rPr>
          <w:rFonts w:ascii="Times New Roman" w:hAnsi="Times New Roman" w:cs="Times New Roman"/>
          <w:sz w:val="28"/>
          <w:szCs w:val="28"/>
          <w:lang w:val="kk-KZ"/>
        </w:rPr>
        <w:t xml:space="preserve"> құрайды. Техникалық-экономикалық әсерді бағалау үшін бастапқы деректер</w:t>
      </w:r>
      <w:r w:rsidR="00CD1584">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w:t>
      </w:r>
      <w:r w:rsidR="00CD1584">
        <w:rPr>
          <w:rFonts w:ascii="Times New Roman" w:hAnsi="Times New Roman" w:cs="Times New Roman"/>
          <w:sz w:val="28"/>
          <w:szCs w:val="28"/>
          <w:lang w:val="kk-KZ"/>
        </w:rPr>
        <w:t xml:space="preserve"> </w:t>
      </w:r>
      <w:r w:rsidRPr="00FE7E31">
        <w:rPr>
          <w:rFonts w:ascii="Times New Roman" w:hAnsi="Times New Roman" w:cs="Times New Roman"/>
          <w:sz w:val="28"/>
          <w:szCs w:val="28"/>
          <w:lang w:val="kk-KZ"/>
        </w:rPr>
        <w:t xml:space="preserve">бұл </w:t>
      </w:r>
      <w:r w:rsidR="00592185">
        <w:rPr>
          <w:rFonts w:ascii="Times New Roman" w:hAnsi="Times New Roman" w:cs="Times New Roman"/>
          <w:sz w:val="28"/>
          <w:szCs w:val="28"/>
          <w:lang w:val="kk-KZ"/>
        </w:rPr>
        <w:t>«КОРТЭС» иммитациялық  бағдарламалау кешенін</w:t>
      </w:r>
      <w:r w:rsidRPr="00592185">
        <w:rPr>
          <w:rFonts w:ascii="Times New Roman" w:hAnsi="Times New Roman" w:cs="Times New Roman"/>
          <w:sz w:val="28"/>
          <w:szCs w:val="28"/>
          <w:lang w:val="kk-KZ"/>
        </w:rPr>
        <w:t xml:space="preserve"> қолдана отырып жүргізілген </w:t>
      </w:r>
      <w:r w:rsidR="00592185">
        <w:rPr>
          <w:rFonts w:ascii="Times New Roman" w:hAnsi="Times New Roman" w:cs="Times New Roman"/>
          <w:sz w:val="28"/>
          <w:szCs w:val="28"/>
          <w:lang w:val="kk-KZ"/>
        </w:rPr>
        <w:t>нәтижелерінің қортындысын қолдану арқылы жүргізілді</w:t>
      </w:r>
      <w:r w:rsidRPr="00592185">
        <w:rPr>
          <w:rFonts w:ascii="Times New Roman" w:hAnsi="Times New Roman" w:cs="Times New Roman"/>
          <w:sz w:val="28"/>
          <w:szCs w:val="28"/>
          <w:lang w:val="kk-KZ"/>
        </w:rPr>
        <w:t>.</w:t>
      </w:r>
    </w:p>
    <w:p w14:paraId="6D841AF6" w14:textId="77777777" w:rsidR="005F7314" w:rsidRPr="00592185" w:rsidRDefault="005E7C80" w:rsidP="00014BFA">
      <w:pPr>
        <w:spacing w:after="0" w:line="240" w:lineRule="auto"/>
        <w:ind w:firstLine="708"/>
        <w:jc w:val="both"/>
        <w:rPr>
          <w:rFonts w:ascii="Times New Roman" w:hAnsi="Times New Roman" w:cs="Times New Roman"/>
          <w:sz w:val="28"/>
          <w:szCs w:val="28"/>
          <w:lang w:val="kk-KZ"/>
        </w:rPr>
      </w:pPr>
      <w:r w:rsidRPr="00592185">
        <w:rPr>
          <w:rFonts w:ascii="Times New Roman" w:hAnsi="Times New Roman" w:cs="Times New Roman"/>
          <w:sz w:val="28"/>
          <w:szCs w:val="28"/>
          <w:lang w:val="kk-KZ"/>
        </w:rPr>
        <w:t>Э</w:t>
      </w:r>
      <w:r w:rsidR="005F7314" w:rsidRPr="00592185">
        <w:rPr>
          <w:rFonts w:ascii="Times New Roman" w:hAnsi="Times New Roman" w:cs="Times New Roman"/>
          <w:sz w:val="28"/>
          <w:szCs w:val="28"/>
          <w:lang w:val="kk-KZ"/>
        </w:rPr>
        <w:t xml:space="preserve">нергия жинақтағыштарын пайдаланудың техникалық-экономикалық негіздемесі </w:t>
      </w:r>
      <w:r w:rsidRPr="00592185">
        <w:rPr>
          <w:rFonts w:ascii="Times New Roman" w:hAnsi="Times New Roman" w:cs="Times New Roman"/>
          <w:sz w:val="28"/>
          <w:szCs w:val="28"/>
          <w:lang w:val="kk-KZ"/>
        </w:rPr>
        <w:t>бірнеше шет елдерінде және отандық</w:t>
      </w:r>
      <w:r w:rsidR="005F7314" w:rsidRPr="00592185">
        <w:rPr>
          <w:rFonts w:ascii="Times New Roman" w:hAnsi="Times New Roman" w:cs="Times New Roman"/>
          <w:sz w:val="28"/>
          <w:szCs w:val="28"/>
          <w:lang w:val="kk-KZ"/>
        </w:rPr>
        <w:t xml:space="preserve"> бекіткен инвестициялық жобалардың тиімділігін бағалау жөніндегі әдістемелік ұсынымдар бойынша жүргізілді.</w:t>
      </w:r>
    </w:p>
    <w:p w14:paraId="000B392C" w14:textId="77777777" w:rsidR="005F7314" w:rsidRPr="00FE7E31" w:rsidRDefault="005F7314" w:rsidP="00014BFA">
      <w:pPr>
        <w:spacing w:after="0" w:line="240" w:lineRule="auto"/>
        <w:ind w:firstLine="708"/>
        <w:jc w:val="both"/>
        <w:rPr>
          <w:rFonts w:ascii="Times New Roman" w:hAnsi="Times New Roman" w:cs="Times New Roman"/>
          <w:sz w:val="28"/>
          <w:szCs w:val="28"/>
          <w:lang w:val="kk-KZ"/>
        </w:rPr>
      </w:pPr>
      <w:r w:rsidRPr="00592185">
        <w:rPr>
          <w:rFonts w:ascii="Times New Roman" w:hAnsi="Times New Roman" w:cs="Times New Roman"/>
          <w:sz w:val="28"/>
          <w:szCs w:val="28"/>
          <w:lang w:val="kk-KZ"/>
        </w:rPr>
        <w:t xml:space="preserve">Барлық критерийлер бойынша кешенде энергия </w:t>
      </w:r>
      <w:r w:rsidR="005E7C80" w:rsidRPr="00592185">
        <w:rPr>
          <w:rFonts w:ascii="Times New Roman" w:hAnsi="Times New Roman" w:cs="Times New Roman"/>
          <w:sz w:val="28"/>
          <w:szCs w:val="28"/>
          <w:lang w:val="kk-KZ"/>
        </w:rPr>
        <w:t>жианқтағыштарын</w:t>
      </w:r>
      <w:r w:rsidRPr="00592185">
        <w:rPr>
          <w:rFonts w:ascii="Times New Roman" w:hAnsi="Times New Roman" w:cs="Times New Roman"/>
          <w:sz w:val="28"/>
          <w:szCs w:val="28"/>
          <w:lang w:val="kk-KZ"/>
        </w:rPr>
        <w:t xml:space="preserve"> енгізудің әсері өте қиын және күрделі міндет, оны энергия </w:t>
      </w:r>
      <w:r w:rsidR="005E7C80" w:rsidRPr="00592185">
        <w:rPr>
          <w:rFonts w:ascii="Times New Roman" w:hAnsi="Times New Roman" w:cs="Times New Roman"/>
          <w:sz w:val="28"/>
          <w:szCs w:val="28"/>
          <w:lang w:val="kk-KZ"/>
        </w:rPr>
        <w:t xml:space="preserve">жианқтағыштарын </w:t>
      </w:r>
      <w:r w:rsidRPr="00592185">
        <w:rPr>
          <w:rFonts w:ascii="Times New Roman" w:hAnsi="Times New Roman" w:cs="Times New Roman"/>
          <w:sz w:val="28"/>
          <w:szCs w:val="28"/>
          <w:lang w:val="kk-KZ"/>
        </w:rPr>
        <w:t xml:space="preserve">белгілі бір түрін және оның негізгі функцияларын қолдана отырып модельдеу </w:t>
      </w:r>
      <w:r w:rsidRPr="00592185">
        <w:rPr>
          <w:rFonts w:ascii="Times New Roman" w:hAnsi="Times New Roman" w:cs="Times New Roman"/>
          <w:sz w:val="28"/>
          <w:szCs w:val="28"/>
          <w:lang w:val="kk-KZ"/>
        </w:rPr>
        <w:lastRenderedPageBreak/>
        <w:t>арқылы әр нақты бөлім үшін шешу керек. Атап айтқанда, артық қалпына келтіру энергиясын барынша пайдалану</w:t>
      </w:r>
      <w:r w:rsidR="005E7C80" w:rsidRPr="00592185">
        <w:rPr>
          <w:rFonts w:ascii="Times New Roman" w:hAnsi="Times New Roman" w:cs="Times New Roman"/>
          <w:sz w:val="28"/>
          <w:szCs w:val="28"/>
          <w:lang w:val="kk-KZ"/>
        </w:rPr>
        <w:t xml:space="preserve"> болып табылады</w:t>
      </w:r>
      <w:r w:rsidRPr="00592185">
        <w:rPr>
          <w:rFonts w:ascii="Times New Roman" w:hAnsi="Times New Roman" w:cs="Times New Roman"/>
          <w:sz w:val="28"/>
          <w:szCs w:val="28"/>
          <w:lang w:val="kk-KZ"/>
        </w:rPr>
        <w:t>.</w:t>
      </w:r>
    </w:p>
    <w:p w14:paraId="499CEC61" w14:textId="77777777" w:rsidR="005F7314" w:rsidRPr="00FE7E31" w:rsidRDefault="005F7314" w:rsidP="00014BFA">
      <w:pPr>
        <w:spacing w:after="0" w:line="240" w:lineRule="auto"/>
        <w:ind w:firstLine="708"/>
        <w:jc w:val="both"/>
        <w:rPr>
          <w:rFonts w:ascii="Times New Roman" w:hAnsi="Times New Roman" w:cs="Times New Roman"/>
          <w:sz w:val="28"/>
          <w:szCs w:val="28"/>
          <w:lang w:val="kk-KZ"/>
        </w:rPr>
      </w:pPr>
      <w:r w:rsidRPr="00FE7E31">
        <w:rPr>
          <w:rFonts w:ascii="Times New Roman" w:hAnsi="Times New Roman" w:cs="Times New Roman"/>
          <w:sz w:val="28"/>
          <w:szCs w:val="28"/>
          <w:lang w:val="kk-KZ"/>
        </w:rPr>
        <w:t>Жалпы типтік жағдайда тартқыш қосалқы станциялардағы энергия жетегінің өтелуінің қарапайым мерзімін келесі формула бойынша бағалауға болады:</w:t>
      </w:r>
    </w:p>
    <w:p w14:paraId="24252334" w14:textId="77777777" w:rsidR="005E7C80" w:rsidRPr="00FE7E31" w:rsidRDefault="005E7C80" w:rsidP="00014BFA">
      <w:pPr>
        <w:spacing w:after="0" w:line="240" w:lineRule="auto"/>
        <w:ind w:firstLine="708"/>
        <w:jc w:val="both"/>
        <w:rPr>
          <w:rFonts w:ascii="Times New Roman" w:hAnsi="Times New Roman" w:cs="Times New Roman"/>
          <w:sz w:val="28"/>
          <w:szCs w:val="28"/>
          <w:lang w:val="kk-KZ"/>
        </w:rPr>
      </w:pPr>
    </w:p>
    <w:p w14:paraId="3FC43A76" w14:textId="77777777" w:rsidR="005F7314" w:rsidRPr="00FE7E31" w:rsidRDefault="00000000" w:rsidP="009B7610">
      <w:pPr>
        <w:spacing w:after="0" w:line="240" w:lineRule="auto"/>
        <w:ind w:firstLine="708"/>
        <w:jc w:val="right"/>
        <w:rPr>
          <w:rFonts w:ascii="Times New Roman" w:eastAsiaTheme="minorEastAsia"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Т</m:t>
            </m:r>
          </m:e>
          <m:sub>
            <m:r>
              <w:rPr>
                <w:rFonts w:ascii="Cambria Math" w:eastAsia="TimesNewRomanPSMT" w:hAnsi="Cambria Math" w:cs="Times New Roman"/>
                <w:sz w:val="28"/>
                <w:szCs w:val="28"/>
                <w:lang w:val="kk-KZ"/>
              </w:rPr>
              <m:t>ок</m:t>
            </m:r>
          </m:sub>
        </m:sSub>
        <m:r>
          <w:rPr>
            <w:rFonts w:ascii="Cambria Math" w:eastAsia="TimesNewRomanPSMT" w:hAnsi="Cambria Math" w:cs="Times New Roman"/>
            <w:sz w:val="28"/>
            <w:szCs w:val="28"/>
            <w:lang w:val="kk-KZ"/>
          </w:rPr>
          <m:t>=</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lang w:val="kk-KZ"/>
              </w:rPr>
              <m:t>К-</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С</m:t>
                </m:r>
              </m:e>
              <m:sub>
                <m:r>
                  <w:rPr>
                    <w:rFonts w:ascii="Cambria Math" w:eastAsia="TimesNewRomanPSMT" w:hAnsi="Cambria Math" w:cs="Times New Roman"/>
                    <w:sz w:val="28"/>
                    <w:szCs w:val="28"/>
                    <w:lang w:val="kk-KZ"/>
                  </w:rPr>
                  <m:t>ум</m:t>
                </m:r>
              </m:sub>
            </m:sSub>
          </m:num>
          <m:den>
            <m:r>
              <w:rPr>
                <w:rFonts w:ascii="Cambria Math" w:eastAsia="TimesNewRomanPSMT" w:hAnsi="Cambria Math" w:cs="Times New Roman"/>
                <w:sz w:val="28"/>
                <w:szCs w:val="28"/>
                <w:lang w:val="kk-KZ"/>
              </w:rPr>
              <m:t>Э-</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Р</m:t>
                </m:r>
              </m:e>
              <m:sub>
                <m:r>
                  <w:rPr>
                    <w:rFonts w:ascii="Cambria Math" w:eastAsia="TimesNewRomanPSMT" w:hAnsi="Cambria Math" w:cs="Times New Roman"/>
                    <w:sz w:val="28"/>
                    <w:szCs w:val="28"/>
                    <w:lang w:val="kk-KZ"/>
                  </w:rPr>
                  <m:t>э</m:t>
                </m:r>
              </m:sub>
            </m:sSub>
          </m:den>
        </m:f>
        <m:r>
          <w:rPr>
            <w:rFonts w:ascii="Cambria Math" w:eastAsia="TimesNewRomanPSMT" w:hAnsi="Cambria Math" w:cs="Times New Roman"/>
            <w:sz w:val="28"/>
            <w:szCs w:val="28"/>
            <w:lang w:val="kk-KZ"/>
          </w:rPr>
          <m:t>=</m:t>
        </m:r>
        <m:f>
          <m:fPr>
            <m:ctrlPr>
              <w:rPr>
                <w:rFonts w:ascii="Cambria Math" w:eastAsia="TimesNewRomanPSMT" w:hAnsi="Cambria Math" w:cs="Times New Roman"/>
                <w:i/>
                <w:sz w:val="28"/>
                <w:szCs w:val="28"/>
              </w:rPr>
            </m:ctrlPr>
          </m:fPr>
          <m:num>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К</m:t>
                </m:r>
              </m:e>
              <m:sub>
                <m:r>
                  <w:rPr>
                    <w:rFonts w:ascii="Cambria Math" w:eastAsia="TimesNewRomanPSMT" w:hAnsi="Cambria Math" w:cs="Times New Roman"/>
                    <w:sz w:val="28"/>
                    <w:szCs w:val="28"/>
                    <w:lang w:val="kk-KZ"/>
                  </w:rPr>
                  <m:t>нэ</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Р</m:t>
                </m:r>
              </m:e>
              <m:sub>
                <m:r>
                  <w:rPr>
                    <w:rFonts w:ascii="Cambria Math" w:eastAsia="TimesNewRomanPSMT" w:hAnsi="Cambria Math" w:cs="Times New Roman"/>
                    <w:sz w:val="28"/>
                    <w:szCs w:val="28"/>
                    <w:lang w:val="kk-KZ"/>
                  </w:rPr>
                  <m:t>ум</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Ц</m:t>
                </m:r>
              </m:e>
              <m:sub>
                <m:r>
                  <w:rPr>
                    <w:rFonts w:ascii="Cambria Math" w:eastAsia="TimesNewRomanPSMT" w:hAnsi="Cambria Math" w:cs="Times New Roman"/>
                    <w:sz w:val="28"/>
                    <w:szCs w:val="28"/>
                    <w:lang w:val="kk-KZ"/>
                  </w:rPr>
                  <m:t>ум</m:t>
                </m:r>
              </m:sub>
            </m:sSub>
          </m:num>
          <m:den>
            <m:d>
              <m:dPr>
                <m:ctrlPr>
                  <w:rPr>
                    <w:rFonts w:ascii="Cambria Math" w:eastAsia="TimesNewRomanPSMT" w:hAnsi="Cambria Math" w:cs="Times New Roman"/>
                    <w:i/>
                    <w:sz w:val="28"/>
                    <w:szCs w:val="28"/>
                  </w:rPr>
                </m:ctrlPr>
              </m:dPr>
              <m:e>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А</m:t>
                    </m:r>
                  </m:e>
                  <m:sub>
                    <m:r>
                      <w:rPr>
                        <w:rFonts w:ascii="Cambria Math" w:eastAsia="TimesNewRomanPSMT" w:hAnsi="Cambria Math" w:cs="Times New Roman"/>
                        <w:sz w:val="28"/>
                        <w:szCs w:val="28"/>
                        <w:lang w:val="kk-KZ"/>
                      </w:rPr>
                      <m:t>РекГод</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∆А</m:t>
                    </m:r>
                  </m:e>
                  <m:sub>
                    <m:r>
                      <w:rPr>
                        <w:rFonts w:ascii="Cambria Math" w:eastAsia="TimesNewRomanPSMT" w:hAnsi="Cambria Math" w:cs="Times New Roman"/>
                        <w:sz w:val="28"/>
                        <w:szCs w:val="28"/>
                        <w:lang w:val="kk-KZ"/>
                      </w:rPr>
                      <m:t>потТП</m:t>
                    </m:r>
                  </m:sub>
                </m:sSub>
              </m:e>
            </m:d>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Ц</m:t>
                </m:r>
              </m:e>
              <m:sub>
                <m:r>
                  <w:rPr>
                    <w:rFonts w:ascii="Cambria Math" w:eastAsia="TimesNewRomanPSMT" w:hAnsi="Cambria Math" w:cs="Times New Roman"/>
                    <w:sz w:val="28"/>
                    <w:szCs w:val="28"/>
                    <w:lang w:val="kk-KZ"/>
                  </w:rPr>
                  <m:t>ЭлЭн</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Р</m:t>
                </m:r>
              </m:e>
              <m:sub>
                <m:r>
                  <w:rPr>
                    <w:rFonts w:ascii="Cambria Math" w:eastAsia="TimesNewRomanPSMT" w:hAnsi="Cambria Math" w:cs="Times New Roman"/>
                    <w:sz w:val="28"/>
                    <w:szCs w:val="28"/>
                    <w:lang w:val="kk-KZ"/>
                  </w:rPr>
                  <m:t>э</m:t>
                </m:r>
              </m:sub>
            </m:sSub>
          </m:den>
        </m:f>
      </m:oMath>
      <w:r w:rsidR="009B7610" w:rsidRPr="00FE7E31">
        <w:rPr>
          <w:rFonts w:ascii="Times New Roman" w:eastAsiaTheme="minorEastAsia" w:hAnsi="Times New Roman" w:cs="Times New Roman"/>
          <w:sz w:val="28"/>
          <w:szCs w:val="28"/>
          <w:lang w:val="kk-KZ"/>
        </w:rPr>
        <w:t xml:space="preserve">                                           (5.6)</w:t>
      </w:r>
    </w:p>
    <w:p w14:paraId="6603A006" w14:textId="77777777" w:rsidR="005E7C80" w:rsidRPr="00FE7E31" w:rsidRDefault="005E7C80" w:rsidP="00014BFA">
      <w:pPr>
        <w:spacing w:after="0" w:line="240" w:lineRule="auto"/>
        <w:ind w:firstLine="708"/>
        <w:jc w:val="both"/>
        <w:rPr>
          <w:rFonts w:ascii="Times New Roman" w:eastAsiaTheme="minorEastAsia" w:hAnsi="Times New Roman" w:cs="Times New Roman"/>
          <w:sz w:val="28"/>
          <w:szCs w:val="28"/>
          <w:lang w:val="kk-KZ"/>
        </w:rPr>
      </w:pPr>
    </w:p>
    <w:p w14:paraId="341EFA3F" w14:textId="77777777" w:rsidR="005F7314" w:rsidRPr="00FE7E31" w:rsidRDefault="005E7C80" w:rsidP="00014BFA">
      <w:pPr>
        <w:spacing w:after="0" w:line="240" w:lineRule="auto"/>
        <w:jc w:val="both"/>
        <w:rPr>
          <w:rFonts w:ascii="Times New Roman" w:eastAsiaTheme="minorEastAsia" w:hAnsi="Times New Roman" w:cs="Times New Roman"/>
          <w:sz w:val="28"/>
          <w:szCs w:val="28"/>
          <w:lang w:val="kk-KZ"/>
        </w:rPr>
      </w:pPr>
      <w:r w:rsidRPr="00FE7E31">
        <w:rPr>
          <w:rFonts w:ascii="Times New Roman" w:eastAsiaTheme="minorEastAsia" w:hAnsi="Times New Roman" w:cs="Times New Roman"/>
          <w:sz w:val="28"/>
          <w:szCs w:val="28"/>
          <w:lang w:val="kk-KZ"/>
        </w:rPr>
        <w:t xml:space="preserve">мұнда: К </w:t>
      </w:r>
      <w:r w:rsidR="005F7314" w:rsidRPr="00FE7E31">
        <w:rPr>
          <w:rFonts w:ascii="Times New Roman" w:eastAsiaTheme="minorEastAsia" w:hAnsi="Times New Roman" w:cs="Times New Roman"/>
          <w:sz w:val="28"/>
          <w:szCs w:val="28"/>
          <w:lang w:val="kk-KZ"/>
        </w:rPr>
        <w:t>-</w:t>
      </w:r>
      <w:r w:rsidRPr="00FE7E31">
        <w:rPr>
          <w:rFonts w:ascii="Times New Roman" w:eastAsiaTheme="minorEastAsia" w:hAnsi="Times New Roman" w:cs="Times New Roman"/>
          <w:sz w:val="28"/>
          <w:szCs w:val="28"/>
          <w:lang w:val="kk-KZ"/>
        </w:rPr>
        <w:t xml:space="preserve"> </w:t>
      </w:r>
      <w:r w:rsidR="005F7314" w:rsidRPr="00FE7E31">
        <w:rPr>
          <w:rFonts w:ascii="Times New Roman" w:eastAsiaTheme="minorEastAsia" w:hAnsi="Times New Roman" w:cs="Times New Roman"/>
          <w:sz w:val="28"/>
          <w:szCs w:val="28"/>
          <w:lang w:val="kk-KZ"/>
        </w:rPr>
        <w:t>энергия жинақтауыштарға жұмсалатын күрделі шығындар;</w:t>
      </w:r>
    </w:p>
    <w:p w14:paraId="2373043A" w14:textId="77777777" w:rsidR="005F7314" w:rsidRPr="00FE7E31" w:rsidRDefault="005E7C80" w:rsidP="00014BFA">
      <w:pPr>
        <w:spacing w:after="0" w:line="240" w:lineRule="auto"/>
        <w:jc w:val="both"/>
        <w:rPr>
          <w:rFonts w:ascii="Times New Roman" w:eastAsiaTheme="minorEastAsia" w:hAnsi="Times New Roman" w:cs="Times New Roman"/>
          <w:sz w:val="28"/>
          <w:szCs w:val="28"/>
          <w:lang w:val="kk-KZ"/>
        </w:rPr>
      </w:pPr>
      <m:oMath>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Р</m:t>
            </m:r>
          </m:e>
          <m:sub>
            <m:r>
              <w:rPr>
                <w:rFonts w:ascii="Cambria Math" w:eastAsia="TimesNewRomanPSMT" w:hAnsi="Cambria Math" w:cs="Times New Roman"/>
                <w:sz w:val="28"/>
                <w:szCs w:val="28"/>
                <w:lang w:val="kk-KZ"/>
              </w:rPr>
              <m:t>ум</m:t>
            </m:r>
          </m:sub>
        </m:sSub>
      </m:oMath>
      <w:r w:rsidR="005F7314" w:rsidRPr="00FE7E31">
        <w:rPr>
          <w:rFonts w:ascii="Times New Roman" w:eastAsiaTheme="minorEastAsia" w:hAnsi="Times New Roman" w:cs="Times New Roman"/>
          <w:sz w:val="28"/>
          <w:szCs w:val="28"/>
          <w:lang w:val="kk-KZ"/>
        </w:rPr>
        <w:t xml:space="preserve"> - тартқыш қосалқы станциялардың белгіленген қуаты төмендеген шама;</w:t>
      </w:r>
    </w:p>
    <w:p w14:paraId="0E75E789" w14:textId="77777777" w:rsidR="005F7314" w:rsidRPr="00FE7E31" w:rsidRDefault="00000000" w:rsidP="00014BFA">
      <w:pPr>
        <w:spacing w:after="0" w:line="240" w:lineRule="auto"/>
        <w:jc w:val="both"/>
        <w:rPr>
          <w:rFonts w:ascii="Times New Roman" w:eastAsiaTheme="minorEastAsia"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Ц</m:t>
            </m:r>
          </m:e>
          <m:sub>
            <m:r>
              <w:rPr>
                <w:rFonts w:ascii="Cambria Math" w:eastAsia="TimesNewRomanPSMT" w:hAnsi="Cambria Math" w:cs="Times New Roman"/>
                <w:sz w:val="28"/>
                <w:szCs w:val="28"/>
                <w:lang w:val="kk-KZ"/>
              </w:rPr>
              <m:t>ум</m:t>
            </m:r>
          </m:sub>
        </m:sSub>
      </m:oMath>
      <w:r w:rsidR="005F7314" w:rsidRPr="00FE7E31">
        <w:rPr>
          <w:rFonts w:ascii="Times New Roman" w:eastAsia="TimesNewRomanPSMT" w:hAnsi="Times New Roman" w:cs="Times New Roman"/>
          <w:sz w:val="28"/>
          <w:szCs w:val="28"/>
          <w:lang w:val="kk-KZ"/>
        </w:rPr>
        <w:t xml:space="preserve"> - </w:t>
      </w:r>
      <w:r w:rsidR="005F7314" w:rsidRPr="00FE7E31">
        <w:rPr>
          <w:rFonts w:ascii="Times New Roman" w:eastAsiaTheme="minorEastAsia" w:hAnsi="Times New Roman" w:cs="Times New Roman"/>
          <w:sz w:val="28"/>
          <w:szCs w:val="28"/>
          <w:lang w:val="kk-KZ"/>
        </w:rPr>
        <w:t>қоректендіру орталығынан берілетін белгіленген қуаттың бағасы;</w:t>
      </w:r>
    </w:p>
    <w:p w14:paraId="5C402AAA" w14:textId="77777777" w:rsidR="005F7314" w:rsidRPr="00FE7E31" w:rsidRDefault="00000000" w:rsidP="00014BFA">
      <w:pPr>
        <w:autoSpaceDE w:val="0"/>
        <w:autoSpaceDN w:val="0"/>
        <w:adjustRightInd w:val="0"/>
        <w:spacing w:after="0" w:line="240" w:lineRule="auto"/>
        <w:jc w:val="both"/>
        <w:rPr>
          <w:rFonts w:ascii="Times New Roman" w:eastAsia="TimesNewRomanPSMT" w:hAnsi="Times New Roman" w:cs="Times New Roman"/>
          <w:sz w:val="28"/>
          <w:szCs w:val="28"/>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Ц</m:t>
            </m:r>
          </m:e>
          <m:sub>
            <m:r>
              <w:rPr>
                <w:rFonts w:ascii="Cambria Math" w:eastAsia="TimesNewRomanPSMT" w:hAnsi="Cambria Math" w:cs="Times New Roman"/>
                <w:sz w:val="28"/>
                <w:szCs w:val="28"/>
              </w:rPr>
              <m:t>ЭлЭн</m:t>
            </m:r>
          </m:sub>
        </m:sSub>
      </m:oMath>
      <w:r w:rsidR="005F7314" w:rsidRPr="00FE7E31">
        <w:rPr>
          <w:rFonts w:ascii="Times New Roman" w:eastAsia="TimesNewRomanPSMT" w:hAnsi="Times New Roman" w:cs="Times New Roman"/>
          <w:sz w:val="28"/>
          <w:szCs w:val="28"/>
        </w:rPr>
        <w:t xml:space="preserve"> - </w:t>
      </w:r>
      <w:proofErr w:type="spellStart"/>
      <w:r w:rsidR="005F7314" w:rsidRPr="00FE7E31">
        <w:rPr>
          <w:rFonts w:ascii="Times New Roman" w:eastAsiaTheme="minorEastAsia" w:hAnsi="Times New Roman" w:cs="Times New Roman"/>
          <w:sz w:val="28"/>
          <w:szCs w:val="28"/>
        </w:rPr>
        <w:t>электр</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энергиясының</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бағасы</w:t>
      </w:r>
      <w:proofErr w:type="spellEnd"/>
      <w:r w:rsidR="005F7314" w:rsidRPr="00FE7E31">
        <w:rPr>
          <w:rFonts w:ascii="Times New Roman" w:eastAsia="TimesNewRomanPSMT" w:hAnsi="Times New Roman" w:cs="Times New Roman"/>
          <w:sz w:val="28"/>
          <w:szCs w:val="28"/>
        </w:rPr>
        <w:t>;</w:t>
      </w:r>
    </w:p>
    <w:p w14:paraId="24B1A8EE" w14:textId="77777777" w:rsidR="005F7314" w:rsidRPr="00FE7E31" w:rsidRDefault="005F7314" w:rsidP="00014BFA">
      <w:pPr>
        <w:autoSpaceDE w:val="0"/>
        <w:autoSpaceDN w:val="0"/>
        <w:adjustRightInd w:val="0"/>
        <w:spacing w:after="0" w:line="240" w:lineRule="auto"/>
        <w:jc w:val="both"/>
        <w:rPr>
          <w:rFonts w:ascii="Times New Roman" w:eastAsia="TimesNewRomanPSMT" w:hAnsi="Times New Roman" w:cs="Times New Roman"/>
          <w:sz w:val="28"/>
          <w:szCs w:val="28"/>
        </w:rPr>
      </w:pPr>
      <w:r w:rsidRPr="00FE7E31">
        <w:rPr>
          <w:rFonts w:ascii="Times New Roman" w:eastAsia="TimesNewRomanPSMT" w:hAnsi="Times New Roman" w:cs="Times New Roman"/>
          <w:sz w:val="28"/>
          <w:szCs w:val="28"/>
        </w:rPr>
        <w:t xml:space="preserve">Э - </w:t>
      </w:r>
      <w:r w:rsidRPr="00FE7E31">
        <w:rPr>
          <w:rFonts w:ascii="Times New Roman" w:eastAsiaTheme="minorEastAsia" w:hAnsi="Times New Roman" w:cs="Times New Roman"/>
          <w:sz w:val="28"/>
          <w:szCs w:val="28"/>
        </w:rPr>
        <w:t xml:space="preserve">энергия </w:t>
      </w:r>
      <w:proofErr w:type="spellStart"/>
      <w:r w:rsidRPr="00FE7E31">
        <w:rPr>
          <w:rFonts w:ascii="Times New Roman" w:eastAsiaTheme="minorEastAsia" w:hAnsi="Times New Roman" w:cs="Times New Roman"/>
          <w:sz w:val="28"/>
          <w:szCs w:val="28"/>
        </w:rPr>
        <w:t>тұтынуды</w:t>
      </w:r>
      <w:proofErr w:type="spellEnd"/>
      <w:r w:rsidRPr="00FE7E31">
        <w:rPr>
          <w:rFonts w:ascii="Times New Roman" w:eastAsiaTheme="minorEastAsia" w:hAnsi="Times New Roman" w:cs="Times New Roman"/>
          <w:sz w:val="28"/>
          <w:szCs w:val="28"/>
        </w:rPr>
        <w:t xml:space="preserve"> </w:t>
      </w:r>
      <w:proofErr w:type="spellStart"/>
      <w:r w:rsidRPr="00FE7E31">
        <w:rPr>
          <w:rFonts w:ascii="Times New Roman" w:eastAsiaTheme="minorEastAsia" w:hAnsi="Times New Roman" w:cs="Times New Roman"/>
          <w:sz w:val="28"/>
          <w:szCs w:val="28"/>
        </w:rPr>
        <w:t>төмендету</w:t>
      </w:r>
      <w:proofErr w:type="spellEnd"/>
      <w:r w:rsidRPr="00FE7E31">
        <w:rPr>
          <w:rFonts w:ascii="Times New Roman" w:eastAsiaTheme="minorEastAsia" w:hAnsi="Times New Roman" w:cs="Times New Roman"/>
          <w:sz w:val="28"/>
          <w:szCs w:val="28"/>
        </w:rPr>
        <w:t xml:space="preserve"> </w:t>
      </w:r>
      <w:proofErr w:type="spellStart"/>
      <w:r w:rsidRPr="00FE7E31">
        <w:rPr>
          <w:rFonts w:ascii="Times New Roman" w:eastAsiaTheme="minorEastAsia" w:hAnsi="Times New Roman" w:cs="Times New Roman"/>
          <w:sz w:val="28"/>
          <w:szCs w:val="28"/>
        </w:rPr>
        <w:t>есебінен</w:t>
      </w:r>
      <w:proofErr w:type="spellEnd"/>
      <w:r w:rsidRPr="00FE7E31">
        <w:rPr>
          <w:rFonts w:ascii="Times New Roman" w:eastAsiaTheme="minorEastAsia" w:hAnsi="Times New Roman" w:cs="Times New Roman"/>
          <w:sz w:val="28"/>
          <w:szCs w:val="28"/>
        </w:rPr>
        <w:t xml:space="preserve"> </w:t>
      </w:r>
      <w:proofErr w:type="spellStart"/>
      <w:r w:rsidRPr="00FE7E31">
        <w:rPr>
          <w:rFonts w:ascii="Times New Roman" w:eastAsiaTheme="minorEastAsia" w:hAnsi="Times New Roman" w:cs="Times New Roman"/>
          <w:sz w:val="28"/>
          <w:szCs w:val="28"/>
        </w:rPr>
        <w:t>үнемдеу</w:t>
      </w:r>
      <w:proofErr w:type="spellEnd"/>
      <w:r w:rsidRPr="00FE7E31">
        <w:rPr>
          <w:rFonts w:ascii="Times New Roman" w:eastAsia="TimesNewRomanPSMT" w:hAnsi="Times New Roman" w:cs="Times New Roman"/>
          <w:sz w:val="28"/>
          <w:szCs w:val="28"/>
        </w:rPr>
        <w:t>;</w:t>
      </w:r>
    </w:p>
    <w:p w14:paraId="4EAA7EE3" w14:textId="77777777" w:rsidR="005F7314" w:rsidRPr="00FE7E31" w:rsidRDefault="00000000" w:rsidP="00014BFA">
      <w:pPr>
        <w:spacing w:after="0" w:line="240" w:lineRule="auto"/>
        <w:jc w:val="both"/>
        <w:rPr>
          <w:rFonts w:ascii="Times New Roman" w:eastAsiaTheme="minorEastAsia"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Р</m:t>
            </m:r>
          </m:e>
          <m:sub>
            <m:r>
              <w:rPr>
                <w:rFonts w:ascii="Cambria Math" w:eastAsia="TimesNewRomanPSMT" w:hAnsi="Cambria Math" w:cs="Times New Roman"/>
                <w:sz w:val="28"/>
                <w:szCs w:val="28"/>
              </w:rPr>
              <m:t>э</m:t>
            </m:r>
          </m:sub>
        </m:sSub>
      </m:oMath>
      <w:r w:rsidR="005F7314" w:rsidRPr="00FE7E31">
        <w:rPr>
          <w:rFonts w:ascii="Times New Roman" w:eastAsia="TimesNewRomanPSMT" w:hAnsi="Times New Roman" w:cs="Times New Roman"/>
          <w:sz w:val="28"/>
          <w:szCs w:val="28"/>
        </w:rPr>
        <w:t xml:space="preserve"> - </w:t>
      </w:r>
      <w:r w:rsidR="005F7314" w:rsidRPr="00FE7E31">
        <w:rPr>
          <w:rFonts w:ascii="Times New Roman" w:eastAsiaTheme="minorEastAsia" w:hAnsi="Times New Roman" w:cs="Times New Roman"/>
          <w:sz w:val="28"/>
          <w:szCs w:val="28"/>
        </w:rPr>
        <w:t xml:space="preserve">энергия </w:t>
      </w:r>
      <w:proofErr w:type="spellStart"/>
      <w:r w:rsidR="005F7314" w:rsidRPr="00FE7E31">
        <w:rPr>
          <w:rFonts w:ascii="Times New Roman" w:eastAsiaTheme="minorEastAsia" w:hAnsi="Times New Roman" w:cs="Times New Roman"/>
          <w:sz w:val="28"/>
          <w:szCs w:val="28"/>
        </w:rPr>
        <w:t>жинақтауыштарын</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пайдалануға</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арналған</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шығыстар</w:t>
      </w:r>
      <w:proofErr w:type="spellEnd"/>
      <w:r w:rsidR="005F7314" w:rsidRPr="00FE7E31">
        <w:rPr>
          <w:rFonts w:ascii="Times New Roman" w:eastAsiaTheme="minorEastAsia" w:hAnsi="Times New Roman" w:cs="Times New Roman"/>
          <w:sz w:val="28"/>
          <w:szCs w:val="28"/>
        </w:rPr>
        <w:t>;</w:t>
      </w:r>
    </w:p>
    <w:p w14:paraId="7DD2AECA" w14:textId="77777777" w:rsidR="005F7314" w:rsidRPr="00FE7E31" w:rsidRDefault="00000000" w:rsidP="00014BFA">
      <w:pPr>
        <w:autoSpaceDE w:val="0"/>
        <w:autoSpaceDN w:val="0"/>
        <w:adjustRightInd w:val="0"/>
        <w:spacing w:after="0" w:line="240" w:lineRule="auto"/>
        <w:jc w:val="both"/>
        <w:rPr>
          <w:rFonts w:ascii="Times New Roman" w:eastAsiaTheme="minorEastAsia"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А</m:t>
            </m:r>
          </m:e>
          <m:sub>
            <m:r>
              <w:rPr>
                <w:rFonts w:ascii="Cambria Math" w:eastAsia="TimesNewRomanPSMT" w:hAnsi="Cambria Math" w:cs="Times New Roman"/>
                <w:sz w:val="28"/>
                <w:szCs w:val="28"/>
              </w:rPr>
              <m:t>РекГод</m:t>
            </m:r>
          </m:sub>
        </m:sSub>
        <m:r>
          <w:rPr>
            <w:rFonts w:ascii="Cambria Math" w:eastAsia="TimesNewRomanPSMT" w:hAnsi="Cambria Math" w:cs="Times New Roman"/>
            <w:sz w:val="28"/>
            <w:szCs w:val="28"/>
          </w:rPr>
          <m:t xml:space="preserve"> </m:t>
        </m:r>
      </m:oMath>
      <w:r w:rsidR="005F7314" w:rsidRPr="00FE7E31">
        <w:rPr>
          <w:rFonts w:ascii="Times New Roman" w:eastAsia="TimesNewRomanPSMT"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жылына</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рекуперацияның</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артық</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энергиясы</w:t>
      </w:r>
      <w:proofErr w:type="spellEnd"/>
    </w:p>
    <w:p w14:paraId="168883E8" w14:textId="77777777" w:rsidR="005F7314" w:rsidRPr="00FE7E31" w:rsidRDefault="00000000" w:rsidP="00014BFA">
      <w:pPr>
        <w:autoSpaceDE w:val="0"/>
        <w:autoSpaceDN w:val="0"/>
        <w:adjustRightInd w:val="0"/>
        <w:spacing w:after="0" w:line="240" w:lineRule="auto"/>
        <w:jc w:val="both"/>
        <w:rPr>
          <w:rFonts w:ascii="Times New Roman" w:eastAsiaTheme="minorEastAsia"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rPr>
              <m:t>∆А</m:t>
            </m:r>
          </m:e>
          <m:sub>
            <m:r>
              <w:rPr>
                <w:rFonts w:ascii="Cambria Math" w:eastAsia="TimesNewRomanPSMT" w:hAnsi="Cambria Math" w:cs="Times New Roman"/>
                <w:sz w:val="28"/>
                <w:szCs w:val="28"/>
              </w:rPr>
              <m:t>потТП</m:t>
            </m:r>
          </m:sub>
        </m:sSub>
        <m:r>
          <w:rPr>
            <w:rFonts w:ascii="Cambria Math" w:eastAsia="TimesNewRomanPSMT" w:hAnsi="Cambria Math" w:cs="Times New Roman"/>
            <w:sz w:val="28"/>
            <w:szCs w:val="28"/>
          </w:rPr>
          <m:t xml:space="preserve"> </m:t>
        </m:r>
      </m:oMath>
      <w:r w:rsidR="005F7314" w:rsidRPr="00FE7E31">
        <w:rPr>
          <w:rFonts w:ascii="Times New Roman" w:eastAsia="TimesNewRomanPSMT"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жылына</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тартым</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қосалқы</w:t>
      </w:r>
      <w:proofErr w:type="spellEnd"/>
      <w:r w:rsidR="005F7314" w:rsidRPr="00FE7E31">
        <w:rPr>
          <w:rFonts w:ascii="Times New Roman" w:eastAsiaTheme="minorEastAsia" w:hAnsi="Times New Roman" w:cs="Times New Roman"/>
          <w:sz w:val="28"/>
          <w:szCs w:val="28"/>
        </w:rPr>
        <w:t xml:space="preserve"> </w:t>
      </w:r>
      <w:proofErr w:type="spellStart"/>
      <w:r w:rsidR="005F7314" w:rsidRPr="00FE7E31">
        <w:rPr>
          <w:rFonts w:ascii="Times New Roman" w:eastAsiaTheme="minorEastAsia" w:hAnsi="Times New Roman" w:cs="Times New Roman"/>
          <w:sz w:val="28"/>
          <w:szCs w:val="28"/>
        </w:rPr>
        <w:t>станцияларындағы</w:t>
      </w:r>
      <w:proofErr w:type="spellEnd"/>
      <w:r w:rsidR="005F7314" w:rsidRPr="00FE7E31">
        <w:rPr>
          <w:rFonts w:ascii="Times New Roman" w:eastAsiaTheme="minorEastAsia" w:hAnsi="Times New Roman" w:cs="Times New Roman"/>
          <w:sz w:val="28"/>
          <w:szCs w:val="28"/>
        </w:rPr>
        <w:t xml:space="preserve"> энергия </w:t>
      </w:r>
      <w:proofErr w:type="spellStart"/>
      <w:r w:rsidR="005F7314" w:rsidRPr="00FE7E31">
        <w:rPr>
          <w:rFonts w:ascii="Times New Roman" w:eastAsiaTheme="minorEastAsia" w:hAnsi="Times New Roman" w:cs="Times New Roman"/>
          <w:sz w:val="28"/>
          <w:szCs w:val="28"/>
        </w:rPr>
        <w:t>шығындары</w:t>
      </w:r>
      <w:proofErr w:type="spellEnd"/>
      <w:r w:rsidR="005F7314" w:rsidRPr="00FE7E31">
        <w:rPr>
          <w:rFonts w:ascii="Times New Roman" w:eastAsiaTheme="minorEastAsia" w:hAnsi="Times New Roman" w:cs="Times New Roman"/>
          <w:sz w:val="28"/>
          <w:szCs w:val="28"/>
        </w:rPr>
        <w:t>;</w:t>
      </w:r>
    </w:p>
    <w:p w14:paraId="0E390CF6" w14:textId="77777777" w:rsidR="005F7314" w:rsidRPr="00FE7E31" w:rsidRDefault="005F7314" w:rsidP="00014BFA">
      <w:pPr>
        <w:autoSpaceDE w:val="0"/>
        <w:autoSpaceDN w:val="0"/>
        <w:adjustRightInd w:val="0"/>
        <w:spacing w:after="0" w:line="240" w:lineRule="auto"/>
        <w:jc w:val="both"/>
        <w:rPr>
          <w:rFonts w:ascii="Times New Roman" w:eastAsia="TimesNewRomanPSMT" w:hAnsi="Times New Roman" w:cs="Times New Roman"/>
          <w:sz w:val="28"/>
          <w:szCs w:val="28"/>
          <w:lang w:val="kk-KZ"/>
        </w:rPr>
      </w:pPr>
    </w:p>
    <w:p w14:paraId="3DB2FD41" w14:textId="77777777" w:rsidR="005F7314" w:rsidRPr="00FE7E31" w:rsidRDefault="005F7314"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Инвестицияларды бағалау үшін дәстүрлі түрде дисконтталған ақша ағындары қолданылады, бұл жобаны іске асыру процесінде ақша қаражатының ағындары мен ағымдарын көрсетеді. Әрбір кезең үшін ақша қаражатының балансы келтіру коэффициентін ескере отырып түзетіледі:</w:t>
      </w:r>
    </w:p>
    <w:p w14:paraId="16AA6FD2" w14:textId="77777777" w:rsidR="005E7C80"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23909086" w14:textId="77777777" w:rsidR="005F7314" w:rsidRPr="00FE7E31" w:rsidRDefault="00000000" w:rsidP="009B7610">
      <w:pPr>
        <w:autoSpaceDE w:val="0"/>
        <w:autoSpaceDN w:val="0"/>
        <w:adjustRightInd w:val="0"/>
        <w:spacing w:after="0" w:line="240" w:lineRule="auto"/>
        <w:ind w:firstLine="708"/>
        <w:jc w:val="right"/>
        <w:rPr>
          <w:rFonts w:ascii="Times New Roman" w:eastAsia="TimesNewRomanPSMT" w:hAnsi="Times New Roman" w:cs="Times New Roman"/>
          <w:sz w:val="28"/>
          <w:szCs w:val="28"/>
          <w:lang w:val="kk-KZ"/>
        </w:rPr>
      </w:pPr>
      <m:oMath>
        <m:sSub>
          <m:sSubPr>
            <m:ctrlPr>
              <w:rPr>
                <w:rFonts w:ascii="Cambria Math" w:eastAsia="TimesNewRomanPSMT" w:hAnsi="Cambria Math" w:cs="Times New Roman"/>
                <w:i/>
                <w:sz w:val="28"/>
                <w:szCs w:val="28"/>
              </w:rPr>
            </m:ctrlPr>
          </m:sSubPr>
          <m:e>
            <m:r>
              <w:rPr>
                <w:rFonts w:ascii="Cambria Math" w:eastAsia="TimesNewRomanPSMT" w:hAnsi="Cambria Math" w:cs="Times New Roman"/>
                <w:sz w:val="28"/>
                <w:szCs w:val="28"/>
                <w:lang w:val="kk-KZ"/>
              </w:rPr>
              <m:t>α</m:t>
            </m:r>
          </m:e>
          <m:sub>
            <m:r>
              <w:rPr>
                <w:rFonts w:ascii="Cambria Math" w:eastAsia="TimesNewRomanPSMT" w:hAnsi="Cambria Math" w:cs="Times New Roman"/>
                <w:sz w:val="28"/>
                <w:szCs w:val="28"/>
                <w:lang w:val="kk-KZ"/>
              </w:rPr>
              <m:t>t</m:t>
            </m:r>
          </m:sub>
        </m:sSub>
        <m:r>
          <w:rPr>
            <w:rFonts w:ascii="Cambria Math" w:eastAsia="TimesNewRomanPSMT" w:hAnsi="Cambria Math" w:cs="Times New Roman"/>
            <w:sz w:val="28"/>
            <w:szCs w:val="28"/>
            <w:lang w:val="kk-KZ"/>
          </w:rPr>
          <m:t>=</m:t>
        </m:r>
        <m:f>
          <m:fPr>
            <m:ctrlPr>
              <w:rPr>
                <w:rFonts w:ascii="Cambria Math" w:eastAsia="TimesNewRomanPSMT" w:hAnsi="Cambria Math" w:cs="Times New Roman"/>
                <w:i/>
                <w:sz w:val="28"/>
                <w:szCs w:val="28"/>
              </w:rPr>
            </m:ctrlPr>
          </m:fPr>
          <m:num>
            <m:r>
              <w:rPr>
                <w:rFonts w:ascii="Cambria Math" w:eastAsia="TimesNewRomanPSMT" w:hAnsi="Cambria Math" w:cs="Times New Roman"/>
                <w:sz w:val="28"/>
                <w:szCs w:val="28"/>
                <w:lang w:val="kk-KZ"/>
              </w:rPr>
              <m:t>1</m:t>
            </m:r>
          </m:num>
          <m:den>
            <m:sSup>
              <m:sSupPr>
                <m:ctrlPr>
                  <w:rPr>
                    <w:rFonts w:ascii="Cambria Math" w:eastAsia="TimesNewRomanPSMT" w:hAnsi="Cambria Math" w:cs="Times New Roman"/>
                    <w:i/>
                    <w:sz w:val="28"/>
                    <w:szCs w:val="28"/>
                  </w:rPr>
                </m:ctrlPr>
              </m:sSupPr>
              <m:e>
                <m:d>
                  <m:dPr>
                    <m:ctrlPr>
                      <w:rPr>
                        <w:rFonts w:ascii="Cambria Math" w:eastAsia="TimesNewRomanPSMT" w:hAnsi="Cambria Math" w:cs="Times New Roman"/>
                        <w:i/>
                        <w:sz w:val="28"/>
                        <w:szCs w:val="28"/>
                      </w:rPr>
                    </m:ctrlPr>
                  </m:dPr>
                  <m:e>
                    <m:r>
                      <w:rPr>
                        <w:rFonts w:ascii="Cambria Math" w:eastAsia="TimesNewRomanPSMT" w:hAnsi="Cambria Math" w:cs="Times New Roman"/>
                        <w:sz w:val="28"/>
                        <w:szCs w:val="28"/>
                        <w:lang w:val="kk-KZ"/>
                      </w:rPr>
                      <m:t>1+E</m:t>
                    </m:r>
                  </m:e>
                </m:d>
              </m:e>
              <m:sup>
                <m:r>
                  <w:rPr>
                    <w:rFonts w:ascii="Cambria Math" w:eastAsia="TimesNewRomanPSMT" w:hAnsi="Cambria Math" w:cs="Times New Roman"/>
                    <w:sz w:val="28"/>
                    <w:szCs w:val="28"/>
                    <w:lang w:val="kk-KZ"/>
                  </w:rPr>
                  <m:t>t</m:t>
                </m:r>
              </m:sup>
            </m:sSup>
          </m:den>
        </m:f>
      </m:oMath>
      <w:r w:rsidR="009B7610" w:rsidRPr="00FE7E31">
        <w:rPr>
          <w:rFonts w:ascii="Times New Roman" w:eastAsia="TimesNewRomanPSMT" w:hAnsi="Times New Roman" w:cs="Times New Roman"/>
          <w:sz w:val="28"/>
          <w:szCs w:val="28"/>
          <w:lang w:val="kk-KZ"/>
        </w:rPr>
        <w:t xml:space="preserve">                                                         </w:t>
      </w:r>
      <w:r w:rsidR="009B7610" w:rsidRPr="00FE7E31">
        <w:rPr>
          <w:rFonts w:ascii="Times New Roman" w:eastAsiaTheme="minorEastAsia" w:hAnsi="Times New Roman" w:cs="Times New Roman"/>
          <w:sz w:val="28"/>
          <w:szCs w:val="28"/>
          <w:lang w:val="kk-KZ"/>
        </w:rPr>
        <w:t>(5.7)</w:t>
      </w:r>
      <w:r w:rsidR="009B7610" w:rsidRPr="00FE7E31">
        <w:rPr>
          <w:rFonts w:ascii="Times New Roman" w:eastAsia="TimesNewRomanPSMT" w:hAnsi="Times New Roman" w:cs="Times New Roman"/>
          <w:sz w:val="28"/>
          <w:szCs w:val="28"/>
          <w:lang w:val="kk-KZ"/>
        </w:rPr>
        <w:t xml:space="preserve">                                </w:t>
      </w:r>
    </w:p>
    <w:p w14:paraId="7C053839" w14:textId="77777777" w:rsidR="005E7C80"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6F4AD0D9" w14:textId="77777777" w:rsidR="005F7314" w:rsidRPr="00FE7E31" w:rsidRDefault="005F7314" w:rsidP="005E7C80">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мұнда: Е</w:t>
      </w:r>
      <w:r w:rsidR="005E7C80" w:rsidRPr="00FE7E31">
        <w:rPr>
          <w:rFonts w:ascii="Times New Roman" w:eastAsia="TimesNewRomanPSMT"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w:t>
      </w:r>
      <w:r w:rsidR="005E7C80" w:rsidRPr="00FE7E31">
        <w:rPr>
          <w:rFonts w:ascii="Times New Roman" w:eastAsia="TimesNewRomanPSMT"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дисконттау ставкасы (темір жол көлігі үшін 0,1 қабылданады);</w:t>
      </w:r>
    </w:p>
    <w:p w14:paraId="243B15A3" w14:textId="77777777" w:rsidR="005F7314" w:rsidRPr="00FE7E31" w:rsidRDefault="005F7314" w:rsidP="005E7C80">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t - есептеу қадамының нөмірі (бір жыл қабылданады).</w:t>
      </w:r>
    </w:p>
    <w:p w14:paraId="09B9CAFC" w14:textId="77777777" w:rsidR="005F7314" w:rsidRPr="00FE7E31" w:rsidRDefault="005F7314"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Тиімділікті есептеу үшін негізгі көрсеткіш таза дисконтталған табыс (ЖКҚ) - дисконт нормасы бойынша бастапқы қадамға келтірілген есептік кезең үшін жинақталған дисконтталған әсер болып табылады. ЖДБ мынадай формула бойынша есептеледі:</w:t>
      </w:r>
    </w:p>
    <w:p w14:paraId="37ACE4F0" w14:textId="77777777" w:rsidR="005E7C80"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7ED79849" w14:textId="77777777" w:rsidR="005F7314" w:rsidRPr="00FE7E31" w:rsidRDefault="005F7314" w:rsidP="009B7610">
      <w:pPr>
        <w:autoSpaceDE w:val="0"/>
        <w:autoSpaceDN w:val="0"/>
        <w:adjustRightInd w:val="0"/>
        <w:spacing w:after="0" w:line="240" w:lineRule="auto"/>
        <w:jc w:val="right"/>
        <w:rPr>
          <w:rFonts w:ascii="Times New Roman" w:eastAsia="TimesNewRomanPSMT" w:hAnsi="Times New Roman" w:cs="Times New Roman"/>
          <w:sz w:val="28"/>
          <w:szCs w:val="28"/>
          <w:lang w:val="kk-KZ"/>
        </w:rPr>
      </w:pPr>
      <m:oMath>
        <m:r>
          <w:rPr>
            <w:rFonts w:ascii="Cambria Math" w:eastAsia="TimesNewRomanPSMT" w:hAnsi="Cambria Math" w:cs="Times New Roman"/>
            <w:sz w:val="28"/>
            <w:szCs w:val="28"/>
            <w:lang w:val="kk-KZ"/>
          </w:rPr>
          <m:t>ЧДД=</m:t>
        </m:r>
        <m:nary>
          <m:naryPr>
            <m:chr m:val="∑"/>
            <m:limLoc m:val="undOvr"/>
            <m:ctrlPr>
              <w:rPr>
                <w:rFonts w:ascii="Cambria Math" w:eastAsia="TimesNewRomanPSMT" w:hAnsi="Cambria Math" w:cs="Times New Roman"/>
                <w:i/>
                <w:sz w:val="28"/>
                <w:szCs w:val="28"/>
                <w:lang w:val="en-US"/>
              </w:rPr>
            </m:ctrlPr>
          </m:naryPr>
          <m:sub>
            <m:r>
              <w:rPr>
                <w:rFonts w:ascii="Cambria Math" w:eastAsia="TimesNewRomanPSMT" w:hAnsi="Cambria Math" w:cs="Times New Roman"/>
                <w:sz w:val="28"/>
                <w:szCs w:val="28"/>
                <w:lang w:val="kk-KZ"/>
              </w:rPr>
              <m:t>t=1</m:t>
            </m:r>
          </m:sub>
          <m:sup>
            <m:r>
              <w:rPr>
                <w:rFonts w:ascii="Cambria Math" w:eastAsia="TimesNewRomanPSMT" w:hAnsi="Cambria Math" w:cs="Times New Roman"/>
                <w:sz w:val="28"/>
                <w:szCs w:val="28"/>
                <w:lang w:val="kk-KZ"/>
              </w:rPr>
              <m:t>t=T</m:t>
            </m:r>
          </m:sup>
          <m:e>
            <m:d>
              <m:dPr>
                <m:ctrlPr>
                  <w:rPr>
                    <w:rFonts w:ascii="Cambria Math" w:eastAsia="TimesNewRomanPSMT" w:hAnsi="Cambria Math" w:cs="Times New Roman"/>
                    <w:i/>
                    <w:sz w:val="28"/>
                    <w:szCs w:val="28"/>
                    <w:lang w:val="en-US"/>
                  </w:rPr>
                </m:ctrlPr>
              </m:dPr>
              <m:e>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P</m:t>
                    </m:r>
                  </m:e>
                  <m:sub>
                    <m:r>
                      <w:rPr>
                        <w:rFonts w:ascii="Cambria Math" w:eastAsia="TimesNewRomanPSMT" w:hAnsi="Cambria Math" w:cs="Times New Roman"/>
                        <w:sz w:val="28"/>
                        <w:szCs w:val="28"/>
                        <w:lang w:val="kk-KZ"/>
                      </w:rPr>
                      <m:t>t</m:t>
                    </m:r>
                  </m:sub>
                </m:sSub>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З</m:t>
                    </m:r>
                  </m:e>
                  <m:sub>
                    <m:r>
                      <w:rPr>
                        <w:rFonts w:ascii="Cambria Math" w:eastAsia="TimesNewRomanPSMT" w:hAnsi="Cambria Math" w:cs="Times New Roman"/>
                        <w:sz w:val="28"/>
                        <w:szCs w:val="28"/>
                        <w:lang w:val="kk-KZ"/>
                      </w:rPr>
                      <m:t>t</m:t>
                    </m:r>
                  </m:sub>
                </m:sSub>
              </m:e>
            </m:d>
            <m:r>
              <w:rPr>
                <w:rFonts w:ascii="Cambria Math" w:eastAsia="TimesNewRomanPSMT" w:hAnsi="Cambria Math" w:cs="Times New Roman"/>
                <w:sz w:val="28"/>
                <w:szCs w:val="28"/>
                <w:lang w:val="kk-KZ"/>
              </w:rPr>
              <m:t>∙</m:t>
            </m:r>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α</m:t>
                </m:r>
              </m:e>
              <m:sub>
                <m:r>
                  <w:rPr>
                    <w:rFonts w:ascii="Cambria Math" w:eastAsia="TimesNewRomanPSMT" w:hAnsi="Cambria Math" w:cs="Times New Roman"/>
                    <w:sz w:val="28"/>
                    <w:szCs w:val="28"/>
                    <w:lang w:val="kk-KZ"/>
                  </w:rPr>
                  <m:t>t</m:t>
                </m:r>
              </m:sub>
            </m:sSub>
          </m:e>
        </m:nary>
      </m:oMath>
      <w:r w:rsidR="009B7610" w:rsidRPr="00FE7E31">
        <w:rPr>
          <w:rFonts w:ascii="Times New Roman" w:eastAsia="TimesNewRomanPSMT" w:hAnsi="Times New Roman" w:cs="Times New Roman"/>
          <w:sz w:val="28"/>
          <w:szCs w:val="28"/>
          <w:lang w:val="kk-KZ"/>
        </w:rPr>
        <w:t xml:space="preserve">                                                  (5.8)</w:t>
      </w:r>
    </w:p>
    <w:p w14:paraId="2FFA2534" w14:textId="77777777" w:rsidR="005E7C80" w:rsidRPr="00FE7E31" w:rsidRDefault="005E7C80" w:rsidP="00014BFA">
      <w:pPr>
        <w:autoSpaceDE w:val="0"/>
        <w:autoSpaceDN w:val="0"/>
        <w:adjustRightInd w:val="0"/>
        <w:spacing w:after="0" w:line="240" w:lineRule="auto"/>
        <w:jc w:val="both"/>
        <w:rPr>
          <w:rFonts w:ascii="Times New Roman" w:eastAsia="TimesNewRomanPSMT" w:hAnsi="Times New Roman" w:cs="Times New Roman"/>
          <w:sz w:val="28"/>
          <w:szCs w:val="28"/>
          <w:lang w:val="kk-KZ"/>
        </w:rPr>
      </w:pPr>
    </w:p>
    <w:p w14:paraId="2A71F8F5" w14:textId="77777777" w:rsidR="005F7314" w:rsidRPr="00FE7E31" w:rsidRDefault="005F7314" w:rsidP="00014BFA">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 xml:space="preserve">мұндағы: </w:t>
      </w:r>
      <m:oMath>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P</m:t>
            </m:r>
          </m:e>
          <m:sub>
            <m:r>
              <w:rPr>
                <w:rFonts w:ascii="Cambria Math" w:eastAsia="TimesNewRomanPSMT" w:hAnsi="Cambria Math" w:cs="Times New Roman"/>
                <w:sz w:val="28"/>
                <w:szCs w:val="28"/>
                <w:lang w:val="kk-KZ"/>
              </w:rPr>
              <m:t>t</m:t>
            </m:r>
          </m:sub>
        </m:sSub>
      </m:oMath>
      <w:r w:rsidRPr="00FE7E31">
        <w:rPr>
          <w:rFonts w:ascii="Times New Roman" w:eastAsia="TimesNewRomanPSMT" w:hAnsi="Times New Roman" w:cs="Times New Roman"/>
          <w:sz w:val="28"/>
          <w:szCs w:val="28"/>
          <w:lang w:val="kk-KZ"/>
        </w:rPr>
        <w:t>–жылдағы ақша ағыны t-нәтижелерді бағалау, рубль.;</w:t>
      </w:r>
    </w:p>
    <w:p w14:paraId="7168AA44" w14:textId="77777777" w:rsidR="005F7314" w:rsidRPr="00FE7E31" w:rsidRDefault="0000000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m:oMath>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З</m:t>
            </m:r>
          </m:e>
          <m:sub>
            <m:r>
              <w:rPr>
                <w:rFonts w:ascii="Cambria Math" w:eastAsia="TimesNewRomanPSMT" w:hAnsi="Cambria Math" w:cs="Times New Roman"/>
                <w:sz w:val="28"/>
                <w:szCs w:val="28"/>
                <w:lang w:val="kk-KZ"/>
              </w:rPr>
              <m:t>t</m:t>
            </m:r>
          </m:sub>
        </m:sSub>
      </m:oMath>
      <w:r w:rsidR="005F7314" w:rsidRPr="00FE7E31">
        <w:rPr>
          <w:rFonts w:ascii="Times New Roman" w:eastAsia="TimesNewRomanPSMT" w:hAnsi="Times New Roman" w:cs="Times New Roman"/>
          <w:sz w:val="28"/>
          <w:szCs w:val="28"/>
          <w:lang w:val="kk-KZ"/>
        </w:rPr>
        <w:t xml:space="preserve"> – t жылдағы ақшаның кетуі-жобаның нәтижесін пайдалануға байланысты ағымдағы және біржолғы шығындар, рубль.;</w:t>
      </w:r>
    </w:p>
    <w:p w14:paraId="5758D5AF" w14:textId="0B9DF6A8" w:rsidR="005F7314" w:rsidRPr="00FE7E31" w:rsidRDefault="005F7314"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i/>
          <w:sz w:val="28"/>
          <w:szCs w:val="28"/>
          <w:lang w:val="kk-KZ"/>
        </w:rPr>
        <w:t>T</w:t>
      </w:r>
      <w:r w:rsidR="00592185">
        <w:rPr>
          <w:rFonts w:ascii="Times New Roman" w:eastAsia="TimesNewRomanPSMT" w:hAnsi="Times New Roman" w:cs="Times New Roman"/>
          <w:i/>
          <w:sz w:val="28"/>
          <w:szCs w:val="28"/>
          <w:lang w:val="kk-KZ"/>
        </w:rPr>
        <w:t xml:space="preserve"> </w:t>
      </w:r>
      <w:r w:rsidRPr="00FE7E31">
        <w:rPr>
          <w:rFonts w:ascii="Times New Roman" w:eastAsia="TimesNewRomanPSMT" w:hAnsi="Times New Roman" w:cs="Times New Roman"/>
          <w:sz w:val="28"/>
          <w:szCs w:val="28"/>
          <w:lang w:val="kk-KZ"/>
        </w:rPr>
        <w:t>-</w:t>
      </w:r>
      <w:r w:rsidR="00592185">
        <w:rPr>
          <w:rFonts w:ascii="Times New Roman" w:eastAsia="TimesNewRomanPSMT" w:hAnsi="Times New Roman" w:cs="Times New Roman"/>
          <w:sz w:val="28"/>
          <w:szCs w:val="28"/>
          <w:lang w:val="kk-KZ"/>
        </w:rPr>
        <w:t xml:space="preserve"> </w:t>
      </w:r>
      <w:r w:rsidRPr="00FE7E31">
        <w:rPr>
          <w:rFonts w:ascii="Times New Roman" w:eastAsia="TimesNewRomanPSMT" w:hAnsi="Times New Roman" w:cs="Times New Roman"/>
          <w:sz w:val="28"/>
          <w:szCs w:val="28"/>
          <w:lang w:val="kk-KZ"/>
        </w:rPr>
        <w:t>есептік кезең; жобаның пайдалы пайдалану мерзімі, жыл;</w:t>
      </w:r>
    </w:p>
    <w:p w14:paraId="060A7278" w14:textId="2EB2C1B5" w:rsidR="005F7314" w:rsidRPr="00FE7E31" w:rsidRDefault="0000000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m:oMath>
        <m:sSub>
          <m:sSubPr>
            <m:ctrlPr>
              <w:rPr>
                <w:rFonts w:ascii="Cambria Math" w:eastAsia="TimesNewRomanPSMT" w:hAnsi="Cambria Math" w:cs="Times New Roman"/>
                <w:i/>
                <w:sz w:val="28"/>
                <w:szCs w:val="28"/>
                <w:lang w:val="en-US"/>
              </w:rPr>
            </m:ctrlPr>
          </m:sSubPr>
          <m:e>
            <m:r>
              <w:rPr>
                <w:rFonts w:ascii="Cambria Math" w:eastAsia="TimesNewRomanPSMT" w:hAnsi="Cambria Math" w:cs="Times New Roman"/>
                <w:sz w:val="28"/>
                <w:szCs w:val="28"/>
                <w:lang w:val="kk-KZ"/>
              </w:rPr>
              <m:t>α</m:t>
            </m:r>
          </m:e>
          <m:sub>
            <m:r>
              <w:rPr>
                <w:rFonts w:ascii="Cambria Math" w:eastAsia="TimesNewRomanPSMT" w:hAnsi="Cambria Math" w:cs="Times New Roman"/>
                <w:sz w:val="28"/>
                <w:szCs w:val="28"/>
                <w:lang w:val="kk-KZ"/>
              </w:rPr>
              <m:t>t</m:t>
            </m:r>
          </m:sub>
        </m:sSub>
        <m:r>
          <w:rPr>
            <w:rFonts w:ascii="Cambria Math" w:eastAsia="TimesNewRomanPSMT" w:hAnsi="Cambria Math" w:cs="Times New Roman"/>
            <w:sz w:val="28"/>
            <w:szCs w:val="28"/>
            <w:lang w:val="kk-KZ"/>
          </w:rPr>
          <m:t xml:space="preserve">  </m:t>
        </m:r>
      </m:oMath>
      <w:r w:rsidR="005F7314" w:rsidRPr="00FE7E31">
        <w:rPr>
          <w:rFonts w:ascii="Times New Roman" w:eastAsia="TimesNewRomanPSMT" w:hAnsi="Times New Roman" w:cs="Times New Roman"/>
          <w:sz w:val="28"/>
          <w:szCs w:val="28"/>
          <w:lang w:val="kk-KZ"/>
        </w:rPr>
        <w:t>-</w:t>
      </w:r>
      <w:r w:rsidR="00592185">
        <w:rPr>
          <w:rFonts w:ascii="Times New Roman" w:eastAsia="TimesNewRomanPSMT" w:hAnsi="Times New Roman" w:cs="Times New Roman"/>
          <w:sz w:val="28"/>
          <w:szCs w:val="28"/>
          <w:lang w:val="kk-KZ"/>
        </w:rPr>
        <w:t xml:space="preserve"> </w:t>
      </w:r>
      <w:r w:rsidR="005F7314" w:rsidRPr="00FE7E31">
        <w:rPr>
          <w:rFonts w:ascii="Times New Roman" w:eastAsia="TimesNewRomanPSMT" w:hAnsi="Times New Roman" w:cs="Times New Roman"/>
          <w:sz w:val="28"/>
          <w:szCs w:val="28"/>
          <w:lang w:val="kk-KZ"/>
        </w:rPr>
        <w:t>келтіру коэффициенті</w:t>
      </w:r>
    </w:p>
    <w:p w14:paraId="59D61B8A" w14:textId="77777777" w:rsidR="005F7314" w:rsidRPr="00FE7E31" w:rsidRDefault="005F7314"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05EB74F2" w14:textId="77777777" w:rsidR="005F7314"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ЧДД</w:t>
      </w:r>
      <w:r w:rsidR="005F7314" w:rsidRPr="00FE7E31">
        <w:rPr>
          <w:rFonts w:ascii="Times New Roman" w:eastAsia="TimesNewRomanPSMT" w:hAnsi="Times New Roman" w:cs="Times New Roman"/>
          <w:sz w:val="28"/>
          <w:szCs w:val="28"/>
          <w:lang w:val="kk-KZ"/>
        </w:rPr>
        <w:t xml:space="preserve"> әр түрлі уақыт кезеңдеріне қатысты шығындардың, нәтижелер мен әсерлердің теңсіздігін ескере отырып, осы жоба үшін жалпы шығындардан жалпы ақшалай түсімдердің артуын сипаттайды. Жобаны тиімді деп тану үшін </w:t>
      </w:r>
      <w:r w:rsidR="005F7314" w:rsidRPr="00FE7E31">
        <w:rPr>
          <w:rFonts w:ascii="Times New Roman" w:eastAsia="TimesNewRomanPSMT" w:hAnsi="Times New Roman" w:cs="Times New Roman"/>
          <w:sz w:val="28"/>
          <w:szCs w:val="28"/>
          <w:lang w:val="kk-KZ"/>
        </w:rPr>
        <w:lastRenderedPageBreak/>
        <w:t xml:space="preserve">оның </w:t>
      </w:r>
      <w:r w:rsidRPr="00FE7E31">
        <w:rPr>
          <w:rFonts w:ascii="Times New Roman" w:eastAsia="TimesNewRomanPSMT" w:hAnsi="Times New Roman" w:cs="Times New Roman"/>
          <w:sz w:val="28"/>
          <w:szCs w:val="28"/>
          <w:lang w:val="kk-KZ"/>
        </w:rPr>
        <w:t>ЧДД</w:t>
      </w:r>
      <w:r w:rsidR="005F7314" w:rsidRPr="00FE7E31">
        <w:rPr>
          <w:rFonts w:ascii="Times New Roman" w:eastAsia="TimesNewRomanPSMT" w:hAnsi="Times New Roman" w:cs="Times New Roman"/>
          <w:sz w:val="28"/>
          <w:szCs w:val="28"/>
          <w:lang w:val="kk-KZ"/>
        </w:rPr>
        <w:t xml:space="preserve"> оң болуы қажет. Балама жобаларды салыстырған кезде үлкен мәні бар жобаға (ол есепті кезеңде оң болған жағдайда) артықшылық берілуі тиіс.</w:t>
      </w:r>
    </w:p>
    <w:p w14:paraId="34F22C66" w14:textId="77777777" w:rsidR="00377282" w:rsidRPr="00FE7E31" w:rsidRDefault="00377282" w:rsidP="00377282">
      <w:pPr>
        <w:autoSpaceDE w:val="0"/>
        <w:autoSpaceDN w:val="0"/>
        <w:adjustRightInd w:val="0"/>
        <w:spacing w:after="0" w:line="240" w:lineRule="auto"/>
        <w:ind w:firstLine="708"/>
        <w:jc w:val="right"/>
        <w:rPr>
          <w:rFonts w:ascii="Times New Roman" w:eastAsia="TimesNewRomanPSMT" w:hAnsi="Times New Roman" w:cs="Times New Roman"/>
          <w:sz w:val="28"/>
          <w:szCs w:val="28"/>
          <w:lang w:val="kk-KZ"/>
        </w:rPr>
      </w:pPr>
    </w:p>
    <w:p w14:paraId="5230C792" w14:textId="3A269B19" w:rsidR="005F7314" w:rsidRPr="00FE7E31" w:rsidRDefault="0072147A" w:rsidP="006E5FB6">
      <w:pPr>
        <w:autoSpaceDE w:val="0"/>
        <w:autoSpaceDN w:val="0"/>
        <w:adjustRightInd w:val="0"/>
        <w:spacing w:after="0" w:line="240" w:lineRule="auto"/>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t>5</w:t>
      </w:r>
      <w:r w:rsidR="005F7314" w:rsidRPr="00FE7E31">
        <w:rPr>
          <w:rFonts w:ascii="Times New Roman" w:eastAsia="TimesNewRomanPSMT" w:hAnsi="Times New Roman" w:cs="Times New Roman"/>
          <w:sz w:val="28"/>
          <w:szCs w:val="28"/>
          <w:lang w:val="kk-KZ"/>
        </w:rPr>
        <w:t>.</w:t>
      </w:r>
      <w:r w:rsidR="00A16482" w:rsidRPr="00FE7E31">
        <w:rPr>
          <w:rFonts w:ascii="Times New Roman" w:eastAsia="TimesNewRomanPSMT" w:hAnsi="Times New Roman" w:cs="Times New Roman"/>
          <w:sz w:val="28"/>
          <w:szCs w:val="28"/>
          <w:lang w:val="kk-KZ"/>
        </w:rPr>
        <w:t>4</w:t>
      </w:r>
      <w:r w:rsidR="006E5FB6">
        <w:rPr>
          <w:rFonts w:ascii="Times New Roman" w:eastAsia="TimesNewRomanPSMT" w:hAnsi="Times New Roman" w:cs="Times New Roman"/>
          <w:sz w:val="28"/>
          <w:szCs w:val="28"/>
          <w:lang w:val="kk-KZ"/>
        </w:rPr>
        <w:t xml:space="preserve"> </w:t>
      </w:r>
      <w:r w:rsidR="005F7314" w:rsidRPr="00FE7E31">
        <w:rPr>
          <w:rFonts w:ascii="Times New Roman" w:eastAsia="TimesNewRomanPSMT" w:hAnsi="Times New Roman" w:cs="Times New Roman"/>
          <w:sz w:val="28"/>
          <w:szCs w:val="28"/>
          <w:lang w:val="kk-KZ"/>
        </w:rPr>
        <w:t>кесте</w:t>
      </w:r>
      <w:r w:rsidR="006E5FB6">
        <w:rPr>
          <w:rFonts w:ascii="Times New Roman" w:eastAsia="TimesNewRomanPSMT" w:hAnsi="Times New Roman" w:cs="Times New Roman"/>
          <w:sz w:val="28"/>
          <w:szCs w:val="28"/>
          <w:lang w:val="kk-KZ"/>
        </w:rPr>
        <w:t xml:space="preserve"> - </w:t>
      </w:r>
      <w:r w:rsidR="00377282" w:rsidRPr="00FE7E31">
        <w:rPr>
          <w:rFonts w:ascii="Times New Roman" w:eastAsia="TimesNewRomanPSMT" w:hAnsi="Times New Roman" w:cs="Times New Roman"/>
          <w:sz w:val="28"/>
          <w:szCs w:val="28"/>
          <w:lang w:val="kk-KZ"/>
        </w:rPr>
        <w:t>Э</w:t>
      </w:r>
      <w:r w:rsidR="005F7314" w:rsidRPr="00FE7E31">
        <w:rPr>
          <w:rFonts w:ascii="Times New Roman" w:eastAsia="TimesNewRomanPSMT" w:hAnsi="Times New Roman" w:cs="Times New Roman"/>
          <w:sz w:val="28"/>
          <w:szCs w:val="28"/>
          <w:lang w:val="kk-KZ"/>
        </w:rPr>
        <w:t>нергия жинақтау</w:t>
      </w:r>
      <w:r w:rsidR="006E5FB6">
        <w:rPr>
          <w:rFonts w:ascii="Times New Roman" w:eastAsia="TimesNewRomanPSMT" w:hAnsi="Times New Roman" w:cs="Times New Roman"/>
          <w:sz w:val="28"/>
          <w:szCs w:val="28"/>
          <w:lang w:val="kk-KZ"/>
        </w:rPr>
        <w:t xml:space="preserve">ыштарын пайдаланудың техникалық </w:t>
      </w:r>
      <w:r w:rsidR="005F7314" w:rsidRPr="00FE7E31">
        <w:rPr>
          <w:rFonts w:ascii="Times New Roman" w:eastAsia="TimesNewRomanPSMT" w:hAnsi="Times New Roman" w:cs="Times New Roman"/>
          <w:sz w:val="28"/>
          <w:szCs w:val="28"/>
          <w:lang w:val="kk-KZ"/>
        </w:rPr>
        <w:t>экономикалық тиімділігін есептеуге арналған бастапқы деректер.</w:t>
      </w:r>
    </w:p>
    <w:p w14:paraId="34650295" w14:textId="77777777" w:rsidR="005E7C80"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4928"/>
        <w:gridCol w:w="4643"/>
      </w:tblGrid>
      <w:tr w:rsidR="00842BFA" w:rsidRPr="00FE7E31" w14:paraId="1C135813" w14:textId="77777777" w:rsidTr="00AA6B99">
        <w:tc>
          <w:tcPr>
            <w:tcW w:w="4928" w:type="dxa"/>
          </w:tcPr>
          <w:p w14:paraId="2220E01A" w14:textId="63E2D355" w:rsidR="00842BFA" w:rsidRPr="00A44C7F" w:rsidRDefault="00A44C7F" w:rsidP="00377282">
            <w:pPr>
              <w:rPr>
                <w:rFonts w:ascii="Times New Roman" w:hAnsi="Times New Roman" w:cs="Times New Roman"/>
                <w:sz w:val="28"/>
                <w:szCs w:val="28"/>
                <w:lang w:val="kk-KZ"/>
              </w:rPr>
            </w:pPr>
            <w:r w:rsidRPr="00A44C7F">
              <w:rPr>
                <w:rFonts w:ascii="Times New Roman" w:hAnsi="Times New Roman" w:cs="Times New Roman"/>
                <w:sz w:val="28"/>
                <w:szCs w:val="28"/>
                <w:lang w:val="kk-KZ"/>
              </w:rPr>
              <w:t>Есептің шарты</w:t>
            </w:r>
          </w:p>
        </w:tc>
        <w:tc>
          <w:tcPr>
            <w:tcW w:w="4643" w:type="dxa"/>
          </w:tcPr>
          <w:p w14:paraId="62421458" w14:textId="7A1C7368" w:rsidR="00842BFA" w:rsidRPr="00A44C7F" w:rsidRDefault="00A44C7F" w:rsidP="00842BFA">
            <w:pPr>
              <w:jc w:val="center"/>
              <w:rPr>
                <w:rFonts w:ascii="Times New Roman" w:hAnsi="Times New Roman" w:cs="Times New Roman"/>
                <w:sz w:val="24"/>
                <w:szCs w:val="24"/>
                <w:lang w:val="kk-KZ"/>
              </w:rPr>
            </w:pPr>
            <w:r w:rsidRPr="00A44C7F">
              <w:rPr>
                <w:rFonts w:ascii="Times New Roman" w:hAnsi="Times New Roman" w:cs="Times New Roman"/>
                <w:sz w:val="24"/>
                <w:szCs w:val="24"/>
                <w:lang w:val="kk-KZ"/>
              </w:rPr>
              <w:t>Көрсеткіші</w:t>
            </w:r>
          </w:p>
        </w:tc>
      </w:tr>
      <w:tr w:rsidR="00A44C7F" w:rsidRPr="00FE7E31" w14:paraId="07397C78" w14:textId="77777777" w:rsidTr="00AA6B99">
        <w:tc>
          <w:tcPr>
            <w:tcW w:w="4928" w:type="dxa"/>
          </w:tcPr>
          <w:p w14:paraId="5569752B" w14:textId="4B40A54A" w:rsidR="00A44C7F" w:rsidRPr="00A44C7F" w:rsidRDefault="00A44C7F" w:rsidP="00A44C7F">
            <w:pPr>
              <w:rPr>
                <w:rFonts w:ascii="Times New Roman" w:hAnsi="Times New Roman" w:cs="Times New Roman"/>
                <w:sz w:val="28"/>
                <w:szCs w:val="28"/>
                <w:lang w:val="kk-KZ"/>
              </w:rPr>
            </w:pPr>
            <w:r w:rsidRPr="00A44C7F">
              <w:rPr>
                <w:rFonts w:ascii="Times New Roman" w:hAnsi="Times New Roman" w:cs="Times New Roman"/>
                <w:sz w:val="28"/>
                <w:szCs w:val="28"/>
                <w:lang w:val="kk-KZ"/>
              </w:rPr>
              <w:t>Энергия жинақтағыштың құны  (бір электровозға қажетті) құны, млн. тг</w:t>
            </w:r>
          </w:p>
        </w:tc>
        <w:tc>
          <w:tcPr>
            <w:tcW w:w="4643" w:type="dxa"/>
          </w:tcPr>
          <w:p w14:paraId="49C0DF0B" w14:textId="38667E3D" w:rsidR="00A44C7F" w:rsidRPr="00A44C7F" w:rsidRDefault="00A44C7F" w:rsidP="00A44C7F">
            <w:pPr>
              <w:jc w:val="center"/>
              <w:rPr>
                <w:rFonts w:ascii="Times New Roman" w:hAnsi="Times New Roman" w:cs="Times New Roman"/>
                <w:sz w:val="24"/>
                <w:szCs w:val="24"/>
              </w:rPr>
            </w:pPr>
            <w:r w:rsidRPr="00A44C7F">
              <w:rPr>
                <w:rFonts w:ascii="Times New Roman" w:hAnsi="Times New Roman" w:cs="Times New Roman"/>
                <w:sz w:val="24"/>
                <w:szCs w:val="24"/>
              </w:rPr>
              <w:t>85,1</w:t>
            </w:r>
          </w:p>
        </w:tc>
      </w:tr>
      <w:tr w:rsidR="00A44C7F" w:rsidRPr="00FE7E31" w14:paraId="10CB646D" w14:textId="77777777" w:rsidTr="00AA6B99">
        <w:tc>
          <w:tcPr>
            <w:tcW w:w="4928" w:type="dxa"/>
          </w:tcPr>
          <w:p w14:paraId="2D269E28" w14:textId="77777777" w:rsidR="00A44C7F" w:rsidRPr="00A44C7F" w:rsidRDefault="00A44C7F" w:rsidP="00A44C7F">
            <w:pPr>
              <w:rPr>
                <w:rFonts w:ascii="Times New Roman" w:hAnsi="Times New Roman" w:cs="Times New Roman"/>
                <w:sz w:val="28"/>
                <w:szCs w:val="28"/>
              </w:rPr>
            </w:pPr>
            <w:r w:rsidRPr="00A44C7F">
              <w:rPr>
                <w:rFonts w:ascii="Times New Roman" w:hAnsi="Times New Roman" w:cs="Times New Roman"/>
                <w:sz w:val="28"/>
                <w:szCs w:val="28"/>
                <w:lang w:val="kk-KZ"/>
              </w:rPr>
              <w:t>Түрлендіргіш агрегаттың және басқа қосалқы бөлшектердің құны,</w:t>
            </w:r>
            <w:r w:rsidRPr="00A44C7F">
              <w:rPr>
                <w:rFonts w:ascii="Times New Roman" w:hAnsi="Times New Roman" w:cs="Times New Roman"/>
                <w:sz w:val="28"/>
                <w:szCs w:val="28"/>
              </w:rPr>
              <w:t xml:space="preserve"> млн. </w:t>
            </w:r>
            <w:r w:rsidRPr="00A44C7F">
              <w:rPr>
                <w:rFonts w:ascii="Times New Roman" w:hAnsi="Times New Roman" w:cs="Times New Roman"/>
                <w:sz w:val="28"/>
                <w:szCs w:val="28"/>
                <w:lang w:val="kk-KZ"/>
              </w:rPr>
              <w:t>тг</w:t>
            </w:r>
            <w:r w:rsidRPr="00A44C7F">
              <w:rPr>
                <w:rFonts w:ascii="Times New Roman" w:hAnsi="Times New Roman" w:cs="Times New Roman"/>
                <w:sz w:val="28"/>
                <w:szCs w:val="28"/>
              </w:rPr>
              <w:t>.</w:t>
            </w:r>
          </w:p>
        </w:tc>
        <w:tc>
          <w:tcPr>
            <w:tcW w:w="4643" w:type="dxa"/>
          </w:tcPr>
          <w:p w14:paraId="3D8E226C" w14:textId="77777777" w:rsidR="00A44C7F" w:rsidRPr="00A44C7F" w:rsidRDefault="00A44C7F" w:rsidP="00A44C7F">
            <w:pPr>
              <w:jc w:val="center"/>
              <w:rPr>
                <w:rFonts w:ascii="Times New Roman" w:hAnsi="Times New Roman" w:cs="Times New Roman"/>
                <w:sz w:val="24"/>
                <w:szCs w:val="24"/>
              </w:rPr>
            </w:pPr>
            <w:r w:rsidRPr="00A44C7F">
              <w:rPr>
                <w:rFonts w:ascii="Times New Roman" w:hAnsi="Times New Roman" w:cs="Times New Roman"/>
                <w:sz w:val="24"/>
                <w:szCs w:val="24"/>
              </w:rPr>
              <w:t>52,8</w:t>
            </w:r>
          </w:p>
        </w:tc>
      </w:tr>
      <w:tr w:rsidR="00A44C7F" w:rsidRPr="00FE7E31" w14:paraId="5793A69F" w14:textId="77777777" w:rsidTr="00AA6B99">
        <w:tc>
          <w:tcPr>
            <w:tcW w:w="4928" w:type="dxa"/>
          </w:tcPr>
          <w:p w14:paraId="65D85F3F" w14:textId="77777777" w:rsidR="00A44C7F" w:rsidRPr="00A44C7F" w:rsidRDefault="00A44C7F" w:rsidP="00A44C7F">
            <w:pPr>
              <w:rPr>
                <w:rFonts w:ascii="Times New Roman" w:hAnsi="Times New Roman" w:cs="Times New Roman"/>
                <w:sz w:val="28"/>
                <w:szCs w:val="28"/>
                <w:lang w:val="kk-KZ"/>
              </w:rPr>
            </w:pPr>
            <w:r w:rsidRPr="00A44C7F">
              <w:rPr>
                <w:rFonts w:ascii="Times New Roman" w:hAnsi="Times New Roman" w:cs="Times New Roman"/>
                <w:sz w:val="28"/>
                <w:szCs w:val="28"/>
                <w:lang w:val="kk-KZ"/>
              </w:rPr>
              <w:t>Модернизацияны жасау құны,</w:t>
            </w:r>
            <w:r w:rsidRPr="00A44C7F">
              <w:rPr>
                <w:rFonts w:ascii="Times New Roman" w:hAnsi="Times New Roman" w:cs="Times New Roman"/>
                <w:sz w:val="28"/>
                <w:szCs w:val="28"/>
              </w:rPr>
              <w:t xml:space="preserve"> млн. </w:t>
            </w:r>
            <w:r w:rsidRPr="00A44C7F">
              <w:rPr>
                <w:rFonts w:ascii="Times New Roman" w:hAnsi="Times New Roman" w:cs="Times New Roman"/>
                <w:sz w:val="28"/>
                <w:szCs w:val="28"/>
                <w:lang w:val="kk-KZ"/>
              </w:rPr>
              <w:t>тг</w:t>
            </w:r>
            <w:r w:rsidRPr="00A44C7F">
              <w:rPr>
                <w:rFonts w:ascii="Times New Roman" w:hAnsi="Times New Roman" w:cs="Times New Roman"/>
                <w:sz w:val="28"/>
                <w:szCs w:val="28"/>
              </w:rPr>
              <w:t>.</w:t>
            </w:r>
          </w:p>
        </w:tc>
        <w:tc>
          <w:tcPr>
            <w:tcW w:w="4643" w:type="dxa"/>
          </w:tcPr>
          <w:p w14:paraId="38CACFD3" w14:textId="77777777" w:rsidR="00A44C7F" w:rsidRPr="00A44C7F" w:rsidRDefault="00A44C7F" w:rsidP="00A44C7F">
            <w:pPr>
              <w:jc w:val="center"/>
              <w:rPr>
                <w:rFonts w:ascii="Times New Roman" w:hAnsi="Times New Roman" w:cs="Times New Roman"/>
                <w:sz w:val="24"/>
                <w:szCs w:val="24"/>
              </w:rPr>
            </w:pPr>
            <w:r w:rsidRPr="00A44C7F">
              <w:rPr>
                <w:rFonts w:ascii="Times New Roman" w:hAnsi="Times New Roman" w:cs="Times New Roman"/>
                <w:sz w:val="24"/>
                <w:szCs w:val="24"/>
              </w:rPr>
              <w:t>100,1</w:t>
            </w:r>
          </w:p>
        </w:tc>
      </w:tr>
      <w:tr w:rsidR="00A44C7F" w:rsidRPr="00FE7E31" w14:paraId="5483A7E1" w14:textId="77777777" w:rsidTr="00AA6B99">
        <w:tc>
          <w:tcPr>
            <w:tcW w:w="4928" w:type="dxa"/>
          </w:tcPr>
          <w:p w14:paraId="566BFADA" w14:textId="77777777" w:rsidR="00A44C7F" w:rsidRPr="00A44C7F" w:rsidRDefault="00A44C7F" w:rsidP="00A44C7F">
            <w:pPr>
              <w:rPr>
                <w:rFonts w:ascii="Times New Roman" w:hAnsi="Times New Roman" w:cs="Times New Roman"/>
                <w:sz w:val="28"/>
                <w:szCs w:val="28"/>
                <w:lang w:val="kk-KZ"/>
              </w:rPr>
            </w:pPr>
            <w:r w:rsidRPr="00A44C7F">
              <w:rPr>
                <w:rFonts w:ascii="Times New Roman" w:hAnsi="Times New Roman" w:cs="Times New Roman"/>
                <w:sz w:val="28"/>
                <w:szCs w:val="28"/>
                <w:lang w:val="kk-KZ"/>
              </w:rPr>
              <w:t>Жобаның жалпы құны,</w:t>
            </w:r>
            <w:r w:rsidRPr="00A44C7F">
              <w:rPr>
                <w:rFonts w:ascii="Times New Roman" w:hAnsi="Times New Roman" w:cs="Times New Roman"/>
                <w:sz w:val="28"/>
                <w:szCs w:val="28"/>
              </w:rPr>
              <w:t xml:space="preserve"> млн </w:t>
            </w:r>
            <w:r w:rsidRPr="00A44C7F">
              <w:rPr>
                <w:rFonts w:ascii="Times New Roman" w:hAnsi="Times New Roman" w:cs="Times New Roman"/>
                <w:sz w:val="28"/>
                <w:szCs w:val="28"/>
                <w:lang w:val="kk-KZ"/>
              </w:rPr>
              <w:t>тг.</w:t>
            </w:r>
          </w:p>
        </w:tc>
        <w:tc>
          <w:tcPr>
            <w:tcW w:w="4643" w:type="dxa"/>
          </w:tcPr>
          <w:p w14:paraId="078355EA"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lang w:val="kk-KZ"/>
              </w:rPr>
            </w:pPr>
            <w:r w:rsidRPr="00A44C7F">
              <w:rPr>
                <w:rFonts w:ascii="Times New Roman" w:eastAsia="TimesNewRomanPSMT" w:hAnsi="Times New Roman" w:cs="Times New Roman"/>
                <w:sz w:val="24"/>
                <w:szCs w:val="24"/>
                <w:lang w:val="kk-KZ"/>
              </w:rPr>
              <w:t>238</w:t>
            </w:r>
          </w:p>
        </w:tc>
      </w:tr>
      <w:tr w:rsidR="00A44C7F" w:rsidRPr="00FE7E31" w14:paraId="74C65D82" w14:textId="77777777" w:rsidTr="00AA6B99">
        <w:tc>
          <w:tcPr>
            <w:tcW w:w="4928" w:type="dxa"/>
          </w:tcPr>
          <w:p w14:paraId="59CC5394" w14:textId="77777777" w:rsidR="00A44C7F" w:rsidRPr="00A44C7F" w:rsidRDefault="00A44C7F" w:rsidP="00A44C7F">
            <w:pPr>
              <w:rPr>
                <w:rFonts w:ascii="Times New Roman" w:hAnsi="Times New Roman" w:cs="Times New Roman"/>
                <w:sz w:val="28"/>
                <w:szCs w:val="28"/>
              </w:rPr>
            </w:pPr>
            <w:proofErr w:type="spellStart"/>
            <w:r w:rsidRPr="00A44C7F">
              <w:rPr>
                <w:rFonts w:ascii="Times New Roman" w:hAnsi="Times New Roman" w:cs="Times New Roman"/>
                <w:sz w:val="28"/>
                <w:szCs w:val="28"/>
              </w:rPr>
              <w:t>Пайдалану</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шығындары</w:t>
            </w:r>
            <w:proofErr w:type="spellEnd"/>
            <w:r w:rsidRPr="00A44C7F">
              <w:rPr>
                <w:rFonts w:ascii="Times New Roman" w:hAnsi="Times New Roman" w:cs="Times New Roman"/>
                <w:sz w:val="28"/>
                <w:szCs w:val="28"/>
              </w:rPr>
              <w:t xml:space="preserve">; млн </w:t>
            </w:r>
            <w:r w:rsidRPr="00A44C7F">
              <w:rPr>
                <w:rFonts w:ascii="Times New Roman" w:hAnsi="Times New Roman" w:cs="Times New Roman"/>
                <w:sz w:val="28"/>
                <w:szCs w:val="28"/>
                <w:lang w:val="kk-KZ"/>
              </w:rPr>
              <w:t>тг.</w:t>
            </w:r>
            <w:r w:rsidRPr="00A44C7F">
              <w:rPr>
                <w:rFonts w:ascii="Times New Roman" w:hAnsi="Times New Roman" w:cs="Times New Roman"/>
                <w:sz w:val="28"/>
                <w:szCs w:val="28"/>
              </w:rPr>
              <w:t xml:space="preserve"> / </w:t>
            </w:r>
            <w:proofErr w:type="spellStart"/>
            <w:r w:rsidRPr="00A44C7F">
              <w:rPr>
                <w:rFonts w:ascii="Times New Roman" w:hAnsi="Times New Roman" w:cs="Times New Roman"/>
                <w:sz w:val="28"/>
                <w:szCs w:val="28"/>
              </w:rPr>
              <w:t>жыл</w:t>
            </w:r>
            <w:proofErr w:type="spellEnd"/>
          </w:p>
        </w:tc>
        <w:tc>
          <w:tcPr>
            <w:tcW w:w="4643" w:type="dxa"/>
          </w:tcPr>
          <w:p w14:paraId="0EAF43BD"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0,175</w:t>
            </w:r>
          </w:p>
        </w:tc>
      </w:tr>
      <w:tr w:rsidR="00A44C7F" w:rsidRPr="00FE7E31" w14:paraId="0F29D63F" w14:textId="77777777" w:rsidTr="00AA6B99">
        <w:tc>
          <w:tcPr>
            <w:tcW w:w="4928" w:type="dxa"/>
          </w:tcPr>
          <w:p w14:paraId="78FE38BD" w14:textId="77777777" w:rsidR="00A44C7F" w:rsidRPr="00A44C7F" w:rsidRDefault="00A44C7F" w:rsidP="00A44C7F">
            <w:pPr>
              <w:rPr>
                <w:rFonts w:ascii="Times New Roman" w:hAnsi="Times New Roman" w:cs="Times New Roman"/>
                <w:sz w:val="28"/>
                <w:szCs w:val="28"/>
              </w:rPr>
            </w:pPr>
            <w:proofErr w:type="spellStart"/>
            <w:r w:rsidRPr="00A44C7F">
              <w:rPr>
                <w:rFonts w:ascii="Times New Roman" w:hAnsi="Times New Roman" w:cs="Times New Roman"/>
                <w:sz w:val="28"/>
                <w:szCs w:val="28"/>
              </w:rPr>
              <w:t>Жылына</w:t>
            </w:r>
            <w:proofErr w:type="spellEnd"/>
            <w:r w:rsidRPr="00A44C7F">
              <w:rPr>
                <w:rFonts w:ascii="Times New Roman" w:hAnsi="Times New Roman" w:cs="Times New Roman"/>
                <w:sz w:val="28"/>
                <w:szCs w:val="28"/>
              </w:rPr>
              <w:t xml:space="preserve"> энергия </w:t>
            </w:r>
            <w:proofErr w:type="spellStart"/>
            <w:r w:rsidRPr="00A44C7F">
              <w:rPr>
                <w:rFonts w:ascii="Times New Roman" w:hAnsi="Times New Roman" w:cs="Times New Roman"/>
                <w:sz w:val="28"/>
                <w:szCs w:val="28"/>
              </w:rPr>
              <w:t>үнемдеу</w:t>
            </w:r>
            <w:proofErr w:type="spellEnd"/>
            <w:r w:rsidRPr="00A44C7F">
              <w:rPr>
                <w:rFonts w:ascii="Times New Roman" w:hAnsi="Times New Roman" w:cs="Times New Roman"/>
                <w:sz w:val="28"/>
                <w:szCs w:val="28"/>
              </w:rPr>
              <w:t>; кВт/</w:t>
            </w:r>
            <w:proofErr w:type="spellStart"/>
            <w:r w:rsidRPr="00A44C7F">
              <w:rPr>
                <w:rFonts w:ascii="Times New Roman" w:hAnsi="Times New Roman" w:cs="Times New Roman"/>
                <w:sz w:val="28"/>
                <w:szCs w:val="28"/>
              </w:rPr>
              <w:t>сағ</w:t>
            </w:r>
            <w:proofErr w:type="spellEnd"/>
          </w:p>
        </w:tc>
        <w:tc>
          <w:tcPr>
            <w:tcW w:w="4643" w:type="dxa"/>
          </w:tcPr>
          <w:p w14:paraId="4BD395E2"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lang w:val="kk-KZ"/>
              </w:rPr>
            </w:pPr>
            <w:r w:rsidRPr="00A44C7F">
              <w:rPr>
                <w:rFonts w:ascii="Times New Roman" w:eastAsia="TimesNewRomanPSMT" w:hAnsi="Times New Roman" w:cs="Times New Roman"/>
                <w:sz w:val="24"/>
                <w:szCs w:val="24"/>
                <w:lang w:val="kk-KZ"/>
              </w:rPr>
              <w:t>2175771,7</w:t>
            </w:r>
          </w:p>
        </w:tc>
      </w:tr>
      <w:tr w:rsidR="00A44C7F" w:rsidRPr="00FE7E31" w14:paraId="77627901" w14:textId="77777777" w:rsidTr="00AA6B99">
        <w:tc>
          <w:tcPr>
            <w:tcW w:w="4928" w:type="dxa"/>
          </w:tcPr>
          <w:p w14:paraId="530CEBE1" w14:textId="77777777" w:rsidR="00A44C7F" w:rsidRPr="00A44C7F" w:rsidRDefault="00A44C7F" w:rsidP="00A44C7F">
            <w:pPr>
              <w:rPr>
                <w:rFonts w:ascii="Times New Roman" w:hAnsi="Times New Roman" w:cs="Times New Roman"/>
                <w:sz w:val="28"/>
                <w:szCs w:val="28"/>
              </w:rPr>
            </w:pPr>
            <w:proofErr w:type="spellStart"/>
            <w:r w:rsidRPr="00A44C7F">
              <w:rPr>
                <w:rFonts w:ascii="Times New Roman" w:hAnsi="Times New Roman" w:cs="Times New Roman"/>
                <w:sz w:val="28"/>
                <w:szCs w:val="28"/>
              </w:rPr>
              <w:t>Құны</w:t>
            </w:r>
            <w:proofErr w:type="spellEnd"/>
            <w:r w:rsidRPr="00A44C7F">
              <w:rPr>
                <w:rFonts w:ascii="Times New Roman" w:hAnsi="Times New Roman" w:cs="Times New Roman"/>
                <w:sz w:val="28"/>
                <w:szCs w:val="28"/>
              </w:rPr>
              <w:t xml:space="preserve"> эл. </w:t>
            </w:r>
            <w:proofErr w:type="spellStart"/>
            <w:r w:rsidRPr="00A44C7F">
              <w:rPr>
                <w:rFonts w:ascii="Times New Roman" w:hAnsi="Times New Roman" w:cs="Times New Roman"/>
                <w:sz w:val="28"/>
                <w:szCs w:val="28"/>
              </w:rPr>
              <w:t>пайдаланудың</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бірінші</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жылындағы</w:t>
            </w:r>
            <w:proofErr w:type="spellEnd"/>
            <w:r w:rsidRPr="00A44C7F">
              <w:rPr>
                <w:rFonts w:ascii="Times New Roman" w:hAnsi="Times New Roman" w:cs="Times New Roman"/>
                <w:sz w:val="28"/>
                <w:szCs w:val="28"/>
              </w:rPr>
              <w:t xml:space="preserve"> энергия; </w:t>
            </w:r>
            <w:r w:rsidRPr="00A44C7F">
              <w:rPr>
                <w:rFonts w:ascii="Times New Roman" w:hAnsi="Times New Roman" w:cs="Times New Roman"/>
                <w:sz w:val="28"/>
                <w:szCs w:val="28"/>
                <w:lang w:val="kk-KZ"/>
              </w:rPr>
              <w:t>тг</w:t>
            </w:r>
            <w:r w:rsidRPr="00A44C7F">
              <w:rPr>
                <w:rFonts w:ascii="Times New Roman" w:hAnsi="Times New Roman" w:cs="Times New Roman"/>
                <w:sz w:val="28"/>
                <w:szCs w:val="28"/>
              </w:rPr>
              <w:t xml:space="preserve"> / кВт / </w:t>
            </w:r>
            <w:proofErr w:type="spellStart"/>
            <w:r w:rsidRPr="00A44C7F">
              <w:rPr>
                <w:rFonts w:ascii="Times New Roman" w:hAnsi="Times New Roman" w:cs="Times New Roman"/>
                <w:sz w:val="28"/>
                <w:szCs w:val="28"/>
              </w:rPr>
              <w:t>сағ</w:t>
            </w:r>
            <w:proofErr w:type="spellEnd"/>
          </w:p>
        </w:tc>
        <w:tc>
          <w:tcPr>
            <w:tcW w:w="4643" w:type="dxa"/>
          </w:tcPr>
          <w:p w14:paraId="31C1EB09"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lang w:val="kk-KZ"/>
              </w:rPr>
            </w:pPr>
            <w:r w:rsidRPr="00A44C7F">
              <w:rPr>
                <w:rFonts w:ascii="Times New Roman" w:eastAsia="TimesNewRomanPSMT" w:hAnsi="Times New Roman" w:cs="Times New Roman"/>
                <w:sz w:val="24"/>
                <w:szCs w:val="24"/>
                <w:lang w:val="kk-KZ"/>
              </w:rPr>
              <w:t>21,5</w:t>
            </w:r>
          </w:p>
        </w:tc>
      </w:tr>
      <w:tr w:rsidR="00A44C7F" w:rsidRPr="00FE7E31" w14:paraId="1979E218" w14:textId="77777777" w:rsidTr="00AA6B99">
        <w:tc>
          <w:tcPr>
            <w:tcW w:w="4928" w:type="dxa"/>
          </w:tcPr>
          <w:p w14:paraId="17C9192C" w14:textId="77777777" w:rsidR="00A44C7F" w:rsidRPr="00A44C7F" w:rsidRDefault="00A44C7F" w:rsidP="00A44C7F">
            <w:pPr>
              <w:rPr>
                <w:rFonts w:ascii="Times New Roman" w:hAnsi="Times New Roman" w:cs="Times New Roman"/>
                <w:sz w:val="28"/>
                <w:szCs w:val="28"/>
              </w:rPr>
            </w:pPr>
            <w:r w:rsidRPr="00A44C7F">
              <w:rPr>
                <w:rFonts w:ascii="Times New Roman" w:hAnsi="Times New Roman" w:cs="Times New Roman"/>
                <w:sz w:val="28"/>
                <w:szCs w:val="28"/>
              </w:rPr>
              <w:t xml:space="preserve">Электр </w:t>
            </w:r>
            <w:proofErr w:type="spellStart"/>
            <w:r w:rsidRPr="00A44C7F">
              <w:rPr>
                <w:rFonts w:ascii="Times New Roman" w:hAnsi="Times New Roman" w:cs="Times New Roman"/>
                <w:sz w:val="28"/>
                <w:szCs w:val="28"/>
              </w:rPr>
              <w:t>энергиясының</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құнына</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тарифтерді</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көтеру</w:t>
            </w:r>
            <w:proofErr w:type="spellEnd"/>
            <w:r w:rsidRPr="00A44C7F">
              <w:rPr>
                <w:rFonts w:ascii="Times New Roman" w:hAnsi="Times New Roman" w:cs="Times New Roman"/>
                <w:sz w:val="28"/>
                <w:szCs w:val="28"/>
              </w:rPr>
              <w:t xml:space="preserve"> (инфляция </w:t>
            </w:r>
            <w:proofErr w:type="spellStart"/>
            <w:r w:rsidRPr="00A44C7F">
              <w:rPr>
                <w:rFonts w:ascii="Times New Roman" w:hAnsi="Times New Roman" w:cs="Times New Roman"/>
                <w:sz w:val="28"/>
                <w:szCs w:val="28"/>
              </w:rPr>
              <w:t>шегінде</w:t>
            </w:r>
            <w:proofErr w:type="spellEnd"/>
            <w:r w:rsidRPr="00A44C7F">
              <w:rPr>
                <w:rFonts w:ascii="Times New Roman" w:hAnsi="Times New Roman" w:cs="Times New Roman"/>
                <w:sz w:val="28"/>
                <w:szCs w:val="28"/>
              </w:rPr>
              <w:t>); %/</w:t>
            </w:r>
            <w:proofErr w:type="spellStart"/>
            <w:r w:rsidRPr="00A44C7F">
              <w:rPr>
                <w:rFonts w:ascii="Times New Roman" w:hAnsi="Times New Roman" w:cs="Times New Roman"/>
                <w:sz w:val="28"/>
                <w:szCs w:val="28"/>
              </w:rPr>
              <w:t>жыл</w:t>
            </w:r>
            <w:proofErr w:type="spellEnd"/>
          </w:p>
        </w:tc>
        <w:tc>
          <w:tcPr>
            <w:tcW w:w="4643" w:type="dxa"/>
          </w:tcPr>
          <w:p w14:paraId="18D75F90"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8</w:t>
            </w:r>
          </w:p>
        </w:tc>
      </w:tr>
      <w:tr w:rsidR="00A44C7F" w:rsidRPr="00FE7E31" w14:paraId="1A2F709C" w14:textId="77777777" w:rsidTr="00AA6B99">
        <w:tc>
          <w:tcPr>
            <w:tcW w:w="4928" w:type="dxa"/>
          </w:tcPr>
          <w:p w14:paraId="73E370D5" w14:textId="77777777" w:rsidR="00A44C7F" w:rsidRPr="00A44C7F" w:rsidRDefault="00A44C7F" w:rsidP="00A44C7F">
            <w:pPr>
              <w:rPr>
                <w:rFonts w:ascii="Times New Roman" w:hAnsi="Times New Roman" w:cs="Times New Roman"/>
                <w:sz w:val="28"/>
                <w:szCs w:val="28"/>
              </w:rPr>
            </w:pPr>
            <w:proofErr w:type="spellStart"/>
            <w:r w:rsidRPr="00A44C7F">
              <w:rPr>
                <w:rFonts w:ascii="Times New Roman" w:hAnsi="Times New Roman" w:cs="Times New Roman"/>
                <w:sz w:val="28"/>
                <w:szCs w:val="28"/>
              </w:rPr>
              <w:t>Дисконттау</w:t>
            </w:r>
            <w:proofErr w:type="spellEnd"/>
            <w:r w:rsidRPr="00A44C7F">
              <w:rPr>
                <w:rFonts w:ascii="Times New Roman" w:hAnsi="Times New Roman" w:cs="Times New Roman"/>
                <w:sz w:val="28"/>
                <w:szCs w:val="28"/>
              </w:rPr>
              <w:t xml:space="preserve"> </w:t>
            </w:r>
            <w:proofErr w:type="spellStart"/>
            <w:r w:rsidRPr="00A44C7F">
              <w:rPr>
                <w:rFonts w:ascii="Times New Roman" w:hAnsi="Times New Roman" w:cs="Times New Roman"/>
                <w:sz w:val="28"/>
                <w:szCs w:val="28"/>
              </w:rPr>
              <w:t>мөлшерлемесі</w:t>
            </w:r>
            <w:proofErr w:type="spellEnd"/>
            <w:r w:rsidRPr="00A44C7F">
              <w:rPr>
                <w:rFonts w:ascii="Times New Roman" w:hAnsi="Times New Roman" w:cs="Times New Roman"/>
                <w:sz w:val="28"/>
                <w:szCs w:val="28"/>
              </w:rPr>
              <w:t xml:space="preserve"> (Е)</w:t>
            </w:r>
          </w:p>
        </w:tc>
        <w:tc>
          <w:tcPr>
            <w:tcW w:w="4643" w:type="dxa"/>
          </w:tcPr>
          <w:p w14:paraId="776C8B78" w14:textId="77777777" w:rsidR="00A44C7F" w:rsidRPr="00A44C7F" w:rsidRDefault="00A44C7F" w:rsidP="00A44C7F">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0,10</w:t>
            </w:r>
          </w:p>
        </w:tc>
      </w:tr>
    </w:tbl>
    <w:p w14:paraId="28FFC772" w14:textId="77777777" w:rsidR="005F7314" w:rsidRPr="00FE7E31" w:rsidRDefault="005F7314"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p w14:paraId="779331C8" w14:textId="77777777" w:rsidR="005F7314" w:rsidRPr="00FE7E31" w:rsidRDefault="005631B8" w:rsidP="006E5FB6">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sz w:val="28"/>
          <w:szCs w:val="28"/>
          <w:lang w:val="kk-KZ"/>
        </w:rPr>
        <w:t>5</w:t>
      </w:r>
      <w:r w:rsidR="005F7314" w:rsidRPr="00FE7E31">
        <w:rPr>
          <w:rFonts w:ascii="Times New Roman" w:eastAsia="TimesNewRomanPSMT" w:hAnsi="Times New Roman" w:cs="Times New Roman"/>
          <w:sz w:val="28"/>
          <w:szCs w:val="28"/>
          <w:lang w:val="kk-KZ"/>
        </w:rPr>
        <w:t>.</w:t>
      </w:r>
      <w:r w:rsidR="00A16482" w:rsidRPr="00FE7E31">
        <w:rPr>
          <w:rFonts w:ascii="Times New Roman" w:eastAsia="TimesNewRomanPSMT" w:hAnsi="Times New Roman" w:cs="Times New Roman"/>
          <w:sz w:val="28"/>
          <w:szCs w:val="28"/>
          <w:lang w:val="kk-KZ"/>
        </w:rPr>
        <w:t>5</w:t>
      </w:r>
      <w:r w:rsidR="006E5FB6">
        <w:rPr>
          <w:rFonts w:ascii="Times New Roman" w:eastAsia="TimesNewRomanPSMT" w:hAnsi="Times New Roman" w:cs="Times New Roman"/>
          <w:sz w:val="28"/>
          <w:szCs w:val="28"/>
          <w:lang w:val="kk-KZ"/>
        </w:rPr>
        <w:t xml:space="preserve"> кесте - </w:t>
      </w:r>
      <w:r w:rsidR="005F7314" w:rsidRPr="00FE7E31">
        <w:rPr>
          <w:rFonts w:ascii="Times New Roman" w:eastAsia="TimesNewRomanPSMT" w:hAnsi="Times New Roman" w:cs="Times New Roman"/>
          <w:sz w:val="28"/>
          <w:szCs w:val="28"/>
          <w:lang w:val="kk-KZ"/>
        </w:rPr>
        <w:t>Жобаның пайдалы пайдалану уақыты функциясындағы техникалық-экономикалық есеп көрсеткіштері.</w:t>
      </w:r>
    </w:p>
    <w:p w14:paraId="64E9CFE6" w14:textId="77777777" w:rsidR="005E7C80" w:rsidRPr="00FE7E31" w:rsidRDefault="005E7C80" w:rsidP="00014BFA">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p>
    <w:tbl>
      <w:tblPr>
        <w:tblStyle w:val="a7"/>
        <w:tblW w:w="0" w:type="auto"/>
        <w:tblLook w:val="04A0" w:firstRow="1" w:lastRow="0" w:firstColumn="1" w:lastColumn="0" w:noHBand="0" w:noVBand="1"/>
      </w:tblPr>
      <w:tblGrid>
        <w:gridCol w:w="1797"/>
        <w:gridCol w:w="1899"/>
        <w:gridCol w:w="1852"/>
        <w:gridCol w:w="1846"/>
        <w:gridCol w:w="2177"/>
      </w:tblGrid>
      <w:tr w:rsidR="005F7314" w:rsidRPr="00FE7E31" w14:paraId="47FEB213" w14:textId="77777777" w:rsidTr="00842BFA">
        <w:tc>
          <w:tcPr>
            <w:tcW w:w="1797" w:type="dxa"/>
          </w:tcPr>
          <w:p w14:paraId="78D98956" w14:textId="71EBDB75" w:rsidR="005F7314" w:rsidRPr="00FE7E31" w:rsidRDefault="005F7314" w:rsidP="00014BFA">
            <w:pPr>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Қадам (t) </w:t>
            </w:r>
            <w:r w:rsidR="00A44C7F">
              <w:rPr>
                <w:rFonts w:ascii="Times New Roman" w:hAnsi="Times New Roman" w:cs="Times New Roman"/>
                <w:sz w:val="28"/>
                <w:szCs w:val="28"/>
                <w:lang w:val="kk-KZ"/>
              </w:rPr>
              <w:t>ж</w:t>
            </w:r>
            <w:r w:rsidRPr="00FE7E31">
              <w:rPr>
                <w:rFonts w:ascii="Times New Roman" w:hAnsi="Times New Roman" w:cs="Times New Roman"/>
                <w:sz w:val="28"/>
                <w:szCs w:val="28"/>
                <w:lang w:val="kk-KZ"/>
              </w:rPr>
              <w:t xml:space="preserve">.; </w:t>
            </w:r>
          </w:p>
        </w:tc>
        <w:tc>
          <w:tcPr>
            <w:tcW w:w="1899" w:type="dxa"/>
          </w:tcPr>
          <w:p w14:paraId="4C769FD4" w14:textId="77777777" w:rsidR="005F7314" w:rsidRPr="00FE7E31" w:rsidRDefault="005F7314" w:rsidP="00014BFA">
            <w:pPr>
              <w:rPr>
                <w:rFonts w:ascii="Times New Roman" w:hAnsi="Times New Roman" w:cs="Times New Roman"/>
                <w:sz w:val="28"/>
                <w:szCs w:val="28"/>
                <w:lang w:val="kk-KZ"/>
              </w:rPr>
            </w:pPr>
            <w:r w:rsidRPr="00FE7E31">
              <w:rPr>
                <w:rFonts w:ascii="Times New Roman" w:hAnsi="Times New Roman" w:cs="Times New Roman"/>
                <w:sz w:val="28"/>
                <w:szCs w:val="28"/>
                <w:lang w:val="kk-KZ"/>
              </w:rPr>
              <w:t>Келтіру коэффициенті (А)</w:t>
            </w:r>
          </w:p>
        </w:tc>
        <w:tc>
          <w:tcPr>
            <w:tcW w:w="1852" w:type="dxa"/>
          </w:tcPr>
          <w:p w14:paraId="7DDE5DF4" w14:textId="77777777" w:rsidR="005F7314" w:rsidRPr="00FE7E31" w:rsidRDefault="005F7314" w:rsidP="00842BFA">
            <w:pPr>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Шығыс бөлігі млн. </w:t>
            </w:r>
            <w:r w:rsidR="00842BFA" w:rsidRPr="00FE7E31">
              <w:rPr>
                <w:rFonts w:ascii="Times New Roman" w:hAnsi="Times New Roman" w:cs="Times New Roman"/>
                <w:sz w:val="28"/>
                <w:szCs w:val="28"/>
                <w:lang w:val="kk-KZ"/>
              </w:rPr>
              <w:t>тг</w:t>
            </w:r>
            <w:r w:rsidRPr="00FE7E31">
              <w:rPr>
                <w:rFonts w:ascii="Times New Roman" w:hAnsi="Times New Roman" w:cs="Times New Roman"/>
                <w:sz w:val="28"/>
                <w:szCs w:val="28"/>
                <w:lang w:val="kk-KZ"/>
              </w:rPr>
              <w:t xml:space="preserve">. кіріс бөлігі; </w:t>
            </w:r>
          </w:p>
        </w:tc>
        <w:tc>
          <w:tcPr>
            <w:tcW w:w="1846" w:type="dxa"/>
          </w:tcPr>
          <w:p w14:paraId="56C766F4" w14:textId="77777777" w:rsidR="005F7314" w:rsidRPr="00FE7E31" w:rsidRDefault="005F7314" w:rsidP="00842BFA">
            <w:pPr>
              <w:rPr>
                <w:rFonts w:ascii="Times New Roman" w:hAnsi="Times New Roman" w:cs="Times New Roman"/>
                <w:sz w:val="28"/>
                <w:szCs w:val="28"/>
                <w:lang w:val="kk-KZ"/>
              </w:rPr>
            </w:pPr>
            <w:r w:rsidRPr="00FE7E31">
              <w:rPr>
                <w:rFonts w:ascii="Times New Roman" w:hAnsi="Times New Roman" w:cs="Times New Roman"/>
                <w:sz w:val="28"/>
                <w:szCs w:val="28"/>
                <w:lang w:val="kk-KZ"/>
              </w:rPr>
              <w:t xml:space="preserve">Кіріс бөлігі; млн. </w:t>
            </w:r>
            <w:r w:rsidR="00842BFA" w:rsidRPr="00FE7E31">
              <w:rPr>
                <w:rFonts w:ascii="Times New Roman" w:hAnsi="Times New Roman" w:cs="Times New Roman"/>
                <w:sz w:val="28"/>
                <w:szCs w:val="28"/>
                <w:lang w:val="kk-KZ"/>
              </w:rPr>
              <w:t>тг</w:t>
            </w:r>
            <w:r w:rsidRPr="00FE7E31">
              <w:rPr>
                <w:rFonts w:ascii="Times New Roman" w:hAnsi="Times New Roman" w:cs="Times New Roman"/>
                <w:sz w:val="28"/>
                <w:szCs w:val="28"/>
                <w:lang w:val="kk-KZ"/>
              </w:rPr>
              <w:t xml:space="preserve">. </w:t>
            </w:r>
          </w:p>
        </w:tc>
        <w:tc>
          <w:tcPr>
            <w:tcW w:w="2177" w:type="dxa"/>
          </w:tcPr>
          <w:p w14:paraId="3AC58EA9" w14:textId="77777777" w:rsidR="005F7314" w:rsidRPr="00FE7E31" w:rsidRDefault="005F7314" w:rsidP="00014BFA">
            <w:pPr>
              <w:rPr>
                <w:rFonts w:ascii="Times New Roman" w:hAnsi="Times New Roman" w:cs="Times New Roman"/>
                <w:sz w:val="28"/>
                <w:szCs w:val="28"/>
                <w:lang w:val="kk-KZ"/>
              </w:rPr>
            </w:pPr>
            <w:r w:rsidRPr="00FE7E31">
              <w:rPr>
                <w:rFonts w:ascii="Times New Roman" w:hAnsi="Times New Roman" w:cs="Times New Roman"/>
                <w:sz w:val="28"/>
                <w:szCs w:val="28"/>
                <w:lang w:val="kk-KZ"/>
              </w:rPr>
              <w:t>Таза дисконтталған табыс (ЖБҚ)</w:t>
            </w:r>
          </w:p>
        </w:tc>
      </w:tr>
      <w:tr w:rsidR="005F7314" w:rsidRPr="00FE7E31" w14:paraId="56F0F5BC" w14:textId="77777777" w:rsidTr="00842BFA">
        <w:tc>
          <w:tcPr>
            <w:tcW w:w="1797" w:type="dxa"/>
          </w:tcPr>
          <w:p w14:paraId="11026416" w14:textId="77777777" w:rsidR="005F7314" w:rsidRPr="00A44C7F" w:rsidRDefault="005F7314"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w:t>
            </w:r>
          </w:p>
        </w:tc>
        <w:tc>
          <w:tcPr>
            <w:tcW w:w="1899" w:type="dxa"/>
          </w:tcPr>
          <w:p w14:paraId="23C66A06" w14:textId="77777777" w:rsidR="005F7314" w:rsidRPr="00A44C7F" w:rsidRDefault="005F7314" w:rsidP="00014BFA">
            <w:pPr>
              <w:autoSpaceDE w:val="0"/>
              <w:autoSpaceDN w:val="0"/>
              <w:adjustRightInd w:val="0"/>
              <w:jc w:val="center"/>
              <w:rPr>
                <w:rFonts w:ascii="Times New Roman" w:eastAsia="TimesNewRomanPSMT" w:hAnsi="Times New Roman" w:cs="Times New Roman"/>
                <w:sz w:val="24"/>
                <w:szCs w:val="24"/>
              </w:rPr>
            </w:pPr>
          </w:p>
        </w:tc>
        <w:tc>
          <w:tcPr>
            <w:tcW w:w="1852" w:type="dxa"/>
          </w:tcPr>
          <w:p w14:paraId="0DDE2D58" w14:textId="77777777" w:rsidR="005F7314"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238</w:t>
            </w:r>
          </w:p>
        </w:tc>
        <w:tc>
          <w:tcPr>
            <w:tcW w:w="1846" w:type="dxa"/>
          </w:tcPr>
          <w:p w14:paraId="1F7E2F2F" w14:textId="77777777" w:rsidR="005F7314" w:rsidRPr="00A44C7F" w:rsidRDefault="005F7314"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w:t>
            </w:r>
          </w:p>
        </w:tc>
        <w:tc>
          <w:tcPr>
            <w:tcW w:w="2177" w:type="dxa"/>
          </w:tcPr>
          <w:p w14:paraId="46E4E9FA" w14:textId="77777777" w:rsidR="005F7314" w:rsidRPr="00A44C7F" w:rsidRDefault="005F7314"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w:t>
            </w:r>
            <w:r w:rsidR="00842BFA" w:rsidRPr="00A44C7F">
              <w:rPr>
                <w:rFonts w:ascii="Times New Roman" w:eastAsia="TimesNewRomanPSMT" w:hAnsi="Times New Roman" w:cs="Times New Roman"/>
                <w:sz w:val="24"/>
                <w:szCs w:val="24"/>
              </w:rPr>
              <w:t>238</w:t>
            </w:r>
          </w:p>
        </w:tc>
      </w:tr>
      <w:tr w:rsidR="00842BFA" w:rsidRPr="00FE7E31" w14:paraId="42E12E9B" w14:textId="77777777" w:rsidTr="00842BFA">
        <w:tc>
          <w:tcPr>
            <w:tcW w:w="1797" w:type="dxa"/>
          </w:tcPr>
          <w:p w14:paraId="751005EF"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w:t>
            </w:r>
          </w:p>
        </w:tc>
        <w:tc>
          <w:tcPr>
            <w:tcW w:w="1899" w:type="dxa"/>
          </w:tcPr>
          <w:p w14:paraId="02C09D76"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0,909</w:t>
            </w:r>
          </w:p>
        </w:tc>
        <w:tc>
          <w:tcPr>
            <w:tcW w:w="1852" w:type="dxa"/>
          </w:tcPr>
          <w:p w14:paraId="3265604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0,175</w:t>
            </w:r>
          </w:p>
        </w:tc>
        <w:tc>
          <w:tcPr>
            <w:tcW w:w="1846" w:type="dxa"/>
          </w:tcPr>
          <w:p w14:paraId="762A73C8"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40,3</w:t>
            </w:r>
          </w:p>
        </w:tc>
        <w:tc>
          <w:tcPr>
            <w:tcW w:w="2177" w:type="dxa"/>
          </w:tcPr>
          <w:p w14:paraId="55A8AC27"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-175,95</w:t>
            </w:r>
          </w:p>
        </w:tc>
      </w:tr>
      <w:tr w:rsidR="00842BFA" w:rsidRPr="00FE7E31" w14:paraId="00E227D5" w14:textId="77777777" w:rsidTr="00842BFA">
        <w:tc>
          <w:tcPr>
            <w:tcW w:w="1797" w:type="dxa"/>
          </w:tcPr>
          <w:p w14:paraId="53C5D35D"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2</w:t>
            </w:r>
          </w:p>
        </w:tc>
        <w:tc>
          <w:tcPr>
            <w:tcW w:w="1899" w:type="dxa"/>
          </w:tcPr>
          <w:p w14:paraId="674A759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0,842</w:t>
            </w:r>
          </w:p>
        </w:tc>
        <w:tc>
          <w:tcPr>
            <w:tcW w:w="1852" w:type="dxa"/>
          </w:tcPr>
          <w:p w14:paraId="2E8D3343"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79F46748"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43,5</w:t>
            </w:r>
          </w:p>
        </w:tc>
        <w:tc>
          <w:tcPr>
            <w:tcW w:w="2177" w:type="dxa"/>
          </w:tcPr>
          <w:p w14:paraId="302B1C1C"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-139,35</w:t>
            </w:r>
          </w:p>
        </w:tc>
      </w:tr>
      <w:tr w:rsidR="00842BFA" w:rsidRPr="00FE7E31" w14:paraId="32AE5E9B" w14:textId="77777777" w:rsidTr="00842BFA">
        <w:tc>
          <w:tcPr>
            <w:tcW w:w="1797" w:type="dxa"/>
          </w:tcPr>
          <w:p w14:paraId="7F1EB8B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3</w:t>
            </w:r>
          </w:p>
        </w:tc>
        <w:tc>
          <w:tcPr>
            <w:tcW w:w="1899" w:type="dxa"/>
          </w:tcPr>
          <w:p w14:paraId="58A065D9"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0,773</w:t>
            </w:r>
          </w:p>
        </w:tc>
        <w:tc>
          <w:tcPr>
            <w:tcW w:w="1852" w:type="dxa"/>
          </w:tcPr>
          <w:p w14:paraId="1C700B7A"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11751267"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47,0</w:t>
            </w:r>
          </w:p>
        </w:tc>
        <w:tc>
          <w:tcPr>
            <w:tcW w:w="2177" w:type="dxa"/>
          </w:tcPr>
          <w:p w14:paraId="534FAD0B"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-103,08</w:t>
            </w:r>
          </w:p>
        </w:tc>
      </w:tr>
      <w:tr w:rsidR="00842BFA" w:rsidRPr="00FE7E31" w14:paraId="69B9CAED" w14:textId="77777777" w:rsidTr="00842BFA">
        <w:tc>
          <w:tcPr>
            <w:tcW w:w="1797" w:type="dxa"/>
          </w:tcPr>
          <w:p w14:paraId="66703174"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4</w:t>
            </w:r>
          </w:p>
        </w:tc>
        <w:tc>
          <w:tcPr>
            <w:tcW w:w="1899" w:type="dxa"/>
          </w:tcPr>
          <w:p w14:paraId="7926247A"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0,710</w:t>
            </w:r>
          </w:p>
        </w:tc>
        <w:tc>
          <w:tcPr>
            <w:tcW w:w="1852" w:type="dxa"/>
          </w:tcPr>
          <w:p w14:paraId="47524765"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3A89B6E6"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50,8</w:t>
            </w:r>
          </w:p>
        </w:tc>
        <w:tc>
          <w:tcPr>
            <w:tcW w:w="2177" w:type="dxa"/>
          </w:tcPr>
          <w:p w14:paraId="503A5ACA"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-67,11</w:t>
            </w:r>
          </w:p>
        </w:tc>
      </w:tr>
      <w:tr w:rsidR="00842BFA" w:rsidRPr="00FE7E31" w14:paraId="34C4B9D7" w14:textId="77777777" w:rsidTr="00842BFA">
        <w:tc>
          <w:tcPr>
            <w:tcW w:w="1797" w:type="dxa"/>
          </w:tcPr>
          <w:p w14:paraId="17AAD43F"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5</w:t>
            </w:r>
          </w:p>
        </w:tc>
        <w:tc>
          <w:tcPr>
            <w:tcW w:w="1899" w:type="dxa"/>
          </w:tcPr>
          <w:p w14:paraId="0F9D28D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0,651</w:t>
            </w:r>
          </w:p>
        </w:tc>
        <w:tc>
          <w:tcPr>
            <w:tcW w:w="1852" w:type="dxa"/>
          </w:tcPr>
          <w:p w14:paraId="1B3388AF"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230F623D"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54,8</w:t>
            </w:r>
          </w:p>
        </w:tc>
        <w:tc>
          <w:tcPr>
            <w:tcW w:w="2177" w:type="dxa"/>
          </w:tcPr>
          <w:p w14:paraId="20388EA3"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-31,46</w:t>
            </w:r>
          </w:p>
        </w:tc>
      </w:tr>
      <w:tr w:rsidR="00842BFA" w:rsidRPr="00FE7E31" w14:paraId="522745F6" w14:textId="77777777" w:rsidTr="00842BFA">
        <w:tc>
          <w:tcPr>
            <w:tcW w:w="1797" w:type="dxa"/>
          </w:tcPr>
          <w:p w14:paraId="7A1A308A"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6</w:t>
            </w:r>
          </w:p>
        </w:tc>
        <w:tc>
          <w:tcPr>
            <w:tcW w:w="1899" w:type="dxa"/>
          </w:tcPr>
          <w:p w14:paraId="59C50A4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0,598</w:t>
            </w:r>
          </w:p>
        </w:tc>
        <w:tc>
          <w:tcPr>
            <w:tcW w:w="1852" w:type="dxa"/>
          </w:tcPr>
          <w:p w14:paraId="77273DA5"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3774E192"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59,2</w:t>
            </w:r>
          </w:p>
        </w:tc>
        <w:tc>
          <w:tcPr>
            <w:tcW w:w="2177" w:type="dxa"/>
          </w:tcPr>
          <w:p w14:paraId="19FE76FB"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3,88</w:t>
            </w:r>
          </w:p>
        </w:tc>
      </w:tr>
      <w:tr w:rsidR="00842BFA" w:rsidRPr="00FE7E31" w14:paraId="77981686" w14:textId="77777777" w:rsidTr="00842BFA">
        <w:tc>
          <w:tcPr>
            <w:tcW w:w="1797" w:type="dxa"/>
          </w:tcPr>
          <w:p w14:paraId="47B3D2D9"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7</w:t>
            </w:r>
          </w:p>
        </w:tc>
        <w:tc>
          <w:tcPr>
            <w:tcW w:w="1899" w:type="dxa"/>
          </w:tcPr>
          <w:p w14:paraId="58AC988F"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0,549</w:t>
            </w:r>
          </w:p>
        </w:tc>
        <w:tc>
          <w:tcPr>
            <w:tcW w:w="1852" w:type="dxa"/>
          </w:tcPr>
          <w:p w14:paraId="70659BF5"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051D096F"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64,0</w:t>
            </w:r>
          </w:p>
        </w:tc>
        <w:tc>
          <w:tcPr>
            <w:tcW w:w="2177" w:type="dxa"/>
          </w:tcPr>
          <w:p w14:paraId="45FF8B84"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38,91</w:t>
            </w:r>
          </w:p>
        </w:tc>
      </w:tr>
      <w:tr w:rsidR="00842BFA" w:rsidRPr="00FE7E31" w14:paraId="6A502E47" w14:textId="77777777" w:rsidTr="00842BFA">
        <w:tc>
          <w:tcPr>
            <w:tcW w:w="1797" w:type="dxa"/>
          </w:tcPr>
          <w:p w14:paraId="20A50F23"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8</w:t>
            </w:r>
          </w:p>
        </w:tc>
        <w:tc>
          <w:tcPr>
            <w:tcW w:w="1899" w:type="dxa"/>
          </w:tcPr>
          <w:p w14:paraId="77428050"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0,503</w:t>
            </w:r>
          </w:p>
        </w:tc>
        <w:tc>
          <w:tcPr>
            <w:tcW w:w="1852" w:type="dxa"/>
          </w:tcPr>
          <w:p w14:paraId="4D416BA8"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61CBE9C4"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69,1</w:t>
            </w:r>
          </w:p>
        </w:tc>
        <w:tc>
          <w:tcPr>
            <w:tcW w:w="2177" w:type="dxa"/>
          </w:tcPr>
          <w:p w14:paraId="66D3E6F5"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73,65</w:t>
            </w:r>
          </w:p>
        </w:tc>
      </w:tr>
      <w:tr w:rsidR="00842BFA" w:rsidRPr="00FE7E31" w14:paraId="342CFEF1" w14:textId="77777777" w:rsidTr="00842BFA">
        <w:tc>
          <w:tcPr>
            <w:tcW w:w="1797" w:type="dxa"/>
          </w:tcPr>
          <w:p w14:paraId="210C3B80"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9</w:t>
            </w:r>
          </w:p>
        </w:tc>
        <w:tc>
          <w:tcPr>
            <w:tcW w:w="1899" w:type="dxa"/>
          </w:tcPr>
          <w:p w14:paraId="6D5371F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0,462</w:t>
            </w:r>
          </w:p>
        </w:tc>
        <w:tc>
          <w:tcPr>
            <w:tcW w:w="1852" w:type="dxa"/>
          </w:tcPr>
          <w:p w14:paraId="35471F97"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0493B335"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74,6</w:t>
            </w:r>
          </w:p>
        </w:tc>
        <w:tc>
          <w:tcPr>
            <w:tcW w:w="2177" w:type="dxa"/>
          </w:tcPr>
          <w:p w14:paraId="314EB971"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108,08</w:t>
            </w:r>
          </w:p>
        </w:tc>
      </w:tr>
      <w:tr w:rsidR="00842BFA" w:rsidRPr="00FE7E31" w14:paraId="01A46976" w14:textId="77777777" w:rsidTr="00842BFA">
        <w:tc>
          <w:tcPr>
            <w:tcW w:w="1797" w:type="dxa"/>
          </w:tcPr>
          <w:p w14:paraId="3D3D23B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10</w:t>
            </w:r>
          </w:p>
        </w:tc>
        <w:tc>
          <w:tcPr>
            <w:tcW w:w="1899" w:type="dxa"/>
          </w:tcPr>
          <w:p w14:paraId="6D8F035B"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0,424</w:t>
            </w:r>
          </w:p>
        </w:tc>
        <w:tc>
          <w:tcPr>
            <w:tcW w:w="1852" w:type="dxa"/>
          </w:tcPr>
          <w:p w14:paraId="2280B3E5"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3E821928"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80,6</w:t>
            </w:r>
          </w:p>
        </w:tc>
        <w:tc>
          <w:tcPr>
            <w:tcW w:w="2177" w:type="dxa"/>
          </w:tcPr>
          <w:p w14:paraId="200BD984"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142,20</w:t>
            </w:r>
          </w:p>
        </w:tc>
      </w:tr>
      <w:tr w:rsidR="00842BFA" w:rsidRPr="00FE7E31" w14:paraId="4DD92284" w14:textId="77777777" w:rsidTr="00842BFA">
        <w:tc>
          <w:tcPr>
            <w:tcW w:w="1797" w:type="dxa"/>
          </w:tcPr>
          <w:p w14:paraId="1B6E7271"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11</w:t>
            </w:r>
          </w:p>
        </w:tc>
        <w:tc>
          <w:tcPr>
            <w:tcW w:w="1899" w:type="dxa"/>
          </w:tcPr>
          <w:p w14:paraId="772910B8"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0,389</w:t>
            </w:r>
          </w:p>
        </w:tc>
        <w:tc>
          <w:tcPr>
            <w:tcW w:w="1852" w:type="dxa"/>
          </w:tcPr>
          <w:p w14:paraId="7D736CF8"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502873EF"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87,0</w:t>
            </w:r>
          </w:p>
        </w:tc>
        <w:tc>
          <w:tcPr>
            <w:tcW w:w="2177" w:type="dxa"/>
          </w:tcPr>
          <w:p w14:paraId="3AF46BD2"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176,04</w:t>
            </w:r>
          </w:p>
        </w:tc>
      </w:tr>
      <w:tr w:rsidR="00842BFA" w:rsidRPr="00FE7E31" w14:paraId="4F4A4659" w14:textId="77777777" w:rsidTr="00842BFA">
        <w:tc>
          <w:tcPr>
            <w:tcW w:w="1797" w:type="dxa"/>
          </w:tcPr>
          <w:p w14:paraId="1E0E09E2"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12</w:t>
            </w:r>
          </w:p>
        </w:tc>
        <w:tc>
          <w:tcPr>
            <w:tcW w:w="1899" w:type="dxa"/>
          </w:tcPr>
          <w:p w14:paraId="1B9DD41B"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0,357</w:t>
            </w:r>
          </w:p>
        </w:tc>
        <w:tc>
          <w:tcPr>
            <w:tcW w:w="1852" w:type="dxa"/>
          </w:tcPr>
          <w:p w14:paraId="10DEE1B5"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5185A4AF"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94,0</w:t>
            </w:r>
          </w:p>
        </w:tc>
        <w:tc>
          <w:tcPr>
            <w:tcW w:w="2177" w:type="dxa"/>
          </w:tcPr>
          <w:p w14:paraId="0F0BB5CE"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209,58</w:t>
            </w:r>
          </w:p>
        </w:tc>
      </w:tr>
      <w:tr w:rsidR="00842BFA" w:rsidRPr="00FE7E31" w14:paraId="29505057" w14:textId="77777777" w:rsidTr="00842BFA">
        <w:tc>
          <w:tcPr>
            <w:tcW w:w="1797" w:type="dxa"/>
          </w:tcPr>
          <w:p w14:paraId="6F79AC1B"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13</w:t>
            </w:r>
          </w:p>
        </w:tc>
        <w:tc>
          <w:tcPr>
            <w:tcW w:w="1899" w:type="dxa"/>
          </w:tcPr>
          <w:p w14:paraId="29CC779A"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0,328</w:t>
            </w:r>
          </w:p>
        </w:tc>
        <w:tc>
          <w:tcPr>
            <w:tcW w:w="1852" w:type="dxa"/>
          </w:tcPr>
          <w:p w14:paraId="24152916"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5AD5F82C"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101,5</w:t>
            </w:r>
          </w:p>
        </w:tc>
        <w:tc>
          <w:tcPr>
            <w:tcW w:w="2177" w:type="dxa"/>
          </w:tcPr>
          <w:p w14:paraId="5D9E9F40"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242,83</w:t>
            </w:r>
          </w:p>
        </w:tc>
      </w:tr>
      <w:tr w:rsidR="00842BFA" w:rsidRPr="00FE7E31" w14:paraId="047CC8BA" w14:textId="77777777" w:rsidTr="00842BFA">
        <w:tc>
          <w:tcPr>
            <w:tcW w:w="1797" w:type="dxa"/>
          </w:tcPr>
          <w:p w14:paraId="0926D746"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14</w:t>
            </w:r>
          </w:p>
        </w:tc>
        <w:tc>
          <w:tcPr>
            <w:tcW w:w="1899" w:type="dxa"/>
          </w:tcPr>
          <w:p w14:paraId="321D5EB7"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0,301</w:t>
            </w:r>
          </w:p>
        </w:tc>
        <w:tc>
          <w:tcPr>
            <w:tcW w:w="1852" w:type="dxa"/>
          </w:tcPr>
          <w:p w14:paraId="2BC7547E"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19014097"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109,6</w:t>
            </w:r>
          </w:p>
        </w:tc>
        <w:tc>
          <w:tcPr>
            <w:tcW w:w="2177" w:type="dxa"/>
          </w:tcPr>
          <w:p w14:paraId="60179A06"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275,78</w:t>
            </w:r>
          </w:p>
        </w:tc>
      </w:tr>
      <w:tr w:rsidR="00842BFA" w:rsidRPr="00FE7E31" w14:paraId="12CCE98A" w14:textId="77777777" w:rsidTr="00842BFA">
        <w:tc>
          <w:tcPr>
            <w:tcW w:w="1797" w:type="dxa"/>
          </w:tcPr>
          <w:p w14:paraId="422D344D"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15</w:t>
            </w:r>
          </w:p>
        </w:tc>
        <w:tc>
          <w:tcPr>
            <w:tcW w:w="1899" w:type="dxa"/>
          </w:tcPr>
          <w:p w14:paraId="5B3C58AB"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0,276</w:t>
            </w:r>
          </w:p>
        </w:tc>
        <w:tc>
          <w:tcPr>
            <w:tcW w:w="1852" w:type="dxa"/>
          </w:tcPr>
          <w:p w14:paraId="35228B23"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09409097"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118,4</w:t>
            </w:r>
          </w:p>
        </w:tc>
        <w:tc>
          <w:tcPr>
            <w:tcW w:w="2177" w:type="dxa"/>
          </w:tcPr>
          <w:p w14:paraId="0CF7A04A"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308,45</w:t>
            </w:r>
          </w:p>
        </w:tc>
      </w:tr>
      <w:tr w:rsidR="00842BFA" w:rsidRPr="00FE7E31" w14:paraId="48286988" w14:textId="77777777" w:rsidTr="00842BFA">
        <w:tc>
          <w:tcPr>
            <w:tcW w:w="1797" w:type="dxa"/>
          </w:tcPr>
          <w:p w14:paraId="5A27FE84"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lang w:val="en-US"/>
              </w:rPr>
              <w:t>16</w:t>
            </w:r>
          </w:p>
        </w:tc>
        <w:tc>
          <w:tcPr>
            <w:tcW w:w="1899" w:type="dxa"/>
          </w:tcPr>
          <w:p w14:paraId="4B5BEE4F"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rPr>
            </w:pPr>
            <w:r w:rsidRPr="00A44C7F">
              <w:rPr>
                <w:rFonts w:ascii="Times New Roman" w:eastAsia="TimesNewRomanPSMT" w:hAnsi="Times New Roman" w:cs="Times New Roman"/>
                <w:sz w:val="24"/>
                <w:szCs w:val="24"/>
              </w:rPr>
              <w:t>0,253</w:t>
            </w:r>
          </w:p>
        </w:tc>
        <w:tc>
          <w:tcPr>
            <w:tcW w:w="1852" w:type="dxa"/>
          </w:tcPr>
          <w:p w14:paraId="20D23D2B" w14:textId="77777777" w:rsidR="00842BFA" w:rsidRPr="00A44C7F" w:rsidRDefault="00842BFA" w:rsidP="00014BFA">
            <w:pPr>
              <w:autoSpaceDE w:val="0"/>
              <w:autoSpaceDN w:val="0"/>
              <w:adjustRightInd w:val="0"/>
              <w:jc w:val="center"/>
              <w:rPr>
                <w:rFonts w:ascii="Times New Roman" w:eastAsia="TimesNewRomanPSMT" w:hAnsi="Times New Roman" w:cs="Times New Roman"/>
                <w:sz w:val="24"/>
                <w:szCs w:val="24"/>
                <w:lang w:val="en-US"/>
              </w:rPr>
            </w:pPr>
            <w:r w:rsidRPr="00A44C7F">
              <w:rPr>
                <w:rFonts w:ascii="Times New Roman" w:eastAsia="TimesNewRomanPSMT" w:hAnsi="Times New Roman" w:cs="Times New Roman"/>
                <w:sz w:val="24"/>
                <w:szCs w:val="24"/>
              </w:rPr>
              <w:t>0,175</w:t>
            </w:r>
          </w:p>
        </w:tc>
        <w:tc>
          <w:tcPr>
            <w:tcW w:w="1846" w:type="dxa"/>
          </w:tcPr>
          <w:p w14:paraId="3C8166C0"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127,8</w:t>
            </w:r>
          </w:p>
        </w:tc>
        <w:tc>
          <w:tcPr>
            <w:tcW w:w="2177" w:type="dxa"/>
          </w:tcPr>
          <w:p w14:paraId="4B4F9C35" w14:textId="77777777" w:rsidR="00842BFA" w:rsidRPr="00A44C7F" w:rsidRDefault="00842BFA" w:rsidP="00842BFA">
            <w:pPr>
              <w:jc w:val="center"/>
              <w:rPr>
                <w:rFonts w:ascii="Times New Roman" w:hAnsi="Times New Roman" w:cs="Times New Roman"/>
                <w:sz w:val="24"/>
                <w:szCs w:val="24"/>
              </w:rPr>
            </w:pPr>
            <w:r w:rsidRPr="00A44C7F">
              <w:rPr>
                <w:rFonts w:ascii="Times New Roman" w:hAnsi="Times New Roman" w:cs="Times New Roman"/>
                <w:sz w:val="24"/>
                <w:szCs w:val="24"/>
              </w:rPr>
              <w:t>340,84</w:t>
            </w:r>
          </w:p>
        </w:tc>
      </w:tr>
    </w:tbl>
    <w:p w14:paraId="38A5E882" w14:textId="77777777" w:rsidR="005F7314" w:rsidRPr="00FE7E31" w:rsidRDefault="005F7314" w:rsidP="00014BFA">
      <w:pPr>
        <w:autoSpaceDE w:val="0"/>
        <w:autoSpaceDN w:val="0"/>
        <w:adjustRightInd w:val="0"/>
        <w:spacing w:after="0" w:line="240" w:lineRule="auto"/>
        <w:ind w:hanging="142"/>
        <w:jc w:val="both"/>
        <w:rPr>
          <w:rFonts w:ascii="Times New Roman" w:eastAsia="TimesNewRomanPSMT" w:hAnsi="Times New Roman" w:cs="Times New Roman"/>
          <w:sz w:val="28"/>
          <w:szCs w:val="28"/>
          <w:lang w:val="kk-KZ"/>
        </w:rPr>
      </w:pPr>
      <w:r w:rsidRPr="00FE7E31">
        <w:rPr>
          <w:rFonts w:ascii="Times New Roman" w:eastAsia="TimesNewRomanPSMT" w:hAnsi="Times New Roman" w:cs="Times New Roman"/>
          <w:noProof/>
          <w:sz w:val="28"/>
          <w:szCs w:val="28"/>
          <w:lang w:eastAsia="ru-RU"/>
        </w:rPr>
        <w:lastRenderedPageBreak/>
        <w:drawing>
          <wp:inline distT="0" distB="0" distL="0" distR="0" wp14:anchorId="13F575E5" wp14:editId="4AB88D03">
            <wp:extent cx="6078071" cy="3181190"/>
            <wp:effectExtent l="0" t="0" r="18415" b="19685"/>
            <wp:docPr id="2050" name="Диаграмма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4FD59A5E" w14:textId="77777777" w:rsidR="005F7314" w:rsidRPr="00FE7E31" w:rsidRDefault="005F7314" w:rsidP="00014BFA">
      <w:pPr>
        <w:autoSpaceDE w:val="0"/>
        <w:autoSpaceDN w:val="0"/>
        <w:adjustRightInd w:val="0"/>
        <w:spacing w:after="0" w:line="240" w:lineRule="auto"/>
        <w:ind w:hanging="142"/>
        <w:jc w:val="both"/>
        <w:rPr>
          <w:rFonts w:ascii="Times New Roman" w:eastAsia="TimesNewRomanPSMT" w:hAnsi="Times New Roman" w:cs="Times New Roman"/>
          <w:sz w:val="28"/>
          <w:szCs w:val="28"/>
          <w:lang w:val="kk-KZ"/>
        </w:rPr>
      </w:pPr>
    </w:p>
    <w:p w14:paraId="508FEB81" w14:textId="77777777" w:rsidR="00F67763" w:rsidRPr="00FE7E31" w:rsidRDefault="005631B8" w:rsidP="005631B8">
      <w:pPr>
        <w:spacing w:after="0" w:line="240" w:lineRule="auto"/>
        <w:ind w:firstLine="708"/>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5.</w:t>
      </w:r>
      <w:r w:rsidR="00A16482" w:rsidRPr="00FE7E31">
        <w:rPr>
          <w:rFonts w:ascii="Times New Roman" w:eastAsia="Times New Roman" w:hAnsi="Times New Roman" w:cs="Times New Roman"/>
          <w:sz w:val="28"/>
          <w:szCs w:val="28"/>
          <w:lang w:val="kk-KZ" w:eastAsia="ru-RU"/>
        </w:rPr>
        <w:t>8</w:t>
      </w:r>
      <w:r w:rsidR="006E5FB6">
        <w:rPr>
          <w:rFonts w:ascii="Times New Roman" w:eastAsia="Times New Roman" w:hAnsi="Times New Roman" w:cs="Times New Roman"/>
          <w:sz w:val="28"/>
          <w:szCs w:val="28"/>
          <w:lang w:val="kk-KZ" w:eastAsia="ru-RU"/>
        </w:rPr>
        <w:t xml:space="preserve"> сурет - </w:t>
      </w:r>
      <w:r w:rsidRPr="00FE7E31">
        <w:rPr>
          <w:rFonts w:ascii="Times New Roman" w:eastAsia="Times New Roman" w:hAnsi="Times New Roman" w:cs="Times New Roman"/>
          <w:sz w:val="28"/>
          <w:szCs w:val="28"/>
          <w:lang w:val="kk-KZ" w:eastAsia="ru-RU"/>
        </w:rPr>
        <w:t>Жобаның пайдалы қызмет мерзіміне ТЖҚ тәуелділігі, өтелімділіктің дисконтталған мерзімін анықтау.</w:t>
      </w:r>
    </w:p>
    <w:p w14:paraId="3C4A8828" w14:textId="77777777" w:rsidR="00F67763" w:rsidRPr="00FE7E31" w:rsidRDefault="00F67763" w:rsidP="005631B8">
      <w:pPr>
        <w:spacing w:after="0" w:line="240" w:lineRule="auto"/>
        <w:ind w:left="20" w:firstLine="688"/>
        <w:jc w:val="both"/>
        <w:rPr>
          <w:rFonts w:ascii="Times New Roman" w:eastAsia="Times New Roman" w:hAnsi="Times New Roman" w:cs="Times New Roman"/>
          <w:sz w:val="28"/>
          <w:szCs w:val="28"/>
          <w:lang w:val="kk-KZ" w:eastAsia="ru-RU"/>
        </w:rPr>
      </w:pPr>
    </w:p>
    <w:p w14:paraId="12564DA3" w14:textId="388BCF20" w:rsidR="005F7314" w:rsidRDefault="00A44C7F" w:rsidP="000A7C2A">
      <w:pPr>
        <w:spacing w:after="0" w:line="240" w:lineRule="auto"/>
        <w:ind w:left="20" w:firstLine="688"/>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5.5 </w:t>
      </w:r>
      <w:r w:rsidR="001054B8" w:rsidRPr="001054B8">
        <w:rPr>
          <w:rFonts w:ascii="Times New Roman" w:eastAsia="Times New Roman" w:hAnsi="Times New Roman" w:cs="Times New Roman"/>
          <w:b/>
          <w:bCs/>
          <w:sz w:val="28"/>
          <w:szCs w:val="28"/>
          <w:lang w:val="kk-KZ" w:eastAsia="ru-RU"/>
        </w:rPr>
        <w:t xml:space="preserve">Бөлім бойынша </w:t>
      </w:r>
      <w:r w:rsidR="00126FD6">
        <w:rPr>
          <w:rFonts w:ascii="Times New Roman" w:eastAsia="Times New Roman" w:hAnsi="Times New Roman" w:cs="Times New Roman"/>
          <w:b/>
          <w:bCs/>
          <w:sz w:val="28"/>
          <w:szCs w:val="28"/>
          <w:lang w:val="kk-KZ" w:eastAsia="ru-RU"/>
        </w:rPr>
        <w:t>қорытынды</w:t>
      </w:r>
    </w:p>
    <w:p w14:paraId="3CD12B57" w14:textId="77777777" w:rsidR="001054B8" w:rsidRDefault="001054B8" w:rsidP="000A7C2A">
      <w:pPr>
        <w:spacing w:after="0" w:line="240" w:lineRule="auto"/>
        <w:ind w:left="20" w:firstLine="688"/>
        <w:jc w:val="both"/>
        <w:rPr>
          <w:rFonts w:ascii="Times New Roman" w:eastAsia="Times New Roman" w:hAnsi="Times New Roman" w:cs="Times New Roman"/>
          <w:b/>
          <w:bCs/>
          <w:sz w:val="28"/>
          <w:szCs w:val="28"/>
          <w:lang w:val="kk-KZ" w:eastAsia="ru-RU"/>
        </w:rPr>
      </w:pPr>
    </w:p>
    <w:p w14:paraId="13ED174C" w14:textId="77777777" w:rsidR="000A7C2A"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bookmarkStart w:id="11" w:name="_Hlk120775586"/>
      <w:r>
        <w:rPr>
          <w:rFonts w:ascii="Times New Roman" w:eastAsia="Times New Roman" w:hAnsi="Times New Roman" w:cs="Times New Roman"/>
          <w:sz w:val="28"/>
          <w:szCs w:val="28"/>
          <w:lang w:val="kk-KZ" w:eastAsia="ru-RU"/>
        </w:rPr>
        <w:t xml:space="preserve">1. </w:t>
      </w:r>
      <w:r w:rsidRPr="00FE7E31">
        <w:rPr>
          <w:rFonts w:ascii="Times New Roman" w:eastAsia="Times New Roman" w:hAnsi="Times New Roman" w:cs="Times New Roman"/>
          <w:sz w:val="28"/>
          <w:szCs w:val="28"/>
          <w:lang w:val="kk-KZ" w:eastAsia="ru-RU"/>
        </w:rPr>
        <w:t xml:space="preserve">Диссертациялық жұмыстың бесінші бөлімінде ЭЖҚ энергия жинақтағышты орналастырудың алғы шарттары тұжырымдалды. Қолданыстағы электровоздарға тікелей энергия жинақтағыштарды орналастырудың мүмкіншілігін зерттеу жұмыстары жүргізілді, нәтижесінде қолданыстағы электровоздарға қажетті энергия жинақтағыштарды тек модернизациялық жұмыстарды жүргізу арқылы ғана жүргізілетіні анықталып, тек ЭЖҚ энергия жинақтағыштарды тиімді орналастыру орындары анықталып көрсетілді. </w:t>
      </w:r>
    </w:p>
    <w:p w14:paraId="09A3711D" w14:textId="77777777" w:rsidR="000A7C2A"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w:t>
      </w:r>
      <w:r w:rsidRPr="00FE7E31">
        <w:rPr>
          <w:rFonts w:ascii="Times New Roman" w:eastAsia="Times New Roman" w:hAnsi="Times New Roman" w:cs="Times New Roman"/>
          <w:sz w:val="28"/>
          <w:szCs w:val="28"/>
          <w:lang w:val="kk-KZ" w:eastAsia="ru-RU"/>
        </w:rPr>
        <w:t xml:space="preserve">Бұл бөлімде анықталған энергия жинақтағыштарды ЭЖҚ қолданудың текхника – экономикалық тиімділігі есептелді. Есептік математикалық теңдеулердің көмегімен энергия жинақтағышты ЭЖҚ орналасытру шығынының күтілетін үнемделген энергия құнына қатысты дисконтталған жұмсалатын қаражаттың қайтарылу мерзімі анықталды. Нәтижесінде бір электровозға жұмсалатын қаражат шығыны сол электровоздың үнемдеген электрэнергиясының қаражаты бойынша 4,5 – 5 жылда қайтарылатыны анықталды. </w:t>
      </w:r>
    </w:p>
    <w:p w14:paraId="5E372958" w14:textId="3CAE9FE1" w:rsidR="000A7C2A" w:rsidRPr="00FE7E31" w:rsidRDefault="000A7C2A" w:rsidP="000A7C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 </w:t>
      </w:r>
      <w:r w:rsidRPr="00FE7E31">
        <w:rPr>
          <w:rFonts w:ascii="Times New Roman" w:eastAsia="Times New Roman" w:hAnsi="Times New Roman" w:cs="Times New Roman"/>
          <w:sz w:val="28"/>
          <w:szCs w:val="28"/>
          <w:lang w:val="kk-KZ" w:eastAsia="ru-RU"/>
        </w:rPr>
        <w:t xml:space="preserve">Егерде энергия жинақтағыштардың қызмет көрсету аясы </w:t>
      </w:r>
      <w:r w:rsidR="006737F5">
        <w:rPr>
          <w:rFonts w:ascii="Times New Roman" w:eastAsia="Times New Roman" w:hAnsi="Times New Roman" w:cs="Times New Roman"/>
          <w:sz w:val="28"/>
          <w:szCs w:val="28"/>
          <w:lang w:val="kk-KZ" w:eastAsia="ru-RU"/>
        </w:rPr>
        <w:t>12</w:t>
      </w:r>
      <w:r w:rsidRPr="00FE7E31">
        <w:rPr>
          <w:rFonts w:ascii="Times New Roman" w:eastAsia="Times New Roman" w:hAnsi="Times New Roman" w:cs="Times New Roman"/>
          <w:sz w:val="28"/>
          <w:szCs w:val="28"/>
          <w:lang w:val="kk-KZ" w:eastAsia="ru-RU"/>
        </w:rPr>
        <w:t xml:space="preserve"> жылға жететін болса (егерде суперконденсаторлар қолданылатын болса 25 – 30 жылға жетеді) бұл жобаның тиімділігі артатынын көрсетеді.</w:t>
      </w:r>
    </w:p>
    <w:bookmarkEnd w:id="11"/>
    <w:p w14:paraId="0539FD93" w14:textId="77777777" w:rsidR="005F7314" w:rsidRPr="00FE7E31" w:rsidRDefault="005F7314" w:rsidP="004A0C9A">
      <w:pPr>
        <w:spacing w:after="0" w:line="240" w:lineRule="auto"/>
        <w:ind w:left="20" w:firstLine="688"/>
        <w:jc w:val="both"/>
        <w:rPr>
          <w:rFonts w:ascii="Times New Roman" w:eastAsia="Times New Roman" w:hAnsi="Times New Roman" w:cs="Times New Roman"/>
          <w:b/>
          <w:sz w:val="28"/>
          <w:szCs w:val="28"/>
          <w:lang w:val="kk-KZ" w:eastAsia="ru-RU"/>
        </w:rPr>
      </w:pPr>
    </w:p>
    <w:p w14:paraId="1CC19365" w14:textId="77777777" w:rsidR="000A7C2A" w:rsidRDefault="000A7C2A" w:rsidP="00B154F9">
      <w:pPr>
        <w:spacing w:after="240"/>
        <w:jc w:val="center"/>
        <w:rPr>
          <w:rFonts w:ascii="Times New Roman" w:eastAsia="Times New Roman" w:hAnsi="Times New Roman" w:cs="Times New Roman"/>
          <w:b/>
          <w:color w:val="000000"/>
          <w:sz w:val="28"/>
          <w:szCs w:val="28"/>
          <w:lang w:val="kk-KZ" w:eastAsia="ru-RU"/>
        </w:rPr>
      </w:pPr>
    </w:p>
    <w:p w14:paraId="49405CDD" w14:textId="77777777" w:rsidR="00B952E2" w:rsidRDefault="00B952E2" w:rsidP="00B154F9">
      <w:pPr>
        <w:spacing w:after="240"/>
        <w:jc w:val="center"/>
        <w:rPr>
          <w:rFonts w:ascii="Times New Roman" w:eastAsia="Times New Roman" w:hAnsi="Times New Roman" w:cs="Times New Roman"/>
          <w:b/>
          <w:color w:val="000000"/>
          <w:sz w:val="28"/>
          <w:szCs w:val="28"/>
          <w:lang w:val="kk-KZ" w:eastAsia="ru-RU"/>
        </w:rPr>
      </w:pPr>
    </w:p>
    <w:p w14:paraId="4BE6CD98" w14:textId="4870EDD0" w:rsidR="00B154F9" w:rsidRPr="00FE7E31" w:rsidRDefault="001054B8" w:rsidP="00B154F9">
      <w:pPr>
        <w:spacing w:after="240"/>
        <w:jc w:val="center"/>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val="kk-KZ" w:eastAsia="ru-RU"/>
        </w:rPr>
        <w:lastRenderedPageBreak/>
        <w:t>Қ</w:t>
      </w:r>
      <w:r w:rsidR="00B154F9" w:rsidRPr="00FE7E31">
        <w:rPr>
          <w:rFonts w:ascii="Times New Roman" w:eastAsia="Times New Roman" w:hAnsi="Times New Roman" w:cs="Times New Roman"/>
          <w:b/>
          <w:color w:val="000000"/>
          <w:sz w:val="28"/>
          <w:szCs w:val="28"/>
          <w:lang w:val="kk-KZ" w:eastAsia="ru-RU"/>
        </w:rPr>
        <w:t>ОРЫТЫНДЫ</w:t>
      </w:r>
    </w:p>
    <w:p w14:paraId="706A158F" w14:textId="77777777" w:rsidR="00B154F9" w:rsidRPr="00FE7E31" w:rsidRDefault="00B154F9" w:rsidP="00AD6B85">
      <w:pPr>
        <w:spacing w:after="240" w:line="240" w:lineRule="auto"/>
        <w:ind w:firstLine="708"/>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Диссертациялық жұмысты орындау барысында келесі негізгі нәтижелер алынды:</w:t>
      </w:r>
    </w:p>
    <w:p w14:paraId="30CA0AE2" w14:textId="6214A25E" w:rsidR="00B154F9"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r w:rsidRPr="00FE7E31">
        <w:rPr>
          <w:rFonts w:ascii="Times New Roman" w:eastAsia="Times New Roman" w:hAnsi="Times New Roman" w:cs="Times New Roman"/>
          <w:color w:val="000000"/>
          <w:sz w:val="28"/>
          <w:szCs w:val="28"/>
          <w:lang w:val="kk-KZ" w:eastAsia="ru-RU"/>
        </w:rPr>
        <w:t xml:space="preserve">1. Тасымалдау </w:t>
      </w:r>
      <w:r w:rsidR="00B44DB0">
        <w:rPr>
          <w:rFonts w:ascii="Times New Roman" w:eastAsia="Times New Roman" w:hAnsi="Times New Roman" w:cs="Times New Roman"/>
          <w:color w:val="000000"/>
          <w:sz w:val="28"/>
          <w:szCs w:val="28"/>
          <w:lang w:val="kk-KZ" w:eastAsia="ru-RU"/>
        </w:rPr>
        <w:t>үдерісінде</w:t>
      </w:r>
      <w:r w:rsidRPr="00FE7E31">
        <w:rPr>
          <w:rFonts w:ascii="Times New Roman" w:eastAsia="Times New Roman" w:hAnsi="Times New Roman" w:cs="Times New Roman"/>
          <w:color w:val="000000"/>
          <w:sz w:val="28"/>
          <w:szCs w:val="28"/>
          <w:lang w:val="kk-KZ" w:eastAsia="ru-RU"/>
        </w:rPr>
        <w:t xml:space="preserve"> электржылжымалы құрамының энергетикалық параметрлерін есептеу әдістерін орындау барысында, алынған нәтижелердің мағлұматтары көрсеткендей, поездар тартымының меншікті энергия шығынын жоспардағыдай төмендету күрделі іс шараларды қажет етеді. Соның ішінде ең ауқымды, тиімді іс шараның бірі рекуперативті тежеу энергиясын тиімді қолдану болып саналады. Жүргізілген зерттемелік талдау бойынша рекуперативтік тежеудің тиімділігі, негізгі қолдану шарттары нақты электровоздарды пайдалану жағдайында тұжырымдамалық дәлелдемелермен көрсетілген. Рекуперативті тежеуді пайдалану жағдайында кеңінен қолданысқа түспеуінің нақты себептері анықталып, зертеу алды тиімді ұсыныстары келтірілген. Диссертациялық жұмыстың нақты зерттеу бағыттары талданып реттілігі жасалды.  </w:t>
      </w:r>
    </w:p>
    <w:p w14:paraId="7822B62E" w14:textId="1C4C07E3" w:rsidR="001054B8" w:rsidRPr="00FE7E31" w:rsidRDefault="008F7D84" w:rsidP="001054B8">
      <w:pPr>
        <w:spacing w:after="24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1054B8" w:rsidRPr="00FE7E31">
        <w:rPr>
          <w:rFonts w:ascii="Times New Roman" w:eastAsia="Times New Roman" w:hAnsi="Times New Roman" w:cs="Times New Roman"/>
          <w:sz w:val="28"/>
          <w:szCs w:val="28"/>
          <w:lang w:val="kk-KZ" w:eastAsia="ru-RU"/>
        </w:rPr>
        <w:t>.  Энергия жинақтағыштарды</w:t>
      </w:r>
      <w:r>
        <w:rPr>
          <w:rFonts w:ascii="Times New Roman" w:eastAsia="Times New Roman" w:hAnsi="Times New Roman" w:cs="Times New Roman"/>
          <w:sz w:val="28"/>
          <w:szCs w:val="28"/>
          <w:lang w:val="kk-KZ" w:eastAsia="ru-RU"/>
        </w:rPr>
        <w:t xml:space="preserve"> ЭЖҚ қолдану тиімділігін және</w:t>
      </w:r>
      <w:r w:rsidR="001054B8" w:rsidRPr="00FE7E31">
        <w:rPr>
          <w:rFonts w:ascii="Times New Roman" w:eastAsia="Times New Roman" w:hAnsi="Times New Roman" w:cs="Times New Roman"/>
          <w:sz w:val="28"/>
          <w:szCs w:val="28"/>
          <w:lang w:val="kk-KZ" w:eastAsia="ru-RU"/>
        </w:rPr>
        <w:t xml:space="preserve"> нақты </w:t>
      </w:r>
      <w:r>
        <w:rPr>
          <w:rFonts w:ascii="Times New Roman" w:eastAsia="Times New Roman" w:hAnsi="Times New Roman" w:cs="Times New Roman"/>
          <w:sz w:val="28"/>
          <w:szCs w:val="28"/>
          <w:lang w:val="kk-KZ" w:eastAsia="ru-RU"/>
        </w:rPr>
        <w:t xml:space="preserve">масса-габариттік </w:t>
      </w:r>
      <w:r w:rsidR="001054B8" w:rsidRPr="00FE7E31">
        <w:rPr>
          <w:rFonts w:ascii="Times New Roman" w:eastAsia="Times New Roman" w:hAnsi="Times New Roman" w:cs="Times New Roman"/>
          <w:sz w:val="28"/>
          <w:szCs w:val="28"/>
          <w:lang w:val="kk-KZ" w:eastAsia="ru-RU"/>
        </w:rPr>
        <w:t xml:space="preserve">параметрлерін анықтау үшін «КОРТЕС» иммитациялық компьютерлік бағдарлау кешенін қолдану арқылы рекуперациялық тежеуден алынатын энергияның мөлшерін электрленген темір жол бөлімшелері бойынша анықталды. Бұл бағдарламалау кешенінің көмегімен электрленген теміржол бөлімшелеріне рекуперативтік тежеуден алынатын энергияның мөлшері бойынша толық талдау жасалды. Есептік талдау тура және қарсы бағыттар бойынша жүргізілді. Нәтижесінде алынатын рекуперативтік энергияның (поездар тартымына жұмсалатын толық энергиясына қатысты) пайыздық көрсеткішпен </w:t>
      </w:r>
      <w:r w:rsidR="00F96F56">
        <w:rPr>
          <w:rFonts w:ascii="Times New Roman" w:eastAsia="Times New Roman" w:hAnsi="Times New Roman" w:cs="Times New Roman"/>
          <w:sz w:val="28"/>
          <w:szCs w:val="28"/>
          <w:lang w:val="kk-KZ" w:eastAsia="ru-RU"/>
        </w:rPr>
        <w:t>тақ</w:t>
      </w:r>
      <w:r w:rsidR="001054B8" w:rsidRPr="00FE7E31">
        <w:rPr>
          <w:rFonts w:ascii="Times New Roman" w:eastAsia="Times New Roman" w:hAnsi="Times New Roman" w:cs="Times New Roman"/>
          <w:sz w:val="28"/>
          <w:szCs w:val="28"/>
          <w:lang w:val="kk-KZ" w:eastAsia="ru-RU"/>
        </w:rPr>
        <w:t xml:space="preserve"> бағытта </w:t>
      </w:r>
      <w:r w:rsidR="00F96F56">
        <w:rPr>
          <w:rFonts w:ascii="Times New Roman" w:eastAsia="Times New Roman" w:hAnsi="Times New Roman" w:cs="Times New Roman"/>
          <w:sz w:val="28"/>
          <w:szCs w:val="28"/>
          <w:lang w:val="kk-KZ" w:eastAsia="ru-RU"/>
        </w:rPr>
        <w:t>10</w:t>
      </w:r>
      <w:r w:rsidR="001054B8" w:rsidRPr="00FE7E31">
        <w:rPr>
          <w:rFonts w:ascii="Times New Roman" w:eastAsia="Times New Roman" w:hAnsi="Times New Roman" w:cs="Times New Roman"/>
          <w:sz w:val="28"/>
          <w:szCs w:val="28"/>
          <w:lang w:val="kk-KZ" w:eastAsia="ru-RU"/>
        </w:rPr>
        <w:t xml:space="preserve">%, ал </w:t>
      </w:r>
      <w:r w:rsidR="00F96F56">
        <w:rPr>
          <w:rFonts w:ascii="Times New Roman" w:eastAsia="Times New Roman" w:hAnsi="Times New Roman" w:cs="Times New Roman"/>
          <w:sz w:val="28"/>
          <w:szCs w:val="28"/>
          <w:lang w:val="kk-KZ" w:eastAsia="ru-RU"/>
        </w:rPr>
        <w:t>жұп</w:t>
      </w:r>
      <w:r w:rsidR="001054B8" w:rsidRPr="00FE7E31">
        <w:rPr>
          <w:rFonts w:ascii="Times New Roman" w:eastAsia="Times New Roman" w:hAnsi="Times New Roman" w:cs="Times New Roman"/>
          <w:sz w:val="28"/>
          <w:szCs w:val="28"/>
          <w:lang w:val="kk-KZ" w:eastAsia="ru-RU"/>
        </w:rPr>
        <w:t xml:space="preserve"> бағытта 7</w:t>
      </w:r>
      <w:r w:rsidR="00F96F56" w:rsidRPr="00FE7E31">
        <w:rPr>
          <w:rFonts w:ascii="Times New Roman" w:eastAsia="Times New Roman" w:hAnsi="Times New Roman" w:cs="Times New Roman"/>
          <w:sz w:val="28"/>
          <w:szCs w:val="28"/>
          <w:lang w:val="kk-KZ" w:eastAsia="ru-RU"/>
        </w:rPr>
        <w:t xml:space="preserve"> </w:t>
      </w:r>
      <w:r w:rsidR="001054B8" w:rsidRPr="00FE7E31">
        <w:rPr>
          <w:rFonts w:ascii="Times New Roman" w:eastAsia="Times New Roman" w:hAnsi="Times New Roman" w:cs="Times New Roman"/>
          <w:sz w:val="28"/>
          <w:szCs w:val="28"/>
          <w:lang w:val="kk-KZ" w:eastAsia="ru-RU"/>
        </w:rPr>
        <w:t xml:space="preserve">% болатындығы анықталды. Бұл көрсеткіштерден поездар тартымына жұмсалатын меншікті энергия шығынын төмендетуге рекуперативті тежеу жүйесін қолданудың зор мүмкіндігі бар екендігін көрсетеді. Математикалық таралу және теңестіру заңдылықтарын қолдану арқылы энергия жинақтағыштың алынған рекуперативтік энергияның мөлшеріне сәйкес тиімді орташа сиымдылығы анықталды. </w:t>
      </w:r>
    </w:p>
    <w:p w14:paraId="5210445C" w14:textId="1BEF542B" w:rsidR="00B154F9" w:rsidRDefault="001054B8" w:rsidP="00AD6B85">
      <w:pPr>
        <w:spacing w:after="24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w:t>
      </w:r>
      <w:r w:rsidR="00B154F9" w:rsidRPr="00FE7E31">
        <w:rPr>
          <w:rFonts w:ascii="Times New Roman" w:eastAsia="Times New Roman" w:hAnsi="Times New Roman" w:cs="Times New Roman"/>
          <w:color w:val="000000"/>
          <w:sz w:val="28"/>
          <w:szCs w:val="28"/>
          <w:lang w:val="kk-KZ" w:eastAsia="ru-RU"/>
        </w:rPr>
        <w:t xml:space="preserve">. Рекуперативті тежеу жүйесін ЭЖҚ тиімді пайдаланудың бірден бір тиімді, мұмкіндігі зор жолы энергия жинақтағыштарды қолдану болып табылады. ЭЖҚ энергия жинақтағыштарды қолданудың екі негізгі жолы жасалған. Біріншісі стационарлы, яғни тартым подсанцияларында орнатылады, екіншісі бортты жағдайда, локомотивтердің құрылымында орналастырылады. Қазіргі кезде энергия жинақтағыштардың қолданылу аясы, таралымы жағынан өте көп. Диссертациялық жұмыста ЭЖҚ жұмыс шарттарына сәйкес келетін энергия жинақтағыштардың түрлері анықталды. Әсіресе энергия жинақтағыштардың ЭЖҚ бортты жағдайда қолданылуы олардың параметрлері мен жұмыс жағдайына үлкен шарттар қойылады, соның ішінде масса габариттік көрсеткіштері мен заряд – разрядтық параметрлері негізгі алғы шарттары </w:t>
      </w:r>
      <w:r w:rsidR="00B154F9" w:rsidRPr="00FE7E31">
        <w:rPr>
          <w:rFonts w:ascii="Times New Roman" w:eastAsia="Times New Roman" w:hAnsi="Times New Roman" w:cs="Times New Roman"/>
          <w:color w:val="000000"/>
          <w:sz w:val="28"/>
          <w:szCs w:val="28"/>
          <w:lang w:val="kk-KZ" w:eastAsia="ru-RU"/>
        </w:rPr>
        <w:lastRenderedPageBreak/>
        <w:t>болып табылады. Энергия жинақтағыштардың ЭЖҚ шарттарына сәйкес келетін түрлері анықталды, солардың ішінде жаңа инновациялы литий-ионды және суперконденсаторлы түрлеріне кеңінен зерттеу тұжырымдамалық жұмыстар жүргізілді. Қолданыстағы энергия жинақтағыштардың салыстырмалы талдау электр көлігінің сақтау құрылғыларына қойылатын талаптарды әзірлеуге және осындай құрылғы ретінде көлік құралдарының электрлік тежеу энергиясын ұтымды пайдалануға мүмкіндік беретін қос электр қабатының конденсаторларын таңдауға мүмкіндік берді. Сонымен қатар қазіргі қолданыстағы гибридті электр көліктерінің жұмыс шарттарына талдаулар жасалды.</w:t>
      </w:r>
    </w:p>
    <w:p w14:paraId="551B6978" w14:textId="3E85A0D4" w:rsidR="00B154F9" w:rsidRPr="00FE7E31" w:rsidRDefault="008F7D84" w:rsidP="00AD6B85">
      <w:pPr>
        <w:spacing w:after="240" w:line="240" w:lineRule="auto"/>
        <w:jc w:val="both"/>
        <w:rPr>
          <w:rFonts w:ascii="Times New Roman" w:eastAsia="Times New Roman" w:hAnsi="Times New Roman" w:cs="Times New Roman"/>
          <w:sz w:val="28"/>
          <w:szCs w:val="28"/>
          <w:lang w:val="kk-KZ" w:eastAsia="ru-RU"/>
        </w:rPr>
      </w:pPr>
      <w:r w:rsidRPr="008F7D84">
        <w:rPr>
          <w:rFonts w:ascii="Times New Roman" w:eastAsia="Times New Roman" w:hAnsi="Times New Roman" w:cs="Times New Roman"/>
          <w:sz w:val="28"/>
          <w:szCs w:val="28"/>
          <w:lang w:val="kk-KZ" w:eastAsia="ru-RU"/>
        </w:rPr>
        <w:t>4. Қолданыстағы локомотивтерге энергия жинақтағыштарды орнатуға масса-габариттік көрсеткіштердің шектеулілігіне байланысты ЭЖҚ энергия жинақтағыштарды өзіндік қажеттілігі үшін (электровоздың мотор-желдеткіштеріне, мотор-компрессорына, мотор-насостарына) энергия жинақтауға қолдану ұсын</w:t>
      </w:r>
      <w:r>
        <w:rPr>
          <w:rFonts w:ascii="Times New Roman" w:eastAsia="Times New Roman" w:hAnsi="Times New Roman" w:cs="Times New Roman"/>
          <w:sz w:val="28"/>
          <w:szCs w:val="28"/>
          <w:lang w:val="kk-KZ" w:eastAsia="ru-RU"/>
        </w:rPr>
        <w:t>ыл</w:t>
      </w:r>
      <w:r w:rsidRPr="008F7D84">
        <w:rPr>
          <w:rFonts w:ascii="Times New Roman" w:eastAsia="Times New Roman" w:hAnsi="Times New Roman" w:cs="Times New Roman"/>
          <w:sz w:val="28"/>
          <w:szCs w:val="28"/>
          <w:lang w:val="kk-KZ" w:eastAsia="ru-RU"/>
        </w:rPr>
        <w:t>ды. Электровоздың өзіндік қажеттіліг</w:t>
      </w:r>
      <w:r>
        <w:rPr>
          <w:rFonts w:ascii="Times New Roman" w:eastAsia="Times New Roman" w:hAnsi="Times New Roman" w:cs="Times New Roman"/>
          <w:sz w:val="28"/>
          <w:szCs w:val="28"/>
          <w:lang w:val="kk-KZ" w:eastAsia="ru-RU"/>
        </w:rPr>
        <w:t>і</w:t>
      </w:r>
      <w:r w:rsidRPr="008F7D84">
        <w:rPr>
          <w:rFonts w:ascii="Times New Roman" w:eastAsia="Times New Roman" w:hAnsi="Times New Roman" w:cs="Times New Roman"/>
          <w:sz w:val="28"/>
          <w:szCs w:val="28"/>
          <w:lang w:val="kk-KZ" w:eastAsia="ru-RU"/>
        </w:rPr>
        <w:t>не эксперименттік тәжиребе жүргізіліп, тұтынылатын қуаты, кернеуі және тогы анықталды. Математикалық теңдеулерді қолдана отырып электровоздың өзінің қажеттілігіне арналған энергия жинақтағыштың сиымдылығы анықталды.</w:t>
      </w:r>
      <w:r w:rsidRPr="00FE7E31">
        <w:rPr>
          <w:rFonts w:ascii="Times New Roman" w:eastAsia="Times New Roman" w:hAnsi="Times New Roman" w:cs="Times New Roman"/>
          <w:sz w:val="28"/>
          <w:szCs w:val="28"/>
          <w:lang w:val="kk-KZ" w:eastAsia="ru-RU"/>
        </w:rPr>
        <w:t xml:space="preserve"> </w:t>
      </w:r>
      <w:r w:rsidR="00501A23">
        <w:rPr>
          <w:rFonts w:ascii="Times New Roman" w:eastAsia="Times New Roman" w:hAnsi="Times New Roman" w:cs="Times New Roman"/>
          <w:color w:val="000000"/>
          <w:sz w:val="28"/>
          <w:szCs w:val="28"/>
          <w:lang w:val="kk-KZ" w:eastAsia="ru-RU"/>
        </w:rPr>
        <w:t xml:space="preserve">Сонымен қатар </w:t>
      </w:r>
      <w:r w:rsidR="00B154F9" w:rsidRPr="00FE7E31">
        <w:rPr>
          <w:rFonts w:ascii="Times New Roman" w:eastAsia="Times New Roman" w:hAnsi="Times New Roman" w:cs="Times New Roman"/>
          <w:color w:val="000000"/>
          <w:sz w:val="28"/>
          <w:szCs w:val="28"/>
          <w:lang w:val="kk-KZ" w:eastAsia="ru-RU"/>
        </w:rPr>
        <w:t>жұмыс</w:t>
      </w:r>
      <w:r w:rsidR="00501A23">
        <w:rPr>
          <w:rFonts w:ascii="Times New Roman" w:eastAsia="Times New Roman" w:hAnsi="Times New Roman" w:cs="Times New Roman"/>
          <w:color w:val="000000"/>
          <w:sz w:val="28"/>
          <w:szCs w:val="28"/>
          <w:lang w:val="kk-KZ" w:eastAsia="ru-RU"/>
        </w:rPr>
        <w:t>тың</w:t>
      </w:r>
      <w:r w:rsidR="00B154F9" w:rsidRPr="00FE7E31">
        <w:rPr>
          <w:rFonts w:ascii="Times New Roman" w:eastAsia="Times New Roman" w:hAnsi="Times New Roman" w:cs="Times New Roman"/>
          <w:color w:val="000000"/>
          <w:sz w:val="28"/>
          <w:szCs w:val="28"/>
          <w:lang w:val="kk-KZ" w:eastAsia="ru-RU"/>
        </w:rPr>
        <w:t xml:space="preserve"> </w:t>
      </w:r>
      <w:r w:rsidR="00501A23">
        <w:rPr>
          <w:rFonts w:ascii="Times New Roman" w:eastAsia="Times New Roman" w:hAnsi="Times New Roman" w:cs="Times New Roman"/>
          <w:color w:val="000000"/>
          <w:sz w:val="28"/>
          <w:szCs w:val="28"/>
          <w:lang w:val="kk-KZ" w:eastAsia="ru-RU"/>
        </w:rPr>
        <w:t>бұл</w:t>
      </w:r>
      <w:r w:rsidR="00B154F9" w:rsidRPr="00FE7E31">
        <w:rPr>
          <w:rFonts w:ascii="Times New Roman" w:eastAsia="Times New Roman" w:hAnsi="Times New Roman" w:cs="Times New Roman"/>
          <w:color w:val="000000"/>
          <w:sz w:val="28"/>
          <w:szCs w:val="28"/>
          <w:lang w:val="kk-KZ" w:eastAsia="ru-RU"/>
        </w:rPr>
        <w:t xml:space="preserve"> бөлімінде энергия жинақтағышы бар ЭЖҚ құрамдарының математикалық және компьютерлік модельдеу жұмысы жасалды. Бұл модельдеу жұмысы ЭЖҚ энергия жинақтағышты қолданудың теориялық және тәжірбиелік нақты модельдік қалпын жасауға көмектеседі. Математикалық модельдеу орын басу сұлбасының көмегімен жүргізілді және </w:t>
      </w:r>
      <w:r w:rsidR="00B154F9" w:rsidRPr="00FE7E31">
        <w:rPr>
          <w:rFonts w:ascii="Times New Roman" w:eastAsia="Times New Roman" w:hAnsi="Times New Roman" w:cs="Times New Roman"/>
          <w:sz w:val="28"/>
          <w:szCs w:val="28"/>
          <w:lang w:val="kk-KZ" w:eastAsia="ru-RU"/>
        </w:rPr>
        <w:t xml:space="preserve">«Вектрум» есептеу-бағдарламалық кешендері  қолданылды.  «Matlab-Simulinik» компьютерлік есептеу-бағдарламалық кешені көмегімен энергия жинақтағышы бар ЭЖҚ электрлі сұлбалы компьтерлік моделі жасалды.  Барлық жасалған модельдер энергия жинақтағыштың ЭЖҚ қолданудың сәйкестігі, оның математикалық есептеу және электрлік схемалық дұрыстығы тексерілді. </w:t>
      </w:r>
    </w:p>
    <w:p w14:paraId="6E8C0AE8" w14:textId="77777777" w:rsidR="00B154F9" w:rsidRPr="00FE7E31" w:rsidRDefault="00B154F9" w:rsidP="00AD6B85">
      <w:pPr>
        <w:spacing w:after="240" w:line="240" w:lineRule="auto"/>
        <w:jc w:val="both"/>
        <w:rPr>
          <w:rFonts w:ascii="Times New Roman" w:eastAsia="Times New Roman" w:hAnsi="Times New Roman" w:cs="Times New Roman"/>
          <w:sz w:val="28"/>
          <w:szCs w:val="28"/>
          <w:lang w:val="kk-KZ" w:eastAsia="ru-RU"/>
        </w:rPr>
      </w:pPr>
      <w:r w:rsidRPr="00FE7E31">
        <w:rPr>
          <w:rFonts w:ascii="Times New Roman" w:eastAsia="Times New Roman" w:hAnsi="Times New Roman" w:cs="Times New Roman"/>
          <w:sz w:val="28"/>
          <w:szCs w:val="28"/>
          <w:lang w:val="kk-KZ" w:eastAsia="ru-RU"/>
        </w:rPr>
        <w:t xml:space="preserve">5. Диссертациялық жұмыстың бесінші бөлімінде ЭЖҚ энергия жинақтағышты орналастырудың алғы шарттары тұжырымдалды. Қолданыстағы электровоздарға тікелей энергия жинақтағыштарды орналастырудың мүмкіншілігін зерттеу жұмыстары жүргізілді, нәтижесінде қолданыстағы электровоздарға қажетті энергия жинақтағыштарды тек модернизациялық жұмыстарды жүргізу арқылы ғана жүргізілетіні анықталып, тек ЭЖҚ энергия жинақтағыштарды тиімді орналастыру орындары анықталып көрсетілді. Бұл бөлімде анықталған энергия жинақтағыштарды ЭЖҚ қолданудың текхника – экономикалық тиімділігі есептелді. Есептік математикалық теңдеулердің көмегімен энергия жинақтағышты ЭЖҚ орналасытру шығынының күтілетін үнемделген энергия құнына қатысты дисконтталған жұмсалатын қаражаттың қайтарылу мерзімі анықталды. Нәтижесінде бір электровозға жұмсалатын қаражат шығыны сол электровоздың үнемдеген электрэнергиясының қаражаты бойынша 4,5 – 5 жылда қайтарылатыны анықталды. Егерде энергия жинақтағыштардың қызмет көрсету аясы 15 жылға жететін болса (егерде </w:t>
      </w:r>
      <w:r w:rsidRPr="00FE7E31">
        <w:rPr>
          <w:rFonts w:ascii="Times New Roman" w:eastAsia="Times New Roman" w:hAnsi="Times New Roman" w:cs="Times New Roman"/>
          <w:sz w:val="28"/>
          <w:szCs w:val="28"/>
          <w:lang w:val="kk-KZ" w:eastAsia="ru-RU"/>
        </w:rPr>
        <w:lastRenderedPageBreak/>
        <w:t>суперконденсаторлар қолданылатын болса 25 – 30 жылға жетеді) бұл жобаның тиімділігі артатынын көрсетеді.</w:t>
      </w:r>
    </w:p>
    <w:p w14:paraId="0D8B692F" w14:textId="3993B5B4" w:rsidR="00B154F9" w:rsidRPr="00FE7E31" w:rsidRDefault="00501A23" w:rsidP="00AD6B85">
      <w:pPr>
        <w:spacing w:after="240" w:line="240" w:lineRule="auto"/>
        <w:ind w:firstLine="708"/>
        <w:jc w:val="both"/>
        <w:rPr>
          <w:rFonts w:ascii="Times New Roman" w:eastAsia="Times New Roman" w:hAnsi="Times New Roman" w:cs="Times New Roman"/>
          <w:color w:val="000000"/>
          <w:sz w:val="28"/>
          <w:szCs w:val="28"/>
          <w:lang w:val="kk-KZ" w:eastAsia="ru-RU"/>
        </w:rPr>
      </w:pPr>
      <w:bookmarkStart w:id="12" w:name="_Hlk120496180"/>
      <w:r>
        <w:rPr>
          <w:rFonts w:ascii="Times New Roman" w:eastAsia="Times New Roman" w:hAnsi="Times New Roman" w:cs="Times New Roman"/>
          <w:sz w:val="28"/>
          <w:szCs w:val="28"/>
          <w:lang w:val="kk-KZ" w:eastAsia="ru-RU"/>
        </w:rPr>
        <w:t>Д</w:t>
      </w:r>
      <w:r w:rsidR="00B154F9" w:rsidRPr="00FE7E31">
        <w:rPr>
          <w:rFonts w:ascii="Times New Roman" w:eastAsia="Times New Roman" w:hAnsi="Times New Roman" w:cs="Times New Roman"/>
          <w:sz w:val="28"/>
          <w:szCs w:val="28"/>
          <w:lang w:val="kk-KZ" w:eastAsia="ru-RU"/>
        </w:rPr>
        <w:t>иссертациялық жұмыстың негізінде №4682,№4645 РГП «НИИС» пайдалы үлгі патенттері  алынды</w:t>
      </w:r>
      <w:bookmarkEnd w:id="12"/>
      <w:r w:rsidR="00B154F9" w:rsidRPr="00FE7E31">
        <w:rPr>
          <w:rFonts w:ascii="Times New Roman" w:eastAsia="Times New Roman" w:hAnsi="Times New Roman" w:cs="Times New Roman"/>
          <w:sz w:val="28"/>
          <w:szCs w:val="28"/>
          <w:lang w:val="kk-KZ" w:eastAsia="ru-RU"/>
        </w:rPr>
        <w:t>.</w:t>
      </w:r>
    </w:p>
    <w:p w14:paraId="384EF024"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759AE2A6" w14:textId="30A1BB4B" w:rsidR="008F7D84" w:rsidRDefault="008F7D84" w:rsidP="008F7D84">
      <w:pPr>
        <w:spacing w:after="0" w:line="240" w:lineRule="auto"/>
        <w:ind w:right="20"/>
        <w:jc w:val="both"/>
        <w:rPr>
          <w:rFonts w:ascii="Times New Roman" w:eastAsia="Times New Roman" w:hAnsi="Times New Roman" w:cs="Times New Roman"/>
          <w:sz w:val="28"/>
          <w:szCs w:val="28"/>
          <w:lang w:val="kk-KZ" w:eastAsia="ru-RU"/>
        </w:rPr>
      </w:pPr>
    </w:p>
    <w:p w14:paraId="475F542B"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2F2CCD37"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64C9776B"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1FF725CE"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677212D2" w14:textId="77777777" w:rsidR="00B154F9" w:rsidRPr="00FE7E31" w:rsidRDefault="00B154F9" w:rsidP="00AD6B85">
      <w:pPr>
        <w:spacing w:after="240" w:line="240" w:lineRule="auto"/>
        <w:jc w:val="both"/>
        <w:rPr>
          <w:rFonts w:ascii="Times New Roman" w:eastAsia="Times New Roman" w:hAnsi="Times New Roman" w:cs="Times New Roman"/>
          <w:color w:val="000000"/>
          <w:sz w:val="28"/>
          <w:szCs w:val="28"/>
          <w:lang w:val="kk-KZ" w:eastAsia="ru-RU"/>
        </w:rPr>
      </w:pPr>
    </w:p>
    <w:p w14:paraId="1E48EAF7" w14:textId="77777777" w:rsidR="00B154F9" w:rsidRPr="00FE7E31" w:rsidRDefault="00B154F9" w:rsidP="00B154F9">
      <w:pPr>
        <w:spacing w:after="240"/>
        <w:jc w:val="both"/>
        <w:rPr>
          <w:rFonts w:ascii="Times New Roman" w:eastAsia="Times New Roman" w:hAnsi="Times New Roman" w:cs="Times New Roman"/>
          <w:color w:val="000000"/>
          <w:sz w:val="28"/>
          <w:szCs w:val="28"/>
          <w:lang w:val="kk-KZ" w:eastAsia="ru-RU"/>
        </w:rPr>
      </w:pPr>
    </w:p>
    <w:p w14:paraId="6E6AD60D" w14:textId="77777777" w:rsidR="00B154F9" w:rsidRPr="00FE7E31" w:rsidRDefault="00B154F9" w:rsidP="00B154F9">
      <w:pPr>
        <w:spacing w:after="240"/>
        <w:jc w:val="both"/>
        <w:rPr>
          <w:rFonts w:ascii="Times New Roman" w:eastAsia="Times New Roman" w:hAnsi="Times New Roman" w:cs="Times New Roman"/>
          <w:color w:val="000000"/>
          <w:sz w:val="28"/>
          <w:szCs w:val="28"/>
          <w:lang w:val="kk-KZ" w:eastAsia="ru-RU"/>
        </w:rPr>
      </w:pPr>
    </w:p>
    <w:p w14:paraId="13A2A623" w14:textId="77777777" w:rsidR="00B154F9" w:rsidRPr="00FE7E31" w:rsidRDefault="00B154F9" w:rsidP="00B154F9">
      <w:pPr>
        <w:spacing w:after="240"/>
        <w:jc w:val="both"/>
        <w:rPr>
          <w:rFonts w:ascii="Times New Roman" w:eastAsia="Times New Roman" w:hAnsi="Times New Roman" w:cs="Times New Roman"/>
          <w:color w:val="000000"/>
          <w:sz w:val="28"/>
          <w:szCs w:val="28"/>
          <w:lang w:val="kk-KZ" w:eastAsia="ru-RU"/>
        </w:rPr>
      </w:pPr>
    </w:p>
    <w:p w14:paraId="61CC5877" w14:textId="77777777" w:rsidR="00BF359F" w:rsidRPr="00FE7E31" w:rsidRDefault="00BF359F" w:rsidP="00B154F9">
      <w:pPr>
        <w:spacing w:after="240"/>
        <w:jc w:val="both"/>
        <w:rPr>
          <w:rFonts w:ascii="Times New Roman" w:eastAsia="Times New Roman" w:hAnsi="Times New Roman" w:cs="Times New Roman"/>
          <w:color w:val="000000"/>
          <w:sz w:val="28"/>
          <w:szCs w:val="28"/>
          <w:lang w:val="kk-KZ" w:eastAsia="ru-RU"/>
        </w:rPr>
      </w:pPr>
    </w:p>
    <w:p w14:paraId="776ABF91" w14:textId="77777777" w:rsidR="00BF359F" w:rsidRPr="00FE7E31" w:rsidRDefault="00BF359F" w:rsidP="00B154F9">
      <w:pPr>
        <w:spacing w:after="240"/>
        <w:jc w:val="both"/>
        <w:rPr>
          <w:rFonts w:ascii="Times New Roman" w:eastAsia="Times New Roman" w:hAnsi="Times New Roman" w:cs="Times New Roman"/>
          <w:color w:val="000000"/>
          <w:sz w:val="28"/>
          <w:szCs w:val="28"/>
          <w:lang w:val="kk-KZ" w:eastAsia="ru-RU"/>
        </w:rPr>
      </w:pPr>
    </w:p>
    <w:p w14:paraId="554424EC" w14:textId="77777777" w:rsidR="00BF359F" w:rsidRDefault="00BF359F" w:rsidP="00B154F9">
      <w:pPr>
        <w:spacing w:after="240"/>
        <w:jc w:val="both"/>
        <w:rPr>
          <w:rFonts w:ascii="Times New Roman" w:eastAsia="Times New Roman" w:hAnsi="Times New Roman" w:cs="Times New Roman"/>
          <w:color w:val="000000"/>
          <w:sz w:val="28"/>
          <w:szCs w:val="28"/>
          <w:lang w:val="kk-KZ" w:eastAsia="ru-RU"/>
        </w:rPr>
      </w:pPr>
    </w:p>
    <w:p w14:paraId="32494654"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401BE121"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089875F3"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5BF19F47"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5F7842E1"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23AA94A5" w14:textId="77777777"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62154ECA" w14:textId="2BD75D9E" w:rsidR="00AD6B85" w:rsidRDefault="00AD6B85" w:rsidP="00B154F9">
      <w:pPr>
        <w:spacing w:after="240"/>
        <w:jc w:val="both"/>
        <w:rPr>
          <w:rFonts w:ascii="Times New Roman" w:eastAsia="Times New Roman" w:hAnsi="Times New Roman" w:cs="Times New Roman"/>
          <w:color w:val="000000"/>
          <w:sz w:val="28"/>
          <w:szCs w:val="28"/>
          <w:lang w:val="kk-KZ" w:eastAsia="ru-RU"/>
        </w:rPr>
      </w:pPr>
    </w:p>
    <w:p w14:paraId="002F3B30" w14:textId="77777777" w:rsidR="00F96F56" w:rsidRDefault="00F96F56" w:rsidP="00B154F9">
      <w:pPr>
        <w:spacing w:after="240"/>
        <w:jc w:val="both"/>
        <w:rPr>
          <w:rFonts w:ascii="Times New Roman" w:eastAsia="Times New Roman" w:hAnsi="Times New Roman" w:cs="Times New Roman"/>
          <w:color w:val="000000"/>
          <w:sz w:val="28"/>
          <w:szCs w:val="28"/>
          <w:lang w:val="kk-KZ" w:eastAsia="ru-RU"/>
        </w:rPr>
      </w:pPr>
    </w:p>
    <w:p w14:paraId="6A7EE996" w14:textId="77777777" w:rsidR="00A44C7F" w:rsidRDefault="00A44C7F" w:rsidP="00387C4E">
      <w:pPr>
        <w:widowControl w:val="0"/>
        <w:tabs>
          <w:tab w:val="left" w:pos="993"/>
          <w:tab w:val="left" w:pos="2146"/>
        </w:tabs>
        <w:spacing w:after="0" w:line="240" w:lineRule="auto"/>
        <w:jc w:val="center"/>
        <w:rPr>
          <w:rFonts w:ascii="Times New Roman" w:eastAsia="Calibri" w:hAnsi="Times New Roman" w:cs="Times New Roman"/>
          <w:b/>
          <w:color w:val="000000"/>
          <w:sz w:val="28"/>
          <w:szCs w:val="28"/>
          <w:lang w:val="kk-KZ"/>
        </w:rPr>
      </w:pPr>
    </w:p>
    <w:p w14:paraId="623853AE" w14:textId="77777777" w:rsidR="00A44C7F" w:rsidRDefault="00A44C7F" w:rsidP="00387C4E">
      <w:pPr>
        <w:widowControl w:val="0"/>
        <w:tabs>
          <w:tab w:val="left" w:pos="993"/>
          <w:tab w:val="left" w:pos="2146"/>
        </w:tabs>
        <w:spacing w:after="0" w:line="240" w:lineRule="auto"/>
        <w:jc w:val="center"/>
        <w:rPr>
          <w:rFonts w:ascii="Times New Roman" w:eastAsia="Calibri" w:hAnsi="Times New Roman" w:cs="Times New Roman"/>
          <w:b/>
          <w:color w:val="000000"/>
          <w:sz w:val="28"/>
          <w:szCs w:val="28"/>
          <w:lang w:val="kk-KZ"/>
        </w:rPr>
      </w:pPr>
    </w:p>
    <w:p w14:paraId="667C74D8" w14:textId="25EF35FF" w:rsidR="00387C4E" w:rsidRDefault="00E24B5B" w:rsidP="00387C4E">
      <w:pPr>
        <w:widowControl w:val="0"/>
        <w:tabs>
          <w:tab w:val="left" w:pos="993"/>
          <w:tab w:val="left" w:pos="2146"/>
        </w:tabs>
        <w:spacing w:after="0" w:line="240" w:lineRule="auto"/>
        <w:jc w:val="center"/>
        <w:rPr>
          <w:rFonts w:ascii="Times New Roman" w:eastAsia="Calibri" w:hAnsi="Times New Roman" w:cs="Times New Roman"/>
          <w:b/>
          <w:color w:val="000000"/>
          <w:sz w:val="28"/>
          <w:szCs w:val="28"/>
          <w:lang w:val="kk-KZ"/>
        </w:rPr>
      </w:pPr>
      <w:r w:rsidRPr="00FE7E31">
        <w:rPr>
          <w:rFonts w:ascii="Times New Roman" w:eastAsia="Calibri" w:hAnsi="Times New Roman" w:cs="Times New Roman"/>
          <w:b/>
          <w:color w:val="000000"/>
          <w:sz w:val="28"/>
          <w:szCs w:val="28"/>
          <w:lang w:val="kk-KZ"/>
        </w:rPr>
        <w:t>ПАЙДАЛАНЫЛҒАН ӘДЕБИЕТТЕР ТІЗІМІ</w:t>
      </w:r>
    </w:p>
    <w:p w14:paraId="4F9B7E06" w14:textId="77777777" w:rsidR="00FF1E64" w:rsidRPr="00FE7E31" w:rsidRDefault="00FF1E64" w:rsidP="00387C4E">
      <w:pPr>
        <w:widowControl w:val="0"/>
        <w:tabs>
          <w:tab w:val="left" w:pos="993"/>
          <w:tab w:val="left" w:pos="2146"/>
        </w:tabs>
        <w:spacing w:after="0" w:line="240" w:lineRule="auto"/>
        <w:jc w:val="center"/>
        <w:rPr>
          <w:rFonts w:ascii="Times New Roman" w:eastAsia="Calibri" w:hAnsi="Times New Roman" w:cs="Times New Roman"/>
          <w:b/>
          <w:color w:val="000000"/>
          <w:sz w:val="28"/>
          <w:szCs w:val="28"/>
          <w:lang w:val="kk-KZ"/>
        </w:rPr>
      </w:pPr>
    </w:p>
    <w:p w14:paraId="77D4556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bCs/>
          <w:color w:val="000000"/>
          <w:sz w:val="28"/>
          <w:szCs w:val="28"/>
          <w:shd w:val="clear" w:color="auto" w:fill="FFFFFF"/>
          <w:lang w:val="kk-KZ"/>
        </w:rPr>
      </w:pPr>
      <w:r w:rsidRPr="00442ED4">
        <w:rPr>
          <w:rFonts w:ascii="Times New Roman" w:eastAsia="Calibri" w:hAnsi="Times New Roman" w:cs="Times New Roman"/>
          <w:sz w:val="28"/>
          <w:szCs w:val="28"/>
          <w:lang w:val="kk-KZ"/>
        </w:rPr>
        <w:t>Транспортная отрасль Казахстана,</w:t>
      </w:r>
      <w:r w:rsidRPr="00442ED4">
        <w:rPr>
          <w:rFonts w:ascii="Calibri" w:eastAsia="Calibri" w:hAnsi="Calibri" w:cs="Times New Roman"/>
          <w:lang w:val="kk-KZ"/>
        </w:rPr>
        <w:t xml:space="preserve"> </w:t>
      </w:r>
      <w:r w:rsidRPr="00442ED4">
        <w:rPr>
          <w:rFonts w:ascii="Times New Roman" w:eastAsia="Calibri" w:hAnsi="Times New Roman" w:cs="Times New Roman"/>
          <w:bCs/>
          <w:color w:val="000000"/>
          <w:sz w:val="28"/>
          <w:szCs w:val="28"/>
          <w:shd w:val="clear" w:color="auto" w:fill="FFFFFF"/>
          <w:lang w:val="kk-KZ"/>
        </w:rPr>
        <w:t xml:space="preserve">Ақпарат көздері: КС МНЭ, Halyk Finance </w:t>
      </w:r>
    </w:p>
    <w:p w14:paraId="27DC54F0"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bCs/>
          <w:color w:val="000000"/>
          <w:sz w:val="28"/>
          <w:szCs w:val="28"/>
          <w:shd w:val="clear" w:color="auto" w:fill="FFFFFF"/>
          <w:lang w:val="kk-KZ"/>
        </w:rPr>
      </w:pPr>
      <w:r w:rsidRPr="00442ED4">
        <w:rPr>
          <w:rFonts w:ascii="Times New Roman" w:eastAsia="Calibri" w:hAnsi="Times New Roman" w:cs="Times New Roman"/>
          <w:bCs/>
          <w:color w:val="000000"/>
          <w:sz w:val="28"/>
          <w:szCs w:val="28"/>
          <w:shd w:val="clear" w:color="auto" w:fill="FFFFFF"/>
          <w:lang w:val="kk-KZ"/>
        </w:rPr>
        <w:t xml:space="preserve">Интегрированные финансовые годовые отчеты за 2015-2021 АО «НК «ҚТЖ»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proofErr w:type="gramStart"/>
      <w:r w:rsidRPr="00442ED4">
        <w:rPr>
          <w:rFonts w:ascii="Times New Roman" w:eastAsia="Calibri" w:hAnsi="Times New Roman" w:cs="Times New Roman"/>
          <w:color w:val="111111"/>
          <w:sz w:val="28"/>
          <w:szCs w:val="28"/>
          <w:shd w:val="clear" w:color="auto" w:fill="FFFFFF"/>
          <w:lang w:val="en-US"/>
        </w:rPr>
        <w:t>URL</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bCs/>
          <w:color w:val="000000"/>
          <w:sz w:val="28"/>
          <w:szCs w:val="28"/>
          <w:shd w:val="clear" w:color="auto" w:fill="FFFFFF"/>
          <w:lang w:val="kk-KZ"/>
        </w:rPr>
        <w:t>:</w:t>
      </w:r>
      <w:proofErr w:type="gramEnd"/>
      <w:r w:rsidRPr="00442ED4">
        <w:rPr>
          <w:rFonts w:ascii="Times New Roman" w:eastAsia="Calibri" w:hAnsi="Times New Roman" w:cs="Times New Roman"/>
          <w:bCs/>
          <w:color w:val="000000"/>
          <w:sz w:val="28"/>
          <w:szCs w:val="28"/>
          <w:shd w:val="clear" w:color="auto" w:fill="FFFFFF"/>
          <w:lang w:val="kk-KZ"/>
        </w:rPr>
        <w:t>ktzh-gp.kz</w:t>
      </w:r>
    </w:p>
    <w:p w14:paraId="4AB347D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Энергосбережение на железнодорожном транспорте : учебник для вузов / В. А. Гапанович, В. Д. Авилов, Б. А. Аржанников [и др.] ; под ред. В. А. Гапановича. – Москва : Изд. Дом МИСиС, 2012. – 620 с.</w:t>
      </w:r>
    </w:p>
    <w:p w14:paraId="5AD7D5FA"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p>
    <w:p w14:paraId="2538AD9D" w14:textId="77777777" w:rsidR="00442ED4" w:rsidRPr="00442ED4" w:rsidRDefault="00442ED4" w:rsidP="00442ED4">
      <w:pPr>
        <w:spacing w:after="0" w:line="240" w:lineRule="auto"/>
        <w:ind w:left="360"/>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111111"/>
          <w:sz w:val="28"/>
          <w:szCs w:val="28"/>
          <w:shd w:val="clear" w:color="auto" w:fill="FFFFFF"/>
          <w:lang w:val="kk-KZ"/>
        </w:rPr>
        <w:t xml:space="preserve"> </w:t>
      </w:r>
      <w:hyperlink r:id="rId175" w:history="1">
        <w:r w:rsidRPr="00442ED4">
          <w:rPr>
            <w:rFonts w:ascii="Times New Roman" w:eastAsia="Calibri" w:hAnsi="Times New Roman" w:cs="Times New Roman"/>
            <w:color w:val="0563C1"/>
            <w:sz w:val="28"/>
            <w:szCs w:val="28"/>
            <w:u w:val="single"/>
            <w:shd w:val="clear" w:color="auto" w:fill="FFFFFF"/>
            <w:lang w:val="kk-KZ"/>
          </w:rPr>
          <w:t>https://ru.wikipedia.org/wiki/Казахстанские_железные_дороги</w:t>
        </w:r>
      </w:hyperlink>
    </w:p>
    <w:p w14:paraId="0A69390E"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Стратегия развития акционерного общества </w:t>
      </w:r>
      <w:r w:rsidRPr="00442ED4">
        <w:rPr>
          <w:rFonts w:ascii="Times New Roman" w:eastAsia="Calibri" w:hAnsi="Times New Roman" w:cs="Times New Roman"/>
          <w:bCs/>
          <w:color w:val="000000"/>
          <w:sz w:val="28"/>
          <w:szCs w:val="28"/>
          <w:shd w:val="clear" w:color="auto" w:fill="FFFFFF"/>
          <w:lang w:val="kk-KZ"/>
        </w:rPr>
        <w:t xml:space="preserve">АО «НК «ҚТЖ»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p>
    <w:p w14:paraId="01BE7979" w14:textId="77777777" w:rsidR="00442ED4" w:rsidRPr="00442ED4" w:rsidRDefault="00000000" w:rsidP="00442ED4">
      <w:pPr>
        <w:spacing w:after="0" w:line="240" w:lineRule="auto"/>
        <w:ind w:left="360"/>
        <w:contextualSpacing/>
        <w:jc w:val="both"/>
        <w:rPr>
          <w:rFonts w:ascii="Times New Roman" w:eastAsia="Calibri" w:hAnsi="Times New Roman" w:cs="Times New Roman"/>
          <w:color w:val="000000"/>
          <w:sz w:val="28"/>
          <w:szCs w:val="28"/>
          <w:shd w:val="clear" w:color="auto" w:fill="FFFFFF"/>
          <w:lang w:val="kk-KZ"/>
        </w:rPr>
      </w:pPr>
      <w:hyperlink r:id="rId176" w:history="1">
        <w:r w:rsidR="00442ED4" w:rsidRPr="00442ED4">
          <w:rPr>
            <w:rFonts w:ascii="Times New Roman" w:eastAsia="Calibri" w:hAnsi="Times New Roman" w:cs="Times New Roman"/>
            <w:bCs/>
            <w:color w:val="0563C1"/>
            <w:sz w:val="28"/>
            <w:szCs w:val="28"/>
            <w:u w:val="single"/>
            <w:shd w:val="clear" w:color="auto" w:fill="FFFFFF"/>
            <w:lang w:val="kk-KZ"/>
          </w:rPr>
          <w:t>https://railways.kz/upload/docs/strategiya_razvitiya_ktzh_do_2025_goda_kratkiy_obzor.pdf</w:t>
        </w:r>
      </w:hyperlink>
    </w:p>
    <w:p w14:paraId="0346D0F5"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sz w:val="28"/>
          <w:szCs w:val="28"/>
          <w:lang w:val="kk-KZ"/>
        </w:rPr>
        <w:t>А</w:t>
      </w:r>
      <w:proofErr w:type="spellStart"/>
      <w:r w:rsidRPr="00442ED4">
        <w:rPr>
          <w:rFonts w:ascii="Times New Roman" w:eastAsia="Calibri" w:hAnsi="Times New Roman" w:cs="Times New Roman"/>
          <w:sz w:val="28"/>
          <w:szCs w:val="28"/>
        </w:rPr>
        <w:t>налитический</w:t>
      </w:r>
      <w:proofErr w:type="spellEnd"/>
      <w:r w:rsidRPr="00442ED4">
        <w:rPr>
          <w:rFonts w:ascii="Times New Roman" w:eastAsia="Calibri" w:hAnsi="Times New Roman" w:cs="Times New Roman"/>
          <w:sz w:val="28"/>
          <w:szCs w:val="28"/>
        </w:rPr>
        <w:t xml:space="preserve"> обзор и концептуальные предложения по формированию Комплексного плана развития транспортно-логистического комплекса Казахстана до 2030 года</w:t>
      </w:r>
      <w:r w:rsidRPr="00442ED4">
        <w:rPr>
          <w:rFonts w:ascii="Times New Roman" w:eastAsia="Calibri" w:hAnsi="Times New Roman" w:cs="Times New Roman"/>
          <w:sz w:val="28"/>
          <w:szCs w:val="28"/>
          <w:lang w:val="kk-KZ"/>
        </w:rPr>
        <w:t>,</w:t>
      </w:r>
      <w:r w:rsidRPr="00442ED4">
        <w:rPr>
          <w:rFonts w:ascii="Times New Roman" w:eastAsia="Calibri" w:hAnsi="Times New Roman" w:cs="Times New Roman"/>
          <w:color w:val="111111"/>
          <w:sz w:val="28"/>
          <w:szCs w:val="28"/>
          <w:shd w:val="clear" w:color="auto" w:fill="FFFFFF"/>
        </w:rPr>
        <w:t xml:space="preserve"> [</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r w:rsidRPr="00442ED4">
        <w:rPr>
          <w:rFonts w:ascii="Times New Roman" w:eastAsia="Calibri" w:hAnsi="Times New Roman" w:cs="Times New Roman"/>
          <w:color w:val="111111"/>
          <w:sz w:val="28"/>
          <w:szCs w:val="28"/>
          <w:shd w:val="clear" w:color="auto" w:fill="FFFFFF"/>
        </w:rPr>
        <w:t>:</w:t>
      </w:r>
    </w:p>
    <w:p w14:paraId="4ECAEABF" w14:textId="77777777" w:rsidR="00442ED4" w:rsidRPr="00442ED4" w:rsidRDefault="00000000" w:rsidP="00442ED4">
      <w:pPr>
        <w:spacing w:after="0" w:line="240" w:lineRule="auto"/>
        <w:ind w:left="360"/>
        <w:contextualSpacing/>
        <w:jc w:val="both"/>
        <w:rPr>
          <w:rFonts w:ascii="Times New Roman" w:eastAsia="Calibri" w:hAnsi="Times New Roman" w:cs="Times New Roman"/>
          <w:color w:val="000000"/>
          <w:sz w:val="28"/>
          <w:szCs w:val="28"/>
          <w:shd w:val="clear" w:color="auto" w:fill="FFFFFF"/>
          <w:lang w:val="kk-KZ"/>
        </w:rPr>
      </w:pPr>
      <w:hyperlink r:id="rId177" w:history="1">
        <w:r w:rsidR="00442ED4" w:rsidRPr="00442ED4">
          <w:rPr>
            <w:rFonts w:ascii="Times New Roman" w:eastAsia="Calibri" w:hAnsi="Times New Roman" w:cs="Times New Roman"/>
            <w:color w:val="0563C1"/>
            <w:sz w:val="28"/>
            <w:szCs w:val="28"/>
            <w:u w:val="single"/>
            <w:lang w:val="kk-KZ"/>
          </w:rPr>
          <w:t>https://www.kazlogistics.kz/upload/iblock/fd2/fd2133ee4090c40a585465074bc8b11e.pdf</w:t>
        </w:r>
      </w:hyperlink>
    </w:p>
    <w:p w14:paraId="599C8483"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Энергосбережение</w:t>
      </w:r>
      <w:r w:rsidRPr="00442ED4">
        <w:rPr>
          <w:rFonts w:ascii="Times New Roman" w:eastAsia="Calibri" w:hAnsi="Times New Roman" w:cs="Times New Roman"/>
          <w:bCs/>
          <w:color w:val="000000"/>
          <w:sz w:val="28"/>
          <w:szCs w:val="28"/>
          <w:shd w:val="clear" w:color="auto" w:fill="FFFFFF"/>
          <w:lang w:val="kk-KZ"/>
        </w:rPr>
        <w:t xml:space="preserve"> АО «НК «ҚТЖ»</w:t>
      </w:r>
      <w:r w:rsidRPr="00442ED4">
        <w:rPr>
          <w:rFonts w:ascii="Times New Roman" w:eastAsia="Calibri" w:hAnsi="Times New Roman" w:cs="Times New Roman"/>
          <w:color w:val="111111"/>
          <w:sz w:val="28"/>
          <w:szCs w:val="28"/>
          <w:shd w:val="clear" w:color="auto" w:fill="FFFFFF"/>
        </w:rPr>
        <w:t xml:space="preserve"> [</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r w:rsidRPr="00442ED4">
        <w:rPr>
          <w:rFonts w:ascii="Times New Roman" w:eastAsia="Calibri" w:hAnsi="Times New Roman" w:cs="Times New Roman"/>
          <w:color w:val="000000"/>
          <w:sz w:val="28"/>
          <w:szCs w:val="28"/>
          <w:shd w:val="clear" w:color="auto" w:fill="FFFFFF"/>
          <w:lang w:val="kk-KZ"/>
        </w:rPr>
        <w:t xml:space="preserve"> </w:t>
      </w:r>
      <w:hyperlink r:id="rId178" w:history="1">
        <w:r w:rsidRPr="00442ED4">
          <w:rPr>
            <w:rFonts w:ascii="Times New Roman" w:eastAsia="Calibri" w:hAnsi="Times New Roman" w:cs="Times New Roman"/>
            <w:color w:val="0563C1"/>
            <w:sz w:val="28"/>
            <w:szCs w:val="28"/>
            <w:u w:val="single"/>
            <w:shd w:val="clear" w:color="auto" w:fill="FFFFFF"/>
            <w:lang w:val="kk-KZ"/>
          </w:rPr>
          <w:t>https://railways.kz/articles/sustainable-development/energosberejenie</w:t>
        </w:r>
      </w:hyperlink>
    </w:p>
    <w:p w14:paraId="649473B3"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Штанг, А.А. Реактивная мошность при регулировании мощности тяговой подстанции </w:t>
      </w:r>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w:t>
      </w:r>
      <w:r w:rsidRPr="00442ED4">
        <w:rPr>
          <w:rFonts w:ascii="Times New Roman" w:eastAsia="Calibri" w:hAnsi="Times New Roman" w:cs="Times New Roman"/>
          <w:color w:val="000000"/>
          <w:sz w:val="28"/>
          <w:szCs w:val="28"/>
          <w:shd w:val="clear" w:color="auto" w:fill="FFFFFF"/>
          <w:lang w:val="kk-KZ"/>
        </w:rPr>
        <w:t xml:space="preserve"> / В.И. Сопов, Н.И. Щуров, А.А. Штанг, Ю.А. Нрокушев; Электротехника. - 2003, </w:t>
      </w:r>
      <w:r w:rsidRPr="00442ED4">
        <w:rPr>
          <w:rFonts w:ascii="Times New Roman" w:eastAsia="Calibri" w:hAnsi="Times New Roman" w:cs="Times New Roman"/>
          <w:color w:val="000000"/>
          <w:sz w:val="28"/>
          <w:szCs w:val="28"/>
          <w:shd w:val="clear" w:color="auto" w:fill="FFFFFF"/>
        </w:rPr>
        <w:t>№</w:t>
      </w:r>
      <w:r w:rsidRPr="00442ED4">
        <w:rPr>
          <w:rFonts w:ascii="Times New Roman" w:eastAsia="Calibri" w:hAnsi="Times New Roman" w:cs="Times New Roman"/>
          <w:color w:val="000000"/>
          <w:sz w:val="28"/>
          <w:szCs w:val="28"/>
          <w:shd w:val="clear" w:color="auto" w:fill="FFFFFF"/>
          <w:lang w:val="kk-KZ"/>
        </w:rPr>
        <w:t>9. - с. 53 - 57.</w:t>
      </w:r>
    </w:p>
    <w:p w14:paraId="2E277943"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А.М. Елшібеков, М.О. Мусабеков, А.У. Утепова. Қазақстанның электрлендірілген темір жолдарында электродинамикалық тежеуді қолданудың әлеуетті мүмкіндіктері. </w:t>
      </w:r>
      <w:r w:rsidRPr="00442ED4">
        <w:rPr>
          <w:rFonts w:ascii="Times New Roman" w:eastAsia="Calibri" w:hAnsi="Times New Roman" w:cs="Times New Roman"/>
          <w:sz w:val="28"/>
          <w:szCs w:val="28"/>
        </w:rPr>
        <w:t xml:space="preserve">Вестник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xml:space="preserve">, 2019 г., №4, </w:t>
      </w:r>
      <w:proofErr w:type="spellStart"/>
      <w:r w:rsidRPr="00442ED4">
        <w:rPr>
          <w:rFonts w:ascii="Times New Roman" w:eastAsia="Calibri" w:hAnsi="Times New Roman" w:cs="Times New Roman"/>
          <w:sz w:val="28"/>
          <w:szCs w:val="28"/>
        </w:rPr>
        <w:t>стр</w:t>
      </w:r>
      <w:proofErr w:type="spellEnd"/>
      <w:r w:rsidRPr="00442ED4">
        <w:rPr>
          <w:rFonts w:ascii="Times New Roman" w:eastAsia="Calibri" w:hAnsi="Times New Roman" w:cs="Times New Roman"/>
          <w:sz w:val="28"/>
          <w:szCs w:val="28"/>
        </w:rPr>
        <w:t xml:space="preserve"> 72-77</w:t>
      </w:r>
    </w:p>
    <w:p w14:paraId="3B63D402"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Сопов, В.И. Энергосберегающие мероприятия при эксплуатации трамваев и троллейбусов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В.И. Сопов, Ю.А. </w:t>
      </w:r>
      <w:proofErr w:type="spellStart"/>
      <w:r w:rsidRPr="00442ED4">
        <w:rPr>
          <w:rFonts w:ascii="Times New Roman" w:eastAsia="Calibri" w:hAnsi="Times New Roman" w:cs="Times New Roman"/>
          <w:sz w:val="28"/>
          <w:szCs w:val="28"/>
        </w:rPr>
        <w:t>Прокушев</w:t>
      </w:r>
      <w:proofErr w:type="spellEnd"/>
      <w:r w:rsidRPr="00442ED4">
        <w:rPr>
          <w:rFonts w:ascii="Times New Roman" w:eastAsia="Calibri" w:hAnsi="Times New Roman" w:cs="Times New Roman"/>
          <w:sz w:val="28"/>
          <w:szCs w:val="28"/>
        </w:rPr>
        <w:t xml:space="preserve">, А.А. Штанг ; под. ред. </w:t>
      </w:r>
      <w:proofErr w:type="gramStart"/>
      <w:r w:rsidRPr="00442ED4">
        <w:rPr>
          <w:rFonts w:ascii="Times New Roman" w:eastAsia="Calibri" w:hAnsi="Times New Roman" w:cs="Times New Roman"/>
          <w:sz w:val="28"/>
          <w:szCs w:val="28"/>
        </w:rPr>
        <w:t>В.Н.</w:t>
      </w:r>
      <w:proofErr w:type="gramEnd"/>
      <w:r w:rsidRPr="00442ED4">
        <w:rPr>
          <w:rFonts w:ascii="Times New Roman" w:eastAsia="Calibri" w:hAnsi="Times New Roman" w:cs="Times New Roman"/>
          <w:sz w:val="28"/>
          <w:szCs w:val="28"/>
        </w:rPr>
        <w:t xml:space="preserve"> Аносова; Автоматизированные электромеханические системы. Коллективная монография. - Новосибирск: Изд-во НГТУ, 2004. - с. 253 - 263.</w:t>
      </w:r>
    </w:p>
    <w:p w14:paraId="7FC9344D"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Феоктистов, В.П. Анализ энергозатрат в перевозочном процессе на железнодорожном транспорте методом энергобаланса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В сб. обзорной информации Транспорт: наука, техника, управление. - М. : ВИНИТИ 1992, №10.-с. 23-26.</w:t>
      </w:r>
    </w:p>
    <w:p w14:paraId="64E87D8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Исследование и разработка </w:t>
      </w:r>
      <w:proofErr w:type="spellStart"/>
      <w:r w:rsidRPr="00442ED4">
        <w:rPr>
          <w:rFonts w:ascii="Times New Roman" w:eastAsia="Calibri" w:hAnsi="Times New Roman" w:cs="Times New Roman"/>
          <w:sz w:val="28"/>
          <w:szCs w:val="28"/>
        </w:rPr>
        <w:t>энергосберегаюших</w:t>
      </w:r>
      <w:proofErr w:type="spellEnd"/>
      <w:r w:rsidRPr="00442ED4">
        <w:rPr>
          <w:rFonts w:ascii="Times New Roman" w:eastAsia="Calibri" w:hAnsi="Times New Roman" w:cs="Times New Roman"/>
          <w:sz w:val="28"/>
          <w:szCs w:val="28"/>
        </w:rPr>
        <w:t xml:space="preserve"> технологий эксплуатации электрического транспорта г. Новосибирска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отчет о НИР (</w:t>
      </w:r>
      <w:proofErr w:type="spellStart"/>
      <w:r w:rsidRPr="00442ED4">
        <w:rPr>
          <w:rFonts w:ascii="Times New Roman" w:eastAsia="Calibri" w:hAnsi="Times New Roman" w:cs="Times New Roman"/>
          <w:sz w:val="28"/>
          <w:szCs w:val="28"/>
        </w:rPr>
        <w:t>заключ</w:t>
      </w:r>
      <w:proofErr w:type="spellEnd"/>
      <w:r w:rsidRPr="00442ED4">
        <w:rPr>
          <w:rFonts w:ascii="Times New Roman" w:eastAsia="Calibri" w:hAnsi="Times New Roman" w:cs="Times New Roman"/>
          <w:sz w:val="28"/>
          <w:szCs w:val="28"/>
        </w:rPr>
        <w:t xml:space="preserve">.): 01-01/ </w:t>
      </w:r>
      <w:proofErr w:type="spellStart"/>
      <w:r w:rsidRPr="00442ED4">
        <w:rPr>
          <w:rFonts w:ascii="Times New Roman" w:eastAsia="Calibri" w:hAnsi="Times New Roman" w:cs="Times New Roman"/>
          <w:sz w:val="28"/>
          <w:szCs w:val="28"/>
        </w:rPr>
        <w:t>Новосиб</w:t>
      </w:r>
      <w:proofErr w:type="spellEnd"/>
      <w:r w:rsidRPr="00442ED4">
        <w:rPr>
          <w:rFonts w:ascii="Times New Roman" w:eastAsia="Calibri" w:hAnsi="Times New Roman" w:cs="Times New Roman"/>
          <w:sz w:val="28"/>
          <w:szCs w:val="28"/>
        </w:rPr>
        <w:t>. гос. техн. ун-т. Каф. ЭТ</w:t>
      </w:r>
      <w:r w:rsidRPr="00442ED4">
        <w:rPr>
          <w:rFonts w:ascii="Times New Roman" w:eastAsia="Calibri" w:hAnsi="Times New Roman" w:cs="Times New Roman"/>
          <w:sz w:val="28"/>
          <w:szCs w:val="28"/>
          <w:lang w:val="kk-KZ"/>
        </w:rPr>
        <w:t>Р</w:t>
      </w:r>
      <w:r w:rsidRPr="00442ED4">
        <w:rPr>
          <w:rFonts w:ascii="Times New Roman" w:eastAsia="Calibri" w:hAnsi="Times New Roman" w:cs="Times New Roman"/>
          <w:sz w:val="28"/>
          <w:szCs w:val="28"/>
        </w:rPr>
        <w:t xml:space="preserve">; рук. Щуров Н.И.; 196 </w:t>
      </w:r>
      <w:proofErr w:type="spellStart"/>
      <w:r w:rsidRPr="00442ED4">
        <w:rPr>
          <w:rFonts w:ascii="Times New Roman" w:eastAsia="Calibri" w:hAnsi="Times New Roman" w:cs="Times New Roman"/>
          <w:sz w:val="28"/>
          <w:szCs w:val="28"/>
        </w:rPr>
        <w:t>исполн</w:t>
      </w:r>
      <w:proofErr w:type="spellEnd"/>
      <w:r w:rsidRPr="00442ED4">
        <w:rPr>
          <w:rFonts w:ascii="Times New Roman" w:eastAsia="Calibri" w:hAnsi="Times New Roman" w:cs="Times New Roman"/>
          <w:sz w:val="28"/>
          <w:szCs w:val="28"/>
        </w:rPr>
        <w:t xml:space="preserve">.: Сопов В.И., Штанг А.А., </w:t>
      </w:r>
      <w:proofErr w:type="spellStart"/>
      <w:r w:rsidRPr="00442ED4">
        <w:rPr>
          <w:rFonts w:ascii="Times New Roman" w:eastAsia="Calibri" w:hAnsi="Times New Roman" w:cs="Times New Roman"/>
          <w:sz w:val="28"/>
          <w:szCs w:val="28"/>
        </w:rPr>
        <w:t>Прокушев</w:t>
      </w:r>
      <w:proofErr w:type="spellEnd"/>
      <w:r w:rsidRPr="00442ED4">
        <w:rPr>
          <w:rFonts w:ascii="Times New Roman" w:eastAsia="Calibri" w:hAnsi="Times New Roman" w:cs="Times New Roman"/>
          <w:sz w:val="28"/>
          <w:szCs w:val="28"/>
        </w:rPr>
        <w:t xml:space="preserve"> Ю.А. [и др.]. - Новосибирск: 2002. -121 с.</w:t>
      </w:r>
    </w:p>
    <w:p w14:paraId="4624CB82" w14:textId="77777777" w:rsidR="00442ED4" w:rsidRPr="00442ED4" w:rsidRDefault="00442ED4" w:rsidP="00442ED4">
      <w:pPr>
        <w:numPr>
          <w:ilvl w:val="0"/>
          <w:numId w:val="18"/>
        </w:numPr>
        <w:spacing w:after="0" w:line="240" w:lineRule="auto"/>
        <w:contextualSpacing/>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Исследование и разработка энергосберегающих технологий эксплуатации электрического транспорта г. Барнаула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отчет о НИР (</w:t>
      </w:r>
      <w:proofErr w:type="spellStart"/>
      <w:r w:rsidRPr="00442ED4">
        <w:rPr>
          <w:rFonts w:ascii="Times New Roman" w:eastAsia="Calibri" w:hAnsi="Times New Roman" w:cs="Times New Roman"/>
          <w:sz w:val="28"/>
          <w:szCs w:val="28"/>
        </w:rPr>
        <w:t>заключ</w:t>
      </w:r>
      <w:proofErr w:type="spellEnd"/>
      <w:r w:rsidRPr="00442ED4">
        <w:rPr>
          <w:rFonts w:ascii="Times New Roman" w:eastAsia="Calibri" w:hAnsi="Times New Roman" w:cs="Times New Roman"/>
          <w:sz w:val="28"/>
          <w:szCs w:val="28"/>
        </w:rPr>
        <w:t>.): 02-</w:t>
      </w:r>
      <w:r w:rsidRPr="00442ED4">
        <w:rPr>
          <w:rFonts w:ascii="Times New Roman" w:eastAsia="Calibri" w:hAnsi="Times New Roman" w:cs="Times New Roman"/>
          <w:sz w:val="28"/>
          <w:szCs w:val="28"/>
        </w:rPr>
        <w:lastRenderedPageBreak/>
        <w:t xml:space="preserve">01/ </w:t>
      </w:r>
      <w:proofErr w:type="spellStart"/>
      <w:r w:rsidRPr="00442ED4">
        <w:rPr>
          <w:rFonts w:ascii="Times New Roman" w:eastAsia="Calibri" w:hAnsi="Times New Roman" w:cs="Times New Roman"/>
          <w:sz w:val="28"/>
          <w:szCs w:val="28"/>
        </w:rPr>
        <w:t>Новосиб</w:t>
      </w:r>
      <w:proofErr w:type="spellEnd"/>
      <w:r w:rsidRPr="00442ED4">
        <w:rPr>
          <w:rFonts w:ascii="Times New Roman" w:eastAsia="Calibri" w:hAnsi="Times New Roman" w:cs="Times New Roman"/>
          <w:sz w:val="28"/>
          <w:szCs w:val="28"/>
        </w:rPr>
        <w:t xml:space="preserve">. гос. техн. ун-т. Каф. </w:t>
      </w:r>
      <w:proofErr w:type="spellStart"/>
      <w:r w:rsidRPr="00442ED4">
        <w:rPr>
          <w:rFonts w:ascii="Times New Roman" w:eastAsia="Calibri" w:hAnsi="Times New Roman" w:cs="Times New Roman"/>
          <w:sz w:val="28"/>
          <w:szCs w:val="28"/>
        </w:rPr>
        <w:t>ЭТр</w:t>
      </w:r>
      <w:proofErr w:type="spellEnd"/>
      <w:r w:rsidRPr="00442ED4">
        <w:rPr>
          <w:rFonts w:ascii="Times New Roman" w:eastAsia="Calibri" w:hAnsi="Times New Roman" w:cs="Times New Roman"/>
          <w:sz w:val="28"/>
          <w:szCs w:val="28"/>
        </w:rPr>
        <w:t xml:space="preserve">; рук. Щуров Н.И.; </w:t>
      </w:r>
      <w:proofErr w:type="spellStart"/>
      <w:r w:rsidRPr="00442ED4">
        <w:rPr>
          <w:rFonts w:ascii="Times New Roman" w:eastAsia="Calibri" w:hAnsi="Times New Roman" w:cs="Times New Roman"/>
          <w:sz w:val="28"/>
          <w:szCs w:val="28"/>
        </w:rPr>
        <w:t>исполн</w:t>
      </w:r>
      <w:proofErr w:type="spellEnd"/>
      <w:r w:rsidRPr="00442ED4">
        <w:rPr>
          <w:rFonts w:ascii="Times New Roman" w:eastAsia="Calibri" w:hAnsi="Times New Roman" w:cs="Times New Roman"/>
          <w:sz w:val="28"/>
          <w:szCs w:val="28"/>
        </w:rPr>
        <w:t xml:space="preserve">.: Сопов В.И., Штанг А.А., </w:t>
      </w:r>
      <w:proofErr w:type="spellStart"/>
      <w:r w:rsidRPr="00442ED4">
        <w:rPr>
          <w:rFonts w:ascii="Times New Roman" w:eastAsia="Calibri" w:hAnsi="Times New Roman" w:cs="Times New Roman"/>
          <w:sz w:val="28"/>
          <w:szCs w:val="28"/>
        </w:rPr>
        <w:t>Нрокушев</w:t>
      </w:r>
      <w:proofErr w:type="spellEnd"/>
      <w:r w:rsidRPr="00442ED4">
        <w:rPr>
          <w:rFonts w:ascii="Times New Roman" w:eastAsia="Calibri" w:hAnsi="Times New Roman" w:cs="Times New Roman"/>
          <w:sz w:val="28"/>
          <w:szCs w:val="28"/>
        </w:rPr>
        <w:t xml:space="preserve"> Ю.А. [и др.]. - Новосибирск: 2002.-117 с.</w:t>
      </w:r>
    </w:p>
    <w:p w14:paraId="0CA012CC"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Ғ.Қ. </w:t>
      </w:r>
      <w:proofErr w:type="spellStart"/>
      <w:r w:rsidRPr="00442ED4">
        <w:rPr>
          <w:rFonts w:ascii="Times New Roman" w:eastAsia="Calibri" w:hAnsi="Times New Roman" w:cs="Times New Roman"/>
          <w:sz w:val="28"/>
          <w:szCs w:val="28"/>
        </w:rPr>
        <w:t>Аширбаев</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А.К.Маханова</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Қазақстанның</w:t>
      </w:r>
      <w:proofErr w:type="spellEnd"/>
      <w:r w:rsidRPr="00442ED4">
        <w:rPr>
          <w:rFonts w:ascii="Times New Roman" w:eastAsia="Calibri" w:hAnsi="Times New Roman" w:cs="Times New Roman"/>
          <w:sz w:val="28"/>
          <w:szCs w:val="28"/>
        </w:rPr>
        <w:t xml:space="preserve"> электровоз </w:t>
      </w:r>
      <w:proofErr w:type="spellStart"/>
      <w:r w:rsidRPr="00442ED4">
        <w:rPr>
          <w:rFonts w:ascii="Times New Roman" w:eastAsia="Calibri" w:hAnsi="Times New Roman" w:cs="Times New Roman"/>
          <w:sz w:val="28"/>
          <w:szCs w:val="28"/>
        </w:rPr>
        <w:t>парктерінің</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жағдайы</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және</w:t>
      </w:r>
      <w:proofErr w:type="spellEnd"/>
      <w:r w:rsidRPr="00442ED4">
        <w:rPr>
          <w:rFonts w:ascii="Times New Roman" w:eastAsia="Calibri" w:hAnsi="Times New Roman" w:cs="Times New Roman"/>
          <w:sz w:val="28"/>
          <w:szCs w:val="28"/>
        </w:rPr>
        <w:t xml:space="preserve"> KZ </w:t>
      </w:r>
      <w:proofErr w:type="spellStart"/>
      <w:r w:rsidRPr="00442ED4">
        <w:rPr>
          <w:rFonts w:ascii="Times New Roman" w:eastAsia="Calibri" w:hAnsi="Times New Roman" w:cs="Times New Roman"/>
          <w:sz w:val="28"/>
          <w:szCs w:val="28"/>
        </w:rPr>
        <w:t>сериялы</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электровоздардың</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пайдалану</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сенімділігіне</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талдау</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жүргізу</w:t>
      </w:r>
      <w:proofErr w:type="spellEnd"/>
      <w:r w:rsidRPr="00442ED4">
        <w:rPr>
          <w:rFonts w:ascii="Times New Roman" w:eastAsia="Calibri" w:hAnsi="Times New Roman" w:cs="Times New Roman"/>
          <w:sz w:val="28"/>
          <w:szCs w:val="28"/>
        </w:rPr>
        <w:t xml:space="preserve">. Вестник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xml:space="preserve">, 2020 г., №2, </w:t>
      </w:r>
      <w:proofErr w:type="spellStart"/>
      <w:r w:rsidRPr="00442ED4">
        <w:rPr>
          <w:rFonts w:ascii="Times New Roman" w:eastAsia="Calibri" w:hAnsi="Times New Roman" w:cs="Times New Roman"/>
          <w:sz w:val="28"/>
          <w:szCs w:val="28"/>
        </w:rPr>
        <w:t>стр</w:t>
      </w:r>
      <w:proofErr w:type="spellEnd"/>
      <w:r w:rsidRPr="00442ED4">
        <w:rPr>
          <w:rFonts w:ascii="Times New Roman" w:eastAsia="Calibri" w:hAnsi="Times New Roman" w:cs="Times New Roman"/>
          <w:sz w:val="28"/>
          <w:szCs w:val="28"/>
        </w:rPr>
        <w:t xml:space="preserve"> 88-94</w:t>
      </w:r>
    </w:p>
    <w:p w14:paraId="73FDC40B"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color w:val="1A1A1A"/>
          <w:sz w:val="28"/>
          <w:szCs w:val="28"/>
          <w:shd w:val="clear" w:color="auto" w:fill="FFFFFF"/>
        </w:rPr>
        <w:t xml:space="preserve"> </w:t>
      </w:r>
      <w:proofErr w:type="gramStart"/>
      <w:r w:rsidRPr="00442ED4">
        <w:rPr>
          <w:rFonts w:ascii="Times New Roman" w:eastAsia="Calibri" w:hAnsi="Times New Roman" w:cs="Times New Roman"/>
          <w:color w:val="1A1A1A"/>
          <w:sz w:val="28"/>
          <w:szCs w:val="28"/>
          <w:shd w:val="clear" w:color="auto" w:fill="FFFFFF"/>
        </w:rPr>
        <w:t>Е.Ю.</w:t>
      </w:r>
      <w:proofErr w:type="gramEnd"/>
      <w:r w:rsidRPr="00442ED4">
        <w:rPr>
          <w:rFonts w:ascii="Times New Roman" w:eastAsia="Calibri" w:hAnsi="Times New Roman" w:cs="Times New Roman"/>
          <w:color w:val="1A1A1A"/>
          <w:sz w:val="28"/>
          <w:szCs w:val="28"/>
          <w:shd w:val="clear" w:color="auto" w:fill="FFFFFF"/>
        </w:rPr>
        <w:t xml:space="preserve"> Логинова,</w:t>
      </w:r>
      <w:r w:rsidRPr="00442ED4">
        <w:rPr>
          <w:rFonts w:ascii="Times New Roman" w:eastAsia="Times New Roman" w:hAnsi="Times New Roman" w:cs="Times New Roman"/>
          <w:color w:val="1A1A1A"/>
          <w:sz w:val="28"/>
          <w:szCs w:val="28"/>
        </w:rPr>
        <w:t xml:space="preserve"> Электрическое оборудование локомотивов</w:t>
      </w:r>
      <w:r w:rsidRPr="00442ED4">
        <w:rPr>
          <w:rFonts w:ascii="Times New Roman" w:eastAsia="Calibri" w:hAnsi="Times New Roman" w:cs="Times New Roman"/>
          <w:color w:val="000000"/>
          <w:sz w:val="28"/>
          <w:szCs w:val="28"/>
          <w:shd w:val="clear" w:color="auto" w:fill="FFFFFF"/>
          <w:lang w:val="kk-KZ"/>
        </w:rPr>
        <w:t>: учебник – М.: ФГБОУ «Учебно-методической центр по образованию на железнодорожном транспорте», 2014 – 576 с</w:t>
      </w:r>
    </w:p>
    <w:p w14:paraId="6956D31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 Грузовые электровозы переменного тока: Справочник / 3. М. Дубровский, В. И. Попов, Б. А. Тушканов.— М.: Транспорт, 1991. — 471 с:</w:t>
      </w:r>
    </w:p>
    <w:p w14:paraId="42EC947C"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bookmarkStart w:id="13" w:name="_Hlk124738447"/>
      <w:r w:rsidRPr="00442ED4">
        <w:rPr>
          <w:rFonts w:ascii="Times New Roman" w:eastAsia="Calibri" w:hAnsi="Times New Roman" w:cs="Times New Roman"/>
          <w:color w:val="000000"/>
          <w:sz w:val="28"/>
          <w:szCs w:val="28"/>
          <w:shd w:val="clear" w:color="auto" w:fill="FFFFFF"/>
          <w:lang w:val="kk-KZ"/>
        </w:rPr>
        <w:t xml:space="preserve"> Устинов Р.И. Повышение работоспособности выпрямительно-инверторных преобразователей электровоза переменного тока в режиме рекуперативного торможения. Диссертация на соискание ученой степени кандидата технических наук. Научный руководитель д.т.н., проф. О.В. Мельниченко. ИрГУПС Хабаровск – 2020 г. 180 с.</w:t>
      </w:r>
    </w:p>
    <w:bookmarkEnd w:id="13"/>
    <w:p w14:paraId="09093A4F"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 Улитин, В.Г. Проблемы использования избыточной энергии рекуперации на городском электрическом транспорте // Научно-технический сборник «Коммунальное хозяйство городов». г. Харьков.- 2009.-№88.-С.266-270.</w:t>
      </w:r>
    </w:p>
    <w:p w14:paraId="420E9355"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color w:val="000000"/>
          <w:sz w:val="28"/>
          <w:szCs w:val="28"/>
          <w:shd w:val="clear" w:color="auto" w:fill="FFFFFF"/>
          <w:lang w:val="kk-KZ"/>
        </w:rPr>
        <w:t xml:space="preserve"> </w:t>
      </w:r>
      <w:r w:rsidRPr="00442ED4">
        <w:rPr>
          <w:rFonts w:ascii="Times New Roman" w:eastAsia="Calibri" w:hAnsi="Times New Roman" w:cs="Times New Roman"/>
          <w:sz w:val="28"/>
          <w:szCs w:val="28"/>
        </w:rPr>
        <w:t>Подгорная, С. О. Алгоритм эффективного управления энергопотреблением на тягу поездов / С. О. Подгорная. –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непосредственный // Актуальные научные исследования : сборник статей международной научно-практической конференции. – Пенза: МЦНС «Наука и Просвещение», 2022. – С. 35–39.</w:t>
      </w:r>
    </w:p>
    <w:p w14:paraId="44370B48"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 Павелчик М. Повышение эффективности электрической тяги при помощи накопителей энергии. Диссертация на соискание ученой степени доктора технических наук. Научный руководитель д.т.н., проф. Феоктистов В. П. МИИТ Москва – 2000 г. 449 с.</w:t>
      </w:r>
    </w:p>
    <w:p w14:paraId="0EB8961C"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Тимченко </w:t>
      </w:r>
      <w:proofErr w:type="gramStart"/>
      <w:r w:rsidRPr="00442ED4">
        <w:rPr>
          <w:rFonts w:ascii="Times New Roman" w:eastAsia="Calibri" w:hAnsi="Times New Roman" w:cs="Times New Roman"/>
          <w:sz w:val="28"/>
          <w:szCs w:val="28"/>
        </w:rPr>
        <w:t>Е.А.</w:t>
      </w:r>
      <w:proofErr w:type="gramEnd"/>
      <w:r w:rsidRPr="00442ED4">
        <w:rPr>
          <w:rFonts w:ascii="Times New Roman" w:eastAsia="Calibri" w:hAnsi="Times New Roman" w:cs="Times New Roman"/>
          <w:sz w:val="28"/>
          <w:szCs w:val="28"/>
        </w:rPr>
        <w:t xml:space="preserve"> Методика выбора приемников избыточной энергии рекуперации для метрополитена. Диссертация на соискание ученой степени кандидата технических наук. Научный руководитель доц. CH . </w:t>
      </w:r>
      <w:proofErr w:type="spellStart"/>
      <w:r w:rsidRPr="00442ED4">
        <w:rPr>
          <w:rFonts w:ascii="Times New Roman" w:eastAsia="Calibri" w:hAnsi="Times New Roman" w:cs="Times New Roman"/>
          <w:sz w:val="28"/>
          <w:szCs w:val="28"/>
        </w:rPr>
        <w:t>Засорин</w:t>
      </w:r>
      <w:proofErr w:type="spellEnd"/>
      <w:r w:rsidRPr="00442ED4">
        <w:rPr>
          <w:rFonts w:ascii="Times New Roman" w:eastAsia="Calibri" w:hAnsi="Times New Roman" w:cs="Times New Roman"/>
          <w:sz w:val="28"/>
          <w:szCs w:val="28"/>
        </w:rPr>
        <w:t>. Москва, МНИТ, 1981.</w:t>
      </w:r>
    </w:p>
    <w:p w14:paraId="5A63788D"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Гмурман</w:t>
      </w:r>
      <w:proofErr w:type="spellEnd"/>
      <w:r w:rsidRPr="00442ED4">
        <w:rPr>
          <w:rFonts w:ascii="Times New Roman" w:eastAsia="Calibri" w:hAnsi="Times New Roman" w:cs="Times New Roman"/>
          <w:sz w:val="28"/>
          <w:szCs w:val="28"/>
        </w:rPr>
        <w:t>, В.Е. Теория вероятностей и математическая статистика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учеб. пособие для вузов. - М.: Высшая школа. 2004. - 479 с.</w:t>
      </w:r>
    </w:p>
    <w:p w14:paraId="3514A4E5"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Вентцель, Е.С. Теория вероятностей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учеб. для вузов. - 7-е изд.</w:t>
      </w: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стер. - М. : Высшая школа, 2001. - 575 с.</w:t>
      </w:r>
    </w:p>
    <w:p w14:paraId="7406BFB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Щуров, Н.И. Исследования процессов в </w:t>
      </w:r>
      <w:proofErr w:type="spellStart"/>
      <w:r w:rsidRPr="00442ED4">
        <w:rPr>
          <w:rFonts w:ascii="Times New Roman" w:eastAsia="Calibri" w:hAnsi="Times New Roman" w:cs="Times New Roman"/>
          <w:sz w:val="28"/>
          <w:szCs w:val="28"/>
        </w:rPr>
        <w:t>субподсистеме</w:t>
      </w:r>
      <w:proofErr w:type="spellEnd"/>
      <w:r w:rsidRPr="00442ED4">
        <w:rPr>
          <w:rFonts w:ascii="Times New Roman" w:eastAsia="Calibri" w:hAnsi="Times New Roman" w:cs="Times New Roman"/>
          <w:sz w:val="28"/>
          <w:szCs w:val="28"/>
        </w:rPr>
        <w:t xml:space="preserve"> электрического транспорта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Н.И. Щуров, В.И. Сопов, </w:t>
      </w:r>
      <w:proofErr w:type="gramStart"/>
      <w:r w:rsidRPr="00442ED4">
        <w:rPr>
          <w:rFonts w:ascii="Times New Roman" w:eastAsia="Calibri" w:hAnsi="Times New Roman" w:cs="Times New Roman"/>
          <w:sz w:val="28"/>
          <w:szCs w:val="28"/>
        </w:rPr>
        <w:t>М.В.</w:t>
      </w:r>
      <w:proofErr w:type="gramEnd"/>
      <w:r w:rsidRPr="00442ED4">
        <w:rPr>
          <w:rFonts w:ascii="Times New Roman" w:eastAsia="Calibri" w:hAnsi="Times New Roman" w:cs="Times New Roman"/>
          <w:sz w:val="28"/>
          <w:szCs w:val="28"/>
        </w:rPr>
        <w:t xml:space="preserve"> Калугин, [и др.]; Совершенствование технических средств электрического транспорта: Сб. </w:t>
      </w:r>
      <w:proofErr w:type="spellStart"/>
      <w:r w:rsidRPr="00442ED4">
        <w:rPr>
          <w:rFonts w:ascii="Times New Roman" w:eastAsia="Calibri" w:hAnsi="Times New Roman" w:cs="Times New Roman"/>
          <w:sz w:val="28"/>
          <w:szCs w:val="28"/>
        </w:rPr>
        <w:t>научн</w:t>
      </w:r>
      <w:proofErr w:type="spellEnd"/>
      <w:r w:rsidRPr="00442ED4">
        <w:rPr>
          <w:rFonts w:ascii="Times New Roman" w:eastAsia="Calibri" w:hAnsi="Times New Roman" w:cs="Times New Roman"/>
          <w:sz w:val="28"/>
          <w:szCs w:val="28"/>
        </w:rPr>
        <w:t xml:space="preserve">. тр. НГТУ. - Новосибирск: Изд-во НГТУ, 2001. - </w:t>
      </w:r>
      <w:proofErr w:type="spellStart"/>
      <w:r w:rsidRPr="00442ED4">
        <w:rPr>
          <w:rFonts w:ascii="Times New Roman" w:eastAsia="Calibri" w:hAnsi="Times New Roman" w:cs="Times New Roman"/>
          <w:sz w:val="28"/>
          <w:szCs w:val="28"/>
        </w:rPr>
        <w:t>Вып</w:t>
      </w:r>
      <w:proofErr w:type="spellEnd"/>
      <w:r w:rsidRPr="00442ED4">
        <w:rPr>
          <w:rFonts w:ascii="Times New Roman" w:eastAsia="Calibri" w:hAnsi="Times New Roman" w:cs="Times New Roman"/>
          <w:sz w:val="28"/>
          <w:szCs w:val="28"/>
        </w:rPr>
        <w:t>. 2 - с. 36 – 49</w:t>
      </w:r>
    </w:p>
    <w:p w14:paraId="41F5466A"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Сопов, В.И Количественная оценка объемов энергии тяги и торможения на основе обработки экспериментальных данных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В.И. Сопов, А.А. Штанг, </w:t>
      </w:r>
      <w:proofErr w:type="gramStart"/>
      <w:r w:rsidRPr="00442ED4">
        <w:rPr>
          <w:rFonts w:ascii="Times New Roman" w:eastAsia="Calibri" w:hAnsi="Times New Roman" w:cs="Times New Roman"/>
          <w:sz w:val="28"/>
          <w:szCs w:val="28"/>
        </w:rPr>
        <w:t>Е.А.</w:t>
      </w:r>
      <w:proofErr w:type="gramEnd"/>
      <w:r w:rsidRPr="00442ED4">
        <w:rPr>
          <w:rFonts w:ascii="Times New Roman" w:eastAsia="Calibri" w:hAnsi="Times New Roman" w:cs="Times New Roman"/>
          <w:sz w:val="28"/>
          <w:szCs w:val="28"/>
        </w:rPr>
        <w:t xml:space="preserve"> Спиридонов; «Транспортные системы Сибири», Материалы II международной науч.-тех. </w:t>
      </w:r>
      <w:proofErr w:type="spellStart"/>
      <w:r w:rsidRPr="00442ED4">
        <w:rPr>
          <w:rFonts w:ascii="Times New Roman" w:eastAsia="Calibri" w:hAnsi="Times New Roman" w:cs="Times New Roman"/>
          <w:sz w:val="28"/>
          <w:szCs w:val="28"/>
        </w:rPr>
        <w:t>конф</w:t>
      </w:r>
      <w:proofErr w:type="spellEnd"/>
      <w:r w:rsidRPr="00442ED4">
        <w:rPr>
          <w:rFonts w:ascii="Times New Roman" w:eastAsia="Calibri" w:hAnsi="Times New Roman" w:cs="Times New Roman"/>
          <w:sz w:val="28"/>
          <w:szCs w:val="28"/>
        </w:rPr>
        <w:t>. - Красноярск, Изд-во КГТУ, 2004.-С.143.</w:t>
      </w:r>
    </w:p>
    <w:p w14:paraId="799B2B3E"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lastRenderedPageBreak/>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Аширбаев</w:t>
      </w:r>
      <w:proofErr w:type="spellEnd"/>
      <w:r w:rsidRPr="00442ED4">
        <w:rPr>
          <w:rFonts w:ascii="Times New Roman" w:eastAsia="Calibri" w:hAnsi="Times New Roman" w:cs="Times New Roman"/>
          <w:sz w:val="28"/>
          <w:szCs w:val="28"/>
        </w:rPr>
        <w:t xml:space="preserve"> Г.К., Б. </w:t>
      </w:r>
      <w:proofErr w:type="spellStart"/>
      <w:r w:rsidRPr="00442ED4">
        <w:rPr>
          <w:rFonts w:ascii="Times New Roman" w:eastAsia="Calibri" w:hAnsi="Times New Roman" w:cs="Times New Roman"/>
          <w:sz w:val="28"/>
          <w:szCs w:val="28"/>
        </w:rPr>
        <w:t>Ғабит</w:t>
      </w:r>
      <w:proofErr w:type="spellEnd"/>
      <w:r w:rsidRPr="00442ED4">
        <w:rPr>
          <w:rFonts w:ascii="Times New Roman" w:eastAsia="Calibri" w:hAnsi="Times New Roman" w:cs="Times New Roman"/>
          <w:sz w:val="28"/>
          <w:szCs w:val="28"/>
        </w:rPr>
        <w:t xml:space="preserve">. Потенциальные возможности применения электродинамического торможения на электрифицированных железных дорогах Казахстана. «Инновационные технологии на </w:t>
      </w:r>
      <w:proofErr w:type="spellStart"/>
      <w:r w:rsidRPr="00442ED4">
        <w:rPr>
          <w:rFonts w:ascii="Times New Roman" w:eastAsia="Calibri" w:hAnsi="Times New Roman" w:cs="Times New Roman"/>
          <w:sz w:val="28"/>
          <w:szCs w:val="28"/>
        </w:rPr>
        <w:t>транспорте:образование</w:t>
      </w:r>
      <w:proofErr w:type="spellEnd"/>
      <w:r w:rsidRPr="00442ED4">
        <w:rPr>
          <w:rFonts w:ascii="Times New Roman" w:eastAsia="Calibri" w:hAnsi="Times New Roman" w:cs="Times New Roman"/>
          <w:sz w:val="28"/>
          <w:szCs w:val="28"/>
        </w:rPr>
        <w:t xml:space="preserve">, наука, практика» 18 апреля Алматы,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2018. – Том 4, с. 66-69.</w:t>
      </w:r>
    </w:p>
    <w:p w14:paraId="50D6E87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proofErr w:type="spellStart"/>
      <w:r w:rsidRPr="00442ED4">
        <w:rPr>
          <w:rFonts w:ascii="Times New Roman" w:eastAsia="Calibri" w:hAnsi="Times New Roman" w:cs="Times New Roman"/>
          <w:sz w:val="28"/>
          <w:szCs w:val="28"/>
        </w:rPr>
        <w:t>Сонов</w:t>
      </w:r>
      <w:proofErr w:type="spellEnd"/>
      <w:r w:rsidRPr="00442ED4">
        <w:rPr>
          <w:rFonts w:ascii="Times New Roman" w:eastAsia="Calibri" w:hAnsi="Times New Roman" w:cs="Times New Roman"/>
          <w:sz w:val="28"/>
          <w:szCs w:val="28"/>
        </w:rPr>
        <w:t>, В.И. Моделирование электротранспортных систем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 В.И. Сопов, Н.И. Щуров. - Новосибирск: Изд-во НГТУ, 2005. - 189 с.</w:t>
      </w:r>
    </w:p>
    <w:p w14:paraId="5FA0789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Щуров, Н.И. </w:t>
      </w:r>
      <w:proofErr w:type="spellStart"/>
      <w:r w:rsidRPr="00442ED4">
        <w:rPr>
          <w:rFonts w:ascii="Times New Roman" w:eastAsia="Calibri" w:hAnsi="Times New Roman" w:cs="Times New Roman"/>
          <w:sz w:val="28"/>
          <w:szCs w:val="28"/>
        </w:rPr>
        <w:t>Следяш;ее</w:t>
      </w:r>
      <w:proofErr w:type="spellEnd"/>
      <w:r w:rsidRPr="00442ED4">
        <w:rPr>
          <w:rFonts w:ascii="Times New Roman" w:eastAsia="Calibri" w:hAnsi="Times New Roman" w:cs="Times New Roman"/>
          <w:sz w:val="28"/>
          <w:szCs w:val="28"/>
        </w:rPr>
        <w:t xml:space="preserve"> рекуперативное торможение как фактор энергосбережения на электрическом транспорте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Ч.2 / П.И. Щуров, А.А. Штанг, Ю.А. </w:t>
      </w:r>
      <w:proofErr w:type="spellStart"/>
      <w:r w:rsidRPr="00442ED4">
        <w:rPr>
          <w:rFonts w:ascii="Times New Roman" w:eastAsia="Calibri" w:hAnsi="Times New Roman" w:cs="Times New Roman"/>
          <w:sz w:val="28"/>
          <w:szCs w:val="28"/>
        </w:rPr>
        <w:t>Прокушев</w:t>
      </w:r>
      <w:proofErr w:type="spellEnd"/>
      <w:r w:rsidRPr="00442ED4">
        <w:rPr>
          <w:rFonts w:ascii="Times New Roman" w:eastAsia="Calibri" w:hAnsi="Times New Roman" w:cs="Times New Roman"/>
          <w:sz w:val="28"/>
          <w:szCs w:val="28"/>
        </w:rPr>
        <w:t xml:space="preserve">, </w:t>
      </w:r>
      <w:proofErr w:type="gramStart"/>
      <w:r w:rsidRPr="00442ED4">
        <w:rPr>
          <w:rFonts w:ascii="Times New Roman" w:eastAsia="Calibri" w:hAnsi="Times New Roman" w:cs="Times New Roman"/>
          <w:sz w:val="28"/>
          <w:szCs w:val="28"/>
        </w:rPr>
        <w:t>С.А.</w:t>
      </w:r>
      <w:proofErr w:type="gramEnd"/>
      <w:r w:rsidRPr="00442ED4">
        <w:rPr>
          <w:rFonts w:ascii="Times New Roman" w:eastAsia="Calibri" w:hAnsi="Times New Roman" w:cs="Times New Roman"/>
          <w:sz w:val="28"/>
          <w:szCs w:val="28"/>
        </w:rPr>
        <w:t xml:space="preserve"> Кононов; Энергетика, экология, энергосбережение, транспорт. Труды второй </w:t>
      </w:r>
      <w:proofErr w:type="spellStart"/>
      <w:r w:rsidRPr="00442ED4">
        <w:rPr>
          <w:rFonts w:ascii="Times New Roman" w:eastAsia="Calibri" w:hAnsi="Times New Roman" w:cs="Times New Roman"/>
          <w:sz w:val="28"/>
          <w:szCs w:val="28"/>
        </w:rPr>
        <w:t>междунар</w:t>
      </w:r>
      <w:proofErr w:type="spellEnd"/>
      <w:r w:rsidRPr="00442ED4">
        <w:rPr>
          <w:rFonts w:ascii="Times New Roman" w:eastAsia="Calibri" w:hAnsi="Times New Roman" w:cs="Times New Roman"/>
          <w:sz w:val="28"/>
          <w:szCs w:val="28"/>
        </w:rPr>
        <w:t xml:space="preserve">. научно-техн. </w:t>
      </w:r>
      <w:proofErr w:type="spellStart"/>
      <w:r w:rsidRPr="00442ED4">
        <w:rPr>
          <w:rFonts w:ascii="Times New Roman" w:eastAsia="Calibri" w:hAnsi="Times New Roman" w:cs="Times New Roman"/>
          <w:sz w:val="28"/>
          <w:szCs w:val="28"/>
        </w:rPr>
        <w:t>конф</w:t>
      </w:r>
      <w:proofErr w:type="spellEnd"/>
      <w:r w:rsidRPr="00442ED4">
        <w:rPr>
          <w:rFonts w:ascii="Times New Roman" w:eastAsia="Calibri" w:hAnsi="Times New Roman" w:cs="Times New Roman"/>
          <w:sz w:val="28"/>
          <w:szCs w:val="28"/>
        </w:rPr>
        <w:t>. - Россия, Тобольск, 2004. - с. 211 - 212.</w:t>
      </w:r>
    </w:p>
    <w:p w14:paraId="2A3F198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Щуров, Н.И. Комплексная система мониторинга расходов электроэнергии на электрическом транспорте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Н.И. Щуров, В.И. Сопов, А.А. Штанг, Ю.А. </w:t>
      </w:r>
      <w:proofErr w:type="spellStart"/>
      <w:r w:rsidRPr="00442ED4">
        <w:rPr>
          <w:rFonts w:ascii="Times New Roman" w:eastAsia="Calibri" w:hAnsi="Times New Roman" w:cs="Times New Roman"/>
          <w:sz w:val="28"/>
          <w:szCs w:val="28"/>
        </w:rPr>
        <w:t>Прокушев</w:t>
      </w:r>
      <w:proofErr w:type="spellEnd"/>
      <w:r w:rsidRPr="00442ED4">
        <w:rPr>
          <w:rFonts w:ascii="Times New Roman" w:eastAsia="Calibri" w:hAnsi="Times New Roman" w:cs="Times New Roman"/>
          <w:sz w:val="28"/>
          <w:szCs w:val="28"/>
        </w:rPr>
        <w:t xml:space="preserve">; Электроэнергетика, электротехнические системы и комплексы: Материалы </w:t>
      </w:r>
      <w:proofErr w:type="spellStart"/>
      <w:r w:rsidRPr="00442ED4">
        <w:rPr>
          <w:rFonts w:ascii="Times New Roman" w:eastAsia="Calibri" w:hAnsi="Times New Roman" w:cs="Times New Roman"/>
          <w:sz w:val="28"/>
          <w:szCs w:val="28"/>
        </w:rPr>
        <w:t>междунар</w:t>
      </w:r>
      <w:proofErr w:type="spellEnd"/>
      <w:r w:rsidRPr="00442ED4">
        <w:rPr>
          <w:rFonts w:ascii="Times New Roman" w:eastAsia="Calibri" w:hAnsi="Times New Roman" w:cs="Times New Roman"/>
          <w:sz w:val="28"/>
          <w:szCs w:val="28"/>
        </w:rPr>
        <w:t xml:space="preserve">. науч.-техн. </w:t>
      </w:r>
      <w:proofErr w:type="spellStart"/>
      <w:r w:rsidRPr="00442ED4">
        <w:rPr>
          <w:rFonts w:ascii="Times New Roman" w:eastAsia="Calibri" w:hAnsi="Times New Roman" w:cs="Times New Roman"/>
          <w:sz w:val="28"/>
          <w:szCs w:val="28"/>
        </w:rPr>
        <w:t>конф</w:t>
      </w:r>
      <w:proofErr w:type="spellEnd"/>
      <w:r w:rsidRPr="00442ED4">
        <w:rPr>
          <w:rFonts w:ascii="Times New Roman" w:eastAsia="Calibri" w:hAnsi="Times New Roman" w:cs="Times New Roman"/>
          <w:sz w:val="28"/>
          <w:szCs w:val="28"/>
        </w:rPr>
        <w:t>. (ТПУ, 3-5 сент. 2003г). - Томск: Изд-во ТПУ, 2003.- с. 3 - 5.</w:t>
      </w:r>
    </w:p>
    <w:p w14:paraId="51C29C9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Бут Д.А. (ред.), </w:t>
      </w:r>
      <w:proofErr w:type="spellStart"/>
      <w:r w:rsidRPr="00442ED4">
        <w:rPr>
          <w:rFonts w:ascii="Times New Roman" w:eastAsia="Calibri" w:hAnsi="Times New Roman" w:cs="Times New Roman"/>
          <w:sz w:val="28"/>
          <w:szCs w:val="28"/>
        </w:rPr>
        <w:t>Алиевский</w:t>
      </w:r>
      <w:proofErr w:type="spellEnd"/>
      <w:r w:rsidRPr="00442ED4">
        <w:rPr>
          <w:rFonts w:ascii="Times New Roman" w:eastAsia="Calibri" w:hAnsi="Times New Roman" w:cs="Times New Roman"/>
          <w:sz w:val="28"/>
          <w:szCs w:val="28"/>
        </w:rPr>
        <w:t xml:space="preserve"> Б.Л., </w:t>
      </w:r>
      <w:proofErr w:type="spellStart"/>
      <w:r w:rsidRPr="00442ED4">
        <w:rPr>
          <w:rFonts w:ascii="Times New Roman" w:eastAsia="Calibri" w:hAnsi="Times New Roman" w:cs="Times New Roman"/>
          <w:sz w:val="28"/>
          <w:szCs w:val="28"/>
        </w:rPr>
        <w:t>Мизюрин</w:t>
      </w:r>
      <w:proofErr w:type="spellEnd"/>
      <w:r w:rsidRPr="00442ED4">
        <w:rPr>
          <w:rFonts w:ascii="Times New Roman" w:eastAsia="Calibri" w:hAnsi="Times New Roman" w:cs="Times New Roman"/>
          <w:sz w:val="28"/>
          <w:szCs w:val="28"/>
        </w:rPr>
        <w:t xml:space="preserve"> СР. , </w:t>
      </w:r>
      <w:proofErr w:type="spellStart"/>
      <w:r w:rsidRPr="00442ED4">
        <w:rPr>
          <w:rFonts w:ascii="Times New Roman" w:eastAsia="Calibri" w:hAnsi="Times New Roman" w:cs="Times New Roman"/>
          <w:sz w:val="28"/>
          <w:szCs w:val="28"/>
        </w:rPr>
        <w:t>Васюкевич</w:t>
      </w:r>
      <w:proofErr w:type="spellEnd"/>
      <w:r w:rsidRPr="00442ED4">
        <w:rPr>
          <w:rFonts w:ascii="Times New Roman" w:eastAsia="Calibri" w:hAnsi="Times New Roman" w:cs="Times New Roman"/>
          <w:sz w:val="28"/>
          <w:szCs w:val="28"/>
        </w:rPr>
        <w:t xml:space="preserve"> П.В. Накопители энергии. Москва Энергоатомиздат 1991, 398 с.</w:t>
      </w:r>
    </w:p>
    <w:p w14:paraId="31FD48AF"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lang w:val="en-US"/>
        </w:rPr>
        <w:t xml:space="preserve">Bullock K.R Lead/Acid Batteries. // Journal of Power Sources, vol. 51, 1994, </w:t>
      </w:r>
      <w:proofErr w:type="spellStart"/>
      <w:r w:rsidRPr="00442ED4">
        <w:rPr>
          <w:rFonts w:ascii="Times New Roman" w:eastAsia="Calibri" w:hAnsi="Times New Roman" w:cs="Times New Roman"/>
          <w:sz w:val="28"/>
          <w:szCs w:val="28"/>
          <w:lang w:val="en-US"/>
        </w:rPr>
        <w:t>iss</w:t>
      </w:r>
      <w:proofErr w:type="spellEnd"/>
      <w:r w:rsidRPr="00442ED4">
        <w:rPr>
          <w:rFonts w:ascii="Times New Roman" w:eastAsia="Calibri" w:hAnsi="Times New Roman" w:cs="Times New Roman"/>
          <w:sz w:val="28"/>
          <w:szCs w:val="28"/>
          <w:lang w:val="en-US"/>
        </w:rPr>
        <w:t>. 1-2, pp. 1-18.</w:t>
      </w:r>
    </w:p>
    <w:p w14:paraId="5CDA2B8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proofErr w:type="spellStart"/>
      <w:r w:rsidRPr="00442ED4">
        <w:rPr>
          <w:rFonts w:ascii="Times New Roman" w:eastAsia="Calibri" w:hAnsi="Times New Roman" w:cs="Times New Roman"/>
          <w:sz w:val="28"/>
          <w:szCs w:val="28"/>
          <w:lang w:val="en-US"/>
        </w:rPr>
        <w:t>Hasuike</w:t>
      </w:r>
      <w:proofErr w:type="spellEnd"/>
      <w:r w:rsidRPr="00442ED4">
        <w:rPr>
          <w:rFonts w:ascii="Times New Roman" w:eastAsia="Calibri" w:hAnsi="Times New Roman" w:cs="Times New Roman"/>
          <w:sz w:val="28"/>
          <w:szCs w:val="28"/>
          <w:lang w:val="en-US"/>
        </w:rPr>
        <w:t xml:space="preserve"> H., </w:t>
      </w:r>
      <w:proofErr w:type="spellStart"/>
      <w:r w:rsidRPr="00442ED4">
        <w:rPr>
          <w:rFonts w:ascii="Times New Roman" w:eastAsia="Calibri" w:hAnsi="Times New Roman" w:cs="Times New Roman"/>
          <w:sz w:val="28"/>
          <w:szCs w:val="28"/>
          <w:lang w:val="en-US"/>
        </w:rPr>
        <w:t>Hirabayashi</w:t>
      </w:r>
      <w:proofErr w:type="spellEnd"/>
      <w:r w:rsidRPr="00442ED4">
        <w:rPr>
          <w:rFonts w:ascii="Times New Roman" w:eastAsia="Calibri" w:hAnsi="Times New Roman" w:cs="Times New Roman"/>
          <w:sz w:val="28"/>
          <w:szCs w:val="28"/>
          <w:lang w:val="en-US"/>
        </w:rPr>
        <w:t xml:space="preserve"> </w:t>
      </w:r>
      <w:r w:rsidRPr="00442ED4">
        <w:rPr>
          <w:rFonts w:ascii="Times New Roman" w:eastAsia="Calibri" w:hAnsi="Times New Roman" w:cs="Times New Roman"/>
          <w:sz w:val="28"/>
          <w:szCs w:val="28"/>
        </w:rPr>
        <w:t>Т</w:t>
      </w:r>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Furuta</w:t>
      </w:r>
      <w:proofErr w:type="spellEnd"/>
      <w:r w:rsidRPr="00442ED4">
        <w:rPr>
          <w:rFonts w:ascii="Times New Roman" w:eastAsia="Calibri" w:hAnsi="Times New Roman" w:cs="Times New Roman"/>
          <w:sz w:val="28"/>
          <w:szCs w:val="28"/>
          <w:lang w:val="en-US"/>
        </w:rPr>
        <w:t xml:space="preserve"> S., </w:t>
      </w:r>
      <w:proofErr w:type="spellStart"/>
      <w:r w:rsidRPr="00442ED4">
        <w:rPr>
          <w:rFonts w:ascii="Times New Roman" w:eastAsia="Calibri" w:hAnsi="Times New Roman" w:cs="Times New Roman"/>
          <w:sz w:val="28"/>
          <w:szCs w:val="28"/>
          <w:lang w:val="en-US"/>
        </w:rPr>
        <w:t>Terasawa</w:t>
      </w:r>
      <w:proofErr w:type="spellEnd"/>
      <w:r w:rsidRPr="00442ED4">
        <w:rPr>
          <w:rFonts w:ascii="Times New Roman" w:eastAsia="Calibri" w:hAnsi="Times New Roman" w:cs="Times New Roman"/>
          <w:sz w:val="28"/>
          <w:szCs w:val="28"/>
          <w:lang w:val="en-US"/>
        </w:rPr>
        <w:t xml:space="preserve"> H. Economic </w:t>
      </w:r>
      <w:proofErr w:type="spellStart"/>
      <w:r w:rsidRPr="00442ED4">
        <w:rPr>
          <w:rFonts w:ascii="Times New Roman" w:eastAsia="Calibri" w:hAnsi="Times New Roman" w:cs="Times New Roman"/>
          <w:sz w:val="28"/>
          <w:szCs w:val="28"/>
          <w:lang w:val="en-US"/>
        </w:rPr>
        <w:t>Stü</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dy</w:t>
      </w:r>
      <w:proofErr w:type="spellEnd"/>
      <w:r w:rsidRPr="00442ED4">
        <w:rPr>
          <w:rFonts w:ascii="Times New Roman" w:eastAsia="Calibri" w:hAnsi="Times New Roman" w:cs="Times New Roman"/>
          <w:sz w:val="28"/>
          <w:szCs w:val="28"/>
          <w:lang w:val="en-US"/>
        </w:rPr>
        <w:t xml:space="preserve"> on Advanced Batteries for Electric Vehicles. // Symposium Proceedings EVS-11. </w:t>
      </w:r>
      <w:r w:rsidRPr="00442ED4">
        <w:rPr>
          <w:rFonts w:ascii="Times New Roman" w:eastAsia="Calibri" w:hAnsi="Times New Roman" w:cs="Times New Roman"/>
          <w:sz w:val="28"/>
          <w:szCs w:val="28"/>
        </w:rPr>
        <w:t xml:space="preserve">11* International Electric Vehicle </w:t>
      </w:r>
      <w:proofErr w:type="spellStart"/>
      <w:r w:rsidRPr="00442ED4">
        <w:rPr>
          <w:rFonts w:ascii="Times New Roman" w:eastAsia="Calibri" w:hAnsi="Times New Roman" w:cs="Times New Roman"/>
          <w:sz w:val="28"/>
          <w:szCs w:val="28"/>
        </w:rPr>
        <w:t>Symposium</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Firenze</w:t>
      </w:r>
      <w:proofErr w:type="spellEnd"/>
      <w:r w:rsidRPr="00442ED4">
        <w:rPr>
          <w:rFonts w:ascii="Times New Roman" w:eastAsia="Calibri" w:hAnsi="Times New Roman" w:cs="Times New Roman"/>
          <w:sz w:val="28"/>
          <w:szCs w:val="28"/>
        </w:rPr>
        <w:t xml:space="preserve">, 1992, </w:t>
      </w:r>
      <w:proofErr w:type="spellStart"/>
      <w:r w:rsidRPr="00442ED4">
        <w:rPr>
          <w:rFonts w:ascii="Times New Roman" w:eastAsia="Calibri" w:hAnsi="Times New Roman" w:cs="Times New Roman"/>
          <w:sz w:val="28"/>
          <w:szCs w:val="28"/>
        </w:rPr>
        <w:t>pp</w:t>
      </w:r>
      <w:proofErr w:type="spellEnd"/>
      <w:r w:rsidRPr="00442ED4">
        <w:rPr>
          <w:rFonts w:ascii="Times New Roman" w:eastAsia="Calibri" w:hAnsi="Times New Roman" w:cs="Times New Roman"/>
          <w:sz w:val="28"/>
          <w:szCs w:val="28"/>
        </w:rPr>
        <w:t xml:space="preserve">. 18.04/1-10, </w:t>
      </w:r>
      <w:proofErr w:type="spellStart"/>
      <w:r w:rsidRPr="00442ED4">
        <w:rPr>
          <w:rFonts w:ascii="Times New Roman" w:eastAsia="Calibri" w:hAnsi="Times New Roman" w:cs="Times New Roman"/>
          <w:sz w:val="28"/>
          <w:szCs w:val="28"/>
        </w:rPr>
        <w:t>vol</w:t>
      </w:r>
      <w:proofErr w:type="spellEnd"/>
      <w:r w:rsidRPr="00442ED4">
        <w:rPr>
          <w:rFonts w:ascii="Times New Roman" w:eastAsia="Calibri" w:hAnsi="Times New Roman" w:cs="Times New Roman"/>
          <w:sz w:val="28"/>
          <w:szCs w:val="28"/>
        </w:rPr>
        <w:t>. 2.</w:t>
      </w:r>
    </w:p>
    <w:p w14:paraId="38C4BE9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lang w:val="en-US"/>
        </w:rPr>
        <w:t xml:space="preserve">Transportation Energy Technologies Advancement Program "Delphi". PRI Ultracapacitor Testing and Evaluation. Downloaded Internet File </w:t>
      </w:r>
      <w:hyperlink r:id="rId179" w:history="1">
        <w:r w:rsidRPr="00442ED4">
          <w:rPr>
            <w:rFonts w:ascii="Times New Roman" w:eastAsia="Calibri" w:hAnsi="Times New Roman" w:cs="Times New Roman"/>
            <w:color w:val="0563C1"/>
            <w:sz w:val="28"/>
            <w:szCs w:val="28"/>
            <w:u w:val="single"/>
            <w:lang w:val="en-US"/>
          </w:rPr>
          <w:t>http://www.energv.ca.gov/development/TETAP/delphi.html</w:t>
        </w:r>
      </w:hyperlink>
      <w:r w:rsidRPr="00442ED4">
        <w:rPr>
          <w:rFonts w:ascii="Times New Roman" w:eastAsia="Calibri" w:hAnsi="Times New Roman" w:cs="Times New Roman"/>
          <w:sz w:val="28"/>
          <w:szCs w:val="28"/>
          <w:lang w:val="en-US"/>
        </w:rPr>
        <w:t>.</w:t>
      </w:r>
    </w:p>
    <w:p w14:paraId="6ED0C44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kk-KZ"/>
        </w:rPr>
        <w:t xml:space="preserve"> </w:t>
      </w:r>
      <w:proofErr w:type="spellStart"/>
      <w:r w:rsidRPr="00442ED4">
        <w:rPr>
          <w:rFonts w:ascii="Times New Roman" w:eastAsia="Calibri" w:hAnsi="Times New Roman" w:cs="Times New Roman"/>
          <w:sz w:val="28"/>
          <w:szCs w:val="28"/>
          <w:lang w:val="en-US"/>
        </w:rPr>
        <w:t>Kiehne</w:t>
      </w:r>
      <w:proofErr w:type="spellEnd"/>
      <w:r w:rsidRPr="00442ED4">
        <w:rPr>
          <w:rFonts w:ascii="Times New Roman" w:eastAsia="Calibri" w:hAnsi="Times New Roman" w:cs="Times New Roman"/>
          <w:sz w:val="28"/>
          <w:szCs w:val="28"/>
          <w:lang w:val="en-US"/>
        </w:rPr>
        <w:t xml:space="preserve"> A. State of the Art of Storage Batteries for Electric Vehicles. // Progress in Batteries &amp; Solar Cells, Vol. 5, 1984, pp. 224-228.</w:t>
      </w:r>
    </w:p>
    <w:p w14:paraId="5A06C9AF"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en-US"/>
        </w:rPr>
        <w:t xml:space="preserve"> Nelson P.A., Prakash J. Modelling of Sodium/Nickel Chloride Batteries for Electric Vehicles. // Proceedings of the Symposium on Modeling of Batteries and Fuel Cells. Phoenix, 1991, pp. 122-128.</w:t>
      </w:r>
    </w:p>
    <w:p w14:paraId="51741C02"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lang w:val="en-US"/>
        </w:rPr>
        <w:t xml:space="preserve">Hooper A., </w:t>
      </w:r>
      <w:proofErr w:type="spellStart"/>
      <w:r w:rsidRPr="00442ED4">
        <w:rPr>
          <w:rFonts w:ascii="Times New Roman" w:eastAsia="Calibri" w:hAnsi="Times New Roman" w:cs="Times New Roman"/>
          <w:sz w:val="28"/>
          <w:szCs w:val="28"/>
          <w:lang w:val="en-US"/>
        </w:rPr>
        <w:t>Tofield</w:t>
      </w:r>
      <w:proofErr w:type="spellEnd"/>
      <w:r w:rsidRPr="00442ED4">
        <w:rPr>
          <w:rFonts w:ascii="Times New Roman" w:eastAsia="Calibri" w:hAnsi="Times New Roman" w:cs="Times New Roman"/>
          <w:sz w:val="28"/>
          <w:szCs w:val="28"/>
          <w:lang w:val="en-US"/>
        </w:rPr>
        <w:t xml:space="preserve"> B.C. Solid-State Rechargeable Lithium Batteries. // Progress in Batteries &amp; Solar Cells, Vol. 5, 1984, pp. 64-</w:t>
      </w:r>
      <w:proofErr w:type="gramStart"/>
      <w:r w:rsidRPr="00442ED4">
        <w:rPr>
          <w:rFonts w:ascii="Times New Roman" w:eastAsia="Calibri" w:hAnsi="Times New Roman" w:cs="Times New Roman"/>
          <w:sz w:val="28"/>
          <w:szCs w:val="28"/>
          <w:lang w:val="en-US"/>
        </w:rPr>
        <w:t>68..</w:t>
      </w:r>
      <w:proofErr w:type="gramEnd"/>
    </w:p>
    <w:p w14:paraId="6E6365F8"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lang w:val="en-US"/>
        </w:rPr>
        <w:t xml:space="preserve">BEWAG </w:t>
      </w:r>
      <w:proofErr w:type="spellStart"/>
      <w:r w:rsidRPr="00442ED4">
        <w:rPr>
          <w:rFonts w:ascii="Times New Roman" w:eastAsia="Calibri" w:hAnsi="Times New Roman" w:cs="Times New Roman"/>
          <w:sz w:val="28"/>
          <w:szCs w:val="28"/>
          <w:lang w:val="en-US"/>
        </w:rPr>
        <w:t>nimmt</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größten</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Batterienspeicher</w:t>
      </w:r>
      <w:proofErr w:type="spellEnd"/>
      <w:r w:rsidRPr="00442ED4">
        <w:rPr>
          <w:rFonts w:ascii="Times New Roman" w:eastAsia="Calibri" w:hAnsi="Times New Roman" w:cs="Times New Roman"/>
          <w:sz w:val="28"/>
          <w:szCs w:val="28"/>
          <w:lang w:val="en-US"/>
        </w:rPr>
        <w:t xml:space="preserve"> der Welt in </w:t>
      </w:r>
      <w:proofErr w:type="spellStart"/>
      <w:r w:rsidRPr="00442ED4">
        <w:rPr>
          <w:rFonts w:ascii="Times New Roman" w:eastAsia="Calibri" w:hAnsi="Times New Roman" w:cs="Times New Roman"/>
          <w:sz w:val="28"/>
          <w:szCs w:val="28"/>
          <w:lang w:val="en-US"/>
        </w:rPr>
        <w:t>Betrieb</w:t>
      </w:r>
      <w:proofErr w:type="spellEnd"/>
      <w:r w:rsidRPr="00442ED4">
        <w:rPr>
          <w:rFonts w:ascii="Times New Roman" w:eastAsia="Calibri" w:hAnsi="Times New Roman" w:cs="Times New Roman"/>
          <w:sz w:val="28"/>
          <w:szCs w:val="28"/>
          <w:lang w:val="en-US"/>
        </w:rPr>
        <w:t xml:space="preserve">. // </w:t>
      </w:r>
      <w:proofErr w:type="spellStart"/>
      <w:r w:rsidRPr="00442ED4">
        <w:rPr>
          <w:rFonts w:ascii="Times New Roman" w:eastAsia="Calibri" w:hAnsi="Times New Roman" w:cs="Times New Roman"/>
          <w:sz w:val="28"/>
          <w:szCs w:val="28"/>
          <w:lang w:val="en-US"/>
        </w:rPr>
        <w:t>Elektrizitätswirtschaft</w:t>
      </w:r>
      <w:proofErr w:type="spellEnd"/>
      <w:r w:rsidRPr="00442ED4">
        <w:rPr>
          <w:rFonts w:ascii="Times New Roman" w:eastAsia="Calibri" w:hAnsi="Times New Roman" w:cs="Times New Roman"/>
          <w:sz w:val="28"/>
          <w:szCs w:val="28"/>
          <w:lang w:val="en-US"/>
        </w:rPr>
        <w:t xml:space="preserve"> 86 (1987) H. 18, S. 930-937.</w:t>
      </w:r>
    </w:p>
    <w:p w14:paraId="764BD4D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lang w:val="en-US"/>
        </w:rPr>
        <w:t xml:space="preserve">Electric Vehicle Application Handbook </w:t>
      </w:r>
      <w:proofErr w:type="gramStart"/>
      <w:r w:rsidRPr="00442ED4">
        <w:rPr>
          <w:rFonts w:ascii="Times New Roman" w:eastAsia="Calibri" w:hAnsi="Times New Roman" w:cs="Times New Roman"/>
          <w:sz w:val="28"/>
          <w:szCs w:val="28"/>
          <w:lang w:val="en-US"/>
        </w:rPr>
        <w:t>For</w:t>
      </w:r>
      <w:proofErr w:type="gramEnd"/>
      <w:r w:rsidRPr="00442ED4">
        <w:rPr>
          <w:rFonts w:ascii="Times New Roman" w:eastAsia="Calibri" w:hAnsi="Times New Roman" w:cs="Times New Roman"/>
          <w:sz w:val="28"/>
          <w:szCs w:val="28"/>
          <w:lang w:val="en-US"/>
        </w:rPr>
        <w:t xml:space="preserve"> Genesis Sealed-Lead Batteries. </w:t>
      </w:r>
      <w:proofErr w:type="spellStart"/>
      <w:r w:rsidRPr="00442ED4">
        <w:rPr>
          <w:rFonts w:ascii="Times New Roman" w:eastAsia="Calibri" w:hAnsi="Times New Roman" w:cs="Times New Roman"/>
          <w:sz w:val="28"/>
          <w:szCs w:val="28"/>
        </w:rPr>
        <w:t>Publication</w:t>
      </w:r>
      <w:proofErr w:type="spellEnd"/>
      <w:r w:rsidRPr="00442ED4">
        <w:rPr>
          <w:rFonts w:ascii="Times New Roman" w:eastAsia="Calibri" w:hAnsi="Times New Roman" w:cs="Times New Roman"/>
          <w:sz w:val="28"/>
          <w:szCs w:val="28"/>
        </w:rPr>
        <w:t xml:space="preserve"> IBD-BR-011. </w:t>
      </w:r>
      <w:proofErr w:type="spellStart"/>
      <w:r w:rsidRPr="00442ED4">
        <w:rPr>
          <w:rFonts w:ascii="Times New Roman" w:eastAsia="Calibri" w:hAnsi="Times New Roman" w:cs="Times New Roman"/>
          <w:sz w:val="28"/>
          <w:szCs w:val="28"/>
        </w:rPr>
        <w:t>Hawker</w:t>
      </w:r>
      <w:proofErr w:type="spellEnd"/>
      <w:r w:rsidRPr="00442ED4">
        <w:rPr>
          <w:rFonts w:ascii="Times New Roman" w:eastAsia="Calibri" w:hAnsi="Times New Roman" w:cs="Times New Roman"/>
          <w:sz w:val="28"/>
          <w:szCs w:val="28"/>
        </w:rPr>
        <w:t xml:space="preserve"> Energy Products Inc. 4* Edition, 1998,44 </w:t>
      </w:r>
      <w:proofErr w:type="spellStart"/>
      <w:r w:rsidRPr="00442ED4">
        <w:rPr>
          <w:rFonts w:ascii="Times New Roman" w:eastAsia="Calibri" w:hAnsi="Times New Roman" w:cs="Times New Roman"/>
          <w:sz w:val="28"/>
          <w:szCs w:val="28"/>
        </w:rPr>
        <w:t>pp</w:t>
      </w:r>
      <w:proofErr w:type="spellEnd"/>
      <w:r w:rsidRPr="00442ED4">
        <w:rPr>
          <w:rFonts w:ascii="Times New Roman" w:eastAsia="Calibri" w:hAnsi="Times New Roman" w:cs="Times New Roman"/>
          <w:sz w:val="28"/>
          <w:szCs w:val="28"/>
        </w:rPr>
        <w:t>.</w:t>
      </w:r>
    </w:p>
    <w:p w14:paraId="56318F7A"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proofErr w:type="gramStart"/>
      <w:r w:rsidRPr="00442ED4">
        <w:rPr>
          <w:rFonts w:ascii="Times New Roman" w:eastAsia="Calibri" w:hAnsi="Times New Roman" w:cs="Times New Roman"/>
          <w:sz w:val="28"/>
          <w:szCs w:val="28"/>
        </w:rPr>
        <w:t>М.О.</w:t>
      </w:r>
      <w:proofErr w:type="gramEnd"/>
      <w:r w:rsidRPr="00442ED4">
        <w:rPr>
          <w:rFonts w:ascii="Times New Roman" w:eastAsia="Calibri" w:hAnsi="Times New Roman" w:cs="Times New Roman"/>
          <w:sz w:val="28"/>
          <w:szCs w:val="28"/>
        </w:rPr>
        <w:t xml:space="preserve"> Мусабеков, Г.К. </w:t>
      </w:r>
      <w:proofErr w:type="spellStart"/>
      <w:r w:rsidRPr="00442ED4">
        <w:rPr>
          <w:rFonts w:ascii="Times New Roman" w:eastAsia="Calibri" w:hAnsi="Times New Roman" w:cs="Times New Roman"/>
          <w:sz w:val="28"/>
          <w:szCs w:val="28"/>
        </w:rPr>
        <w:t>Аширбаев</w:t>
      </w:r>
      <w:proofErr w:type="spellEnd"/>
      <w:r w:rsidRPr="00442ED4">
        <w:rPr>
          <w:rFonts w:ascii="Times New Roman" w:eastAsia="Calibri" w:hAnsi="Times New Roman" w:cs="Times New Roman"/>
          <w:sz w:val="28"/>
          <w:szCs w:val="28"/>
        </w:rPr>
        <w:t xml:space="preserve">, Б. </w:t>
      </w:r>
      <w:proofErr w:type="spellStart"/>
      <w:r w:rsidRPr="00442ED4">
        <w:rPr>
          <w:rFonts w:ascii="Times New Roman" w:eastAsia="Calibri" w:hAnsi="Times New Roman" w:cs="Times New Roman"/>
          <w:sz w:val="28"/>
          <w:szCs w:val="28"/>
        </w:rPr>
        <w:t>Ғабит</w:t>
      </w:r>
      <w:proofErr w:type="spellEnd"/>
      <w:r w:rsidRPr="00442ED4">
        <w:rPr>
          <w:rFonts w:ascii="Times New Roman" w:eastAsia="Calibri" w:hAnsi="Times New Roman" w:cs="Times New Roman"/>
          <w:sz w:val="28"/>
          <w:szCs w:val="28"/>
        </w:rPr>
        <w:t xml:space="preserve">. Перспективы применения литий – ионных накопителей на подвижном составе. Материалы XLIII МНПК на тему: «Инновационные технологии на транспорте: образование, наука, практика» посвященной 140-летному юбилею </w:t>
      </w:r>
      <w:proofErr w:type="spellStart"/>
      <w:r w:rsidRPr="00442ED4">
        <w:rPr>
          <w:rFonts w:ascii="Times New Roman" w:eastAsia="Calibri" w:hAnsi="Times New Roman" w:cs="Times New Roman"/>
          <w:sz w:val="28"/>
          <w:szCs w:val="28"/>
        </w:rPr>
        <w:t>Мухамеджана</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Тынышпаева</w:t>
      </w:r>
      <w:proofErr w:type="spellEnd"/>
      <w:r w:rsidRPr="00442ED4">
        <w:rPr>
          <w:rFonts w:ascii="Times New Roman" w:eastAsia="Calibri" w:hAnsi="Times New Roman" w:cs="Times New Roman"/>
          <w:sz w:val="28"/>
          <w:szCs w:val="28"/>
        </w:rPr>
        <w:t xml:space="preserve">. Алматы,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апрель 2019.Том 2, с. 319-322</w:t>
      </w:r>
    </w:p>
    <w:p w14:paraId="465A24E5"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lastRenderedPageBreak/>
        <w:t xml:space="preserve"> </w:t>
      </w:r>
      <w:r w:rsidRPr="00442ED4">
        <w:rPr>
          <w:rFonts w:ascii="Times New Roman" w:eastAsia="Calibri" w:hAnsi="Times New Roman" w:cs="Times New Roman"/>
          <w:sz w:val="28"/>
          <w:szCs w:val="28"/>
        </w:rPr>
        <w:t>Садовников, А. В. Литий-ионные аккумуляторы / А. В. Садовников, В. В. Макарчук. — Текст : непосредственный // Молодой ученый. — 2016. — № 23 (127). — С. 84-89. — URL: https://moluch.ru/archive/127/35051/ (</w:t>
      </w:r>
      <w:proofErr w:type="spellStart"/>
      <w:r w:rsidRPr="00442ED4">
        <w:rPr>
          <w:rFonts w:ascii="Times New Roman" w:eastAsia="Calibri" w:hAnsi="Times New Roman" w:cs="Times New Roman"/>
          <w:sz w:val="28"/>
          <w:szCs w:val="28"/>
        </w:rPr>
        <w:t>қаралған</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күні</w:t>
      </w:r>
      <w:proofErr w:type="spellEnd"/>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25.08</w:t>
      </w:r>
      <w:r w:rsidRPr="00442ED4">
        <w:rPr>
          <w:rFonts w:ascii="Times New Roman" w:eastAsia="Calibri" w:hAnsi="Times New Roman" w:cs="Times New Roman"/>
          <w:sz w:val="28"/>
          <w:szCs w:val="28"/>
        </w:rPr>
        <w:t>.202</w:t>
      </w:r>
      <w:r w:rsidRPr="00442ED4">
        <w:rPr>
          <w:rFonts w:ascii="Times New Roman" w:eastAsia="Calibri" w:hAnsi="Times New Roman" w:cs="Times New Roman"/>
          <w:sz w:val="28"/>
          <w:szCs w:val="28"/>
          <w:lang w:val="kk-KZ"/>
        </w:rPr>
        <w:t>2</w:t>
      </w:r>
      <w:r w:rsidRPr="00442ED4">
        <w:rPr>
          <w:rFonts w:ascii="Times New Roman" w:eastAsia="Calibri" w:hAnsi="Times New Roman" w:cs="Times New Roman"/>
          <w:sz w:val="28"/>
          <w:szCs w:val="28"/>
        </w:rPr>
        <w:t>).</w:t>
      </w:r>
    </w:p>
    <w:p w14:paraId="0B463C6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color w:val="111111"/>
          <w:sz w:val="28"/>
          <w:szCs w:val="28"/>
          <w:shd w:val="clear" w:color="auto" w:fill="FFFFFF"/>
        </w:rPr>
        <w:t xml:space="preserve"> Борисевич </w:t>
      </w:r>
      <w:proofErr w:type="gramStart"/>
      <w:r w:rsidRPr="00442ED4">
        <w:rPr>
          <w:rFonts w:ascii="Times New Roman" w:eastAsia="Calibri" w:hAnsi="Times New Roman" w:cs="Times New Roman"/>
          <w:color w:val="111111"/>
          <w:sz w:val="28"/>
          <w:szCs w:val="28"/>
          <w:shd w:val="clear" w:color="auto" w:fill="FFFFFF"/>
        </w:rPr>
        <w:t>А.В.</w:t>
      </w:r>
      <w:proofErr w:type="gramEnd"/>
      <w:r w:rsidRPr="00442ED4">
        <w:rPr>
          <w:rFonts w:ascii="Times New Roman" w:eastAsia="Calibri" w:hAnsi="Times New Roman" w:cs="Times New Roman"/>
          <w:color w:val="111111"/>
          <w:sz w:val="28"/>
          <w:szCs w:val="28"/>
          <w:shd w:val="clear" w:color="auto" w:fill="FFFFFF"/>
        </w:rPr>
        <w:t xml:space="preserve"> Моделирование литий-ионных аккумуляторов для систем управления батареями: обзор текущего состояния // Современная техника и технологии. 2014. № 5 [Электрон</w:t>
      </w:r>
      <w:r w:rsidRPr="00442ED4">
        <w:rPr>
          <w:rFonts w:ascii="Times New Roman" w:eastAsia="Calibri" w:hAnsi="Times New Roman" w:cs="Times New Roman"/>
          <w:color w:val="111111"/>
          <w:sz w:val="28"/>
          <w:szCs w:val="28"/>
          <w:shd w:val="clear" w:color="auto" w:fill="FFFFFF"/>
          <w:lang w:val="kk-KZ"/>
        </w:rPr>
        <w:t>ды</w:t>
      </w:r>
      <w:r w:rsidRPr="00442ED4">
        <w:rPr>
          <w:rFonts w:ascii="Times New Roman" w:eastAsia="Calibri" w:hAnsi="Times New Roman" w:cs="Times New Roman"/>
          <w:color w:val="111111"/>
          <w:sz w:val="28"/>
          <w:szCs w:val="28"/>
          <w:shd w:val="clear" w:color="auto" w:fill="FFFFFF"/>
        </w:rPr>
        <w:t xml:space="preserve"> ресурс]. URL: </w:t>
      </w:r>
      <w:hyperlink r:id="rId180" w:history="1">
        <w:r w:rsidRPr="00442ED4">
          <w:rPr>
            <w:rFonts w:ascii="Times New Roman" w:eastAsia="Calibri" w:hAnsi="Times New Roman" w:cs="Times New Roman"/>
            <w:color w:val="AF4C00"/>
            <w:sz w:val="28"/>
            <w:szCs w:val="28"/>
            <w:u w:val="single"/>
            <w:shd w:val="clear" w:color="auto" w:fill="FFFFFF"/>
          </w:rPr>
          <w:t>https://technology.snauka.ru/2014/05/3542</w:t>
        </w:r>
      </w:hyperlink>
      <w:r w:rsidRPr="00442ED4">
        <w:rPr>
          <w:rFonts w:ascii="Times New Roman" w:eastAsia="Calibri" w:hAnsi="Times New Roman" w:cs="Times New Roman"/>
          <w:color w:val="111111"/>
          <w:sz w:val="28"/>
          <w:szCs w:val="28"/>
          <w:shd w:val="clear" w:color="auto" w:fill="FFFFFF"/>
        </w:rPr>
        <w:t> (</w:t>
      </w:r>
      <w:proofErr w:type="spellStart"/>
      <w:r w:rsidRPr="00442ED4">
        <w:rPr>
          <w:rFonts w:ascii="Times New Roman" w:eastAsia="Calibri" w:hAnsi="Times New Roman" w:cs="Times New Roman"/>
          <w:color w:val="111111"/>
          <w:sz w:val="28"/>
          <w:szCs w:val="28"/>
          <w:shd w:val="clear" w:color="auto" w:fill="FFFFFF"/>
        </w:rPr>
        <w:t>қаралған</w:t>
      </w:r>
      <w:proofErr w:type="spellEnd"/>
      <w:r w:rsidRPr="00442ED4">
        <w:rPr>
          <w:rFonts w:ascii="Times New Roman" w:eastAsia="Calibri" w:hAnsi="Times New Roman" w:cs="Times New Roman"/>
          <w:color w:val="111111"/>
          <w:sz w:val="28"/>
          <w:szCs w:val="28"/>
          <w:shd w:val="clear" w:color="auto" w:fill="FFFFFF"/>
        </w:rPr>
        <w:t xml:space="preserve"> </w:t>
      </w:r>
      <w:proofErr w:type="spellStart"/>
      <w:r w:rsidRPr="00442ED4">
        <w:rPr>
          <w:rFonts w:ascii="Times New Roman" w:eastAsia="Calibri" w:hAnsi="Times New Roman" w:cs="Times New Roman"/>
          <w:color w:val="111111"/>
          <w:sz w:val="28"/>
          <w:szCs w:val="28"/>
          <w:shd w:val="clear" w:color="auto" w:fill="FFFFFF"/>
        </w:rPr>
        <w:t>күні</w:t>
      </w:r>
      <w:proofErr w:type="spellEnd"/>
      <w:r w:rsidRPr="00442ED4">
        <w:rPr>
          <w:rFonts w:ascii="Times New Roman" w:eastAsia="Calibri" w:hAnsi="Times New Roman" w:cs="Times New Roman"/>
          <w:color w:val="111111"/>
          <w:sz w:val="28"/>
          <w:szCs w:val="28"/>
          <w:shd w:val="clear" w:color="auto" w:fill="FFFFFF"/>
        </w:rPr>
        <w:t>: 25.</w:t>
      </w:r>
      <w:r w:rsidRPr="00442ED4">
        <w:rPr>
          <w:rFonts w:ascii="Times New Roman" w:eastAsia="Calibri" w:hAnsi="Times New Roman" w:cs="Times New Roman"/>
          <w:color w:val="111111"/>
          <w:sz w:val="28"/>
          <w:szCs w:val="28"/>
          <w:shd w:val="clear" w:color="auto" w:fill="FFFFFF"/>
          <w:lang w:val="kk-KZ"/>
        </w:rPr>
        <w:t>08</w:t>
      </w:r>
      <w:r w:rsidRPr="00442ED4">
        <w:rPr>
          <w:rFonts w:ascii="Times New Roman" w:eastAsia="Calibri" w:hAnsi="Times New Roman" w:cs="Times New Roman"/>
          <w:color w:val="111111"/>
          <w:sz w:val="28"/>
          <w:szCs w:val="28"/>
          <w:shd w:val="clear" w:color="auto" w:fill="FFFFFF"/>
        </w:rPr>
        <w:t>.2022).</w:t>
      </w:r>
    </w:p>
    <w:p w14:paraId="20884C1B"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proofErr w:type="spellStart"/>
      <w:r w:rsidRPr="00442ED4">
        <w:rPr>
          <w:rFonts w:ascii="Times New Roman" w:eastAsia="Calibri" w:hAnsi="Times New Roman" w:cs="Times New Roman"/>
          <w:sz w:val="28"/>
          <w:szCs w:val="28"/>
          <w:lang w:val="en-US"/>
        </w:rPr>
        <w:t>Szumanowski</w:t>
      </w:r>
      <w:proofErr w:type="spellEnd"/>
      <w:r w:rsidRPr="00442ED4">
        <w:rPr>
          <w:rFonts w:ascii="Times New Roman" w:eastAsia="Calibri" w:hAnsi="Times New Roman" w:cs="Times New Roman"/>
          <w:sz w:val="28"/>
          <w:szCs w:val="28"/>
          <w:lang w:val="en-US"/>
        </w:rPr>
        <w:t xml:space="preserve"> A. </w:t>
      </w:r>
      <w:proofErr w:type="spellStart"/>
      <w:r w:rsidRPr="00442ED4">
        <w:rPr>
          <w:rFonts w:ascii="Times New Roman" w:eastAsia="Calibri" w:hAnsi="Times New Roman" w:cs="Times New Roman"/>
          <w:sz w:val="28"/>
          <w:szCs w:val="28"/>
          <w:lang w:val="en-US"/>
        </w:rPr>
        <w:t>Akumulacja</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energii</w:t>
      </w:r>
      <w:proofErr w:type="spellEnd"/>
      <w:r w:rsidRPr="00442ED4">
        <w:rPr>
          <w:rFonts w:ascii="Times New Roman" w:eastAsia="Calibri" w:hAnsi="Times New Roman" w:cs="Times New Roman"/>
          <w:sz w:val="28"/>
          <w:szCs w:val="28"/>
          <w:lang w:val="en-US"/>
        </w:rPr>
        <w:t xml:space="preserve"> w </w:t>
      </w:r>
      <w:proofErr w:type="spellStart"/>
      <w:proofErr w:type="gramStart"/>
      <w:r w:rsidRPr="00442ED4">
        <w:rPr>
          <w:rFonts w:ascii="Times New Roman" w:eastAsia="Calibri" w:hAnsi="Times New Roman" w:cs="Times New Roman"/>
          <w:sz w:val="28"/>
          <w:szCs w:val="28"/>
          <w:lang w:val="en-US"/>
        </w:rPr>
        <w:t>nap?dach</w:t>
      </w:r>
      <w:proofErr w:type="spellEnd"/>
      <w:proofErr w:type="gram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wielozródlowych</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Prace</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Naukowe</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Politechniki</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Warszawskiej</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seria</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Mechanika</w:t>
      </w:r>
      <w:proofErr w:type="spellEnd"/>
      <w:r w:rsidRPr="00442ED4">
        <w:rPr>
          <w:rFonts w:ascii="Times New Roman" w:eastAsia="Calibri" w:hAnsi="Times New Roman" w:cs="Times New Roman"/>
          <w:sz w:val="28"/>
          <w:szCs w:val="28"/>
          <w:lang w:val="en-US"/>
        </w:rPr>
        <w:t xml:space="preserve">, z. 84. </w:t>
      </w:r>
      <w:proofErr w:type="spellStart"/>
      <w:r w:rsidRPr="00442ED4">
        <w:rPr>
          <w:rFonts w:ascii="Times New Roman" w:eastAsia="Calibri" w:hAnsi="Times New Roman" w:cs="Times New Roman"/>
          <w:sz w:val="28"/>
          <w:szCs w:val="28"/>
        </w:rPr>
        <w:t>Warszawa</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Wydawnictwa</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Politechniki</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Warszawskiej</w:t>
      </w:r>
      <w:proofErr w:type="spellEnd"/>
      <w:r w:rsidRPr="00442ED4">
        <w:rPr>
          <w:rFonts w:ascii="Times New Roman" w:eastAsia="Calibri" w:hAnsi="Times New Roman" w:cs="Times New Roman"/>
          <w:sz w:val="28"/>
          <w:szCs w:val="28"/>
        </w:rPr>
        <w:t xml:space="preserve"> 1983, s. 108.</w:t>
      </w:r>
    </w:p>
    <w:p w14:paraId="27DC77FC"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en-US"/>
        </w:rPr>
      </w:pPr>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Szumanowski</w:t>
      </w:r>
      <w:proofErr w:type="spellEnd"/>
      <w:r w:rsidRPr="00442ED4">
        <w:rPr>
          <w:rFonts w:ascii="Times New Roman" w:eastAsia="Calibri" w:hAnsi="Times New Roman" w:cs="Times New Roman"/>
          <w:sz w:val="28"/>
          <w:szCs w:val="28"/>
          <w:lang w:val="en-US"/>
        </w:rPr>
        <w:t xml:space="preserve"> A. </w:t>
      </w:r>
      <w:proofErr w:type="spellStart"/>
      <w:r w:rsidRPr="00442ED4">
        <w:rPr>
          <w:rFonts w:ascii="Times New Roman" w:eastAsia="Calibri" w:hAnsi="Times New Roman" w:cs="Times New Roman"/>
          <w:sz w:val="28"/>
          <w:szCs w:val="28"/>
          <w:lang w:val="en-US"/>
        </w:rPr>
        <w:t>Akumulacja</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energii</w:t>
      </w:r>
      <w:proofErr w:type="spellEnd"/>
      <w:r w:rsidRPr="00442ED4">
        <w:rPr>
          <w:rFonts w:ascii="Times New Roman" w:eastAsia="Calibri" w:hAnsi="Times New Roman" w:cs="Times New Roman"/>
          <w:sz w:val="28"/>
          <w:szCs w:val="28"/>
          <w:lang w:val="en-US"/>
        </w:rPr>
        <w:t xml:space="preserve"> w </w:t>
      </w:r>
      <w:proofErr w:type="spellStart"/>
      <w:r w:rsidRPr="00442ED4">
        <w:rPr>
          <w:rFonts w:ascii="Times New Roman" w:eastAsia="Calibri" w:hAnsi="Times New Roman" w:cs="Times New Roman"/>
          <w:sz w:val="28"/>
          <w:szCs w:val="28"/>
          <w:lang w:val="en-US"/>
        </w:rPr>
        <w:t>pojazdach</w:t>
      </w:r>
      <w:proofErr w:type="spellEnd"/>
      <w:r w:rsidRPr="00442ED4">
        <w:rPr>
          <w:rFonts w:ascii="Times New Roman" w:eastAsia="Calibri" w:hAnsi="Times New Roman" w:cs="Times New Roman"/>
          <w:sz w:val="28"/>
          <w:szCs w:val="28"/>
          <w:lang w:val="en-US"/>
        </w:rPr>
        <w:t xml:space="preserve">. Warszawa </w:t>
      </w:r>
      <w:proofErr w:type="spellStart"/>
      <w:r w:rsidRPr="00442ED4">
        <w:rPr>
          <w:rFonts w:ascii="Times New Roman" w:eastAsia="Calibri" w:hAnsi="Times New Roman" w:cs="Times New Roman"/>
          <w:sz w:val="28"/>
          <w:szCs w:val="28"/>
          <w:lang w:val="en-US"/>
        </w:rPr>
        <w:t>Wydawnictwa</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Komunikacji</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i</w:t>
      </w:r>
      <w:proofErr w:type="spellEnd"/>
      <w:r w:rsidRPr="00442ED4">
        <w:rPr>
          <w:rFonts w:ascii="Times New Roman" w:eastAsia="Calibri" w:hAnsi="Times New Roman" w:cs="Times New Roman"/>
          <w:sz w:val="28"/>
          <w:szCs w:val="28"/>
          <w:lang w:val="en-US"/>
        </w:rPr>
        <w:t xml:space="preserve"> </w:t>
      </w:r>
      <w:proofErr w:type="spellStart"/>
      <w:r w:rsidRPr="00442ED4">
        <w:rPr>
          <w:rFonts w:ascii="Times New Roman" w:eastAsia="Calibri" w:hAnsi="Times New Roman" w:cs="Times New Roman"/>
          <w:sz w:val="28"/>
          <w:szCs w:val="28"/>
          <w:lang w:val="en-US"/>
        </w:rPr>
        <w:t>Lqcznosci</w:t>
      </w:r>
      <w:proofErr w:type="spellEnd"/>
      <w:r w:rsidRPr="00442ED4">
        <w:rPr>
          <w:rFonts w:ascii="Times New Roman" w:eastAsia="Calibri" w:hAnsi="Times New Roman" w:cs="Times New Roman"/>
          <w:sz w:val="28"/>
          <w:szCs w:val="28"/>
          <w:lang w:val="en-US"/>
        </w:rPr>
        <w:t xml:space="preserve"> 1983. s. 221.</w:t>
      </w:r>
    </w:p>
    <w:p w14:paraId="4FF3BFA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en-US"/>
        </w:rPr>
        <w:t xml:space="preserve"> </w:t>
      </w:r>
      <w:r w:rsidRPr="00442ED4">
        <w:rPr>
          <w:rFonts w:ascii="Times New Roman" w:eastAsia="Calibri" w:hAnsi="Times New Roman" w:cs="Times New Roman"/>
          <w:sz w:val="28"/>
          <w:szCs w:val="28"/>
        </w:rPr>
        <w:t xml:space="preserve">Акимов H.H., </w:t>
      </w:r>
      <w:proofErr w:type="spellStart"/>
      <w:r w:rsidRPr="00442ED4">
        <w:rPr>
          <w:rFonts w:ascii="Times New Roman" w:eastAsia="Calibri" w:hAnsi="Times New Roman" w:cs="Times New Roman"/>
          <w:sz w:val="28"/>
          <w:szCs w:val="28"/>
        </w:rPr>
        <w:t>Ващуков</w:t>
      </w:r>
      <w:proofErr w:type="spellEnd"/>
      <w:r w:rsidRPr="00442ED4">
        <w:rPr>
          <w:rFonts w:ascii="Times New Roman" w:eastAsia="Calibri" w:hAnsi="Times New Roman" w:cs="Times New Roman"/>
          <w:sz w:val="28"/>
          <w:szCs w:val="28"/>
        </w:rPr>
        <w:t xml:space="preserve"> Е.П., Прохоренко </w:t>
      </w:r>
      <w:proofErr w:type="gramStart"/>
      <w:r w:rsidRPr="00442ED4">
        <w:rPr>
          <w:rFonts w:ascii="Times New Roman" w:eastAsia="Calibri" w:hAnsi="Times New Roman" w:cs="Times New Roman"/>
          <w:sz w:val="28"/>
          <w:szCs w:val="28"/>
        </w:rPr>
        <w:t>В.А.</w:t>
      </w:r>
      <w:proofErr w:type="gram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Ходоренок</w:t>
      </w:r>
      <w:proofErr w:type="spellEnd"/>
      <w:r w:rsidRPr="00442ED4">
        <w:rPr>
          <w:rFonts w:ascii="Times New Roman" w:eastAsia="Calibri" w:hAnsi="Times New Roman" w:cs="Times New Roman"/>
          <w:sz w:val="28"/>
          <w:szCs w:val="28"/>
        </w:rPr>
        <w:t xml:space="preserve"> Ю.П. Резисторы, конденсаторы, трансформаторы, дроссели, коммутационные устройства РЭА. Справочник. Минск Беларусь 1994, 590 с.</w:t>
      </w:r>
    </w:p>
    <w:p w14:paraId="550C8A50" w14:textId="77777777" w:rsidR="00442ED4" w:rsidRPr="00442ED4" w:rsidRDefault="00442ED4" w:rsidP="00442ED4">
      <w:pPr>
        <w:numPr>
          <w:ilvl w:val="0"/>
          <w:numId w:val="18"/>
        </w:numPr>
        <w:spacing w:after="0" w:line="240" w:lineRule="auto"/>
        <w:contextualSpacing/>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proofErr w:type="spellStart"/>
      <w:r w:rsidRPr="00442ED4">
        <w:rPr>
          <w:rFonts w:ascii="Times New Roman" w:eastAsia="Calibri" w:hAnsi="Times New Roman" w:cs="Times New Roman"/>
          <w:sz w:val="28"/>
          <w:szCs w:val="28"/>
        </w:rPr>
        <w:t>Авруцкий</w:t>
      </w:r>
      <w:proofErr w:type="spellEnd"/>
      <w:r w:rsidRPr="00442ED4">
        <w:rPr>
          <w:rFonts w:ascii="Times New Roman" w:eastAsia="Calibri" w:hAnsi="Times New Roman" w:cs="Times New Roman"/>
          <w:sz w:val="28"/>
          <w:szCs w:val="28"/>
        </w:rPr>
        <w:t xml:space="preserve"> В.А. и др. Накопители энергии и их применение. Москва МЭИ, 1982, 77 с.</w:t>
      </w:r>
    </w:p>
    <w:p w14:paraId="5D2309AF"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В. Шурыгин,</w:t>
      </w:r>
      <w:r w:rsidRPr="00442ED4">
        <w:rPr>
          <w:rFonts w:ascii="Times New Roman" w:eastAsia="Calibri" w:hAnsi="Times New Roman" w:cs="Times New Roman"/>
          <w:color w:val="111111"/>
          <w:sz w:val="28"/>
          <w:szCs w:val="28"/>
          <w:shd w:val="clear" w:color="auto" w:fill="FFFFFF"/>
        </w:rPr>
        <w:t xml:space="preserve"> </w:t>
      </w:r>
      <w:proofErr w:type="spellStart"/>
      <w:r w:rsidRPr="00442ED4">
        <w:rPr>
          <w:rFonts w:ascii="Times New Roman" w:eastAsia="Calibri" w:hAnsi="Times New Roman" w:cs="Times New Roman"/>
          <w:color w:val="111111"/>
          <w:sz w:val="28"/>
          <w:szCs w:val="28"/>
          <w:shd w:val="clear" w:color="auto" w:fill="FFFFFF"/>
        </w:rPr>
        <w:t>Сперконденсаторы</w:t>
      </w:r>
      <w:proofErr w:type="spellEnd"/>
      <w:r w:rsidRPr="00442ED4">
        <w:rPr>
          <w:rFonts w:ascii="Times New Roman" w:eastAsia="Calibri" w:hAnsi="Times New Roman" w:cs="Times New Roman"/>
          <w:color w:val="111111"/>
          <w:sz w:val="28"/>
          <w:szCs w:val="28"/>
          <w:shd w:val="clear" w:color="auto" w:fill="FFFFFF"/>
        </w:rPr>
        <w:t xml:space="preserve"> помощники или возможные конкуренты батарейным источникам питания// Электроника</w:t>
      </w:r>
      <w:r w:rsidRPr="00442ED4">
        <w:rPr>
          <w:rFonts w:ascii="Times New Roman" w:eastAsia="Calibri" w:hAnsi="Times New Roman" w:cs="Times New Roman"/>
          <w:color w:val="111111"/>
          <w:sz w:val="28"/>
          <w:szCs w:val="28"/>
          <w:shd w:val="clear" w:color="auto" w:fill="FFFFFF"/>
          <w:lang w:val="kk-KZ"/>
        </w:rPr>
        <w:t>: Наука, Технология, Бизнес 2003</w:t>
      </w:r>
      <w:r w:rsidRPr="00442ED4">
        <w:rPr>
          <w:rFonts w:ascii="Times New Roman" w:eastAsia="Calibri" w:hAnsi="Times New Roman" w:cs="Times New Roman"/>
          <w:color w:val="111111"/>
          <w:sz w:val="28"/>
          <w:szCs w:val="28"/>
          <w:shd w:val="clear" w:color="auto" w:fill="FFFFFF"/>
        </w:rPr>
        <w:t xml:space="preserve">. № </w:t>
      </w:r>
      <w:r w:rsidRPr="00442ED4">
        <w:rPr>
          <w:rFonts w:ascii="Times New Roman" w:eastAsia="Calibri" w:hAnsi="Times New Roman" w:cs="Times New Roman"/>
          <w:color w:val="111111"/>
          <w:sz w:val="28"/>
          <w:szCs w:val="28"/>
          <w:shd w:val="clear" w:color="auto" w:fill="FFFFFF"/>
          <w:lang w:val="kk-KZ"/>
        </w:rPr>
        <w:t>3</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color w:val="111111"/>
          <w:sz w:val="28"/>
          <w:szCs w:val="28"/>
          <w:shd w:val="clear" w:color="auto" w:fill="FFFFFF"/>
          <w:lang w:val="kk-KZ"/>
        </w:rPr>
        <w:t>,стр 20-24</w:t>
      </w:r>
    </w:p>
    <w:p w14:paraId="24376A9F"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С</w:t>
      </w:r>
      <w:proofErr w:type="spellStart"/>
      <w:r w:rsidRPr="00442ED4">
        <w:rPr>
          <w:rFonts w:ascii="Times New Roman" w:eastAsia="Calibri" w:hAnsi="Times New Roman" w:cs="Times New Roman"/>
          <w:sz w:val="28"/>
          <w:szCs w:val="28"/>
        </w:rPr>
        <w:t>уперконденсаторы</w:t>
      </w:r>
      <w:proofErr w:type="spellEnd"/>
      <w:r w:rsidRPr="00442ED4">
        <w:rPr>
          <w:rFonts w:ascii="Times New Roman" w:eastAsia="Calibri" w:hAnsi="Times New Roman" w:cs="Times New Roman"/>
          <w:sz w:val="28"/>
          <w:szCs w:val="28"/>
          <w:lang w:val="kk-KZ"/>
        </w:rPr>
        <w:t xml:space="preserve"> АО «Элеконд»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URL: </w:t>
      </w:r>
      <w:hyperlink r:id="rId181" w:history="1">
        <w:r w:rsidRPr="00442ED4">
          <w:rPr>
            <w:rFonts w:ascii="Times New Roman" w:eastAsia="Calibri" w:hAnsi="Times New Roman" w:cs="Times New Roman"/>
            <w:color w:val="0563C1"/>
            <w:sz w:val="28"/>
            <w:szCs w:val="28"/>
            <w:u w:val="single"/>
          </w:rPr>
          <w:t>https://elecond.ru/modules-supercapacitors/iti</w:t>
        </w:r>
      </w:hyperlink>
      <w:r w:rsidRPr="00442ED4">
        <w:rPr>
          <w:rFonts w:ascii="Calibri" w:eastAsia="Calibri" w:hAnsi="Calibri" w:cs="Times New Roman"/>
          <w:sz w:val="28"/>
          <w:szCs w:val="28"/>
          <w:lang w:val="kk-KZ"/>
        </w:rPr>
        <w:t xml:space="preserve"> </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color w:val="111111"/>
          <w:sz w:val="28"/>
          <w:szCs w:val="28"/>
          <w:shd w:val="clear" w:color="auto" w:fill="FFFFFF"/>
          <w:lang w:val="kk-KZ"/>
        </w:rPr>
        <w:t>қаралған күні</w:t>
      </w:r>
      <w:r w:rsidRPr="00442ED4">
        <w:rPr>
          <w:rFonts w:ascii="Times New Roman" w:eastAsia="Calibri" w:hAnsi="Times New Roman" w:cs="Times New Roman"/>
          <w:color w:val="111111"/>
          <w:sz w:val="28"/>
          <w:szCs w:val="28"/>
          <w:shd w:val="clear" w:color="auto" w:fill="FFFFFF"/>
        </w:rPr>
        <w:t>: 25.11.2022).</w:t>
      </w:r>
    </w:p>
    <w:p w14:paraId="7D022CC0"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С</w:t>
      </w:r>
      <w:proofErr w:type="spellStart"/>
      <w:r w:rsidRPr="00442ED4">
        <w:rPr>
          <w:rFonts w:ascii="Times New Roman" w:eastAsia="Calibri" w:hAnsi="Times New Roman" w:cs="Times New Roman"/>
          <w:sz w:val="28"/>
          <w:szCs w:val="28"/>
        </w:rPr>
        <w:t>уперконденсаторы</w:t>
      </w:r>
      <w:proofErr w:type="spellEnd"/>
      <w:r w:rsidRPr="00442ED4">
        <w:rPr>
          <w:rFonts w:ascii="Times New Roman" w:eastAsia="Calibri" w:hAnsi="Times New Roman" w:cs="Times New Roman"/>
          <w:sz w:val="28"/>
          <w:szCs w:val="28"/>
          <w:lang w:val="kk-KZ"/>
        </w:rPr>
        <w:t xml:space="preserve"> АО «Эконд»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URL:</w:t>
      </w:r>
      <w:r w:rsidRPr="00442ED4">
        <w:rPr>
          <w:rFonts w:ascii="Times New Roman" w:eastAsia="Calibri" w:hAnsi="Times New Roman" w:cs="Times New Roman"/>
          <w:color w:val="111111"/>
          <w:sz w:val="28"/>
          <w:szCs w:val="28"/>
          <w:shd w:val="clear" w:color="auto" w:fill="FFFFFF"/>
          <w:lang w:val="kk-KZ"/>
        </w:rPr>
        <w:t xml:space="preserve"> </w:t>
      </w:r>
      <w:hyperlink r:id="rId182" w:history="1">
        <w:r w:rsidRPr="00442ED4">
          <w:rPr>
            <w:rFonts w:ascii="Times New Roman" w:eastAsia="Calibri" w:hAnsi="Times New Roman" w:cs="Times New Roman"/>
            <w:color w:val="0563C1"/>
            <w:sz w:val="28"/>
            <w:szCs w:val="28"/>
            <w:u w:val="single"/>
            <w:lang w:val="kk-KZ"/>
          </w:rPr>
          <w:t>https://econd-spb.ru</w:t>
        </w:r>
      </w:hyperlink>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color w:val="111111"/>
          <w:sz w:val="28"/>
          <w:szCs w:val="28"/>
          <w:shd w:val="clear" w:color="auto" w:fill="FFFFFF"/>
          <w:lang w:val="kk-KZ"/>
        </w:rPr>
        <w:t>қаралған күні</w:t>
      </w:r>
      <w:r w:rsidRPr="00442ED4">
        <w:rPr>
          <w:rFonts w:ascii="Times New Roman" w:eastAsia="Calibri" w:hAnsi="Times New Roman" w:cs="Times New Roman"/>
          <w:color w:val="111111"/>
          <w:sz w:val="28"/>
          <w:szCs w:val="28"/>
          <w:shd w:val="clear" w:color="auto" w:fill="FFFFFF"/>
        </w:rPr>
        <w:t>: 20.08.2022).</w:t>
      </w:r>
    </w:p>
    <w:p w14:paraId="577BBD88"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color w:val="111111"/>
          <w:sz w:val="28"/>
          <w:szCs w:val="28"/>
          <w:shd w:val="clear" w:color="auto" w:fill="FFFFFF"/>
          <w:lang w:val="kk-KZ"/>
        </w:rPr>
        <w:t xml:space="preserve"> </w:t>
      </w:r>
      <w:r w:rsidRPr="00442ED4">
        <w:rPr>
          <w:rFonts w:ascii="Times New Roman" w:eastAsia="Calibri" w:hAnsi="Times New Roman" w:cs="Times New Roman"/>
          <w:sz w:val="28"/>
          <w:szCs w:val="28"/>
        </w:rPr>
        <w:t>А. И. Беляков</w:t>
      </w:r>
      <w:r w:rsidRPr="00442ED4">
        <w:rPr>
          <w:rFonts w:ascii="Times New Roman" w:eastAsia="Calibri" w:hAnsi="Times New Roman" w:cs="Times New Roman"/>
          <w:sz w:val="28"/>
          <w:szCs w:val="28"/>
          <w:lang w:val="kk-KZ"/>
        </w:rPr>
        <w:t>, Э</w:t>
      </w:r>
      <w:proofErr w:type="spellStart"/>
      <w:r w:rsidRPr="00442ED4">
        <w:rPr>
          <w:rFonts w:ascii="Times New Roman" w:eastAsia="Calibri" w:hAnsi="Times New Roman" w:cs="Times New Roman"/>
          <w:sz w:val="28"/>
          <w:szCs w:val="28"/>
        </w:rPr>
        <w:t>лектрохимические</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суперконденсаторы</w:t>
      </w:r>
      <w:proofErr w:type="spellEnd"/>
      <w:r w:rsidRPr="00442ED4">
        <w:rPr>
          <w:rFonts w:ascii="Times New Roman" w:eastAsia="Calibri" w:hAnsi="Times New Roman" w:cs="Times New Roman"/>
          <w:sz w:val="28"/>
          <w:szCs w:val="28"/>
        </w:rPr>
        <w:t>: текущее состояние и проблемы развития</w:t>
      </w:r>
      <w:r w:rsidRPr="00442ED4">
        <w:rPr>
          <w:rFonts w:ascii="Times New Roman" w:eastAsia="Calibri" w:hAnsi="Times New Roman" w:cs="Times New Roman"/>
          <w:sz w:val="28"/>
          <w:szCs w:val="28"/>
          <w:lang w:val="kk-KZ"/>
        </w:rPr>
        <w:t>//</w:t>
      </w:r>
      <w:r w:rsidRPr="00442ED4">
        <w:rPr>
          <w:rFonts w:ascii="Calibri" w:eastAsia="Calibri" w:hAnsi="Calibri" w:cs="Times New Roman"/>
        </w:rPr>
        <w:t xml:space="preserve"> </w:t>
      </w:r>
      <w:r w:rsidRPr="00442ED4">
        <w:rPr>
          <w:rFonts w:ascii="Times New Roman" w:eastAsia="Calibri" w:hAnsi="Times New Roman" w:cs="Times New Roman"/>
          <w:sz w:val="28"/>
          <w:szCs w:val="28"/>
          <w:lang w:val="kk-KZ"/>
        </w:rPr>
        <w:t>Электрохимическая энергетика. 2006. Т. 6, №3. С.146–149</w:t>
      </w:r>
    </w:p>
    <w:p w14:paraId="4122E6F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Математическая модель тягового привода с накопителем энергии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Е. А. Спиридонов, Ю. А. </w:t>
      </w:r>
      <w:proofErr w:type="spellStart"/>
      <w:r w:rsidRPr="00442ED4">
        <w:rPr>
          <w:rFonts w:ascii="Times New Roman" w:eastAsia="Calibri" w:hAnsi="Times New Roman" w:cs="Times New Roman"/>
          <w:sz w:val="28"/>
          <w:szCs w:val="28"/>
        </w:rPr>
        <w:t>Прокушев</w:t>
      </w:r>
      <w:proofErr w:type="spellEnd"/>
      <w:r w:rsidRPr="00442ED4">
        <w:rPr>
          <w:rFonts w:ascii="Times New Roman" w:eastAsia="Calibri" w:hAnsi="Times New Roman" w:cs="Times New Roman"/>
          <w:sz w:val="28"/>
          <w:szCs w:val="28"/>
        </w:rPr>
        <w:t xml:space="preserve">, А. А. Штанг, А. П. </w:t>
      </w:r>
      <w:proofErr w:type="spellStart"/>
      <w:r w:rsidRPr="00442ED4">
        <w:rPr>
          <w:rFonts w:ascii="Times New Roman" w:eastAsia="Calibri" w:hAnsi="Times New Roman" w:cs="Times New Roman"/>
          <w:sz w:val="28"/>
          <w:szCs w:val="28"/>
        </w:rPr>
        <w:t>Вертохвостов</w:t>
      </w:r>
      <w:proofErr w:type="spellEnd"/>
      <w:r w:rsidRPr="00442ED4">
        <w:rPr>
          <w:rFonts w:ascii="Times New Roman" w:eastAsia="Calibri" w:hAnsi="Times New Roman" w:cs="Times New Roman"/>
          <w:sz w:val="28"/>
          <w:szCs w:val="28"/>
        </w:rPr>
        <w:t xml:space="preserve"> // Науч. проблемы трансп. Сибири и Дальнего Востока. - 2006.-№1.-С. 239-241.</w:t>
      </w:r>
    </w:p>
    <w:p w14:paraId="730291E6"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 xml:space="preserve">Инновационный подвижной состав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r w:rsidRPr="00442ED4">
        <w:rPr>
          <w:rFonts w:ascii="Times New Roman" w:eastAsia="Calibri" w:hAnsi="Times New Roman" w:cs="Times New Roman"/>
          <w:color w:val="111111"/>
          <w:sz w:val="28"/>
          <w:szCs w:val="28"/>
          <w:shd w:val="clear" w:color="auto" w:fill="FFFFFF"/>
        </w:rPr>
        <w:t xml:space="preserve">: </w:t>
      </w:r>
      <w:hyperlink r:id="rId183" w:history="1">
        <w:r w:rsidRPr="00442ED4">
          <w:rPr>
            <w:rFonts w:ascii="Times New Roman" w:eastAsia="Calibri" w:hAnsi="Times New Roman" w:cs="Times New Roman"/>
            <w:color w:val="0563C1"/>
            <w:sz w:val="28"/>
            <w:szCs w:val="28"/>
            <w:u w:val="single"/>
            <w:lang w:val="en-US"/>
          </w:rPr>
          <w:t>http</w:t>
        </w:r>
        <w:r w:rsidRPr="00442ED4">
          <w:rPr>
            <w:rFonts w:ascii="Times New Roman" w:eastAsia="Calibri" w:hAnsi="Times New Roman" w:cs="Times New Roman"/>
            <w:color w:val="0563C1"/>
            <w:sz w:val="28"/>
            <w:szCs w:val="28"/>
            <w:u w:val="single"/>
          </w:rPr>
          <w:t>://</w:t>
        </w:r>
        <w:proofErr w:type="spellStart"/>
        <w:r w:rsidRPr="00442ED4">
          <w:rPr>
            <w:rFonts w:ascii="Times New Roman" w:eastAsia="Calibri" w:hAnsi="Times New Roman" w:cs="Times New Roman"/>
            <w:color w:val="0563C1"/>
            <w:sz w:val="28"/>
            <w:szCs w:val="28"/>
            <w:u w:val="single"/>
            <w:lang w:val="en-US"/>
          </w:rPr>
          <w:t>scbist</w:t>
        </w:r>
        <w:proofErr w:type="spellEnd"/>
        <w:r w:rsidRPr="00442ED4">
          <w:rPr>
            <w:rFonts w:ascii="Times New Roman" w:eastAsia="Calibri" w:hAnsi="Times New Roman" w:cs="Times New Roman"/>
            <w:color w:val="0563C1"/>
            <w:sz w:val="28"/>
            <w:szCs w:val="28"/>
            <w:u w:val="single"/>
          </w:rPr>
          <w:t>.</w:t>
        </w:r>
        <w:r w:rsidRPr="00442ED4">
          <w:rPr>
            <w:rFonts w:ascii="Times New Roman" w:eastAsia="Calibri" w:hAnsi="Times New Roman" w:cs="Times New Roman"/>
            <w:color w:val="0563C1"/>
            <w:sz w:val="28"/>
            <w:szCs w:val="28"/>
            <w:u w:val="single"/>
            <w:lang w:val="en-US"/>
          </w:rPr>
          <w:t>com</w:t>
        </w:r>
        <w:r w:rsidRPr="00442ED4">
          <w:rPr>
            <w:rFonts w:ascii="Times New Roman" w:eastAsia="Calibri" w:hAnsi="Times New Roman" w:cs="Times New Roman"/>
            <w:color w:val="0563C1"/>
            <w:sz w:val="28"/>
            <w:szCs w:val="28"/>
            <w:u w:val="single"/>
          </w:rPr>
          <w:t>/</w:t>
        </w:r>
        <w:r w:rsidRPr="00442ED4">
          <w:rPr>
            <w:rFonts w:ascii="Times New Roman" w:eastAsia="Calibri" w:hAnsi="Times New Roman" w:cs="Times New Roman"/>
            <w:color w:val="0563C1"/>
            <w:sz w:val="28"/>
            <w:szCs w:val="28"/>
            <w:u w:val="single"/>
            <w:lang w:val="en-US"/>
          </w:rPr>
          <w:t>xx</w:t>
        </w:r>
        <w:r w:rsidRPr="00442ED4">
          <w:rPr>
            <w:rFonts w:ascii="Times New Roman" w:eastAsia="Calibri" w:hAnsi="Times New Roman" w:cs="Times New Roman"/>
            <w:color w:val="0563C1"/>
            <w:sz w:val="28"/>
            <w:szCs w:val="28"/>
            <w:u w:val="single"/>
          </w:rPr>
          <w:t>2/25631-03-2013-</w:t>
        </w:r>
        <w:proofErr w:type="spellStart"/>
        <w:r w:rsidRPr="00442ED4">
          <w:rPr>
            <w:rFonts w:ascii="Times New Roman" w:eastAsia="Calibri" w:hAnsi="Times New Roman" w:cs="Times New Roman"/>
            <w:color w:val="0563C1"/>
            <w:sz w:val="28"/>
            <w:szCs w:val="28"/>
            <w:u w:val="single"/>
            <w:lang w:val="en-US"/>
          </w:rPr>
          <w:t>innovacionnyi</w:t>
        </w:r>
        <w:proofErr w:type="spellEnd"/>
        <w:r w:rsidRPr="00442ED4">
          <w:rPr>
            <w:rFonts w:ascii="Times New Roman" w:eastAsia="Calibri" w:hAnsi="Times New Roman" w:cs="Times New Roman"/>
            <w:color w:val="0563C1"/>
            <w:sz w:val="28"/>
            <w:szCs w:val="28"/>
            <w:u w:val="single"/>
          </w:rPr>
          <w:t>-</w:t>
        </w:r>
        <w:proofErr w:type="spellStart"/>
        <w:r w:rsidRPr="00442ED4">
          <w:rPr>
            <w:rFonts w:ascii="Times New Roman" w:eastAsia="Calibri" w:hAnsi="Times New Roman" w:cs="Times New Roman"/>
            <w:color w:val="0563C1"/>
            <w:sz w:val="28"/>
            <w:szCs w:val="28"/>
            <w:u w:val="single"/>
            <w:lang w:val="en-US"/>
          </w:rPr>
          <w:t>podvizhnoi</w:t>
        </w:r>
        <w:proofErr w:type="spellEnd"/>
        <w:r w:rsidRPr="00442ED4">
          <w:rPr>
            <w:rFonts w:ascii="Times New Roman" w:eastAsia="Calibri" w:hAnsi="Times New Roman" w:cs="Times New Roman"/>
            <w:color w:val="0563C1"/>
            <w:sz w:val="28"/>
            <w:szCs w:val="28"/>
            <w:u w:val="single"/>
          </w:rPr>
          <w:t>-</w:t>
        </w:r>
        <w:proofErr w:type="spellStart"/>
        <w:r w:rsidRPr="00442ED4">
          <w:rPr>
            <w:rFonts w:ascii="Times New Roman" w:eastAsia="Calibri" w:hAnsi="Times New Roman" w:cs="Times New Roman"/>
            <w:color w:val="0563C1"/>
            <w:sz w:val="28"/>
            <w:szCs w:val="28"/>
            <w:u w:val="single"/>
            <w:lang w:val="en-US"/>
          </w:rPr>
          <w:t>sostav</w:t>
        </w:r>
        <w:proofErr w:type="spellEnd"/>
        <w:r w:rsidRPr="00442ED4">
          <w:rPr>
            <w:rFonts w:ascii="Times New Roman" w:eastAsia="Calibri" w:hAnsi="Times New Roman" w:cs="Times New Roman"/>
            <w:color w:val="0563C1"/>
            <w:sz w:val="28"/>
            <w:szCs w:val="28"/>
            <w:u w:val="single"/>
          </w:rPr>
          <w:t>.</w:t>
        </w:r>
        <w:r w:rsidRPr="00442ED4">
          <w:rPr>
            <w:rFonts w:ascii="Times New Roman" w:eastAsia="Calibri" w:hAnsi="Times New Roman" w:cs="Times New Roman"/>
            <w:color w:val="0563C1"/>
            <w:sz w:val="28"/>
            <w:szCs w:val="28"/>
            <w:u w:val="single"/>
            <w:lang w:val="en-US"/>
          </w:rPr>
          <w:t>html</w:t>
        </w:r>
      </w:hyperlink>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color w:val="111111"/>
          <w:sz w:val="28"/>
          <w:szCs w:val="28"/>
          <w:shd w:val="clear" w:color="auto" w:fill="FFFFFF"/>
          <w:lang w:val="kk-KZ"/>
        </w:rPr>
        <w:t>қаралған күні</w:t>
      </w:r>
      <w:r w:rsidRPr="00442ED4">
        <w:rPr>
          <w:rFonts w:ascii="Times New Roman" w:eastAsia="Calibri" w:hAnsi="Times New Roman" w:cs="Times New Roman"/>
          <w:color w:val="111111"/>
          <w:sz w:val="28"/>
          <w:szCs w:val="28"/>
          <w:shd w:val="clear" w:color="auto" w:fill="FFFFFF"/>
        </w:rPr>
        <w:t>: 24.08.2022).</w:t>
      </w:r>
    </w:p>
    <w:p w14:paraId="44A4296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Н.Р.Джакупов</w:t>
      </w:r>
      <w:proofErr w:type="spellEnd"/>
      <w:r w:rsidRPr="00442ED4">
        <w:rPr>
          <w:rFonts w:ascii="Times New Roman" w:eastAsia="Calibri" w:hAnsi="Times New Roman" w:cs="Times New Roman"/>
          <w:sz w:val="28"/>
          <w:szCs w:val="28"/>
        </w:rPr>
        <w:t xml:space="preserve">, Б. </w:t>
      </w:r>
      <w:proofErr w:type="spellStart"/>
      <w:r w:rsidRPr="00442ED4">
        <w:rPr>
          <w:rFonts w:ascii="Times New Roman" w:eastAsia="Calibri" w:hAnsi="Times New Roman" w:cs="Times New Roman"/>
          <w:sz w:val="28"/>
          <w:szCs w:val="28"/>
        </w:rPr>
        <w:t>Жаманбаев</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Қалалық</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жолаушылар</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тасымалы</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үшін</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электрлі</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автобусын</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пайдалану</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келешегі</w:t>
      </w:r>
      <w:proofErr w:type="spellEnd"/>
      <w:r w:rsidRPr="00442ED4">
        <w:rPr>
          <w:rFonts w:ascii="Times New Roman" w:eastAsia="Calibri" w:hAnsi="Times New Roman" w:cs="Times New Roman"/>
          <w:sz w:val="28"/>
          <w:szCs w:val="28"/>
        </w:rPr>
        <w:t xml:space="preserve">. «Механика </w:t>
      </w:r>
      <w:proofErr w:type="spellStart"/>
      <w:r w:rsidRPr="00442ED4">
        <w:rPr>
          <w:rFonts w:ascii="Times New Roman" w:eastAsia="Calibri" w:hAnsi="Times New Roman" w:cs="Times New Roman"/>
          <w:sz w:val="28"/>
          <w:szCs w:val="28"/>
        </w:rPr>
        <w:t>және</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технологиялар</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ғылыми</w:t>
      </w:r>
      <w:proofErr w:type="spellEnd"/>
      <w:r w:rsidRPr="00442ED4">
        <w:rPr>
          <w:rFonts w:ascii="Times New Roman" w:eastAsia="Calibri" w:hAnsi="Times New Roman" w:cs="Times New Roman"/>
          <w:sz w:val="28"/>
          <w:szCs w:val="28"/>
        </w:rPr>
        <w:t xml:space="preserve"> журналы, Тар ГУ, 2020 №1, </w:t>
      </w:r>
      <w:proofErr w:type="spellStart"/>
      <w:r w:rsidRPr="00442ED4">
        <w:rPr>
          <w:rFonts w:ascii="Times New Roman" w:eastAsia="Calibri" w:hAnsi="Times New Roman" w:cs="Times New Roman"/>
          <w:sz w:val="28"/>
          <w:szCs w:val="28"/>
        </w:rPr>
        <w:t>стр</w:t>
      </w:r>
      <w:proofErr w:type="spellEnd"/>
      <w:r w:rsidRPr="00442ED4">
        <w:rPr>
          <w:rFonts w:ascii="Times New Roman" w:eastAsia="Calibri" w:hAnsi="Times New Roman" w:cs="Times New Roman"/>
          <w:sz w:val="28"/>
          <w:szCs w:val="28"/>
        </w:rPr>
        <w:t xml:space="preserve"> 172-178</w:t>
      </w:r>
    </w:p>
    <w:p w14:paraId="68D5303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Гибридный автономный локомотив обрёл плоть. Маневровый гибридный тепловоз ТЭМ5Х// Журнал практической логистики </w:t>
      </w:r>
      <w:r w:rsidRPr="00442ED4">
        <w:rPr>
          <w:rFonts w:ascii="Times New Roman" w:eastAsia="Calibri" w:hAnsi="Times New Roman" w:cs="Times New Roman"/>
          <w:sz w:val="28"/>
          <w:szCs w:val="28"/>
          <w:lang w:val="kk-KZ"/>
        </w:rPr>
        <w:t>«</w:t>
      </w:r>
      <w:r w:rsidRPr="00442ED4">
        <w:rPr>
          <w:rFonts w:ascii="Times New Roman" w:eastAsia="Calibri" w:hAnsi="Times New Roman" w:cs="Times New Roman"/>
          <w:sz w:val="28"/>
          <w:szCs w:val="28"/>
        </w:rPr>
        <w:t>Склад и техника</w:t>
      </w:r>
      <w:r w:rsidRPr="00442ED4">
        <w:rPr>
          <w:rFonts w:ascii="Times New Roman" w:eastAsia="Calibri" w:hAnsi="Times New Roman" w:cs="Times New Roman"/>
          <w:sz w:val="28"/>
          <w:szCs w:val="28"/>
          <w:lang w:val="kk-KZ"/>
        </w:rPr>
        <w:t>»</w:t>
      </w:r>
      <w:r w:rsidRPr="00442ED4">
        <w:rPr>
          <w:rFonts w:ascii="Times New Roman" w:eastAsia="Calibri" w:hAnsi="Times New Roman" w:cs="Times New Roman"/>
          <w:sz w:val="28"/>
          <w:szCs w:val="28"/>
        </w:rPr>
        <w:t xml:space="preserve"> - 20</w:t>
      </w:r>
      <w:r w:rsidRPr="00442ED4">
        <w:rPr>
          <w:rFonts w:ascii="Times New Roman" w:eastAsia="Calibri" w:hAnsi="Times New Roman" w:cs="Times New Roman"/>
          <w:sz w:val="28"/>
          <w:szCs w:val="28"/>
          <w:lang w:val="kk-KZ"/>
        </w:rPr>
        <w:t>20</w:t>
      </w:r>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kk-KZ"/>
        </w:rPr>
        <w:t>7</w:t>
      </w:r>
      <w:r w:rsidRPr="00442ED4">
        <w:rPr>
          <w:rFonts w:ascii="Times New Roman" w:eastAsia="Calibri" w:hAnsi="Times New Roman" w:cs="Times New Roman"/>
          <w:sz w:val="28"/>
          <w:szCs w:val="28"/>
        </w:rPr>
        <w:t>.</w:t>
      </w:r>
      <w:r w:rsidRPr="00442ED4">
        <w:rPr>
          <w:rFonts w:ascii="Calibri" w:eastAsia="Calibri" w:hAnsi="Calibri" w:cs="Times New Roman"/>
        </w:rPr>
        <w:t xml:space="preserve"> </w:t>
      </w:r>
    </w:p>
    <w:p w14:paraId="55A7284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А. М. Евстафьев,  Применение гибридных технологий в тяговом подвижном составе </w:t>
      </w:r>
      <w:r w:rsidRPr="00442ED4">
        <w:rPr>
          <w:rFonts w:ascii="Times New Roman" w:eastAsia="Calibri" w:hAnsi="Times New Roman" w:cs="Times New Roman"/>
          <w:color w:val="111111"/>
          <w:sz w:val="28"/>
          <w:szCs w:val="28"/>
          <w:shd w:val="clear" w:color="auto" w:fill="FFFFFF"/>
        </w:rPr>
        <w:t>[</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 </w:t>
      </w:r>
      <w:r w:rsidRPr="00442ED4">
        <w:rPr>
          <w:rFonts w:ascii="Times New Roman" w:eastAsia="Calibri" w:hAnsi="Times New Roman" w:cs="Times New Roman"/>
          <w:color w:val="111111"/>
          <w:sz w:val="28"/>
          <w:szCs w:val="28"/>
          <w:shd w:val="clear" w:color="auto" w:fill="FFFFFF"/>
          <w:lang w:val="en-US"/>
        </w:rPr>
        <w:t>URL</w:t>
      </w:r>
      <w:r w:rsidRPr="00442ED4">
        <w:rPr>
          <w:rFonts w:ascii="Times New Roman" w:eastAsia="Calibri" w:hAnsi="Times New Roman" w:cs="Times New Roman"/>
          <w:color w:val="111111"/>
          <w:sz w:val="28"/>
          <w:szCs w:val="28"/>
          <w:shd w:val="clear" w:color="auto" w:fill="FFFFFF"/>
        </w:rPr>
        <w:t xml:space="preserve">: </w:t>
      </w:r>
      <w:r w:rsidRPr="00442ED4">
        <w:rPr>
          <w:rFonts w:ascii="Times New Roman" w:eastAsia="Calibri" w:hAnsi="Times New Roman" w:cs="Times New Roman"/>
          <w:sz w:val="28"/>
          <w:szCs w:val="28"/>
          <w:lang w:val="en-US"/>
        </w:rPr>
        <w:t>https</w:t>
      </w:r>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cyberleninka</w:t>
      </w:r>
      <w:proofErr w:type="spellEnd"/>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ru</w:t>
      </w:r>
      <w:proofErr w:type="spellEnd"/>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en-US"/>
        </w:rPr>
        <w:t>article</w:t>
      </w:r>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en-US"/>
        </w:rPr>
        <w:t>n</w:t>
      </w:r>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primenenie</w:t>
      </w:r>
      <w:proofErr w:type="spellEnd"/>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gibridnyh</w:t>
      </w:r>
      <w:proofErr w:type="spellEnd"/>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tehnologiy</w:t>
      </w:r>
      <w:proofErr w:type="spellEnd"/>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en-US"/>
        </w:rPr>
        <w:t>v</w:t>
      </w:r>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tyagovom</w:t>
      </w:r>
      <w:proofErr w:type="spellEnd"/>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podvizhnom</w:t>
      </w:r>
      <w:proofErr w:type="spellEnd"/>
      <w:r w:rsidRPr="00442ED4">
        <w:rPr>
          <w:rFonts w:ascii="Times New Roman" w:eastAsia="Calibri" w:hAnsi="Times New Roman" w:cs="Times New Roman"/>
          <w:sz w:val="28"/>
          <w:szCs w:val="28"/>
        </w:rPr>
        <w:t>-</w:t>
      </w:r>
      <w:proofErr w:type="spellStart"/>
      <w:r w:rsidRPr="00442ED4">
        <w:rPr>
          <w:rFonts w:ascii="Times New Roman" w:eastAsia="Calibri" w:hAnsi="Times New Roman" w:cs="Times New Roman"/>
          <w:sz w:val="28"/>
          <w:szCs w:val="28"/>
          <w:lang w:val="en-US"/>
        </w:rPr>
        <w:t>sostave</w:t>
      </w:r>
      <w:proofErr w:type="spellEnd"/>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en-US"/>
        </w:rPr>
        <w:t>viewer</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color w:val="111111"/>
          <w:sz w:val="28"/>
          <w:szCs w:val="28"/>
          <w:shd w:val="clear" w:color="auto" w:fill="FFFFFF"/>
        </w:rPr>
        <w:t>(</w:t>
      </w:r>
      <w:r w:rsidRPr="00442ED4">
        <w:rPr>
          <w:rFonts w:ascii="Times New Roman" w:eastAsia="Calibri" w:hAnsi="Times New Roman" w:cs="Times New Roman"/>
          <w:color w:val="111111"/>
          <w:sz w:val="28"/>
          <w:szCs w:val="28"/>
          <w:shd w:val="clear" w:color="auto" w:fill="FFFFFF"/>
          <w:lang w:val="kk-KZ"/>
        </w:rPr>
        <w:t>қаралған күні</w:t>
      </w:r>
      <w:r w:rsidRPr="00442ED4">
        <w:rPr>
          <w:rFonts w:ascii="Times New Roman" w:eastAsia="Calibri" w:hAnsi="Times New Roman" w:cs="Times New Roman"/>
          <w:color w:val="111111"/>
          <w:sz w:val="28"/>
          <w:szCs w:val="28"/>
          <w:shd w:val="clear" w:color="auto" w:fill="FFFFFF"/>
        </w:rPr>
        <w:t>: 24.08.2022).</w:t>
      </w:r>
    </w:p>
    <w:p w14:paraId="08C159DB"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lastRenderedPageBreak/>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w:t>
      </w:r>
      <w:proofErr w:type="gramStart"/>
      <w:r w:rsidRPr="00442ED4">
        <w:rPr>
          <w:rFonts w:ascii="Times New Roman" w:eastAsia="Calibri" w:hAnsi="Times New Roman" w:cs="Times New Roman"/>
          <w:sz w:val="28"/>
          <w:szCs w:val="28"/>
        </w:rPr>
        <w:t>М.О.</w:t>
      </w:r>
      <w:proofErr w:type="gramEnd"/>
      <w:r w:rsidRPr="00442ED4">
        <w:rPr>
          <w:rFonts w:ascii="Times New Roman" w:eastAsia="Calibri" w:hAnsi="Times New Roman" w:cs="Times New Roman"/>
          <w:sz w:val="28"/>
          <w:szCs w:val="28"/>
        </w:rPr>
        <w:t xml:space="preserve"> Мусабеков, Б.Е. </w:t>
      </w:r>
      <w:proofErr w:type="spellStart"/>
      <w:r w:rsidRPr="00442ED4">
        <w:rPr>
          <w:rFonts w:ascii="Times New Roman" w:eastAsia="Calibri" w:hAnsi="Times New Roman" w:cs="Times New Roman"/>
          <w:sz w:val="28"/>
          <w:szCs w:val="28"/>
        </w:rPr>
        <w:t>Анықбаев</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Электродинамикалық</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тежеу</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энергиясын</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қолданудың</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инновациялық</w:t>
      </w:r>
      <w:proofErr w:type="spell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әдісі</w:t>
      </w:r>
      <w:proofErr w:type="spellEnd"/>
      <w:r w:rsidRPr="00442ED4">
        <w:rPr>
          <w:rFonts w:ascii="Times New Roman" w:eastAsia="Calibri" w:hAnsi="Times New Roman" w:cs="Times New Roman"/>
          <w:sz w:val="28"/>
          <w:szCs w:val="28"/>
        </w:rPr>
        <w:t xml:space="preserve">. Вестник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xml:space="preserve">, 2020 г., №2, </w:t>
      </w:r>
      <w:proofErr w:type="spellStart"/>
      <w:r w:rsidRPr="00442ED4">
        <w:rPr>
          <w:rFonts w:ascii="Times New Roman" w:eastAsia="Calibri" w:hAnsi="Times New Roman" w:cs="Times New Roman"/>
          <w:sz w:val="28"/>
          <w:szCs w:val="28"/>
        </w:rPr>
        <w:t>стр</w:t>
      </w:r>
      <w:proofErr w:type="spellEnd"/>
      <w:r w:rsidRPr="00442ED4">
        <w:rPr>
          <w:rFonts w:ascii="Times New Roman" w:eastAsia="Calibri" w:hAnsi="Times New Roman" w:cs="Times New Roman"/>
          <w:sz w:val="28"/>
          <w:szCs w:val="28"/>
        </w:rPr>
        <w:t xml:space="preserve"> 82-87</w:t>
      </w:r>
    </w:p>
    <w:p w14:paraId="7CA0D828"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Мусабеков </w:t>
      </w:r>
      <w:proofErr w:type="gramStart"/>
      <w:r w:rsidRPr="00442ED4">
        <w:rPr>
          <w:rFonts w:ascii="Times New Roman" w:eastAsia="Calibri" w:hAnsi="Times New Roman" w:cs="Times New Roman"/>
          <w:sz w:val="28"/>
          <w:szCs w:val="28"/>
        </w:rPr>
        <w:t>М.О.</w:t>
      </w:r>
      <w:proofErr w:type="gram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Аширбаев</w:t>
      </w:r>
      <w:proofErr w:type="spellEnd"/>
      <w:r w:rsidRPr="00442ED4">
        <w:rPr>
          <w:rFonts w:ascii="Times New Roman" w:eastAsia="Calibri" w:hAnsi="Times New Roman" w:cs="Times New Roman"/>
          <w:sz w:val="28"/>
          <w:szCs w:val="28"/>
        </w:rPr>
        <w:t xml:space="preserve"> Г.К., </w:t>
      </w:r>
      <w:proofErr w:type="spellStart"/>
      <w:r w:rsidRPr="00442ED4">
        <w:rPr>
          <w:rFonts w:ascii="Times New Roman" w:eastAsia="Calibri" w:hAnsi="Times New Roman" w:cs="Times New Roman"/>
          <w:sz w:val="28"/>
          <w:szCs w:val="28"/>
        </w:rPr>
        <w:t>Бақыт</w:t>
      </w:r>
      <w:proofErr w:type="spellEnd"/>
      <w:r w:rsidRPr="00442ED4">
        <w:rPr>
          <w:rFonts w:ascii="Times New Roman" w:eastAsia="Calibri" w:hAnsi="Times New Roman" w:cs="Times New Roman"/>
          <w:sz w:val="28"/>
          <w:szCs w:val="28"/>
        </w:rPr>
        <w:t xml:space="preserve"> Ғ. Разработка принципиальной схемы реостатного тормоза электровоза ВЛ80С с применением накопителей электроэнергии. Сборник материалов VI Международной научно-технической конференции Локомотивы. Электрический транспорт. XXI век Санкт-Петербург 2018</w:t>
      </w:r>
    </w:p>
    <w:p w14:paraId="4191802D"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А.М. </w:t>
      </w:r>
      <w:proofErr w:type="spellStart"/>
      <w:r w:rsidRPr="00442ED4">
        <w:rPr>
          <w:rFonts w:ascii="Times New Roman" w:eastAsia="Calibri" w:hAnsi="Times New Roman" w:cs="Times New Roman"/>
          <w:sz w:val="28"/>
          <w:szCs w:val="28"/>
        </w:rPr>
        <w:t>Елшібеков</w:t>
      </w:r>
      <w:proofErr w:type="spellEnd"/>
      <w:r w:rsidRPr="00442ED4">
        <w:rPr>
          <w:rFonts w:ascii="Times New Roman" w:eastAsia="Calibri" w:hAnsi="Times New Roman" w:cs="Times New Roman"/>
          <w:sz w:val="28"/>
          <w:szCs w:val="28"/>
        </w:rPr>
        <w:t xml:space="preserve">,  Абдуллаев </w:t>
      </w:r>
      <w:proofErr w:type="gramStart"/>
      <w:r w:rsidRPr="00442ED4">
        <w:rPr>
          <w:rFonts w:ascii="Times New Roman" w:eastAsia="Calibri" w:hAnsi="Times New Roman" w:cs="Times New Roman"/>
          <w:sz w:val="28"/>
          <w:szCs w:val="28"/>
        </w:rPr>
        <w:t>С.С.</w:t>
      </w:r>
      <w:proofErr w:type="gramEnd"/>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Шевлюгин</w:t>
      </w:r>
      <w:proofErr w:type="spellEnd"/>
      <w:r w:rsidRPr="00442ED4">
        <w:rPr>
          <w:rFonts w:ascii="Times New Roman" w:eastAsia="Calibri" w:hAnsi="Times New Roman" w:cs="Times New Roman"/>
          <w:sz w:val="28"/>
          <w:szCs w:val="28"/>
        </w:rPr>
        <w:t xml:space="preserve"> М.В., </w:t>
      </w:r>
      <w:proofErr w:type="spellStart"/>
      <w:r w:rsidRPr="00442ED4">
        <w:rPr>
          <w:rFonts w:ascii="Times New Roman" w:eastAsia="Calibri" w:hAnsi="Times New Roman" w:cs="Times New Roman"/>
          <w:sz w:val="28"/>
          <w:szCs w:val="28"/>
        </w:rPr>
        <w:t>Бақыт</w:t>
      </w:r>
      <w:proofErr w:type="spellEnd"/>
      <w:r w:rsidRPr="00442ED4">
        <w:rPr>
          <w:rFonts w:ascii="Times New Roman" w:eastAsia="Calibri" w:hAnsi="Times New Roman" w:cs="Times New Roman"/>
          <w:sz w:val="28"/>
          <w:szCs w:val="28"/>
        </w:rPr>
        <w:t xml:space="preserve"> Ғ. Анализ возможности использования </w:t>
      </w:r>
      <w:proofErr w:type="spellStart"/>
      <w:r w:rsidRPr="00442ED4">
        <w:rPr>
          <w:rFonts w:ascii="Times New Roman" w:eastAsia="Calibri" w:hAnsi="Times New Roman" w:cs="Times New Roman"/>
          <w:sz w:val="28"/>
          <w:szCs w:val="28"/>
        </w:rPr>
        <w:t>энергоаккумуляторов</w:t>
      </w:r>
      <w:proofErr w:type="spellEnd"/>
      <w:r w:rsidRPr="00442ED4">
        <w:rPr>
          <w:rFonts w:ascii="Times New Roman" w:eastAsia="Calibri" w:hAnsi="Times New Roman" w:cs="Times New Roman"/>
          <w:sz w:val="28"/>
          <w:szCs w:val="28"/>
        </w:rPr>
        <w:t xml:space="preserve"> в системе питания установок, необходимых для электропитания. Вестник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2022 г., №2</w:t>
      </w:r>
    </w:p>
    <w:p w14:paraId="05EF0BC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color w:val="000000"/>
          <w:sz w:val="28"/>
          <w:szCs w:val="28"/>
          <w:shd w:val="clear" w:color="auto" w:fill="FFFFFF"/>
          <w:lang w:val="kk-KZ"/>
        </w:rPr>
        <w:t>Кедринский И.А., Яковлев В.Г. Li-ионные аккумуляторы. Научно-популярное издание. - Красноярск, Платина, 2002. - 268 с.</w:t>
      </w:r>
    </w:p>
    <w:p w14:paraId="3EA2909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color w:val="000000"/>
          <w:sz w:val="28"/>
          <w:szCs w:val="28"/>
          <w:shd w:val="clear" w:color="auto" w:fill="FFFFFF"/>
          <w:lang w:val="kk-KZ"/>
        </w:rPr>
        <w:t xml:space="preserve"> Кузьмич В.Д., Руднев В.С., Френкель С.Я. Теория локомотивной тяги: Учебник для ж.-д. Транспорта/ Под ред. В.Д. Кузьмича – М.: Издательство «Маршрут»,2005 – 448 с.</w:t>
      </w:r>
    </w:p>
    <w:p w14:paraId="7D9150B5"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color w:val="000000"/>
          <w:sz w:val="28"/>
          <w:szCs w:val="28"/>
          <w:shd w:val="clear" w:color="auto" w:fill="FFFFFF"/>
          <w:lang w:val="kk-KZ"/>
        </w:rPr>
      </w:pPr>
      <w:r w:rsidRPr="00442ED4">
        <w:rPr>
          <w:rFonts w:ascii="Times New Roman" w:eastAsia="Calibri" w:hAnsi="Times New Roman" w:cs="Times New Roman"/>
          <w:sz w:val="28"/>
          <w:szCs w:val="28"/>
          <w:lang w:val="kk-KZ"/>
        </w:rPr>
        <w:t xml:space="preserve"> А.М. Елшібеков, Ш.А. Абдрешов, Д.К. Сейсенкулов. Локомотив бригадаларына электромагниттік өрістің әсер ету деңгейін бағалау. </w:t>
      </w:r>
      <w:r w:rsidRPr="00442ED4">
        <w:rPr>
          <w:rFonts w:ascii="Times New Roman" w:eastAsia="Calibri" w:hAnsi="Times New Roman" w:cs="Times New Roman"/>
          <w:sz w:val="28"/>
          <w:szCs w:val="28"/>
        </w:rPr>
        <w:t xml:space="preserve">Вестник </w:t>
      </w:r>
      <w:proofErr w:type="spellStart"/>
      <w:r w:rsidRPr="00442ED4">
        <w:rPr>
          <w:rFonts w:ascii="Times New Roman" w:eastAsia="Calibri" w:hAnsi="Times New Roman" w:cs="Times New Roman"/>
          <w:sz w:val="28"/>
          <w:szCs w:val="28"/>
        </w:rPr>
        <w:t>КазАТК</w:t>
      </w:r>
      <w:proofErr w:type="spellEnd"/>
      <w:r w:rsidRPr="00442ED4">
        <w:rPr>
          <w:rFonts w:ascii="Times New Roman" w:eastAsia="Calibri" w:hAnsi="Times New Roman" w:cs="Times New Roman"/>
          <w:sz w:val="28"/>
          <w:szCs w:val="28"/>
        </w:rPr>
        <w:t xml:space="preserve">, 2020 г., №1, </w:t>
      </w:r>
      <w:proofErr w:type="spellStart"/>
      <w:r w:rsidRPr="00442ED4">
        <w:rPr>
          <w:rFonts w:ascii="Times New Roman" w:eastAsia="Calibri" w:hAnsi="Times New Roman" w:cs="Times New Roman"/>
          <w:sz w:val="28"/>
          <w:szCs w:val="28"/>
        </w:rPr>
        <w:t>стр</w:t>
      </w:r>
      <w:proofErr w:type="spellEnd"/>
      <w:r w:rsidRPr="00442ED4">
        <w:rPr>
          <w:rFonts w:ascii="Times New Roman" w:eastAsia="Calibri" w:hAnsi="Times New Roman" w:cs="Times New Roman"/>
          <w:sz w:val="28"/>
          <w:szCs w:val="28"/>
        </w:rPr>
        <w:t xml:space="preserve"> 130-137</w:t>
      </w:r>
    </w:p>
    <w:p w14:paraId="4AD232E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Определение параметров накопительного устройства для электротранспортного комплекса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Н. И. Щуров, А. А. Штанг, </w:t>
      </w:r>
      <w:proofErr w:type="gramStart"/>
      <w:r w:rsidRPr="00442ED4">
        <w:rPr>
          <w:rFonts w:ascii="Times New Roman" w:eastAsia="Calibri" w:hAnsi="Times New Roman" w:cs="Times New Roman"/>
          <w:sz w:val="28"/>
          <w:szCs w:val="28"/>
        </w:rPr>
        <w:t>Е.А.</w:t>
      </w:r>
      <w:proofErr w:type="gramEnd"/>
      <w:r w:rsidRPr="00442ED4">
        <w:rPr>
          <w:rFonts w:ascii="Times New Roman" w:eastAsia="Calibri" w:hAnsi="Times New Roman" w:cs="Times New Roman"/>
          <w:sz w:val="28"/>
          <w:szCs w:val="28"/>
        </w:rPr>
        <w:t xml:space="preserve"> Спиридонов [и др.] // Электричество. - 2007. — № 6. — С. 53—56.</w:t>
      </w:r>
    </w:p>
    <w:p w14:paraId="7CF6B6C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Шевлюгин</w:t>
      </w:r>
      <w:proofErr w:type="spellEnd"/>
      <w:r w:rsidRPr="00442ED4">
        <w:rPr>
          <w:rFonts w:ascii="Times New Roman" w:eastAsia="Calibri" w:hAnsi="Times New Roman" w:cs="Times New Roman"/>
          <w:sz w:val="28"/>
          <w:szCs w:val="28"/>
        </w:rPr>
        <w:t xml:space="preserve"> М.В. Проблемы использования накопителей энергии в системах тягового электроснабжения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Диссертация на соискание ученой степени кандидата технических наук. Научный руководитель д.т.н., проф. В.Н. </w:t>
      </w:r>
      <w:proofErr w:type="spellStart"/>
      <w:r w:rsidRPr="00442ED4">
        <w:rPr>
          <w:rFonts w:ascii="Times New Roman" w:eastAsia="Calibri" w:hAnsi="Times New Roman" w:cs="Times New Roman"/>
          <w:sz w:val="28"/>
          <w:szCs w:val="28"/>
        </w:rPr>
        <w:t>Пупынин</w:t>
      </w:r>
      <w:proofErr w:type="spellEnd"/>
      <w:r w:rsidRPr="00442ED4">
        <w:rPr>
          <w:rFonts w:ascii="Times New Roman" w:eastAsia="Calibri" w:hAnsi="Times New Roman" w:cs="Times New Roman"/>
          <w:sz w:val="28"/>
          <w:szCs w:val="28"/>
        </w:rPr>
        <w:t>. МГУПС (МНИТ) Москва - 2000, 174 с.</w:t>
      </w:r>
    </w:p>
    <w:p w14:paraId="1FCEF6B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Штанг А.А. Оценка объемов энергии тяги и торможения троллейбуса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А.А. Штанг, </w:t>
      </w:r>
      <w:proofErr w:type="gramStart"/>
      <w:r w:rsidRPr="00442ED4">
        <w:rPr>
          <w:rFonts w:ascii="Times New Roman" w:eastAsia="Calibri" w:hAnsi="Times New Roman" w:cs="Times New Roman"/>
          <w:sz w:val="28"/>
          <w:szCs w:val="28"/>
        </w:rPr>
        <w:t>Е.А.</w:t>
      </w:r>
      <w:proofErr w:type="gramEnd"/>
      <w:r w:rsidRPr="00442ED4">
        <w:rPr>
          <w:rFonts w:ascii="Times New Roman" w:eastAsia="Calibri" w:hAnsi="Times New Roman" w:cs="Times New Roman"/>
          <w:sz w:val="28"/>
          <w:szCs w:val="28"/>
        </w:rPr>
        <w:t xml:space="preserve"> Спиридонов, В.И. Сопов; Современные проблемы технических наук: Интеллектуальный потенциал Сибири: Сб. тез. докладов Новосибирской межвузовской науч. студенческой </w:t>
      </w:r>
      <w:proofErr w:type="spellStart"/>
      <w:r w:rsidRPr="00442ED4">
        <w:rPr>
          <w:rFonts w:ascii="Times New Roman" w:eastAsia="Calibri" w:hAnsi="Times New Roman" w:cs="Times New Roman"/>
          <w:sz w:val="28"/>
          <w:szCs w:val="28"/>
        </w:rPr>
        <w:t>конф</w:t>
      </w:r>
      <w:proofErr w:type="spellEnd"/>
      <w:r w:rsidRPr="00442ED4">
        <w:rPr>
          <w:rFonts w:ascii="Times New Roman" w:eastAsia="Calibri" w:hAnsi="Times New Roman" w:cs="Times New Roman"/>
          <w:sz w:val="28"/>
          <w:szCs w:val="28"/>
        </w:rPr>
        <w:t>. - Новосибирск: Изд-во НГАСУ, 2004. - с. 52 - 53.</w:t>
      </w:r>
    </w:p>
    <w:p w14:paraId="61DB9F3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Штанг</w:t>
      </w: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А.А. Энергобаланс поезда на основе экспериментальных исследований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 В.И. Сопов, А.А. Штанг, Е.А; Спиридонов; Вестник Красноярского государственного технического университета. - Красноярск: Изд-во КГТУ, 2005. - </w:t>
      </w:r>
      <w:proofErr w:type="spellStart"/>
      <w:r w:rsidRPr="00442ED4">
        <w:rPr>
          <w:rFonts w:ascii="Times New Roman" w:eastAsia="Calibri" w:hAnsi="Times New Roman" w:cs="Times New Roman"/>
          <w:sz w:val="28"/>
          <w:szCs w:val="28"/>
        </w:rPr>
        <w:t>Вып</w:t>
      </w:r>
      <w:proofErr w:type="spellEnd"/>
      <w:r w:rsidRPr="00442ED4">
        <w:rPr>
          <w:rFonts w:ascii="Times New Roman" w:eastAsia="Calibri" w:hAnsi="Times New Roman" w:cs="Times New Roman"/>
          <w:sz w:val="28"/>
          <w:szCs w:val="28"/>
        </w:rPr>
        <w:t>. 39 - с. 717 - 722.</w:t>
      </w:r>
    </w:p>
    <w:p w14:paraId="4178384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Араччиге</w:t>
      </w:r>
      <w:proofErr w:type="spellEnd"/>
      <w:r w:rsidRPr="00442ED4">
        <w:rPr>
          <w:rFonts w:ascii="Times New Roman" w:eastAsia="Calibri" w:hAnsi="Times New Roman" w:cs="Times New Roman"/>
          <w:sz w:val="28"/>
          <w:szCs w:val="28"/>
        </w:rPr>
        <w:t xml:space="preserve"> К.У. Оптимизация размещения накопителей энергии в электрической тяге. Автореферат диссертации на соискание ученой степени кандидата технических наук. Научный руководитель д.т.н., профессор </w:t>
      </w:r>
      <w:proofErr w:type="gramStart"/>
      <w:r w:rsidRPr="00442ED4">
        <w:rPr>
          <w:rFonts w:ascii="Times New Roman" w:eastAsia="Calibri" w:hAnsi="Times New Roman" w:cs="Times New Roman"/>
          <w:sz w:val="28"/>
          <w:szCs w:val="28"/>
        </w:rPr>
        <w:t>В.А.</w:t>
      </w:r>
      <w:proofErr w:type="gramEnd"/>
      <w:r w:rsidRPr="00442ED4">
        <w:rPr>
          <w:rFonts w:ascii="Times New Roman" w:eastAsia="Calibri" w:hAnsi="Times New Roman" w:cs="Times New Roman"/>
          <w:sz w:val="28"/>
          <w:szCs w:val="28"/>
        </w:rPr>
        <w:t xml:space="preserve"> Строев. Москва, МЭИ - 2000, 20 с.</w:t>
      </w:r>
    </w:p>
    <w:p w14:paraId="3C12FAB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 xml:space="preserve">Gabit Bakyt, Seidulla Abdullayev, Nurgul Suleyeva, Amandyk Yelshiberov, Zhanerke Seidemetova, Zhadyra Sadvakassova. </w:t>
      </w:r>
      <w:r w:rsidRPr="00442ED4">
        <w:rPr>
          <w:rFonts w:ascii="Times New Roman" w:eastAsia="Calibri" w:hAnsi="Times New Roman" w:cs="Times New Roman"/>
          <w:sz w:val="28"/>
          <w:szCs w:val="28"/>
          <w:lang w:val="en-US"/>
        </w:rPr>
        <w:t>Simulation of dynamic processes of interaction of car and railway track during train passage of curved sections of the track. TRANSPORT PROBLEMS PROBLEMY TRANSPORTU 2020 Volume 15 Issue 2</w:t>
      </w:r>
    </w:p>
    <w:p w14:paraId="3F28336A"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rPr>
        <w:lastRenderedPageBreak/>
        <w:t xml:space="preserve"> </w:t>
      </w:r>
      <w:proofErr w:type="spellStart"/>
      <w:r w:rsidRPr="00442ED4">
        <w:rPr>
          <w:rFonts w:ascii="Times New Roman" w:eastAsia="Calibri" w:hAnsi="Times New Roman" w:cs="Times New Roman"/>
          <w:sz w:val="28"/>
          <w:szCs w:val="28"/>
        </w:rPr>
        <w:t>Шевлюгин</w:t>
      </w:r>
      <w:proofErr w:type="spellEnd"/>
      <w:r w:rsidRPr="00442ED4">
        <w:rPr>
          <w:rFonts w:ascii="Times New Roman" w:eastAsia="Calibri" w:hAnsi="Times New Roman" w:cs="Times New Roman"/>
          <w:sz w:val="28"/>
          <w:szCs w:val="28"/>
        </w:rPr>
        <w:t xml:space="preserve"> М.В. </w:t>
      </w:r>
      <w:r w:rsidRPr="00442ED4">
        <w:rPr>
          <w:rFonts w:ascii="Times New Roman" w:eastAsia="Calibri" w:hAnsi="Times New Roman" w:cs="Times New Roman"/>
          <w:sz w:val="28"/>
          <w:szCs w:val="28"/>
          <w:lang w:val="kk-KZ"/>
        </w:rPr>
        <w:t>Э</w:t>
      </w:r>
      <w:proofErr w:type="spellStart"/>
      <w:r w:rsidRPr="00442ED4">
        <w:rPr>
          <w:rFonts w:ascii="Times New Roman" w:eastAsia="Calibri" w:hAnsi="Times New Roman" w:cs="Times New Roman"/>
          <w:sz w:val="28"/>
          <w:szCs w:val="28"/>
        </w:rPr>
        <w:t>нергосберегающие</w:t>
      </w:r>
      <w:proofErr w:type="spellEnd"/>
      <w:r w:rsidRPr="00442ED4">
        <w:rPr>
          <w:rFonts w:ascii="Times New Roman" w:eastAsia="Calibri" w:hAnsi="Times New Roman" w:cs="Times New Roman"/>
          <w:sz w:val="28"/>
          <w:szCs w:val="28"/>
        </w:rPr>
        <w:t xml:space="preserve"> технологии на железнодорожном транспорте и метрополитенах, реализуемые с использованием накопителей энергии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Диссертация на соискание ученой степени доктора технических наук. Научный руководитель д.т.н., проф. В.Н. </w:t>
      </w:r>
      <w:proofErr w:type="spellStart"/>
      <w:r w:rsidRPr="00442ED4">
        <w:rPr>
          <w:rFonts w:ascii="Times New Roman" w:eastAsia="Calibri" w:hAnsi="Times New Roman" w:cs="Times New Roman"/>
          <w:sz w:val="28"/>
          <w:szCs w:val="28"/>
        </w:rPr>
        <w:t>Пупынин</w:t>
      </w:r>
      <w:proofErr w:type="spellEnd"/>
      <w:r w:rsidRPr="00442ED4">
        <w:rPr>
          <w:rFonts w:ascii="Times New Roman" w:eastAsia="Calibri" w:hAnsi="Times New Roman" w:cs="Times New Roman"/>
          <w:sz w:val="28"/>
          <w:szCs w:val="28"/>
        </w:rPr>
        <w:t>. МГУПС (М</w:t>
      </w:r>
      <w:r w:rsidRPr="00442ED4">
        <w:rPr>
          <w:rFonts w:ascii="Times New Roman" w:eastAsia="Calibri" w:hAnsi="Times New Roman" w:cs="Times New Roman"/>
          <w:sz w:val="28"/>
          <w:szCs w:val="28"/>
          <w:lang w:val="kk-KZ"/>
        </w:rPr>
        <w:t>И</w:t>
      </w:r>
      <w:r w:rsidRPr="00442ED4">
        <w:rPr>
          <w:rFonts w:ascii="Times New Roman" w:eastAsia="Calibri" w:hAnsi="Times New Roman" w:cs="Times New Roman"/>
          <w:sz w:val="28"/>
          <w:szCs w:val="28"/>
        </w:rPr>
        <w:t>ИТ) Москва - 20</w:t>
      </w:r>
      <w:r w:rsidRPr="00442ED4">
        <w:rPr>
          <w:rFonts w:ascii="Times New Roman" w:eastAsia="Calibri" w:hAnsi="Times New Roman" w:cs="Times New Roman"/>
          <w:sz w:val="28"/>
          <w:szCs w:val="28"/>
          <w:lang w:val="kk-KZ"/>
        </w:rPr>
        <w:t>13</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345</w:t>
      </w:r>
      <w:r w:rsidRPr="00442ED4">
        <w:rPr>
          <w:rFonts w:ascii="Times New Roman" w:eastAsia="Calibri" w:hAnsi="Times New Roman" w:cs="Times New Roman"/>
          <w:sz w:val="28"/>
          <w:szCs w:val="28"/>
        </w:rPr>
        <w:t xml:space="preserve"> с.</w:t>
      </w:r>
    </w:p>
    <w:p w14:paraId="04493E8E"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Штанг</w:t>
      </w: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А.А. </w:t>
      </w:r>
      <w:r w:rsidRPr="00442ED4">
        <w:rPr>
          <w:rFonts w:ascii="Times New Roman" w:eastAsia="Calibri" w:hAnsi="Times New Roman" w:cs="Times New Roman"/>
          <w:sz w:val="28"/>
          <w:szCs w:val="28"/>
          <w:lang w:val="kk-KZ"/>
        </w:rPr>
        <w:t>Повышение эффективности электротранспортных систем на основе использования накопителей энергии</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Диссертация на соискание ученой степени кандидата технических наук. Научный руководитель д.т.н., проф. </w:t>
      </w:r>
      <w:proofErr w:type="spellStart"/>
      <w:r w:rsidRPr="00442ED4">
        <w:rPr>
          <w:rFonts w:ascii="Times New Roman" w:eastAsia="Calibri" w:hAnsi="Times New Roman" w:cs="Times New Roman"/>
          <w:sz w:val="28"/>
          <w:szCs w:val="28"/>
        </w:rPr>
        <w:t>Ворфоломеев</w:t>
      </w:r>
      <w:proofErr w:type="spellEnd"/>
      <w:r w:rsidRPr="00442ED4">
        <w:rPr>
          <w:rFonts w:ascii="Times New Roman" w:eastAsia="Calibri" w:hAnsi="Times New Roman" w:cs="Times New Roman"/>
          <w:sz w:val="28"/>
          <w:szCs w:val="28"/>
        </w:rPr>
        <w:t xml:space="preserve"> Г</w:t>
      </w:r>
      <w:r w:rsidRPr="00442ED4">
        <w:rPr>
          <w:rFonts w:ascii="Times New Roman" w:eastAsia="Calibri" w:hAnsi="Times New Roman" w:cs="Times New Roman"/>
          <w:sz w:val="28"/>
          <w:szCs w:val="28"/>
          <w:lang w:val="kk-KZ"/>
        </w:rPr>
        <w:t>.Н</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Н</w:t>
      </w:r>
      <w:proofErr w:type="spellStart"/>
      <w:r w:rsidRPr="00442ED4">
        <w:rPr>
          <w:rFonts w:ascii="Times New Roman" w:eastAsia="Calibri" w:hAnsi="Times New Roman" w:cs="Times New Roman"/>
          <w:sz w:val="28"/>
          <w:szCs w:val="28"/>
        </w:rPr>
        <w:t>овосибирский</w:t>
      </w:r>
      <w:proofErr w:type="spellEnd"/>
      <w:r w:rsidRPr="00442ED4">
        <w:rPr>
          <w:rFonts w:ascii="Times New Roman" w:eastAsia="Calibri" w:hAnsi="Times New Roman" w:cs="Times New Roman"/>
          <w:sz w:val="28"/>
          <w:szCs w:val="28"/>
        </w:rPr>
        <w:t xml:space="preserve"> государственный технический</w:t>
      </w: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университет</w:t>
      </w:r>
      <w:r w:rsidRPr="00442ED4">
        <w:rPr>
          <w:rFonts w:ascii="Times New Roman" w:eastAsia="Calibri" w:hAnsi="Times New Roman" w:cs="Times New Roman"/>
          <w:sz w:val="28"/>
          <w:szCs w:val="28"/>
          <w:lang w:val="kk-KZ"/>
        </w:rPr>
        <w:t>,</w:t>
      </w:r>
      <w:r w:rsidRPr="00442ED4">
        <w:rPr>
          <w:rFonts w:ascii="Times New Roman" w:eastAsia="Calibri" w:hAnsi="Times New Roman" w:cs="Times New Roman"/>
          <w:sz w:val="28"/>
          <w:szCs w:val="28"/>
        </w:rPr>
        <w:t xml:space="preserve"> Новосибирск 2006, </w:t>
      </w:r>
      <w:r w:rsidRPr="00442ED4">
        <w:rPr>
          <w:rFonts w:ascii="Times New Roman" w:eastAsia="Calibri" w:hAnsi="Times New Roman" w:cs="Times New Roman"/>
          <w:sz w:val="28"/>
          <w:szCs w:val="28"/>
          <w:lang w:val="kk-KZ"/>
        </w:rPr>
        <w:t>233</w:t>
      </w:r>
      <w:r w:rsidRPr="00442ED4">
        <w:rPr>
          <w:rFonts w:ascii="Times New Roman" w:eastAsia="Calibri" w:hAnsi="Times New Roman" w:cs="Times New Roman"/>
          <w:sz w:val="28"/>
          <w:szCs w:val="28"/>
        </w:rPr>
        <w:t xml:space="preserve"> с.</w:t>
      </w:r>
    </w:p>
    <w:p w14:paraId="08F18749"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Спиридонов Е. А. повышение эффективности использования энергии в электротранспортных комплексах с накопительными устройствами</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Мәтін</w:t>
      </w:r>
      <w:r w:rsidRPr="00442ED4">
        <w:rPr>
          <w:rFonts w:ascii="Times New Roman" w:eastAsia="Calibri" w:hAnsi="Times New Roman" w:cs="Times New Roman"/>
          <w:sz w:val="28"/>
          <w:szCs w:val="28"/>
        </w:rPr>
        <w:t xml:space="preserve">]. Диссертация на соискание ученой степени кандидата технических наук. Научный руководитель д.т.н., </w:t>
      </w:r>
      <w:r w:rsidRPr="00442ED4">
        <w:rPr>
          <w:rFonts w:ascii="Times New Roman" w:eastAsia="Calibri" w:hAnsi="Times New Roman" w:cs="Times New Roman"/>
          <w:sz w:val="28"/>
          <w:szCs w:val="28"/>
          <w:lang w:val="kk-KZ"/>
        </w:rPr>
        <w:t>доцент</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Аносов</w:t>
      </w:r>
      <w:r w:rsidRPr="00442ED4">
        <w:rPr>
          <w:rFonts w:ascii="Times New Roman" w:eastAsia="Calibri" w:hAnsi="Times New Roman" w:cs="Times New Roman"/>
          <w:sz w:val="28"/>
          <w:szCs w:val="28"/>
        </w:rPr>
        <w:t xml:space="preserve"> </w:t>
      </w:r>
      <w:proofErr w:type="gramStart"/>
      <w:r w:rsidRPr="00442ED4">
        <w:rPr>
          <w:rFonts w:ascii="Times New Roman" w:eastAsia="Calibri" w:hAnsi="Times New Roman" w:cs="Times New Roman"/>
          <w:sz w:val="28"/>
          <w:szCs w:val="28"/>
          <w:lang w:val="kk-KZ"/>
        </w:rPr>
        <w:t>В.Н</w:t>
      </w:r>
      <w:r w:rsidRPr="00442ED4">
        <w:rPr>
          <w:rFonts w:ascii="Times New Roman" w:eastAsia="Calibri" w:hAnsi="Times New Roman" w:cs="Times New Roman"/>
          <w:sz w:val="28"/>
          <w:szCs w:val="28"/>
        </w:rPr>
        <w:t>.</w:t>
      </w:r>
      <w:proofErr w:type="gramEnd"/>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Н</w:t>
      </w:r>
      <w:proofErr w:type="spellStart"/>
      <w:r w:rsidRPr="00442ED4">
        <w:rPr>
          <w:rFonts w:ascii="Times New Roman" w:eastAsia="Calibri" w:hAnsi="Times New Roman" w:cs="Times New Roman"/>
          <w:sz w:val="28"/>
          <w:szCs w:val="28"/>
        </w:rPr>
        <w:t>овосибирский</w:t>
      </w:r>
      <w:proofErr w:type="spellEnd"/>
      <w:r w:rsidRPr="00442ED4">
        <w:rPr>
          <w:rFonts w:ascii="Times New Roman" w:eastAsia="Calibri" w:hAnsi="Times New Roman" w:cs="Times New Roman"/>
          <w:sz w:val="28"/>
          <w:szCs w:val="28"/>
        </w:rPr>
        <w:t xml:space="preserve"> государственный технический</w:t>
      </w: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университет</w:t>
      </w:r>
      <w:r w:rsidRPr="00442ED4">
        <w:rPr>
          <w:rFonts w:ascii="Times New Roman" w:eastAsia="Calibri" w:hAnsi="Times New Roman" w:cs="Times New Roman"/>
          <w:sz w:val="28"/>
          <w:szCs w:val="28"/>
          <w:lang w:val="kk-KZ"/>
        </w:rPr>
        <w:t>,</w:t>
      </w:r>
      <w:r w:rsidRPr="00442ED4">
        <w:rPr>
          <w:rFonts w:ascii="Times New Roman" w:eastAsia="Calibri" w:hAnsi="Times New Roman" w:cs="Times New Roman"/>
          <w:sz w:val="28"/>
          <w:szCs w:val="28"/>
        </w:rPr>
        <w:t xml:space="preserve"> Новосибирск </w:t>
      </w:r>
      <w:r w:rsidRPr="00442ED4">
        <w:rPr>
          <w:rFonts w:ascii="Times New Roman" w:eastAsia="Calibri" w:hAnsi="Times New Roman" w:cs="Times New Roman"/>
          <w:sz w:val="28"/>
          <w:szCs w:val="28"/>
          <w:lang w:val="kk-KZ"/>
        </w:rPr>
        <w:t>2010</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165</w:t>
      </w:r>
      <w:r w:rsidRPr="00442ED4">
        <w:rPr>
          <w:rFonts w:ascii="Times New Roman" w:eastAsia="Calibri" w:hAnsi="Times New Roman" w:cs="Times New Roman"/>
          <w:sz w:val="28"/>
          <w:szCs w:val="28"/>
        </w:rPr>
        <w:t xml:space="preserve"> с.</w:t>
      </w:r>
    </w:p>
    <w:p w14:paraId="34DFA9C0"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Лосев Е. П. Эффективность применения накопителей энергии в силовых установках автономных локомотивов [Мәтін]: автореф. дис. канд. техн. наук: 05.22.07 / Е. П. Лосев. - М., 2000. - 25 с.</w:t>
      </w:r>
    </w:p>
    <w:p w14:paraId="0380075E"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Моделирование электромеханической системы электровоза с асинхронным тяговым приводом [Мәтін] / под общ. ред. Е. М. Плохова. — М.: Транспорт, 2001. -286 с.</w:t>
      </w:r>
    </w:p>
    <w:p w14:paraId="61A741BE"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Щуров, Н. И. Энергосберегающие технологии в системах рекуперативно-реостатного торможения электроподвижного состава [Мәтін]//Совершенствование технических средств электрического транспорта : сб. науч. тр. - Новосибирск : Изд-во НГТУ, 2001. - Вып. 2. - С. 5-15.</w:t>
      </w:r>
    </w:p>
    <w:p w14:paraId="6891F063"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Свинцово кислотные аккумуляторные батареи [</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w:t>
      </w:r>
      <w:r w:rsidRPr="00442ED4">
        <w:rPr>
          <w:rFonts w:ascii="Times New Roman" w:eastAsia="Calibri" w:hAnsi="Times New Roman" w:cs="Times New Roman"/>
          <w:sz w:val="28"/>
          <w:szCs w:val="28"/>
          <w:lang w:val="kk-KZ"/>
        </w:rPr>
        <w:t>]. – URL: http://www.akku-vertrieb.ru/upload/iblock/aa0/solar_may2016.pdf (</w:t>
      </w:r>
      <w:r w:rsidRPr="00442ED4">
        <w:rPr>
          <w:rFonts w:ascii="Times New Roman" w:eastAsia="Calibri" w:hAnsi="Times New Roman" w:cs="Times New Roman"/>
          <w:color w:val="111111"/>
          <w:sz w:val="28"/>
          <w:szCs w:val="28"/>
          <w:shd w:val="clear" w:color="auto" w:fill="FFFFFF"/>
          <w:lang w:val="kk-KZ"/>
        </w:rPr>
        <w:t>қаралған күні</w:t>
      </w:r>
      <w:r w:rsidRPr="00442ED4">
        <w:rPr>
          <w:rFonts w:ascii="Times New Roman" w:eastAsia="Calibri" w:hAnsi="Times New Roman" w:cs="Times New Roman"/>
          <w:color w:val="111111"/>
          <w:sz w:val="28"/>
          <w:szCs w:val="28"/>
          <w:shd w:val="clear" w:color="auto" w:fill="FFFFFF"/>
        </w:rPr>
        <w:t>: 20.08.2022</w:t>
      </w:r>
      <w:r w:rsidRPr="00442ED4">
        <w:rPr>
          <w:rFonts w:ascii="Times New Roman" w:eastAsia="Calibri" w:hAnsi="Times New Roman" w:cs="Times New Roman"/>
          <w:sz w:val="28"/>
          <w:szCs w:val="28"/>
          <w:lang w:val="kk-KZ"/>
        </w:rPr>
        <w:t>).</w:t>
      </w:r>
    </w:p>
    <w:p w14:paraId="41BFE20D"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Н.Д. Кузнецова, С.В. Митрофанов, Анализ эффективности применения различных типов аккумуляторных батарей в автономных системах электроснабжения, вестник  ПНИПУ 2018, Электротехника, информационные технологии, системы управления № 2 </w:t>
      </w:r>
    </w:p>
    <w:p w14:paraId="794FEFA0"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Степаненко </w:t>
      </w:r>
      <w:proofErr w:type="gramStart"/>
      <w:r w:rsidRPr="00442ED4">
        <w:rPr>
          <w:rFonts w:ascii="Times New Roman" w:eastAsia="Calibri" w:hAnsi="Times New Roman" w:cs="Times New Roman"/>
          <w:sz w:val="28"/>
          <w:szCs w:val="28"/>
        </w:rPr>
        <w:t>В.П.</w:t>
      </w:r>
      <w:proofErr w:type="gramEnd"/>
      <w:r w:rsidRPr="00442ED4">
        <w:rPr>
          <w:rFonts w:ascii="Times New Roman" w:eastAsia="Calibri" w:hAnsi="Times New Roman" w:cs="Times New Roman"/>
          <w:sz w:val="28"/>
          <w:szCs w:val="28"/>
        </w:rPr>
        <w:t>, Белозеров В.И., Сорин Л.Н. Перспективы применения комбинированных накопителей энергии на карьерном железнодорожном транспорте//Горный информационно-аналитический бюллетень. – 2015. – № 5. – С. 317–322.</w:t>
      </w:r>
    </w:p>
    <w:p w14:paraId="0AA8C457"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rPr>
      </w:pPr>
      <w:r w:rsidRPr="00442ED4">
        <w:rPr>
          <w:rFonts w:ascii="Times New Roman" w:eastAsia="Calibri" w:hAnsi="Times New Roman" w:cs="Times New Roman"/>
          <w:sz w:val="28"/>
          <w:szCs w:val="28"/>
          <w:lang w:val="kk-KZ"/>
        </w:rPr>
        <w:t xml:space="preserve"> </w:t>
      </w:r>
      <w:proofErr w:type="gramStart"/>
      <w:r w:rsidRPr="00442ED4">
        <w:rPr>
          <w:rFonts w:ascii="Times New Roman" w:eastAsia="Calibri" w:hAnsi="Times New Roman" w:cs="Times New Roman"/>
          <w:sz w:val="28"/>
          <w:szCs w:val="28"/>
        </w:rPr>
        <w:t>В.П.</w:t>
      </w:r>
      <w:proofErr w:type="gramEnd"/>
      <w:r w:rsidRPr="00442ED4">
        <w:rPr>
          <w:rFonts w:ascii="Times New Roman" w:eastAsia="Calibri" w:hAnsi="Times New Roman" w:cs="Times New Roman"/>
          <w:sz w:val="28"/>
          <w:szCs w:val="28"/>
          <w:lang w:val="kk-KZ"/>
        </w:rPr>
        <w:t xml:space="preserve"> </w:t>
      </w:r>
      <w:r w:rsidRPr="00442ED4">
        <w:rPr>
          <w:rFonts w:ascii="Times New Roman" w:eastAsia="Calibri" w:hAnsi="Times New Roman" w:cs="Times New Roman"/>
          <w:sz w:val="28"/>
          <w:szCs w:val="28"/>
        </w:rPr>
        <w:t xml:space="preserve">Степаненко </w:t>
      </w:r>
      <w:r w:rsidRPr="00442ED4">
        <w:rPr>
          <w:rFonts w:ascii="Times New Roman" w:eastAsia="Calibri" w:hAnsi="Times New Roman" w:cs="Times New Roman"/>
          <w:sz w:val="28"/>
          <w:szCs w:val="28"/>
          <w:lang w:val="kk-KZ"/>
        </w:rPr>
        <w:t>А</w:t>
      </w:r>
      <w:proofErr w:type="spellStart"/>
      <w:r w:rsidRPr="00442ED4">
        <w:rPr>
          <w:rFonts w:ascii="Times New Roman" w:eastAsia="Calibri" w:hAnsi="Times New Roman" w:cs="Times New Roman"/>
          <w:sz w:val="28"/>
          <w:szCs w:val="28"/>
        </w:rPr>
        <w:t>нализ</w:t>
      </w:r>
      <w:proofErr w:type="spellEnd"/>
      <w:r w:rsidRPr="00442ED4">
        <w:rPr>
          <w:rFonts w:ascii="Times New Roman" w:eastAsia="Calibri" w:hAnsi="Times New Roman" w:cs="Times New Roman"/>
          <w:sz w:val="28"/>
          <w:szCs w:val="28"/>
        </w:rPr>
        <w:t xml:space="preserve"> перспектив применения в горной промышленности нетрадиционных возобновляемых источников энергии и </w:t>
      </w:r>
      <w:proofErr w:type="spellStart"/>
      <w:r w:rsidRPr="00442ED4">
        <w:rPr>
          <w:rFonts w:ascii="Times New Roman" w:eastAsia="Calibri" w:hAnsi="Times New Roman" w:cs="Times New Roman"/>
          <w:sz w:val="28"/>
          <w:szCs w:val="28"/>
        </w:rPr>
        <w:t>суперконденсаторов</w:t>
      </w:r>
      <w:proofErr w:type="spellEnd"/>
      <w:r w:rsidRPr="00442ED4">
        <w:rPr>
          <w:rFonts w:ascii="Times New Roman" w:eastAsia="Calibri" w:hAnsi="Times New Roman" w:cs="Times New Roman"/>
          <w:sz w:val="28"/>
          <w:szCs w:val="28"/>
          <w:lang w:val="kk-KZ"/>
        </w:rPr>
        <w:t xml:space="preserve">; В.П. Степаненко. МГИ НИТУ «МИСиС»; Горный информационно-аналитический бюллетень. 2017. № 1. С. 185–194. </w:t>
      </w:r>
    </w:p>
    <w:p w14:paraId="0780F0C9" w14:textId="1C5144EE"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w:t>
      </w:r>
      <w:r w:rsidR="00FB745E" w:rsidRPr="00FB745E">
        <w:rPr>
          <w:rFonts w:ascii="Times New Roman" w:eastAsia="Calibri" w:hAnsi="Times New Roman" w:cs="Times New Roman"/>
          <w:sz w:val="28"/>
          <w:szCs w:val="28"/>
          <w:lang w:val="kk-KZ"/>
        </w:rPr>
        <w:t>Закон Республики Казахстан «О железнодорожном транспорте» от 8 декабря 2001 года №266-II (с изменениями и дополнениями по состоянию на 13.06.2017 г.).</w:t>
      </w:r>
    </w:p>
    <w:p w14:paraId="78A204D1"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lastRenderedPageBreak/>
        <w:t xml:space="preserve"> А.В. Удовиченко, В.Г. Токарев, Е.В. Гришанов, С.В. Кучак, Разработка эффективного согласующего устройства аккумуляторной батареи с инвертором напряжения в накопителе электрической энергии; Новосибирский государственный технический университет; Технические науки 2021,  № 2 (51)</w:t>
      </w:r>
    </w:p>
    <w:p w14:paraId="7A9FAFCC"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Е. Ю. Логинова, А. М. Гардеенков Cистема аварийного заряда аккумуляторной батареи электроподвижного состава метрополитена Cloud of Science. 2020. T. 7. № 3 </w:t>
      </w:r>
      <w:hyperlink r:id="rId184" w:history="1">
        <w:r w:rsidRPr="00442ED4">
          <w:rPr>
            <w:rFonts w:ascii="Times New Roman" w:eastAsia="Calibri" w:hAnsi="Times New Roman" w:cs="Times New Roman"/>
            <w:color w:val="0563C1"/>
            <w:sz w:val="28"/>
            <w:szCs w:val="28"/>
            <w:u w:val="single"/>
            <w:lang w:val="kk-KZ"/>
          </w:rPr>
          <w:t>http://cloudofscience.ru</w:t>
        </w:r>
      </w:hyperlink>
    </w:p>
    <w:p w14:paraId="5B281846"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rPr>
        <w:t xml:space="preserve"> </w:t>
      </w:r>
      <w:proofErr w:type="spellStart"/>
      <w:r w:rsidRPr="00442ED4">
        <w:rPr>
          <w:rFonts w:ascii="Times New Roman" w:eastAsia="Calibri" w:hAnsi="Times New Roman" w:cs="Times New Roman"/>
          <w:sz w:val="28"/>
          <w:szCs w:val="28"/>
        </w:rPr>
        <w:t>Ютт</w:t>
      </w:r>
      <w:proofErr w:type="spellEnd"/>
      <w:r w:rsidRPr="00442ED4">
        <w:rPr>
          <w:rFonts w:ascii="Times New Roman" w:eastAsia="Calibri" w:hAnsi="Times New Roman" w:cs="Times New Roman"/>
          <w:sz w:val="28"/>
          <w:szCs w:val="28"/>
        </w:rPr>
        <w:t xml:space="preserve"> В.Е.  Электромобили и автомобили с комбинированной энергоустановкой. Расчет скоростных характеристик: учеб. пособие / В.Е. </w:t>
      </w:r>
      <w:proofErr w:type="spellStart"/>
      <w:r w:rsidRPr="00442ED4">
        <w:rPr>
          <w:rFonts w:ascii="Times New Roman" w:eastAsia="Calibri" w:hAnsi="Times New Roman" w:cs="Times New Roman"/>
          <w:sz w:val="28"/>
          <w:szCs w:val="28"/>
        </w:rPr>
        <w:t>Ютт</w:t>
      </w:r>
      <w:proofErr w:type="spellEnd"/>
      <w:r w:rsidRPr="00442ED4">
        <w:rPr>
          <w:rFonts w:ascii="Times New Roman" w:eastAsia="Calibri" w:hAnsi="Times New Roman" w:cs="Times New Roman"/>
          <w:sz w:val="28"/>
          <w:szCs w:val="28"/>
        </w:rPr>
        <w:t xml:space="preserve">, </w:t>
      </w:r>
      <w:proofErr w:type="gramStart"/>
      <w:r w:rsidRPr="00442ED4">
        <w:rPr>
          <w:rFonts w:ascii="Times New Roman" w:eastAsia="Calibri" w:hAnsi="Times New Roman" w:cs="Times New Roman"/>
          <w:sz w:val="28"/>
          <w:szCs w:val="28"/>
        </w:rPr>
        <w:t>В.И.</w:t>
      </w:r>
      <w:proofErr w:type="gramEnd"/>
      <w:r w:rsidRPr="00442ED4">
        <w:rPr>
          <w:rFonts w:ascii="Times New Roman" w:eastAsia="Calibri" w:hAnsi="Times New Roman" w:cs="Times New Roman"/>
          <w:sz w:val="28"/>
          <w:szCs w:val="28"/>
        </w:rPr>
        <w:t xml:space="preserve"> Строганов. – М.: МАДИ, 2016. – 108 с.</w:t>
      </w:r>
    </w:p>
    <w:p w14:paraId="2C381650"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Губанова А.А., Шибалкина Е.В.</w:t>
      </w:r>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kk-KZ"/>
        </w:rPr>
        <w:t xml:space="preserve"> Устройство экспресс-тестирования аккумуляторных батарей</w:t>
      </w:r>
      <w:r w:rsidRPr="00442ED4">
        <w:rPr>
          <w:rFonts w:ascii="Times New Roman" w:eastAsia="Calibri" w:hAnsi="Times New Roman" w:cs="Times New Roman"/>
          <w:sz w:val="28"/>
          <w:szCs w:val="28"/>
        </w:rPr>
        <w:t xml:space="preserve">, </w:t>
      </w:r>
      <w:r w:rsidRPr="00442ED4">
        <w:rPr>
          <w:rFonts w:ascii="Times New Roman" w:eastAsia="Calibri" w:hAnsi="Times New Roman" w:cs="Times New Roman"/>
          <w:sz w:val="28"/>
          <w:szCs w:val="28"/>
          <w:lang w:val="kk-KZ"/>
        </w:rPr>
        <w:t xml:space="preserve"> Электроника и электротехника, 2017 – </w:t>
      </w:r>
      <w:r w:rsidRPr="00442ED4">
        <w:rPr>
          <w:rFonts w:ascii="Times New Roman" w:eastAsia="Calibri" w:hAnsi="Times New Roman" w:cs="Times New Roman"/>
          <w:sz w:val="28"/>
          <w:szCs w:val="28"/>
        </w:rPr>
        <w:t>№</w:t>
      </w:r>
      <w:r w:rsidRPr="00442ED4">
        <w:rPr>
          <w:rFonts w:ascii="Times New Roman" w:eastAsia="Calibri" w:hAnsi="Times New Roman" w:cs="Times New Roman"/>
          <w:sz w:val="28"/>
          <w:szCs w:val="28"/>
          <w:lang w:val="kk-KZ"/>
        </w:rPr>
        <w:t>1</w:t>
      </w:r>
    </w:p>
    <w:p w14:paraId="7EBCCF94"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Хрусталев Д.А. Аккумуляторы. Изд.:Изумруд, 2003.-224с</w:t>
      </w:r>
    </w:p>
    <w:p w14:paraId="2C745CC6"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Накопители энергии в россии: инъекция устойчивого развития [</w:t>
      </w:r>
      <w:proofErr w:type="spellStart"/>
      <w:r w:rsidRPr="00442ED4">
        <w:rPr>
          <w:rFonts w:ascii="Times New Roman" w:eastAsia="Calibri" w:hAnsi="Times New Roman" w:cs="Times New Roman"/>
          <w:color w:val="111111"/>
          <w:sz w:val="28"/>
          <w:szCs w:val="28"/>
          <w:shd w:val="clear" w:color="auto" w:fill="FFFFFF"/>
        </w:rPr>
        <w:t>Электронды</w:t>
      </w:r>
      <w:proofErr w:type="spellEnd"/>
      <w:r w:rsidRPr="00442ED4">
        <w:rPr>
          <w:rFonts w:ascii="Times New Roman" w:eastAsia="Calibri" w:hAnsi="Times New Roman" w:cs="Times New Roman"/>
          <w:color w:val="111111"/>
          <w:sz w:val="28"/>
          <w:szCs w:val="28"/>
          <w:shd w:val="clear" w:color="auto" w:fill="FFFFFF"/>
        </w:rPr>
        <w:t xml:space="preserve"> ресурс</w:t>
      </w:r>
      <w:r w:rsidRPr="00442ED4">
        <w:rPr>
          <w:rFonts w:ascii="Times New Roman" w:eastAsia="Calibri" w:hAnsi="Times New Roman" w:cs="Times New Roman"/>
          <w:sz w:val="28"/>
          <w:szCs w:val="28"/>
          <w:lang w:val="kk-KZ"/>
        </w:rPr>
        <w:t>].URL:</w:t>
      </w:r>
    </w:p>
    <w:p w14:paraId="0717E316" w14:textId="77777777" w:rsidR="00442ED4" w:rsidRPr="00442ED4" w:rsidRDefault="00442ED4" w:rsidP="00442ED4">
      <w:pPr>
        <w:spacing w:after="0" w:line="240" w:lineRule="auto"/>
        <w:ind w:left="360"/>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w:t>
      </w:r>
      <w:hyperlink r:id="rId185" w:history="1">
        <w:r w:rsidRPr="00442ED4">
          <w:rPr>
            <w:rFonts w:ascii="Times New Roman" w:eastAsia="Calibri" w:hAnsi="Times New Roman" w:cs="Times New Roman"/>
            <w:color w:val="0563C1"/>
            <w:sz w:val="28"/>
            <w:szCs w:val="28"/>
            <w:u w:val="single"/>
            <w:lang w:val="kk-KZ"/>
          </w:rPr>
          <w:t>https://vygon.consulting/upload/iblock/e44/vygon_consulting_storage.pdf</w:t>
        </w:r>
      </w:hyperlink>
      <w:r w:rsidRPr="00442ED4">
        <w:rPr>
          <w:rFonts w:ascii="Times New Roman" w:eastAsia="Calibri" w:hAnsi="Times New Roman" w:cs="Times New Roman"/>
          <w:sz w:val="28"/>
          <w:szCs w:val="28"/>
          <w:lang w:val="kk-KZ"/>
        </w:rPr>
        <w:t xml:space="preserve"> (қаралған күні: 22.08.2022)</w:t>
      </w:r>
    </w:p>
    <w:p w14:paraId="3A6F7D96" w14:textId="77777777" w:rsidR="00442ED4" w:rsidRPr="00442ED4" w:rsidRDefault="00442ED4" w:rsidP="00442ED4">
      <w:pPr>
        <w:numPr>
          <w:ilvl w:val="0"/>
          <w:numId w:val="18"/>
        </w:numPr>
        <w:spacing w:after="0" w:line="240" w:lineRule="auto"/>
        <w:contextualSpacing/>
        <w:jc w:val="both"/>
        <w:rPr>
          <w:rFonts w:ascii="Times New Roman" w:eastAsia="Calibri" w:hAnsi="Times New Roman" w:cs="Times New Roman"/>
          <w:sz w:val="28"/>
          <w:szCs w:val="28"/>
          <w:lang w:val="kk-KZ"/>
        </w:rPr>
      </w:pPr>
      <w:r w:rsidRPr="00442ED4">
        <w:rPr>
          <w:rFonts w:ascii="Times New Roman" w:eastAsia="Calibri" w:hAnsi="Times New Roman" w:cs="Times New Roman"/>
          <w:sz w:val="28"/>
          <w:szCs w:val="28"/>
          <w:lang w:val="kk-KZ"/>
        </w:rPr>
        <w:t xml:space="preserve"> Э. Джуто, К. Рейн, В. Совант-Мойно, Ф. Орсини, К. Сабер, С. Бача, О. Бету, Э. Лабуре Электромобиль: устройство, принцип работы, инфраструктура  / пер.с франц. В. И. Петровичева – М.: ДМК Пресс, 2022. – 440 с.</w:t>
      </w:r>
    </w:p>
    <w:p w14:paraId="66FF2D2A" w14:textId="77777777" w:rsidR="008709BE" w:rsidRPr="00FE7E31" w:rsidRDefault="008709BE" w:rsidP="008709BE">
      <w:pPr>
        <w:pStyle w:val="a6"/>
        <w:spacing w:after="0" w:line="240" w:lineRule="auto"/>
        <w:ind w:left="360"/>
        <w:rPr>
          <w:rFonts w:ascii="Times New Roman" w:hAnsi="Times New Roman" w:cs="Times New Roman"/>
          <w:sz w:val="28"/>
          <w:szCs w:val="28"/>
        </w:rPr>
      </w:pPr>
    </w:p>
    <w:p w14:paraId="6674959F" w14:textId="77777777" w:rsidR="006C77E8" w:rsidRPr="00FE7E31" w:rsidRDefault="006C77E8" w:rsidP="006C77E8">
      <w:pPr>
        <w:widowControl w:val="0"/>
        <w:tabs>
          <w:tab w:val="left" w:pos="993"/>
        </w:tabs>
        <w:spacing w:after="0" w:line="240" w:lineRule="auto"/>
        <w:ind w:left="709"/>
        <w:jc w:val="both"/>
        <w:rPr>
          <w:rFonts w:ascii="Times New Roman" w:eastAsia="Calibri" w:hAnsi="Times New Roman" w:cs="Times New Roman"/>
          <w:color w:val="000000"/>
          <w:sz w:val="28"/>
          <w:szCs w:val="28"/>
        </w:rPr>
      </w:pPr>
    </w:p>
    <w:p w14:paraId="219CEE26" w14:textId="77777777" w:rsidR="00387C4E" w:rsidRPr="00FE7E31" w:rsidRDefault="00387C4E"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1C68E52C"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7F2C99C1"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6D1379F8"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1F3B1ED9"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3A1B3922"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416BA013"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58E8C0C2"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7437B3BB"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17F7044C"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7A6C98B8"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332BC521"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31364740"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0A5827F0"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7300D2D0"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01A47159"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1C9D1982"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51E85037"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585A37F7"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1821E922"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67F96E21" w14:textId="77777777" w:rsidR="00BF359F" w:rsidRPr="00FE7E31" w:rsidRDefault="00BF359F" w:rsidP="006C77E8">
      <w:pPr>
        <w:widowControl w:val="0"/>
        <w:tabs>
          <w:tab w:val="left" w:pos="993"/>
        </w:tabs>
        <w:spacing w:after="0" w:line="240" w:lineRule="auto"/>
        <w:ind w:firstLine="709"/>
        <w:jc w:val="both"/>
        <w:rPr>
          <w:rFonts w:ascii="Times New Roman" w:eastAsia="Calibri" w:hAnsi="Times New Roman" w:cs="Times New Roman"/>
          <w:sz w:val="28"/>
          <w:szCs w:val="28"/>
        </w:rPr>
      </w:pPr>
    </w:p>
    <w:p w14:paraId="4EB34991" w14:textId="06441A98" w:rsidR="00E1791C" w:rsidRPr="00BD4F46" w:rsidRDefault="00E1791C" w:rsidP="00BD4F46">
      <w:pPr>
        <w:shd w:val="clear" w:color="auto" w:fill="FFFFFF"/>
        <w:spacing w:after="150" w:line="240" w:lineRule="auto"/>
        <w:jc w:val="center"/>
        <w:textAlignment w:val="baseline"/>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Қосымша А</w:t>
      </w:r>
      <w:r w:rsidR="00BD4F46">
        <w:rPr>
          <w:rFonts w:ascii="Times New Roman" w:eastAsia="Times New Roman" w:hAnsi="Times New Roman" w:cs="Times New Roman"/>
          <w:b/>
          <w:bCs/>
          <w:color w:val="18181A"/>
          <w:sz w:val="28"/>
          <w:szCs w:val="28"/>
          <w:lang w:val="kk-KZ" w:eastAsia="ru-RU"/>
        </w:rPr>
        <w:t xml:space="preserve">. </w:t>
      </w:r>
      <w:r w:rsidRPr="00FE7E31">
        <w:rPr>
          <w:rFonts w:ascii="Times New Roman" w:eastAsia="Times New Roman" w:hAnsi="Times New Roman" w:cs="Times New Roman"/>
          <w:color w:val="18181A"/>
          <w:sz w:val="28"/>
          <w:szCs w:val="28"/>
          <w:lang w:val="kk-KZ" w:eastAsia="ru-RU"/>
        </w:rPr>
        <w:t>Литий-ионды  батареялардың параметрлері</w:t>
      </w: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76"/>
        <w:gridCol w:w="1560"/>
        <w:gridCol w:w="1134"/>
        <w:gridCol w:w="1134"/>
        <w:gridCol w:w="992"/>
        <w:gridCol w:w="1134"/>
        <w:gridCol w:w="992"/>
        <w:gridCol w:w="992"/>
      </w:tblGrid>
      <w:tr w:rsidR="001D4A89" w:rsidRPr="00FE7E31" w14:paraId="2575B18A" w14:textId="77777777" w:rsidTr="003C6297">
        <w:tc>
          <w:tcPr>
            <w:tcW w:w="1776" w:type="dxa"/>
            <w:vMerge w:val="restart"/>
            <w:shd w:val="clear" w:color="auto" w:fill="FFFFFF"/>
            <w:tcMar>
              <w:top w:w="75" w:type="dxa"/>
              <w:left w:w="75" w:type="dxa"/>
              <w:bottom w:w="75" w:type="dxa"/>
              <w:right w:w="150" w:type="dxa"/>
            </w:tcMar>
            <w:vAlign w:val="center"/>
            <w:hideMark/>
          </w:tcPr>
          <w:p w14:paraId="4F1A2E92" w14:textId="77777777" w:rsidR="001D4A89" w:rsidRPr="00FE7E31" w:rsidRDefault="00E1791C" w:rsidP="001D4A89">
            <w:pPr>
              <w:spacing w:after="0" w:line="240" w:lineRule="auto"/>
              <w:rPr>
                <w:rFonts w:ascii="Times New Roman" w:eastAsia="Times New Roman" w:hAnsi="Times New Roman" w:cs="Times New Roman"/>
                <w:sz w:val="20"/>
                <w:szCs w:val="20"/>
                <w:lang w:val="kk-KZ" w:eastAsia="ru-RU"/>
              </w:rPr>
            </w:pPr>
            <w:r w:rsidRPr="00FE7E31">
              <w:rPr>
                <w:rFonts w:ascii="Times New Roman" w:eastAsia="Times New Roman" w:hAnsi="Times New Roman" w:cs="Times New Roman"/>
                <w:b/>
                <w:bCs/>
                <w:sz w:val="20"/>
                <w:szCs w:val="20"/>
                <w:bdr w:val="none" w:sz="0" w:space="0" w:color="auto" w:frame="1"/>
                <w:lang w:eastAsia="ru-RU"/>
              </w:rPr>
              <w:t xml:space="preserve">ЛИА </w:t>
            </w:r>
            <w:r w:rsidRPr="00FE7E31">
              <w:rPr>
                <w:rFonts w:ascii="Times New Roman" w:eastAsia="Times New Roman" w:hAnsi="Times New Roman" w:cs="Times New Roman"/>
                <w:b/>
                <w:bCs/>
                <w:sz w:val="20"/>
                <w:szCs w:val="20"/>
                <w:bdr w:val="none" w:sz="0" w:space="0" w:color="auto" w:frame="1"/>
                <w:lang w:val="kk-KZ" w:eastAsia="ru-RU"/>
              </w:rPr>
              <w:t>т</w:t>
            </w:r>
            <w:proofErr w:type="spellStart"/>
            <w:r w:rsidR="001D4A89" w:rsidRPr="00FE7E31">
              <w:rPr>
                <w:rFonts w:ascii="Times New Roman" w:eastAsia="Times New Roman" w:hAnsi="Times New Roman" w:cs="Times New Roman"/>
                <w:b/>
                <w:bCs/>
                <w:sz w:val="20"/>
                <w:szCs w:val="20"/>
                <w:bdr w:val="none" w:sz="0" w:space="0" w:color="auto" w:frame="1"/>
                <w:lang w:eastAsia="ru-RU"/>
              </w:rPr>
              <w:t>ип</w:t>
            </w:r>
            <w:proofErr w:type="spellEnd"/>
            <w:r w:rsidRPr="00FE7E31">
              <w:rPr>
                <w:rFonts w:ascii="Times New Roman" w:eastAsia="Times New Roman" w:hAnsi="Times New Roman" w:cs="Times New Roman"/>
                <w:b/>
                <w:bCs/>
                <w:sz w:val="20"/>
                <w:szCs w:val="20"/>
                <w:bdr w:val="none" w:sz="0" w:space="0" w:color="auto" w:frame="1"/>
                <w:lang w:val="kk-KZ" w:eastAsia="ru-RU"/>
              </w:rPr>
              <w:t>і</w:t>
            </w:r>
          </w:p>
        </w:tc>
        <w:tc>
          <w:tcPr>
            <w:tcW w:w="1560" w:type="dxa"/>
            <w:vMerge w:val="restart"/>
            <w:shd w:val="clear" w:color="auto" w:fill="FFFFFF"/>
            <w:tcMar>
              <w:top w:w="75" w:type="dxa"/>
              <w:left w:w="75" w:type="dxa"/>
              <w:bottom w:w="75" w:type="dxa"/>
              <w:right w:w="150" w:type="dxa"/>
            </w:tcMar>
            <w:vAlign w:val="center"/>
            <w:hideMark/>
          </w:tcPr>
          <w:p w14:paraId="3A796A49" w14:textId="77777777" w:rsidR="001D4A89" w:rsidRPr="00FE7E31" w:rsidRDefault="00E1791C" w:rsidP="001D4A89">
            <w:pPr>
              <w:spacing w:after="0" w:line="240" w:lineRule="auto"/>
              <w:rPr>
                <w:rFonts w:ascii="Times New Roman" w:eastAsia="Times New Roman" w:hAnsi="Times New Roman" w:cs="Times New Roman"/>
                <w:sz w:val="20"/>
                <w:szCs w:val="20"/>
                <w:lang w:eastAsia="ru-RU"/>
              </w:rPr>
            </w:pPr>
            <w:proofErr w:type="spellStart"/>
            <w:r w:rsidRPr="00FE7E31">
              <w:rPr>
                <w:rFonts w:ascii="Times New Roman" w:hAnsi="Times New Roman" w:cs="Times New Roman"/>
                <w:b/>
                <w:bCs/>
                <w:sz w:val="20"/>
                <w:szCs w:val="20"/>
                <w:bdr w:val="none" w:sz="0" w:space="0" w:color="auto" w:frame="1"/>
                <w:lang w:eastAsia="ru-RU"/>
              </w:rPr>
              <w:t>Номиналды</w:t>
            </w:r>
            <w:proofErr w:type="spellEnd"/>
            <w:r w:rsidRPr="00FE7E31">
              <w:rPr>
                <w:rFonts w:ascii="Times New Roman" w:hAnsi="Times New Roman" w:cs="Times New Roman"/>
                <w:b/>
                <w:bCs/>
                <w:sz w:val="20"/>
                <w:szCs w:val="20"/>
                <w:bdr w:val="none" w:sz="0" w:space="0" w:color="auto" w:frame="1"/>
                <w:lang w:eastAsia="ru-RU"/>
              </w:rPr>
              <w:t xml:space="preserve"> </w:t>
            </w:r>
            <w:proofErr w:type="spellStart"/>
            <w:r w:rsidRPr="00FE7E31">
              <w:rPr>
                <w:rFonts w:ascii="Times New Roman" w:hAnsi="Times New Roman" w:cs="Times New Roman"/>
                <w:b/>
                <w:bCs/>
                <w:sz w:val="20"/>
                <w:szCs w:val="20"/>
                <w:bdr w:val="none" w:sz="0" w:space="0" w:color="auto" w:frame="1"/>
                <w:lang w:eastAsia="ru-RU"/>
              </w:rPr>
              <w:t>кернеу</w:t>
            </w:r>
            <w:proofErr w:type="spellEnd"/>
            <w:r w:rsidR="001D4A89" w:rsidRPr="00FE7E31">
              <w:rPr>
                <w:rFonts w:ascii="Times New Roman" w:eastAsia="Times New Roman" w:hAnsi="Times New Roman" w:cs="Times New Roman"/>
                <w:b/>
                <w:bCs/>
                <w:sz w:val="20"/>
                <w:szCs w:val="20"/>
                <w:bdr w:val="none" w:sz="0" w:space="0" w:color="auto" w:frame="1"/>
                <w:lang w:eastAsia="ru-RU"/>
              </w:rPr>
              <w:t>,</w:t>
            </w:r>
            <w:r w:rsidR="001D4A89" w:rsidRPr="00FE7E31">
              <w:rPr>
                <w:rFonts w:ascii="Times New Roman" w:eastAsia="Times New Roman" w:hAnsi="Times New Roman" w:cs="Times New Roman"/>
                <w:b/>
                <w:bCs/>
                <w:sz w:val="20"/>
                <w:szCs w:val="20"/>
                <w:bdr w:val="none" w:sz="0" w:space="0" w:color="auto" w:frame="1"/>
                <w:lang w:eastAsia="ru-RU"/>
              </w:rPr>
              <w:br/>
              <w:t>В</w:t>
            </w:r>
          </w:p>
        </w:tc>
        <w:tc>
          <w:tcPr>
            <w:tcW w:w="1134" w:type="dxa"/>
            <w:vMerge w:val="restart"/>
            <w:shd w:val="clear" w:color="auto" w:fill="FFFFFF"/>
            <w:tcMar>
              <w:top w:w="75" w:type="dxa"/>
              <w:left w:w="75" w:type="dxa"/>
              <w:bottom w:w="75" w:type="dxa"/>
              <w:right w:w="150" w:type="dxa"/>
            </w:tcMar>
            <w:vAlign w:val="center"/>
            <w:hideMark/>
          </w:tcPr>
          <w:p w14:paraId="5EEF44CA" w14:textId="77777777" w:rsidR="001D4A89" w:rsidRPr="00FE7E31" w:rsidRDefault="00E1791C"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b/>
                <w:bCs/>
                <w:sz w:val="20"/>
                <w:szCs w:val="20"/>
                <w:bdr w:val="none" w:sz="0" w:space="0" w:color="auto" w:frame="1"/>
                <w:lang w:val="kk-KZ" w:eastAsia="ru-RU"/>
              </w:rPr>
              <w:t>Тоқ күші</w:t>
            </w:r>
            <w:r w:rsidR="001D4A89" w:rsidRPr="00FE7E31">
              <w:rPr>
                <w:rFonts w:ascii="Times New Roman" w:eastAsia="Times New Roman" w:hAnsi="Times New Roman" w:cs="Times New Roman"/>
                <w:b/>
                <w:bCs/>
                <w:sz w:val="20"/>
                <w:szCs w:val="20"/>
                <w:bdr w:val="none" w:sz="0" w:space="0" w:color="auto" w:frame="1"/>
                <w:lang w:eastAsia="ru-RU"/>
              </w:rPr>
              <w:t xml:space="preserve"> , А</w:t>
            </w:r>
          </w:p>
        </w:tc>
        <w:tc>
          <w:tcPr>
            <w:tcW w:w="1134" w:type="dxa"/>
            <w:vMerge w:val="restart"/>
            <w:shd w:val="clear" w:color="auto" w:fill="FFFFFF"/>
            <w:tcMar>
              <w:top w:w="75" w:type="dxa"/>
              <w:left w:w="75" w:type="dxa"/>
              <w:bottom w:w="75" w:type="dxa"/>
              <w:right w:w="150" w:type="dxa"/>
            </w:tcMar>
            <w:vAlign w:val="center"/>
            <w:hideMark/>
          </w:tcPr>
          <w:p w14:paraId="1C2EE428" w14:textId="77777777" w:rsidR="001D4A89" w:rsidRPr="00FE7E31" w:rsidRDefault="00E1791C" w:rsidP="001D4A89">
            <w:pPr>
              <w:spacing w:after="0" w:line="240" w:lineRule="auto"/>
              <w:rPr>
                <w:rFonts w:ascii="Times New Roman" w:eastAsia="Times New Roman" w:hAnsi="Times New Roman" w:cs="Times New Roman"/>
                <w:sz w:val="20"/>
                <w:szCs w:val="20"/>
                <w:lang w:val="kk-KZ" w:eastAsia="ru-RU"/>
              </w:rPr>
            </w:pPr>
            <w:proofErr w:type="spellStart"/>
            <w:r w:rsidRPr="00FE7E31">
              <w:rPr>
                <w:rFonts w:ascii="Times New Roman" w:hAnsi="Times New Roman" w:cs="Times New Roman"/>
                <w:b/>
                <w:bCs/>
                <w:sz w:val="20"/>
                <w:szCs w:val="20"/>
                <w:bdr w:val="none" w:sz="0" w:space="0" w:color="auto" w:frame="1"/>
                <w:lang w:eastAsia="ru-RU"/>
              </w:rPr>
              <w:t>Сыйымдылық</w:t>
            </w:r>
            <w:proofErr w:type="spellEnd"/>
            <w:r w:rsidR="001D4A89" w:rsidRPr="00FE7E31">
              <w:rPr>
                <w:rFonts w:ascii="Times New Roman" w:eastAsia="Times New Roman" w:hAnsi="Times New Roman" w:cs="Times New Roman"/>
                <w:b/>
                <w:bCs/>
                <w:sz w:val="20"/>
                <w:szCs w:val="20"/>
                <w:bdr w:val="none" w:sz="0" w:space="0" w:color="auto" w:frame="1"/>
                <w:lang w:eastAsia="ru-RU"/>
              </w:rPr>
              <w:t>,</w:t>
            </w:r>
            <w:r w:rsidR="001D4A89" w:rsidRPr="00FE7E31">
              <w:rPr>
                <w:rFonts w:ascii="Times New Roman" w:eastAsia="Times New Roman" w:hAnsi="Times New Roman" w:cs="Times New Roman"/>
                <w:b/>
                <w:bCs/>
                <w:sz w:val="20"/>
                <w:szCs w:val="20"/>
                <w:bdr w:val="none" w:sz="0" w:space="0" w:color="auto" w:frame="1"/>
                <w:lang w:eastAsia="ru-RU"/>
              </w:rPr>
              <w:br/>
              <w:t>A</w:t>
            </w:r>
            <w:r w:rsidR="001E48A4" w:rsidRPr="00FE7E31">
              <w:rPr>
                <w:rFonts w:ascii="Times New Roman" w:eastAsia="Times New Roman" w:hAnsi="Times New Roman" w:cs="Times New Roman"/>
                <w:b/>
                <w:bCs/>
                <w:sz w:val="20"/>
                <w:szCs w:val="20"/>
                <w:bdr w:val="none" w:sz="0" w:space="0" w:color="auto" w:frame="1"/>
                <w:lang w:eastAsia="ru-RU"/>
              </w:rPr>
              <w:t>‧</w:t>
            </w:r>
            <w:r w:rsidR="001E48A4" w:rsidRPr="00FE7E31">
              <w:rPr>
                <w:rFonts w:ascii="Times New Roman" w:eastAsia="Times New Roman" w:hAnsi="Times New Roman" w:cs="Times New Roman"/>
                <w:b/>
                <w:bCs/>
                <w:sz w:val="20"/>
                <w:szCs w:val="20"/>
                <w:bdr w:val="none" w:sz="0" w:space="0" w:color="auto" w:frame="1"/>
                <w:lang w:val="kk-KZ" w:eastAsia="ru-RU"/>
              </w:rPr>
              <w:t>сағ</w:t>
            </w:r>
          </w:p>
        </w:tc>
        <w:tc>
          <w:tcPr>
            <w:tcW w:w="3118" w:type="dxa"/>
            <w:gridSpan w:val="3"/>
            <w:shd w:val="clear" w:color="auto" w:fill="FFFFFF"/>
            <w:tcMar>
              <w:top w:w="75" w:type="dxa"/>
              <w:left w:w="75" w:type="dxa"/>
              <w:bottom w:w="75" w:type="dxa"/>
              <w:right w:w="150" w:type="dxa"/>
            </w:tcMar>
            <w:vAlign w:val="center"/>
            <w:hideMark/>
          </w:tcPr>
          <w:p w14:paraId="4DF3A627"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roofErr w:type="spellStart"/>
            <w:r w:rsidRPr="00FE7E31">
              <w:rPr>
                <w:rFonts w:ascii="Times New Roman" w:eastAsia="Times New Roman" w:hAnsi="Times New Roman" w:cs="Times New Roman"/>
                <w:b/>
                <w:bCs/>
                <w:sz w:val="20"/>
                <w:szCs w:val="20"/>
                <w:bdr w:val="none" w:sz="0" w:space="0" w:color="auto" w:frame="1"/>
                <w:lang w:eastAsia="ru-RU"/>
              </w:rPr>
              <w:t>Габари</w:t>
            </w:r>
            <w:proofErr w:type="spellEnd"/>
            <w:r w:rsidR="001E48A4" w:rsidRPr="00FE7E31">
              <w:rPr>
                <w:rFonts w:ascii="Times New Roman" w:eastAsia="Times New Roman" w:hAnsi="Times New Roman" w:cs="Times New Roman"/>
                <w:b/>
                <w:bCs/>
                <w:sz w:val="20"/>
                <w:szCs w:val="20"/>
                <w:bdr w:val="none" w:sz="0" w:space="0" w:color="auto" w:frame="1"/>
                <w:lang w:val="kk-KZ" w:eastAsia="ru-RU"/>
              </w:rPr>
              <w:t>ттер</w:t>
            </w:r>
            <w:r w:rsidRPr="00FE7E31">
              <w:rPr>
                <w:rFonts w:ascii="Times New Roman" w:eastAsia="Times New Roman" w:hAnsi="Times New Roman" w:cs="Times New Roman"/>
                <w:b/>
                <w:bCs/>
                <w:sz w:val="20"/>
                <w:szCs w:val="20"/>
                <w:bdr w:val="none" w:sz="0" w:space="0" w:color="auto" w:frame="1"/>
                <w:lang w:eastAsia="ru-RU"/>
              </w:rPr>
              <w:t>, мм</w:t>
            </w:r>
          </w:p>
        </w:tc>
        <w:tc>
          <w:tcPr>
            <w:tcW w:w="992" w:type="dxa"/>
            <w:vMerge w:val="restart"/>
            <w:shd w:val="clear" w:color="auto" w:fill="FFFFFF"/>
            <w:tcMar>
              <w:top w:w="75" w:type="dxa"/>
              <w:left w:w="75" w:type="dxa"/>
              <w:bottom w:w="75" w:type="dxa"/>
              <w:right w:w="150" w:type="dxa"/>
            </w:tcMar>
            <w:vAlign w:val="center"/>
            <w:hideMark/>
          </w:tcPr>
          <w:p w14:paraId="1739F4EC"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b/>
                <w:bCs/>
                <w:sz w:val="20"/>
                <w:szCs w:val="20"/>
                <w:bdr w:val="none" w:sz="0" w:space="0" w:color="auto" w:frame="1"/>
                <w:lang w:eastAsia="ru-RU"/>
              </w:rPr>
              <w:t>Масса, кг,</w:t>
            </w:r>
            <w:r w:rsidRPr="00FE7E31">
              <w:rPr>
                <w:rFonts w:ascii="Times New Roman" w:eastAsia="Times New Roman" w:hAnsi="Times New Roman" w:cs="Times New Roman"/>
                <w:b/>
                <w:bCs/>
                <w:sz w:val="20"/>
                <w:szCs w:val="20"/>
                <w:bdr w:val="none" w:sz="0" w:space="0" w:color="auto" w:frame="1"/>
                <w:lang w:eastAsia="ru-RU"/>
              </w:rPr>
              <w:br/>
            </w:r>
          </w:p>
        </w:tc>
      </w:tr>
      <w:tr w:rsidR="001D4A89" w:rsidRPr="00FE7E31" w14:paraId="38A8F8E6" w14:textId="77777777" w:rsidTr="003C6297">
        <w:tc>
          <w:tcPr>
            <w:tcW w:w="1776" w:type="dxa"/>
            <w:vMerge/>
            <w:shd w:val="clear" w:color="auto" w:fill="FFFFFF"/>
            <w:vAlign w:val="center"/>
            <w:hideMark/>
          </w:tcPr>
          <w:p w14:paraId="2F28D0A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
        </w:tc>
        <w:tc>
          <w:tcPr>
            <w:tcW w:w="1560" w:type="dxa"/>
            <w:vMerge/>
            <w:shd w:val="clear" w:color="auto" w:fill="FFFFFF"/>
            <w:vAlign w:val="center"/>
            <w:hideMark/>
          </w:tcPr>
          <w:p w14:paraId="4BD86DA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
        </w:tc>
        <w:tc>
          <w:tcPr>
            <w:tcW w:w="1134" w:type="dxa"/>
            <w:vMerge/>
            <w:shd w:val="clear" w:color="auto" w:fill="FFFFFF"/>
            <w:vAlign w:val="center"/>
            <w:hideMark/>
          </w:tcPr>
          <w:p w14:paraId="48F29BB8"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
        </w:tc>
        <w:tc>
          <w:tcPr>
            <w:tcW w:w="1134" w:type="dxa"/>
            <w:vMerge/>
            <w:shd w:val="clear" w:color="auto" w:fill="FFFFFF"/>
            <w:vAlign w:val="center"/>
            <w:hideMark/>
          </w:tcPr>
          <w:p w14:paraId="1E4CC0B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
        </w:tc>
        <w:tc>
          <w:tcPr>
            <w:tcW w:w="992" w:type="dxa"/>
            <w:shd w:val="clear" w:color="auto" w:fill="FFFFFF"/>
            <w:tcMar>
              <w:top w:w="75" w:type="dxa"/>
              <w:left w:w="75" w:type="dxa"/>
              <w:bottom w:w="75" w:type="dxa"/>
              <w:right w:w="150" w:type="dxa"/>
            </w:tcMar>
            <w:vAlign w:val="center"/>
            <w:hideMark/>
          </w:tcPr>
          <w:p w14:paraId="01899196" w14:textId="77777777" w:rsidR="001D4A89" w:rsidRPr="00FE7E31" w:rsidRDefault="001D4A89" w:rsidP="001D4A89">
            <w:pPr>
              <w:spacing w:after="0" w:line="240" w:lineRule="auto"/>
              <w:rPr>
                <w:rFonts w:ascii="Times New Roman" w:eastAsia="Times New Roman" w:hAnsi="Times New Roman" w:cs="Times New Roman"/>
                <w:sz w:val="20"/>
                <w:szCs w:val="20"/>
                <w:lang w:val="kk-KZ" w:eastAsia="ru-RU"/>
              </w:rPr>
            </w:pPr>
            <w:r w:rsidRPr="00FE7E31">
              <w:rPr>
                <w:rFonts w:ascii="Times New Roman" w:eastAsia="Times New Roman" w:hAnsi="Times New Roman" w:cs="Times New Roman"/>
                <w:b/>
                <w:bCs/>
                <w:sz w:val="20"/>
                <w:szCs w:val="20"/>
                <w:bdr w:val="none" w:sz="0" w:space="0" w:color="auto" w:frame="1"/>
                <w:lang w:eastAsia="ru-RU"/>
              </w:rPr>
              <w:t> </w:t>
            </w:r>
            <w:r w:rsidR="001E48A4" w:rsidRPr="00FE7E31">
              <w:rPr>
                <w:rFonts w:ascii="Times New Roman" w:eastAsia="Times New Roman" w:hAnsi="Times New Roman" w:cs="Times New Roman"/>
                <w:b/>
                <w:bCs/>
                <w:sz w:val="20"/>
                <w:szCs w:val="20"/>
                <w:bdr w:val="none" w:sz="0" w:space="0" w:color="auto" w:frame="1"/>
                <w:lang w:val="kk-KZ" w:eastAsia="ru-RU"/>
              </w:rPr>
              <w:t>Ұзындығы</w:t>
            </w:r>
          </w:p>
        </w:tc>
        <w:tc>
          <w:tcPr>
            <w:tcW w:w="1134" w:type="dxa"/>
            <w:shd w:val="clear" w:color="auto" w:fill="FFFFFF"/>
            <w:tcMar>
              <w:top w:w="75" w:type="dxa"/>
              <w:left w:w="75" w:type="dxa"/>
              <w:bottom w:w="75" w:type="dxa"/>
              <w:right w:w="150" w:type="dxa"/>
            </w:tcMar>
            <w:vAlign w:val="center"/>
            <w:hideMark/>
          </w:tcPr>
          <w:p w14:paraId="15A2D2F4" w14:textId="77777777" w:rsidR="001D4A89" w:rsidRPr="00FE7E31" w:rsidRDefault="001D4A89" w:rsidP="001D4A89">
            <w:pPr>
              <w:spacing w:after="0" w:line="240" w:lineRule="auto"/>
              <w:rPr>
                <w:rFonts w:ascii="Times New Roman" w:eastAsia="Times New Roman" w:hAnsi="Times New Roman" w:cs="Times New Roman"/>
                <w:sz w:val="20"/>
                <w:szCs w:val="20"/>
                <w:lang w:val="kk-KZ" w:eastAsia="ru-RU"/>
              </w:rPr>
            </w:pPr>
            <w:r w:rsidRPr="00FE7E31">
              <w:rPr>
                <w:rFonts w:ascii="Times New Roman" w:eastAsia="Times New Roman" w:hAnsi="Times New Roman" w:cs="Times New Roman"/>
                <w:b/>
                <w:bCs/>
                <w:sz w:val="20"/>
                <w:szCs w:val="20"/>
                <w:bdr w:val="none" w:sz="0" w:space="0" w:color="auto" w:frame="1"/>
                <w:lang w:eastAsia="ru-RU"/>
              </w:rPr>
              <w:t> </w:t>
            </w:r>
            <w:r w:rsidR="001E48A4" w:rsidRPr="00FE7E31">
              <w:rPr>
                <w:rFonts w:ascii="Times New Roman" w:eastAsia="Times New Roman" w:hAnsi="Times New Roman" w:cs="Times New Roman"/>
                <w:b/>
                <w:bCs/>
                <w:sz w:val="20"/>
                <w:szCs w:val="20"/>
                <w:bdr w:val="none" w:sz="0" w:space="0" w:color="auto" w:frame="1"/>
                <w:lang w:val="kk-KZ" w:eastAsia="ru-RU"/>
              </w:rPr>
              <w:t>Ені</w:t>
            </w:r>
          </w:p>
        </w:tc>
        <w:tc>
          <w:tcPr>
            <w:tcW w:w="992" w:type="dxa"/>
            <w:shd w:val="clear" w:color="auto" w:fill="FFFFFF"/>
            <w:tcMar>
              <w:top w:w="75" w:type="dxa"/>
              <w:left w:w="75" w:type="dxa"/>
              <w:bottom w:w="75" w:type="dxa"/>
              <w:right w:w="150" w:type="dxa"/>
            </w:tcMar>
            <w:vAlign w:val="center"/>
            <w:hideMark/>
          </w:tcPr>
          <w:p w14:paraId="22839B9B" w14:textId="77777777" w:rsidR="001D4A89" w:rsidRPr="00FE7E31" w:rsidRDefault="001D4A89" w:rsidP="001D4A89">
            <w:pPr>
              <w:spacing w:after="0" w:line="240" w:lineRule="auto"/>
              <w:rPr>
                <w:rFonts w:ascii="Times New Roman" w:eastAsia="Times New Roman" w:hAnsi="Times New Roman" w:cs="Times New Roman"/>
                <w:sz w:val="20"/>
                <w:szCs w:val="20"/>
                <w:lang w:val="kk-KZ" w:eastAsia="ru-RU"/>
              </w:rPr>
            </w:pPr>
            <w:r w:rsidRPr="00FE7E31">
              <w:rPr>
                <w:rFonts w:ascii="Times New Roman" w:eastAsia="Times New Roman" w:hAnsi="Times New Roman" w:cs="Times New Roman"/>
                <w:b/>
                <w:bCs/>
                <w:sz w:val="20"/>
                <w:szCs w:val="20"/>
                <w:bdr w:val="none" w:sz="0" w:space="0" w:color="auto" w:frame="1"/>
                <w:lang w:eastAsia="ru-RU"/>
              </w:rPr>
              <w:t> </w:t>
            </w:r>
            <w:r w:rsidR="001E48A4" w:rsidRPr="00FE7E31">
              <w:rPr>
                <w:rFonts w:ascii="Times New Roman" w:eastAsia="Times New Roman" w:hAnsi="Times New Roman" w:cs="Times New Roman"/>
                <w:b/>
                <w:bCs/>
                <w:sz w:val="20"/>
                <w:szCs w:val="20"/>
                <w:bdr w:val="none" w:sz="0" w:space="0" w:color="auto" w:frame="1"/>
                <w:lang w:val="kk-KZ" w:eastAsia="ru-RU"/>
              </w:rPr>
              <w:t>Биіктігі</w:t>
            </w:r>
          </w:p>
        </w:tc>
        <w:tc>
          <w:tcPr>
            <w:tcW w:w="992" w:type="dxa"/>
            <w:vMerge/>
            <w:shd w:val="clear" w:color="auto" w:fill="FFFFFF"/>
            <w:vAlign w:val="bottom"/>
            <w:hideMark/>
          </w:tcPr>
          <w:p w14:paraId="2DF55ACB"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p>
        </w:tc>
      </w:tr>
      <w:tr w:rsidR="001D4A89" w:rsidRPr="00FE7E31" w14:paraId="101DC090" w14:textId="77777777" w:rsidTr="003C6297">
        <w:tc>
          <w:tcPr>
            <w:tcW w:w="1776" w:type="dxa"/>
            <w:shd w:val="clear" w:color="auto" w:fill="FFFFFF"/>
            <w:tcMar>
              <w:top w:w="75" w:type="dxa"/>
              <w:left w:w="75" w:type="dxa"/>
              <w:bottom w:w="75" w:type="dxa"/>
              <w:right w:w="150" w:type="dxa"/>
            </w:tcMar>
            <w:vAlign w:val="center"/>
            <w:hideMark/>
          </w:tcPr>
          <w:p w14:paraId="456154E7"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200</w:t>
            </w:r>
          </w:p>
        </w:tc>
        <w:tc>
          <w:tcPr>
            <w:tcW w:w="1560" w:type="dxa"/>
            <w:shd w:val="clear" w:color="auto" w:fill="FFFFFF"/>
            <w:tcMar>
              <w:top w:w="75" w:type="dxa"/>
              <w:left w:w="75" w:type="dxa"/>
              <w:bottom w:w="75" w:type="dxa"/>
              <w:right w:w="150" w:type="dxa"/>
            </w:tcMar>
            <w:vAlign w:val="center"/>
            <w:hideMark/>
          </w:tcPr>
          <w:p w14:paraId="4202ECB2"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053F4D2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200</w:t>
            </w:r>
          </w:p>
        </w:tc>
        <w:tc>
          <w:tcPr>
            <w:tcW w:w="1134" w:type="dxa"/>
            <w:shd w:val="clear" w:color="auto" w:fill="FFFFFF"/>
            <w:tcMar>
              <w:top w:w="75" w:type="dxa"/>
              <w:left w:w="75" w:type="dxa"/>
              <w:bottom w:w="75" w:type="dxa"/>
              <w:right w:w="150" w:type="dxa"/>
            </w:tcMar>
            <w:vAlign w:val="center"/>
            <w:hideMark/>
          </w:tcPr>
          <w:p w14:paraId="687F4E2B"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200</w:t>
            </w:r>
          </w:p>
        </w:tc>
        <w:tc>
          <w:tcPr>
            <w:tcW w:w="992" w:type="dxa"/>
            <w:shd w:val="clear" w:color="auto" w:fill="FFFFFF"/>
            <w:tcMar>
              <w:top w:w="75" w:type="dxa"/>
              <w:left w:w="75" w:type="dxa"/>
              <w:bottom w:w="75" w:type="dxa"/>
              <w:right w:w="150" w:type="dxa"/>
            </w:tcMar>
            <w:vAlign w:val="center"/>
            <w:hideMark/>
          </w:tcPr>
          <w:p w14:paraId="76E6BDA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163</w:t>
            </w:r>
          </w:p>
        </w:tc>
        <w:tc>
          <w:tcPr>
            <w:tcW w:w="1134" w:type="dxa"/>
            <w:shd w:val="clear" w:color="auto" w:fill="FFFFFF"/>
            <w:tcMar>
              <w:top w:w="75" w:type="dxa"/>
              <w:left w:w="75" w:type="dxa"/>
              <w:bottom w:w="75" w:type="dxa"/>
              <w:right w:w="150" w:type="dxa"/>
            </w:tcMar>
            <w:vAlign w:val="center"/>
            <w:hideMark/>
          </w:tcPr>
          <w:p w14:paraId="0D05CCEA"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117</w:t>
            </w:r>
          </w:p>
        </w:tc>
        <w:tc>
          <w:tcPr>
            <w:tcW w:w="992" w:type="dxa"/>
            <w:shd w:val="clear" w:color="auto" w:fill="FFFFFF"/>
            <w:tcMar>
              <w:top w:w="75" w:type="dxa"/>
              <w:left w:w="75" w:type="dxa"/>
              <w:bottom w:w="75" w:type="dxa"/>
              <w:right w:w="150" w:type="dxa"/>
            </w:tcMar>
            <w:vAlign w:val="center"/>
            <w:hideMark/>
          </w:tcPr>
          <w:p w14:paraId="3292F790"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337</w:t>
            </w:r>
          </w:p>
        </w:tc>
        <w:tc>
          <w:tcPr>
            <w:tcW w:w="992" w:type="dxa"/>
            <w:shd w:val="clear" w:color="auto" w:fill="FFFFFF"/>
            <w:tcMar>
              <w:top w:w="75" w:type="dxa"/>
              <w:left w:w="75" w:type="dxa"/>
              <w:bottom w:w="75" w:type="dxa"/>
              <w:right w:w="150" w:type="dxa"/>
            </w:tcMar>
            <w:vAlign w:val="center"/>
            <w:hideMark/>
          </w:tcPr>
          <w:p w14:paraId="4B301EE3"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9,95</w:t>
            </w:r>
          </w:p>
        </w:tc>
      </w:tr>
      <w:tr w:rsidR="001D4A89" w:rsidRPr="00FE7E31" w14:paraId="40218EFE" w14:textId="77777777" w:rsidTr="003C6297">
        <w:tc>
          <w:tcPr>
            <w:tcW w:w="1776" w:type="dxa"/>
            <w:shd w:val="clear" w:color="auto" w:fill="FFFFFF"/>
            <w:tcMar>
              <w:top w:w="75" w:type="dxa"/>
              <w:left w:w="75" w:type="dxa"/>
              <w:bottom w:w="75" w:type="dxa"/>
              <w:right w:w="150" w:type="dxa"/>
            </w:tcMar>
            <w:vAlign w:val="center"/>
            <w:hideMark/>
          </w:tcPr>
          <w:p w14:paraId="6070FC79"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240</w:t>
            </w:r>
          </w:p>
        </w:tc>
        <w:tc>
          <w:tcPr>
            <w:tcW w:w="1560" w:type="dxa"/>
            <w:shd w:val="clear" w:color="auto" w:fill="FFFFFF"/>
            <w:tcMar>
              <w:top w:w="75" w:type="dxa"/>
              <w:left w:w="75" w:type="dxa"/>
              <w:bottom w:w="75" w:type="dxa"/>
              <w:right w:w="150" w:type="dxa"/>
            </w:tcMar>
            <w:vAlign w:val="center"/>
            <w:hideMark/>
          </w:tcPr>
          <w:p w14:paraId="6992959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378156FC"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240</w:t>
            </w:r>
          </w:p>
        </w:tc>
        <w:tc>
          <w:tcPr>
            <w:tcW w:w="1134" w:type="dxa"/>
            <w:shd w:val="clear" w:color="auto" w:fill="FFFFFF"/>
            <w:tcMar>
              <w:top w:w="75" w:type="dxa"/>
              <w:left w:w="75" w:type="dxa"/>
              <w:bottom w:w="75" w:type="dxa"/>
              <w:right w:w="150" w:type="dxa"/>
            </w:tcMar>
            <w:vAlign w:val="center"/>
            <w:hideMark/>
          </w:tcPr>
          <w:p w14:paraId="77F2E3ED"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240</w:t>
            </w:r>
          </w:p>
        </w:tc>
        <w:tc>
          <w:tcPr>
            <w:tcW w:w="992" w:type="dxa"/>
            <w:shd w:val="clear" w:color="auto" w:fill="FFFFFF"/>
            <w:tcMar>
              <w:top w:w="75" w:type="dxa"/>
              <w:left w:w="75" w:type="dxa"/>
              <w:bottom w:w="75" w:type="dxa"/>
              <w:right w:w="150" w:type="dxa"/>
            </w:tcMar>
            <w:vAlign w:val="center"/>
            <w:hideMark/>
          </w:tcPr>
          <w:p w14:paraId="3C1EE7E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163</w:t>
            </w:r>
          </w:p>
        </w:tc>
        <w:tc>
          <w:tcPr>
            <w:tcW w:w="1134" w:type="dxa"/>
            <w:shd w:val="clear" w:color="auto" w:fill="FFFFFF"/>
            <w:tcMar>
              <w:top w:w="75" w:type="dxa"/>
              <w:left w:w="75" w:type="dxa"/>
              <w:bottom w:w="75" w:type="dxa"/>
              <w:right w:w="150" w:type="dxa"/>
            </w:tcMar>
            <w:vAlign w:val="center"/>
            <w:hideMark/>
          </w:tcPr>
          <w:p w14:paraId="08B30C2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117</w:t>
            </w:r>
          </w:p>
        </w:tc>
        <w:tc>
          <w:tcPr>
            <w:tcW w:w="992" w:type="dxa"/>
            <w:shd w:val="clear" w:color="auto" w:fill="FFFFFF"/>
            <w:tcMar>
              <w:top w:w="75" w:type="dxa"/>
              <w:left w:w="75" w:type="dxa"/>
              <w:bottom w:w="75" w:type="dxa"/>
              <w:right w:w="150" w:type="dxa"/>
            </w:tcMar>
            <w:vAlign w:val="center"/>
            <w:hideMark/>
          </w:tcPr>
          <w:p w14:paraId="57E593A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337</w:t>
            </w:r>
          </w:p>
        </w:tc>
        <w:tc>
          <w:tcPr>
            <w:tcW w:w="992" w:type="dxa"/>
            <w:shd w:val="clear" w:color="auto" w:fill="FFFFFF"/>
            <w:tcMar>
              <w:top w:w="75" w:type="dxa"/>
              <w:left w:w="75" w:type="dxa"/>
              <w:bottom w:w="75" w:type="dxa"/>
              <w:right w:w="150" w:type="dxa"/>
            </w:tcMar>
            <w:vAlign w:val="center"/>
            <w:hideMark/>
          </w:tcPr>
          <w:p w14:paraId="1D5E2797"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9,95</w:t>
            </w:r>
          </w:p>
        </w:tc>
      </w:tr>
      <w:tr w:rsidR="001D4A89" w:rsidRPr="00FE7E31" w14:paraId="113938C0" w14:textId="77777777" w:rsidTr="003C6297">
        <w:tc>
          <w:tcPr>
            <w:tcW w:w="1776" w:type="dxa"/>
            <w:shd w:val="clear" w:color="auto" w:fill="FFFFFF"/>
            <w:tcMar>
              <w:top w:w="75" w:type="dxa"/>
              <w:left w:w="75" w:type="dxa"/>
              <w:bottom w:w="75" w:type="dxa"/>
              <w:right w:w="150" w:type="dxa"/>
            </w:tcMar>
            <w:vAlign w:val="center"/>
            <w:hideMark/>
          </w:tcPr>
          <w:p w14:paraId="6277768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300</w:t>
            </w:r>
          </w:p>
        </w:tc>
        <w:tc>
          <w:tcPr>
            <w:tcW w:w="1560" w:type="dxa"/>
            <w:shd w:val="clear" w:color="auto" w:fill="FFFFFF"/>
            <w:tcMar>
              <w:top w:w="75" w:type="dxa"/>
              <w:left w:w="75" w:type="dxa"/>
              <w:bottom w:w="75" w:type="dxa"/>
              <w:right w:w="150" w:type="dxa"/>
            </w:tcMar>
            <w:vAlign w:val="center"/>
            <w:hideMark/>
          </w:tcPr>
          <w:p w14:paraId="1C0ABAC3"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62AB9AA3"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300</w:t>
            </w:r>
          </w:p>
        </w:tc>
        <w:tc>
          <w:tcPr>
            <w:tcW w:w="1134" w:type="dxa"/>
            <w:shd w:val="clear" w:color="auto" w:fill="FFFFFF"/>
            <w:tcMar>
              <w:top w:w="75" w:type="dxa"/>
              <w:left w:w="75" w:type="dxa"/>
              <w:bottom w:w="75" w:type="dxa"/>
              <w:right w:w="150" w:type="dxa"/>
            </w:tcMar>
            <w:vAlign w:val="center"/>
            <w:hideMark/>
          </w:tcPr>
          <w:p w14:paraId="6C584A3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300</w:t>
            </w:r>
          </w:p>
        </w:tc>
        <w:tc>
          <w:tcPr>
            <w:tcW w:w="992" w:type="dxa"/>
            <w:shd w:val="clear" w:color="auto" w:fill="FFFFFF"/>
            <w:tcMar>
              <w:top w:w="75" w:type="dxa"/>
              <w:left w:w="75" w:type="dxa"/>
              <w:bottom w:w="75" w:type="dxa"/>
              <w:right w:w="150" w:type="dxa"/>
            </w:tcMar>
            <w:vAlign w:val="center"/>
            <w:hideMark/>
          </w:tcPr>
          <w:p w14:paraId="1223E225"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167</w:t>
            </w:r>
          </w:p>
        </w:tc>
        <w:tc>
          <w:tcPr>
            <w:tcW w:w="1134" w:type="dxa"/>
            <w:shd w:val="clear" w:color="auto" w:fill="FFFFFF"/>
            <w:tcMar>
              <w:top w:w="75" w:type="dxa"/>
              <w:left w:w="75" w:type="dxa"/>
              <w:bottom w:w="75" w:type="dxa"/>
              <w:right w:w="150" w:type="dxa"/>
            </w:tcMar>
            <w:vAlign w:val="center"/>
            <w:hideMark/>
          </w:tcPr>
          <w:p w14:paraId="05A767E8"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163</w:t>
            </w:r>
          </w:p>
        </w:tc>
        <w:tc>
          <w:tcPr>
            <w:tcW w:w="992" w:type="dxa"/>
            <w:shd w:val="clear" w:color="auto" w:fill="FFFFFF"/>
            <w:tcMar>
              <w:top w:w="75" w:type="dxa"/>
              <w:left w:w="75" w:type="dxa"/>
              <w:bottom w:w="75" w:type="dxa"/>
              <w:right w:w="150" w:type="dxa"/>
            </w:tcMar>
            <w:vAlign w:val="center"/>
            <w:hideMark/>
          </w:tcPr>
          <w:p w14:paraId="0249E72F"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337</w:t>
            </w:r>
          </w:p>
        </w:tc>
        <w:tc>
          <w:tcPr>
            <w:tcW w:w="992" w:type="dxa"/>
            <w:shd w:val="clear" w:color="auto" w:fill="FFFFFF"/>
            <w:tcMar>
              <w:top w:w="75" w:type="dxa"/>
              <w:left w:w="75" w:type="dxa"/>
              <w:bottom w:w="75" w:type="dxa"/>
              <w:right w:w="150" w:type="dxa"/>
            </w:tcMar>
            <w:vAlign w:val="center"/>
            <w:hideMark/>
          </w:tcPr>
          <w:p w14:paraId="68369684"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14,80</w:t>
            </w:r>
          </w:p>
        </w:tc>
      </w:tr>
      <w:tr w:rsidR="001D4A89" w:rsidRPr="00FE7E31" w14:paraId="472CF10B" w14:textId="77777777" w:rsidTr="003C6297">
        <w:tc>
          <w:tcPr>
            <w:tcW w:w="1776" w:type="dxa"/>
            <w:shd w:val="clear" w:color="auto" w:fill="FFFFFF"/>
            <w:tcMar>
              <w:top w:w="75" w:type="dxa"/>
              <w:left w:w="75" w:type="dxa"/>
              <w:bottom w:w="75" w:type="dxa"/>
              <w:right w:w="150" w:type="dxa"/>
            </w:tcMar>
            <w:vAlign w:val="center"/>
            <w:hideMark/>
          </w:tcPr>
          <w:p w14:paraId="5B42CC5B"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380</w:t>
            </w:r>
          </w:p>
        </w:tc>
        <w:tc>
          <w:tcPr>
            <w:tcW w:w="1560" w:type="dxa"/>
            <w:shd w:val="clear" w:color="auto" w:fill="FFFFFF"/>
            <w:tcMar>
              <w:top w:w="75" w:type="dxa"/>
              <w:left w:w="75" w:type="dxa"/>
              <w:bottom w:w="75" w:type="dxa"/>
              <w:right w:w="150" w:type="dxa"/>
            </w:tcMar>
            <w:vAlign w:val="center"/>
            <w:hideMark/>
          </w:tcPr>
          <w:p w14:paraId="2CA6982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0E27C28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380</w:t>
            </w:r>
          </w:p>
        </w:tc>
        <w:tc>
          <w:tcPr>
            <w:tcW w:w="1134" w:type="dxa"/>
            <w:shd w:val="clear" w:color="auto" w:fill="FFFFFF"/>
            <w:tcMar>
              <w:top w:w="75" w:type="dxa"/>
              <w:left w:w="75" w:type="dxa"/>
              <w:bottom w:w="75" w:type="dxa"/>
              <w:right w:w="150" w:type="dxa"/>
            </w:tcMar>
            <w:vAlign w:val="center"/>
            <w:hideMark/>
          </w:tcPr>
          <w:p w14:paraId="265E448E"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380</w:t>
            </w:r>
          </w:p>
        </w:tc>
        <w:tc>
          <w:tcPr>
            <w:tcW w:w="992" w:type="dxa"/>
            <w:shd w:val="clear" w:color="auto" w:fill="FFFFFF"/>
            <w:tcMar>
              <w:top w:w="75" w:type="dxa"/>
              <w:left w:w="75" w:type="dxa"/>
              <w:bottom w:w="75" w:type="dxa"/>
              <w:right w:w="150" w:type="dxa"/>
            </w:tcMar>
            <w:vAlign w:val="center"/>
            <w:hideMark/>
          </w:tcPr>
          <w:p w14:paraId="0978C61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167</w:t>
            </w:r>
          </w:p>
        </w:tc>
        <w:tc>
          <w:tcPr>
            <w:tcW w:w="1134" w:type="dxa"/>
            <w:shd w:val="clear" w:color="auto" w:fill="FFFFFF"/>
            <w:tcMar>
              <w:top w:w="75" w:type="dxa"/>
              <w:left w:w="75" w:type="dxa"/>
              <w:bottom w:w="75" w:type="dxa"/>
              <w:right w:w="150" w:type="dxa"/>
            </w:tcMar>
            <w:vAlign w:val="center"/>
            <w:hideMark/>
          </w:tcPr>
          <w:p w14:paraId="795342C7"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163</w:t>
            </w:r>
          </w:p>
        </w:tc>
        <w:tc>
          <w:tcPr>
            <w:tcW w:w="992" w:type="dxa"/>
            <w:shd w:val="clear" w:color="auto" w:fill="FFFFFF"/>
            <w:tcMar>
              <w:top w:w="75" w:type="dxa"/>
              <w:left w:w="75" w:type="dxa"/>
              <w:bottom w:w="75" w:type="dxa"/>
              <w:right w:w="150" w:type="dxa"/>
            </w:tcMar>
            <w:vAlign w:val="center"/>
            <w:hideMark/>
          </w:tcPr>
          <w:p w14:paraId="0A35CCE0"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337</w:t>
            </w:r>
          </w:p>
        </w:tc>
        <w:tc>
          <w:tcPr>
            <w:tcW w:w="992" w:type="dxa"/>
            <w:shd w:val="clear" w:color="auto" w:fill="FFFFFF"/>
            <w:tcMar>
              <w:top w:w="75" w:type="dxa"/>
              <w:left w:w="75" w:type="dxa"/>
              <w:bottom w:w="75" w:type="dxa"/>
              <w:right w:w="150" w:type="dxa"/>
            </w:tcMar>
            <w:vAlign w:val="center"/>
            <w:hideMark/>
          </w:tcPr>
          <w:p w14:paraId="4D015529"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14,80</w:t>
            </w:r>
          </w:p>
        </w:tc>
      </w:tr>
      <w:tr w:rsidR="001D4A89" w:rsidRPr="00FE7E31" w14:paraId="044FCF92" w14:textId="77777777" w:rsidTr="003C6297">
        <w:tc>
          <w:tcPr>
            <w:tcW w:w="1776" w:type="dxa"/>
            <w:shd w:val="clear" w:color="auto" w:fill="FFFFFF"/>
            <w:tcMar>
              <w:top w:w="75" w:type="dxa"/>
              <w:left w:w="75" w:type="dxa"/>
              <w:bottom w:w="75" w:type="dxa"/>
              <w:right w:w="150" w:type="dxa"/>
            </w:tcMar>
            <w:vAlign w:val="center"/>
            <w:hideMark/>
          </w:tcPr>
          <w:p w14:paraId="22280319"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700</w:t>
            </w:r>
          </w:p>
        </w:tc>
        <w:tc>
          <w:tcPr>
            <w:tcW w:w="1560" w:type="dxa"/>
            <w:shd w:val="clear" w:color="auto" w:fill="FFFFFF"/>
            <w:tcMar>
              <w:top w:w="75" w:type="dxa"/>
              <w:left w:w="75" w:type="dxa"/>
              <w:bottom w:w="75" w:type="dxa"/>
              <w:right w:w="150" w:type="dxa"/>
            </w:tcMar>
            <w:vAlign w:val="center"/>
            <w:hideMark/>
          </w:tcPr>
          <w:p w14:paraId="740B9039"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7AA8D91C"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700</w:t>
            </w:r>
          </w:p>
        </w:tc>
        <w:tc>
          <w:tcPr>
            <w:tcW w:w="1134" w:type="dxa"/>
            <w:shd w:val="clear" w:color="auto" w:fill="FFFFFF"/>
            <w:tcMar>
              <w:top w:w="75" w:type="dxa"/>
              <w:left w:w="75" w:type="dxa"/>
              <w:bottom w:w="75" w:type="dxa"/>
              <w:right w:w="150" w:type="dxa"/>
            </w:tcMar>
            <w:vAlign w:val="center"/>
            <w:hideMark/>
          </w:tcPr>
          <w:p w14:paraId="3A9DF17F"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700</w:t>
            </w:r>
          </w:p>
        </w:tc>
        <w:tc>
          <w:tcPr>
            <w:tcW w:w="992" w:type="dxa"/>
            <w:shd w:val="clear" w:color="auto" w:fill="FFFFFF"/>
            <w:tcMar>
              <w:top w:w="75" w:type="dxa"/>
              <w:left w:w="75" w:type="dxa"/>
              <w:bottom w:w="75" w:type="dxa"/>
              <w:right w:w="150" w:type="dxa"/>
            </w:tcMar>
            <w:vAlign w:val="center"/>
            <w:hideMark/>
          </w:tcPr>
          <w:p w14:paraId="58466562"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289</w:t>
            </w:r>
          </w:p>
        </w:tc>
        <w:tc>
          <w:tcPr>
            <w:tcW w:w="1134" w:type="dxa"/>
            <w:shd w:val="clear" w:color="auto" w:fill="FFFFFF"/>
            <w:tcMar>
              <w:top w:w="75" w:type="dxa"/>
              <w:left w:w="75" w:type="dxa"/>
              <w:bottom w:w="75" w:type="dxa"/>
              <w:right w:w="150" w:type="dxa"/>
            </w:tcMar>
            <w:vAlign w:val="center"/>
            <w:hideMark/>
          </w:tcPr>
          <w:p w14:paraId="1FAC4F0C"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163</w:t>
            </w:r>
          </w:p>
        </w:tc>
        <w:tc>
          <w:tcPr>
            <w:tcW w:w="992" w:type="dxa"/>
            <w:shd w:val="clear" w:color="auto" w:fill="FFFFFF"/>
            <w:tcMar>
              <w:top w:w="75" w:type="dxa"/>
              <w:left w:w="75" w:type="dxa"/>
              <w:bottom w:w="75" w:type="dxa"/>
              <w:right w:w="150" w:type="dxa"/>
            </w:tcMar>
            <w:vAlign w:val="center"/>
            <w:hideMark/>
          </w:tcPr>
          <w:p w14:paraId="30614F29"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337</w:t>
            </w:r>
          </w:p>
        </w:tc>
        <w:tc>
          <w:tcPr>
            <w:tcW w:w="992" w:type="dxa"/>
            <w:shd w:val="clear" w:color="auto" w:fill="FFFFFF"/>
            <w:tcMar>
              <w:top w:w="75" w:type="dxa"/>
              <w:left w:w="75" w:type="dxa"/>
              <w:bottom w:w="75" w:type="dxa"/>
              <w:right w:w="150" w:type="dxa"/>
            </w:tcMar>
            <w:vAlign w:val="center"/>
            <w:hideMark/>
          </w:tcPr>
          <w:p w14:paraId="20269C88"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26,50</w:t>
            </w:r>
          </w:p>
        </w:tc>
      </w:tr>
      <w:tr w:rsidR="001D4A89" w:rsidRPr="00FE7E31" w14:paraId="5D144048" w14:textId="77777777" w:rsidTr="003C6297">
        <w:tc>
          <w:tcPr>
            <w:tcW w:w="1776" w:type="dxa"/>
            <w:shd w:val="clear" w:color="auto" w:fill="FFFFFF"/>
            <w:tcMar>
              <w:top w:w="75" w:type="dxa"/>
              <w:left w:w="75" w:type="dxa"/>
              <w:bottom w:w="75" w:type="dxa"/>
              <w:right w:w="150" w:type="dxa"/>
            </w:tcMar>
            <w:vAlign w:val="center"/>
            <w:hideMark/>
          </w:tcPr>
          <w:p w14:paraId="04DAD66E"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LT–LYP 770</w:t>
            </w:r>
          </w:p>
        </w:tc>
        <w:tc>
          <w:tcPr>
            <w:tcW w:w="1560" w:type="dxa"/>
            <w:shd w:val="clear" w:color="auto" w:fill="FFFFFF"/>
            <w:tcMar>
              <w:top w:w="75" w:type="dxa"/>
              <w:left w:w="75" w:type="dxa"/>
              <w:bottom w:w="75" w:type="dxa"/>
              <w:right w:w="150" w:type="dxa"/>
            </w:tcMar>
            <w:vAlign w:val="center"/>
            <w:hideMark/>
          </w:tcPr>
          <w:p w14:paraId="5A60EAE3"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531FF7C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770</w:t>
            </w:r>
          </w:p>
        </w:tc>
        <w:tc>
          <w:tcPr>
            <w:tcW w:w="1134" w:type="dxa"/>
            <w:shd w:val="clear" w:color="auto" w:fill="FFFFFF"/>
            <w:tcMar>
              <w:top w:w="75" w:type="dxa"/>
              <w:left w:w="75" w:type="dxa"/>
              <w:bottom w:w="75" w:type="dxa"/>
              <w:right w:w="150" w:type="dxa"/>
            </w:tcMar>
            <w:vAlign w:val="center"/>
            <w:hideMark/>
          </w:tcPr>
          <w:p w14:paraId="0C709988"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770</w:t>
            </w:r>
          </w:p>
        </w:tc>
        <w:tc>
          <w:tcPr>
            <w:tcW w:w="992" w:type="dxa"/>
            <w:shd w:val="clear" w:color="auto" w:fill="FFFFFF"/>
            <w:tcMar>
              <w:top w:w="75" w:type="dxa"/>
              <w:left w:w="75" w:type="dxa"/>
              <w:bottom w:w="75" w:type="dxa"/>
              <w:right w:w="150" w:type="dxa"/>
            </w:tcMar>
            <w:vAlign w:val="center"/>
            <w:hideMark/>
          </w:tcPr>
          <w:p w14:paraId="56BEB7E4"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289</w:t>
            </w:r>
          </w:p>
        </w:tc>
        <w:tc>
          <w:tcPr>
            <w:tcW w:w="1134" w:type="dxa"/>
            <w:shd w:val="clear" w:color="auto" w:fill="FFFFFF"/>
            <w:tcMar>
              <w:top w:w="75" w:type="dxa"/>
              <w:left w:w="75" w:type="dxa"/>
              <w:bottom w:w="75" w:type="dxa"/>
              <w:right w:w="150" w:type="dxa"/>
            </w:tcMar>
            <w:vAlign w:val="center"/>
            <w:hideMark/>
          </w:tcPr>
          <w:p w14:paraId="6DA19C9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163</w:t>
            </w:r>
          </w:p>
        </w:tc>
        <w:tc>
          <w:tcPr>
            <w:tcW w:w="992" w:type="dxa"/>
            <w:shd w:val="clear" w:color="auto" w:fill="FFFFFF"/>
            <w:tcMar>
              <w:top w:w="75" w:type="dxa"/>
              <w:left w:w="75" w:type="dxa"/>
              <w:bottom w:w="75" w:type="dxa"/>
              <w:right w:w="150" w:type="dxa"/>
            </w:tcMar>
            <w:vAlign w:val="center"/>
            <w:hideMark/>
          </w:tcPr>
          <w:p w14:paraId="6C0122DF"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337</w:t>
            </w:r>
          </w:p>
        </w:tc>
        <w:tc>
          <w:tcPr>
            <w:tcW w:w="992" w:type="dxa"/>
            <w:shd w:val="clear" w:color="auto" w:fill="FFFFFF"/>
            <w:tcMar>
              <w:top w:w="75" w:type="dxa"/>
              <w:left w:w="75" w:type="dxa"/>
              <w:bottom w:w="75" w:type="dxa"/>
              <w:right w:w="150" w:type="dxa"/>
            </w:tcMar>
            <w:vAlign w:val="center"/>
            <w:hideMark/>
          </w:tcPr>
          <w:p w14:paraId="02A3B2F0"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26,50</w:t>
            </w:r>
          </w:p>
        </w:tc>
      </w:tr>
      <w:tr w:rsidR="001D4A89" w:rsidRPr="00FE7E31" w14:paraId="1A61B9C4" w14:textId="77777777" w:rsidTr="003C6297">
        <w:tc>
          <w:tcPr>
            <w:tcW w:w="1776" w:type="dxa"/>
            <w:shd w:val="clear" w:color="auto" w:fill="FFFFFF"/>
            <w:tcMar>
              <w:top w:w="75" w:type="dxa"/>
              <w:left w:w="75" w:type="dxa"/>
              <w:bottom w:w="75" w:type="dxa"/>
              <w:right w:w="150" w:type="dxa"/>
            </w:tcMar>
            <w:vAlign w:val="center"/>
            <w:hideMark/>
          </w:tcPr>
          <w:p w14:paraId="6CF2F29B"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LT–LFP 300</w:t>
            </w:r>
          </w:p>
        </w:tc>
        <w:tc>
          <w:tcPr>
            <w:tcW w:w="1560" w:type="dxa"/>
            <w:shd w:val="clear" w:color="auto" w:fill="FFFFFF"/>
            <w:tcMar>
              <w:top w:w="75" w:type="dxa"/>
              <w:left w:w="75" w:type="dxa"/>
              <w:bottom w:w="75" w:type="dxa"/>
              <w:right w:w="150" w:type="dxa"/>
            </w:tcMar>
            <w:vAlign w:val="center"/>
            <w:hideMark/>
          </w:tcPr>
          <w:p w14:paraId="3F521D18"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3,2</w:t>
            </w:r>
          </w:p>
        </w:tc>
        <w:tc>
          <w:tcPr>
            <w:tcW w:w="1134" w:type="dxa"/>
            <w:shd w:val="clear" w:color="auto" w:fill="FFFFFF"/>
            <w:tcMar>
              <w:top w:w="75" w:type="dxa"/>
              <w:left w:w="75" w:type="dxa"/>
              <w:bottom w:w="75" w:type="dxa"/>
              <w:right w:w="150" w:type="dxa"/>
            </w:tcMar>
            <w:vAlign w:val="center"/>
            <w:hideMark/>
          </w:tcPr>
          <w:p w14:paraId="4C32F411"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300</w:t>
            </w:r>
          </w:p>
        </w:tc>
        <w:tc>
          <w:tcPr>
            <w:tcW w:w="1134" w:type="dxa"/>
            <w:shd w:val="clear" w:color="auto" w:fill="FFFFFF"/>
            <w:tcMar>
              <w:top w:w="75" w:type="dxa"/>
              <w:left w:w="75" w:type="dxa"/>
              <w:bottom w:w="75" w:type="dxa"/>
              <w:right w:w="150" w:type="dxa"/>
            </w:tcMar>
            <w:vAlign w:val="center"/>
            <w:hideMark/>
          </w:tcPr>
          <w:p w14:paraId="59C9FB8D"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300</w:t>
            </w:r>
          </w:p>
        </w:tc>
        <w:tc>
          <w:tcPr>
            <w:tcW w:w="992" w:type="dxa"/>
            <w:shd w:val="clear" w:color="auto" w:fill="FFFFFF"/>
            <w:tcMar>
              <w:top w:w="75" w:type="dxa"/>
              <w:left w:w="75" w:type="dxa"/>
              <w:bottom w:w="75" w:type="dxa"/>
              <w:right w:w="150" w:type="dxa"/>
            </w:tcMar>
            <w:vAlign w:val="center"/>
            <w:hideMark/>
          </w:tcPr>
          <w:p w14:paraId="34C44616"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162</w:t>
            </w:r>
          </w:p>
        </w:tc>
        <w:tc>
          <w:tcPr>
            <w:tcW w:w="1134" w:type="dxa"/>
            <w:shd w:val="clear" w:color="auto" w:fill="FFFFFF"/>
            <w:tcMar>
              <w:top w:w="75" w:type="dxa"/>
              <w:left w:w="75" w:type="dxa"/>
              <w:bottom w:w="75" w:type="dxa"/>
              <w:right w:w="150" w:type="dxa"/>
            </w:tcMar>
            <w:vAlign w:val="center"/>
            <w:hideMark/>
          </w:tcPr>
          <w:p w14:paraId="68C1891D"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114</w:t>
            </w:r>
          </w:p>
        </w:tc>
        <w:tc>
          <w:tcPr>
            <w:tcW w:w="992" w:type="dxa"/>
            <w:shd w:val="clear" w:color="auto" w:fill="FFFFFF"/>
            <w:tcMar>
              <w:top w:w="75" w:type="dxa"/>
              <w:left w:w="75" w:type="dxa"/>
              <w:bottom w:w="75" w:type="dxa"/>
              <w:right w:w="150" w:type="dxa"/>
            </w:tcMar>
            <w:vAlign w:val="center"/>
            <w:hideMark/>
          </w:tcPr>
          <w:p w14:paraId="63B6168B"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349</w:t>
            </w:r>
          </w:p>
        </w:tc>
        <w:tc>
          <w:tcPr>
            <w:tcW w:w="992" w:type="dxa"/>
            <w:shd w:val="clear" w:color="auto" w:fill="FFFFFF"/>
            <w:tcMar>
              <w:top w:w="75" w:type="dxa"/>
              <w:left w:w="75" w:type="dxa"/>
              <w:bottom w:w="75" w:type="dxa"/>
              <w:right w:w="150" w:type="dxa"/>
            </w:tcMar>
            <w:vAlign w:val="center"/>
            <w:hideMark/>
          </w:tcPr>
          <w:p w14:paraId="5B8BB9BF" w14:textId="77777777" w:rsidR="001D4A89" w:rsidRPr="00FE7E31" w:rsidRDefault="001D4A89" w:rsidP="001D4A89">
            <w:pPr>
              <w:spacing w:after="0" w:line="240" w:lineRule="auto"/>
              <w:rPr>
                <w:rFonts w:ascii="Times New Roman" w:eastAsia="Times New Roman" w:hAnsi="Times New Roman" w:cs="Times New Roman"/>
                <w:sz w:val="20"/>
                <w:szCs w:val="20"/>
                <w:lang w:eastAsia="ru-RU"/>
              </w:rPr>
            </w:pPr>
            <w:r w:rsidRPr="00FE7E31">
              <w:rPr>
                <w:rFonts w:ascii="Times New Roman" w:eastAsia="Times New Roman" w:hAnsi="Times New Roman" w:cs="Times New Roman"/>
                <w:sz w:val="20"/>
                <w:szCs w:val="20"/>
                <w:lang w:eastAsia="ru-RU"/>
              </w:rPr>
              <w:t> 9,50</w:t>
            </w:r>
          </w:p>
        </w:tc>
      </w:tr>
    </w:tbl>
    <w:p w14:paraId="322064D4" w14:textId="77777777" w:rsidR="001D4A89" w:rsidRPr="00FE7E31" w:rsidRDefault="001D4A89" w:rsidP="001D4A89">
      <w:pPr>
        <w:shd w:val="clear" w:color="auto" w:fill="FFFFFF"/>
        <w:spacing w:after="150"/>
        <w:textAlignment w:val="baseline"/>
        <w:rPr>
          <w:rFonts w:ascii="Times New Roman" w:eastAsia="Times New Roman" w:hAnsi="Times New Roman" w:cs="Times New Roman"/>
          <w:color w:val="18181A"/>
          <w:sz w:val="24"/>
          <w:szCs w:val="24"/>
          <w:lang w:eastAsia="ru-RU"/>
        </w:rPr>
      </w:pPr>
    </w:p>
    <w:p w14:paraId="1FC8DD94" w14:textId="77777777" w:rsidR="001D4A89" w:rsidRPr="00FE7E31" w:rsidRDefault="001E48A4" w:rsidP="001D4A89">
      <w:pPr>
        <w:shd w:val="clear" w:color="auto" w:fill="FFFFFF"/>
        <w:spacing w:after="150"/>
        <w:jc w:val="center"/>
        <w:textAlignment w:val="baseline"/>
        <w:rPr>
          <w:rFonts w:ascii="Times New Roman" w:eastAsia="Times New Roman" w:hAnsi="Times New Roman" w:cs="Times New Roman"/>
          <w:color w:val="18181A"/>
          <w:sz w:val="28"/>
          <w:szCs w:val="28"/>
          <w:lang w:eastAsia="ru-RU"/>
        </w:rPr>
      </w:pPr>
      <w:proofErr w:type="spellStart"/>
      <w:r w:rsidRPr="00FE7E31">
        <w:rPr>
          <w:rFonts w:ascii="Times New Roman" w:hAnsi="Times New Roman" w:cs="Times New Roman"/>
          <w:color w:val="18181A"/>
          <w:sz w:val="28"/>
          <w:szCs w:val="28"/>
          <w:lang w:eastAsia="ru-RU"/>
        </w:rPr>
        <w:t>Аккумуляторлық</w:t>
      </w:r>
      <w:proofErr w:type="spellEnd"/>
      <w:r w:rsidRPr="00FE7E31">
        <w:rPr>
          <w:rFonts w:ascii="Times New Roman" w:hAnsi="Times New Roman" w:cs="Times New Roman"/>
          <w:color w:val="18181A"/>
          <w:sz w:val="28"/>
          <w:szCs w:val="28"/>
          <w:lang w:eastAsia="ru-RU"/>
        </w:rPr>
        <w:t xml:space="preserve"> </w:t>
      </w:r>
      <w:proofErr w:type="spellStart"/>
      <w:r w:rsidRPr="00FE7E31">
        <w:rPr>
          <w:rFonts w:ascii="Times New Roman" w:hAnsi="Times New Roman" w:cs="Times New Roman"/>
          <w:color w:val="18181A"/>
          <w:sz w:val="28"/>
          <w:szCs w:val="28"/>
          <w:lang w:eastAsia="ru-RU"/>
        </w:rPr>
        <w:t>батареялардың</w:t>
      </w:r>
      <w:proofErr w:type="spellEnd"/>
      <w:r w:rsidRPr="00FE7E31">
        <w:rPr>
          <w:rFonts w:ascii="Times New Roman" w:hAnsi="Times New Roman" w:cs="Times New Roman"/>
          <w:color w:val="18181A"/>
          <w:sz w:val="28"/>
          <w:szCs w:val="28"/>
          <w:lang w:eastAsia="ru-RU"/>
        </w:rPr>
        <w:t xml:space="preserve"> </w:t>
      </w:r>
      <w:proofErr w:type="spellStart"/>
      <w:r w:rsidRPr="00FE7E31">
        <w:rPr>
          <w:rFonts w:ascii="Times New Roman" w:hAnsi="Times New Roman" w:cs="Times New Roman"/>
          <w:color w:val="18181A"/>
          <w:sz w:val="28"/>
          <w:szCs w:val="28"/>
          <w:lang w:eastAsia="ru-RU"/>
        </w:rPr>
        <w:t>электрлік</w:t>
      </w:r>
      <w:proofErr w:type="spellEnd"/>
      <w:r w:rsidRPr="00FE7E31">
        <w:rPr>
          <w:rFonts w:ascii="Times New Roman" w:hAnsi="Times New Roman" w:cs="Times New Roman"/>
          <w:color w:val="18181A"/>
          <w:sz w:val="28"/>
          <w:szCs w:val="28"/>
          <w:lang w:eastAsia="ru-RU"/>
        </w:rPr>
        <w:t xml:space="preserve"> </w:t>
      </w:r>
      <w:proofErr w:type="spellStart"/>
      <w:r w:rsidRPr="00FE7E31">
        <w:rPr>
          <w:rFonts w:ascii="Times New Roman" w:hAnsi="Times New Roman" w:cs="Times New Roman"/>
          <w:color w:val="18181A"/>
          <w:sz w:val="28"/>
          <w:szCs w:val="28"/>
          <w:lang w:eastAsia="ru-RU"/>
        </w:rPr>
        <w:t>сипаттамалары</w:t>
      </w:r>
      <w:proofErr w:type="spellEnd"/>
      <w:r w:rsidRPr="00FE7E31">
        <w:rPr>
          <w:rFonts w:ascii="Times New Roman" w:hAnsi="Times New Roman" w:cs="Times New Roman"/>
          <w:color w:val="18181A"/>
          <w:sz w:val="28"/>
          <w:szCs w:val="28"/>
          <w:lang w:eastAsia="ru-RU"/>
        </w:rPr>
        <w:t xml:space="preserve"> </w:t>
      </w:r>
      <w:r w:rsidR="001D4A89" w:rsidRPr="00FE7E31">
        <w:rPr>
          <w:rFonts w:ascii="Times New Roman" w:eastAsia="Times New Roman" w:hAnsi="Times New Roman" w:cs="Times New Roman"/>
          <w:color w:val="18181A"/>
          <w:sz w:val="28"/>
          <w:szCs w:val="28"/>
          <w:lang w:eastAsia="ru-RU"/>
        </w:rPr>
        <w:t>LT-LYP 240/380/770, LT-LFP 300</w:t>
      </w: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161"/>
        <w:gridCol w:w="2553"/>
      </w:tblGrid>
      <w:tr w:rsidR="001D4A89" w:rsidRPr="00FE7E31" w14:paraId="38AD185E" w14:textId="77777777" w:rsidTr="003C6297">
        <w:tc>
          <w:tcPr>
            <w:tcW w:w="7161" w:type="dxa"/>
            <w:shd w:val="clear" w:color="auto" w:fill="FFFFFF"/>
            <w:tcMar>
              <w:top w:w="75" w:type="dxa"/>
              <w:left w:w="75" w:type="dxa"/>
              <w:bottom w:w="75" w:type="dxa"/>
              <w:right w:w="150" w:type="dxa"/>
            </w:tcMar>
            <w:vAlign w:val="center"/>
            <w:hideMark/>
          </w:tcPr>
          <w:p w14:paraId="77E931F5"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b/>
                <w:bCs/>
                <w:color w:val="18181A"/>
                <w:sz w:val="24"/>
                <w:szCs w:val="24"/>
                <w:bdr w:val="none" w:sz="0" w:space="0" w:color="auto" w:frame="1"/>
                <w:lang w:eastAsia="ru-RU"/>
              </w:rPr>
              <w:t>Сипаттамалар</w:t>
            </w:r>
            <w:proofErr w:type="spellEnd"/>
          </w:p>
        </w:tc>
        <w:tc>
          <w:tcPr>
            <w:tcW w:w="2553" w:type="dxa"/>
            <w:shd w:val="clear" w:color="auto" w:fill="FFFFFF"/>
            <w:tcMar>
              <w:top w:w="75" w:type="dxa"/>
              <w:left w:w="75" w:type="dxa"/>
              <w:bottom w:w="75" w:type="dxa"/>
              <w:right w:w="150" w:type="dxa"/>
            </w:tcMar>
            <w:vAlign w:val="center"/>
            <w:hideMark/>
          </w:tcPr>
          <w:p w14:paraId="482E70E0"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val="kk-KZ" w:eastAsia="ru-RU"/>
              </w:rPr>
            </w:pPr>
            <w:r w:rsidRPr="00FE7E31">
              <w:rPr>
                <w:rFonts w:ascii="Times New Roman" w:eastAsia="Times New Roman" w:hAnsi="Times New Roman" w:cs="Times New Roman"/>
                <w:b/>
                <w:bCs/>
                <w:color w:val="18181A"/>
                <w:sz w:val="24"/>
                <w:szCs w:val="24"/>
                <w:bdr w:val="none" w:sz="0" w:space="0" w:color="auto" w:frame="1"/>
                <w:lang w:val="kk-KZ" w:eastAsia="ru-RU"/>
              </w:rPr>
              <w:t>Мәні</w:t>
            </w:r>
          </w:p>
        </w:tc>
      </w:tr>
      <w:tr w:rsidR="001D4A89" w:rsidRPr="00FE7E31" w14:paraId="33D2D3F8" w14:textId="77777777" w:rsidTr="003C6297">
        <w:tc>
          <w:tcPr>
            <w:tcW w:w="7161" w:type="dxa"/>
            <w:shd w:val="clear" w:color="auto" w:fill="FFFFFF"/>
            <w:tcMar>
              <w:top w:w="75" w:type="dxa"/>
              <w:left w:w="75" w:type="dxa"/>
              <w:bottom w:w="75" w:type="dxa"/>
              <w:right w:w="150" w:type="dxa"/>
            </w:tcMar>
            <w:vAlign w:val="center"/>
            <w:hideMark/>
          </w:tcPr>
          <w:p w14:paraId="638CA391"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eastAsia="Times New Roman" w:hAnsi="Times New Roman" w:cs="Times New Roman"/>
                <w:color w:val="18181A"/>
                <w:sz w:val="24"/>
                <w:szCs w:val="24"/>
                <w:lang w:eastAsia="ru-RU"/>
              </w:rPr>
              <w:t>Номиналь</w:t>
            </w:r>
            <w:proofErr w:type="spellEnd"/>
            <w:r w:rsidR="001E48A4" w:rsidRPr="00FE7E31">
              <w:rPr>
                <w:rFonts w:ascii="Times New Roman" w:eastAsia="Times New Roman" w:hAnsi="Times New Roman" w:cs="Times New Roman"/>
                <w:color w:val="18181A"/>
                <w:sz w:val="24"/>
                <w:szCs w:val="24"/>
                <w:lang w:val="kk-KZ" w:eastAsia="ru-RU"/>
              </w:rPr>
              <w:t>ды</w:t>
            </w:r>
            <w:r w:rsidRPr="00FE7E31">
              <w:rPr>
                <w:rFonts w:ascii="Times New Roman" w:eastAsia="Times New Roman" w:hAnsi="Times New Roman" w:cs="Times New Roman"/>
                <w:color w:val="18181A"/>
                <w:sz w:val="24"/>
                <w:szCs w:val="24"/>
                <w:lang w:eastAsia="ru-RU"/>
              </w:rPr>
              <w:t> </w:t>
            </w:r>
            <w:hyperlink r:id="rId186" w:tgtFrame="_blank" w:tooltip="Стеклопластиковые емкости" w:history="1">
              <w:r w:rsidR="001E48A4" w:rsidRPr="00FE7E31">
                <w:rPr>
                  <w:rFonts w:ascii="Times New Roman" w:eastAsia="Times New Roman" w:hAnsi="Times New Roman" w:cs="Times New Roman"/>
                  <w:sz w:val="24"/>
                  <w:szCs w:val="24"/>
                  <w:bdr w:val="none" w:sz="0" w:space="0" w:color="auto" w:frame="1"/>
                  <w:lang w:val="kk-KZ" w:eastAsia="ru-RU"/>
                </w:rPr>
                <w:t>сиымдылық</w:t>
              </w:r>
            </w:hyperlink>
            <w:r w:rsidRPr="00FE7E31">
              <w:rPr>
                <w:rFonts w:ascii="Times New Roman" w:eastAsia="Times New Roman" w:hAnsi="Times New Roman" w:cs="Times New Roman"/>
                <w:color w:val="18181A"/>
                <w:sz w:val="24"/>
                <w:szCs w:val="24"/>
                <w:lang w:eastAsia="ru-RU"/>
              </w:rPr>
              <w:t>, А*ч</w:t>
            </w:r>
          </w:p>
        </w:tc>
        <w:tc>
          <w:tcPr>
            <w:tcW w:w="2553" w:type="dxa"/>
            <w:shd w:val="clear" w:color="auto" w:fill="FFFFFF"/>
            <w:tcMar>
              <w:top w:w="75" w:type="dxa"/>
              <w:left w:w="75" w:type="dxa"/>
              <w:bottom w:w="75" w:type="dxa"/>
              <w:right w:w="150" w:type="dxa"/>
            </w:tcMar>
            <w:vAlign w:val="center"/>
            <w:hideMark/>
          </w:tcPr>
          <w:p w14:paraId="256BCE37"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240/380/770, 300</w:t>
            </w:r>
          </w:p>
        </w:tc>
      </w:tr>
      <w:tr w:rsidR="001D4A89" w:rsidRPr="00FE7E31" w14:paraId="0D55DAC0" w14:textId="77777777" w:rsidTr="003C6297">
        <w:tc>
          <w:tcPr>
            <w:tcW w:w="7161" w:type="dxa"/>
            <w:shd w:val="clear" w:color="auto" w:fill="FFFFFF"/>
            <w:tcMar>
              <w:top w:w="75" w:type="dxa"/>
              <w:left w:w="75" w:type="dxa"/>
              <w:bottom w:w="75" w:type="dxa"/>
              <w:right w:w="150" w:type="dxa"/>
            </w:tcMar>
            <w:vAlign w:val="center"/>
            <w:hideMark/>
          </w:tcPr>
          <w:p w14:paraId="3A1AAF94"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eastAsia="Times New Roman" w:hAnsi="Times New Roman" w:cs="Times New Roman"/>
                <w:color w:val="18181A"/>
                <w:sz w:val="24"/>
                <w:szCs w:val="24"/>
                <w:lang w:eastAsia="ru-RU"/>
              </w:rPr>
              <w:t>Номиналь</w:t>
            </w:r>
            <w:proofErr w:type="spellEnd"/>
            <w:r w:rsidR="001E48A4" w:rsidRPr="00FE7E31">
              <w:rPr>
                <w:rFonts w:ascii="Times New Roman" w:eastAsia="Times New Roman" w:hAnsi="Times New Roman" w:cs="Times New Roman"/>
                <w:color w:val="18181A"/>
                <w:sz w:val="24"/>
                <w:szCs w:val="24"/>
                <w:lang w:val="kk-KZ" w:eastAsia="ru-RU"/>
              </w:rPr>
              <w:t>ды кернеу</w:t>
            </w:r>
            <w:r w:rsidRPr="00FE7E31">
              <w:rPr>
                <w:rFonts w:ascii="Times New Roman" w:eastAsia="Times New Roman" w:hAnsi="Times New Roman" w:cs="Times New Roman"/>
                <w:color w:val="18181A"/>
                <w:sz w:val="24"/>
                <w:szCs w:val="24"/>
                <w:lang w:eastAsia="ru-RU"/>
              </w:rPr>
              <w:t>, В</w:t>
            </w:r>
          </w:p>
        </w:tc>
        <w:tc>
          <w:tcPr>
            <w:tcW w:w="2553" w:type="dxa"/>
            <w:shd w:val="clear" w:color="auto" w:fill="FFFFFF"/>
            <w:tcMar>
              <w:top w:w="75" w:type="dxa"/>
              <w:left w:w="75" w:type="dxa"/>
              <w:bottom w:w="75" w:type="dxa"/>
              <w:right w:w="150" w:type="dxa"/>
            </w:tcMar>
            <w:vAlign w:val="center"/>
            <w:hideMark/>
          </w:tcPr>
          <w:p w14:paraId="2CCE9C7B"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3,2</w:t>
            </w:r>
          </w:p>
        </w:tc>
      </w:tr>
      <w:tr w:rsidR="001D4A89" w:rsidRPr="00FE7E31" w14:paraId="23C9EC78" w14:textId="77777777" w:rsidTr="003C6297">
        <w:tc>
          <w:tcPr>
            <w:tcW w:w="7161" w:type="dxa"/>
            <w:shd w:val="clear" w:color="auto" w:fill="FFFFFF"/>
            <w:tcMar>
              <w:top w:w="75" w:type="dxa"/>
              <w:left w:w="75" w:type="dxa"/>
              <w:bottom w:w="75" w:type="dxa"/>
              <w:right w:w="150" w:type="dxa"/>
            </w:tcMar>
            <w:vAlign w:val="center"/>
            <w:hideMark/>
          </w:tcPr>
          <w:p w14:paraId="31B5B6D7"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val="kk-KZ" w:eastAsia="ru-RU"/>
              </w:rPr>
              <w:t>Массасы бойынша меншікт энергия</w:t>
            </w:r>
            <w:r w:rsidR="001D4A89" w:rsidRPr="00FE7E31">
              <w:rPr>
                <w:rFonts w:ascii="Times New Roman" w:eastAsia="Times New Roman" w:hAnsi="Times New Roman" w:cs="Times New Roman"/>
                <w:color w:val="18181A"/>
                <w:sz w:val="24"/>
                <w:szCs w:val="24"/>
                <w:lang w:eastAsia="ru-RU"/>
              </w:rPr>
              <w:t xml:space="preserve">, </w:t>
            </w:r>
            <w:proofErr w:type="spellStart"/>
            <w:r w:rsidR="001D4A89" w:rsidRPr="00FE7E31">
              <w:rPr>
                <w:rFonts w:ascii="Times New Roman" w:eastAsia="Times New Roman" w:hAnsi="Times New Roman" w:cs="Times New Roman"/>
                <w:color w:val="18181A"/>
                <w:sz w:val="24"/>
                <w:szCs w:val="24"/>
                <w:lang w:eastAsia="ru-RU"/>
              </w:rPr>
              <w:t>Вт.ч</w:t>
            </w:r>
            <w:proofErr w:type="spellEnd"/>
            <w:r w:rsidR="001D4A89" w:rsidRPr="00FE7E31">
              <w:rPr>
                <w:rFonts w:ascii="Times New Roman" w:eastAsia="Times New Roman" w:hAnsi="Times New Roman" w:cs="Times New Roman"/>
                <w:color w:val="18181A"/>
                <w:sz w:val="24"/>
                <w:szCs w:val="24"/>
                <w:lang w:eastAsia="ru-RU"/>
              </w:rPr>
              <w:t>/кг</w:t>
            </w:r>
          </w:p>
        </w:tc>
        <w:tc>
          <w:tcPr>
            <w:tcW w:w="2553" w:type="dxa"/>
            <w:shd w:val="clear" w:color="auto" w:fill="FFFFFF"/>
            <w:tcMar>
              <w:top w:w="75" w:type="dxa"/>
              <w:left w:w="75" w:type="dxa"/>
              <w:bottom w:w="75" w:type="dxa"/>
              <w:right w:w="150" w:type="dxa"/>
            </w:tcMar>
            <w:vAlign w:val="center"/>
            <w:hideMark/>
          </w:tcPr>
          <w:p w14:paraId="23342DB3"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105</w:t>
            </w:r>
          </w:p>
        </w:tc>
      </w:tr>
      <w:tr w:rsidR="001D4A89" w:rsidRPr="00FE7E31" w14:paraId="452BD53E" w14:textId="77777777" w:rsidTr="003C6297">
        <w:tc>
          <w:tcPr>
            <w:tcW w:w="9714" w:type="dxa"/>
            <w:gridSpan w:val="2"/>
            <w:shd w:val="clear" w:color="auto" w:fill="FFFFFF"/>
            <w:tcMar>
              <w:top w:w="75" w:type="dxa"/>
              <w:left w:w="75" w:type="dxa"/>
              <w:bottom w:w="75" w:type="dxa"/>
              <w:right w:w="150" w:type="dxa"/>
            </w:tcMar>
            <w:vAlign w:val="center"/>
            <w:hideMark/>
          </w:tcPr>
          <w:p w14:paraId="1481732A"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Ұсынылатын</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пайдалану</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режимдері</w:t>
            </w:r>
            <w:proofErr w:type="spellEnd"/>
            <w:r w:rsidR="001D4A89" w:rsidRPr="00FE7E31">
              <w:rPr>
                <w:rFonts w:ascii="Times New Roman" w:eastAsia="Times New Roman" w:hAnsi="Times New Roman" w:cs="Times New Roman"/>
                <w:color w:val="18181A"/>
                <w:sz w:val="24"/>
                <w:szCs w:val="24"/>
                <w:lang w:eastAsia="ru-RU"/>
              </w:rPr>
              <w:t>:</w:t>
            </w:r>
          </w:p>
        </w:tc>
      </w:tr>
      <w:tr w:rsidR="001D4A89" w:rsidRPr="00FE7E31" w14:paraId="572BD23E" w14:textId="77777777" w:rsidTr="003C6297">
        <w:tc>
          <w:tcPr>
            <w:tcW w:w="7161" w:type="dxa"/>
            <w:shd w:val="clear" w:color="auto" w:fill="FFFFFF"/>
            <w:tcMar>
              <w:top w:w="75" w:type="dxa"/>
              <w:left w:w="75" w:type="dxa"/>
              <w:bottom w:w="75" w:type="dxa"/>
              <w:right w:w="150" w:type="dxa"/>
            </w:tcMar>
            <w:vAlign w:val="center"/>
            <w:hideMark/>
          </w:tcPr>
          <w:p w14:paraId="3DA09433"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Үздіксіз</w:t>
            </w:r>
            <w:proofErr w:type="spellEnd"/>
            <w:r w:rsidRPr="00FE7E31">
              <w:rPr>
                <w:rFonts w:ascii="Times New Roman" w:hAnsi="Times New Roman" w:cs="Times New Roman"/>
                <w:color w:val="18181A"/>
                <w:sz w:val="24"/>
                <w:szCs w:val="24"/>
                <w:lang w:eastAsia="ru-RU"/>
              </w:rPr>
              <w:t xml:space="preserve"> разряд</w:t>
            </w:r>
            <w:r w:rsidR="001D4A89" w:rsidRPr="00FE7E31">
              <w:rPr>
                <w:rFonts w:ascii="Times New Roman" w:eastAsia="Times New Roman" w:hAnsi="Times New Roman" w:cs="Times New Roman"/>
                <w:color w:val="18181A"/>
                <w:sz w:val="24"/>
                <w:szCs w:val="24"/>
                <w:lang w:eastAsia="ru-RU"/>
              </w:rPr>
              <w:t>, C</w:t>
            </w:r>
          </w:p>
        </w:tc>
        <w:tc>
          <w:tcPr>
            <w:tcW w:w="2553" w:type="dxa"/>
            <w:shd w:val="clear" w:color="auto" w:fill="FFFFFF"/>
            <w:tcMar>
              <w:top w:w="75" w:type="dxa"/>
              <w:left w:w="75" w:type="dxa"/>
              <w:bottom w:w="75" w:type="dxa"/>
              <w:right w:w="150" w:type="dxa"/>
            </w:tcMar>
            <w:vAlign w:val="center"/>
            <w:hideMark/>
          </w:tcPr>
          <w:p w14:paraId="546238D9"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0,5</w:t>
            </w:r>
          </w:p>
        </w:tc>
      </w:tr>
      <w:tr w:rsidR="001D4A89" w:rsidRPr="00FE7E31" w14:paraId="0E357795" w14:textId="77777777" w:rsidTr="003C6297">
        <w:tc>
          <w:tcPr>
            <w:tcW w:w="7161" w:type="dxa"/>
            <w:shd w:val="clear" w:color="auto" w:fill="FFFFFF"/>
            <w:tcMar>
              <w:top w:w="75" w:type="dxa"/>
              <w:left w:w="75" w:type="dxa"/>
              <w:bottom w:w="75" w:type="dxa"/>
              <w:right w:w="150" w:type="dxa"/>
            </w:tcMar>
            <w:vAlign w:val="center"/>
            <w:hideMark/>
          </w:tcPr>
          <w:p w14:paraId="472D8690"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Ток заряд</w:t>
            </w:r>
            <w:r w:rsidR="001E48A4" w:rsidRPr="00FE7E31">
              <w:rPr>
                <w:rFonts w:ascii="Times New Roman" w:eastAsia="Times New Roman" w:hAnsi="Times New Roman" w:cs="Times New Roman"/>
                <w:color w:val="18181A"/>
                <w:sz w:val="24"/>
                <w:szCs w:val="24"/>
                <w:lang w:val="kk-KZ" w:eastAsia="ru-RU"/>
              </w:rPr>
              <w:t>ы</w:t>
            </w:r>
            <w:r w:rsidRPr="00FE7E31">
              <w:rPr>
                <w:rFonts w:ascii="Times New Roman" w:eastAsia="Times New Roman" w:hAnsi="Times New Roman" w:cs="Times New Roman"/>
                <w:color w:val="18181A"/>
                <w:sz w:val="24"/>
                <w:szCs w:val="24"/>
                <w:lang w:eastAsia="ru-RU"/>
              </w:rPr>
              <w:t>, C</w:t>
            </w:r>
          </w:p>
        </w:tc>
        <w:tc>
          <w:tcPr>
            <w:tcW w:w="2553" w:type="dxa"/>
            <w:shd w:val="clear" w:color="auto" w:fill="FFFFFF"/>
            <w:tcMar>
              <w:top w:w="75" w:type="dxa"/>
              <w:left w:w="75" w:type="dxa"/>
              <w:bottom w:w="75" w:type="dxa"/>
              <w:right w:w="150" w:type="dxa"/>
            </w:tcMar>
            <w:vAlign w:val="center"/>
            <w:hideMark/>
          </w:tcPr>
          <w:p w14:paraId="38902DAF"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0,5</w:t>
            </w:r>
          </w:p>
        </w:tc>
      </w:tr>
      <w:tr w:rsidR="001D4A89" w:rsidRPr="00FE7E31" w14:paraId="18B3D7E3" w14:textId="77777777" w:rsidTr="003C6297">
        <w:tc>
          <w:tcPr>
            <w:tcW w:w="7161" w:type="dxa"/>
            <w:shd w:val="clear" w:color="auto" w:fill="FFFFFF"/>
            <w:tcMar>
              <w:top w:w="75" w:type="dxa"/>
              <w:left w:w="75" w:type="dxa"/>
              <w:bottom w:w="75" w:type="dxa"/>
              <w:right w:w="150" w:type="dxa"/>
            </w:tcMar>
            <w:vAlign w:val="center"/>
            <w:hideMark/>
          </w:tcPr>
          <w:p w14:paraId="34393CE9"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Температурада</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зарядтау</w:t>
            </w:r>
            <w:proofErr w:type="spellEnd"/>
            <w:r w:rsidR="001D4A89" w:rsidRPr="00FE7E31">
              <w:rPr>
                <w:rFonts w:ascii="Times New Roman" w:eastAsia="Times New Roman" w:hAnsi="Times New Roman" w:cs="Times New Roman"/>
                <w:color w:val="18181A"/>
                <w:sz w:val="24"/>
                <w:szCs w:val="24"/>
                <w:lang w:eastAsia="ru-RU"/>
              </w:rPr>
              <w:t>, °С</w:t>
            </w:r>
          </w:p>
        </w:tc>
        <w:tc>
          <w:tcPr>
            <w:tcW w:w="2553" w:type="dxa"/>
            <w:shd w:val="clear" w:color="auto" w:fill="FFFFFF"/>
            <w:tcMar>
              <w:top w:w="75" w:type="dxa"/>
              <w:left w:w="75" w:type="dxa"/>
              <w:bottom w:w="75" w:type="dxa"/>
              <w:right w:w="150" w:type="dxa"/>
            </w:tcMar>
            <w:vAlign w:val="center"/>
            <w:hideMark/>
          </w:tcPr>
          <w:p w14:paraId="12E28FD0"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от 0 до +30</w:t>
            </w:r>
          </w:p>
        </w:tc>
      </w:tr>
      <w:tr w:rsidR="001D4A89" w:rsidRPr="00FE7E31" w14:paraId="6546959C" w14:textId="77777777" w:rsidTr="003C6297">
        <w:tc>
          <w:tcPr>
            <w:tcW w:w="7161" w:type="dxa"/>
            <w:shd w:val="clear" w:color="auto" w:fill="FFFFFF"/>
            <w:tcMar>
              <w:top w:w="75" w:type="dxa"/>
              <w:left w:w="75" w:type="dxa"/>
              <w:bottom w:w="75" w:type="dxa"/>
              <w:right w:w="150" w:type="dxa"/>
            </w:tcMar>
            <w:vAlign w:val="center"/>
            <w:hideMark/>
          </w:tcPr>
          <w:p w14:paraId="466DD138"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Разряд</w:t>
            </w:r>
            <w:r w:rsidR="001E48A4" w:rsidRPr="00FE7E31">
              <w:rPr>
                <w:rFonts w:ascii="Times New Roman" w:eastAsia="Times New Roman" w:hAnsi="Times New Roman" w:cs="Times New Roman"/>
                <w:color w:val="18181A"/>
                <w:sz w:val="24"/>
                <w:szCs w:val="24"/>
                <w:lang w:val="kk-KZ" w:eastAsia="ru-RU"/>
              </w:rPr>
              <w:t>талу температурасы</w:t>
            </w:r>
            <w:r w:rsidRPr="00FE7E31">
              <w:rPr>
                <w:rFonts w:ascii="Times New Roman" w:eastAsia="Times New Roman" w:hAnsi="Times New Roman" w:cs="Times New Roman"/>
                <w:color w:val="18181A"/>
                <w:sz w:val="24"/>
                <w:szCs w:val="24"/>
                <w:lang w:eastAsia="ru-RU"/>
              </w:rPr>
              <w:t>, °С</w:t>
            </w:r>
          </w:p>
        </w:tc>
        <w:tc>
          <w:tcPr>
            <w:tcW w:w="2553" w:type="dxa"/>
            <w:shd w:val="clear" w:color="auto" w:fill="FFFFFF"/>
            <w:tcMar>
              <w:top w:w="75" w:type="dxa"/>
              <w:left w:w="75" w:type="dxa"/>
              <w:bottom w:w="75" w:type="dxa"/>
              <w:right w:w="150" w:type="dxa"/>
            </w:tcMar>
            <w:vAlign w:val="center"/>
            <w:hideMark/>
          </w:tcPr>
          <w:p w14:paraId="7E001C32"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от -30 до +50</w:t>
            </w:r>
          </w:p>
        </w:tc>
      </w:tr>
      <w:tr w:rsidR="001D4A89" w:rsidRPr="00FE7E31" w14:paraId="260EE2B5" w14:textId="77777777" w:rsidTr="003C6297">
        <w:tc>
          <w:tcPr>
            <w:tcW w:w="9714" w:type="dxa"/>
            <w:gridSpan w:val="2"/>
            <w:shd w:val="clear" w:color="auto" w:fill="FFFFFF"/>
            <w:tcMar>
              <w:top w:w="75" w:type="dxa"/>
              <w:left w:w="75" w:type="dxa"/>
              <w:bottom w:w="75" w:type="dxa"/>
              <w:right w:w="150" w:type="dxa"/>
            </w:tcMar>
            <w:vAlign w:val="center"/>
            <w:hideMark/>
          </w:tcPr>
          <w:p w14:paraId="5FE66DCB"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Пайдаланудың</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ең</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жоғары</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режимдері</w:t>
            </w:r>
            <w:proofErr w:type="spellEnd"/>
            <w:r w:rsidR="001D4A89" w:rsidRPr="00FE7E31">
              <w:rPr>
                <w:rFonts w:ascii="Times New Roman" w:eastAsia="Times New Roman" w:hAnsi="Times New Roman" w:cs="Times New Roman"/>
                <w:color w:val="18181A"/>
                <w:sz w:val="24"/>
                <w:szCs w:val="24"/>
                <w:lang w:eastAsia="ru-RU"/>
              </w:rPr>
              <w:t>:</w:t>
            </w:r>
          </w:p>
        </w:tc>
      </w:tr>
      <w:tr w:rsidR="001D4A89" w:rsidRPr="00FE7E31" w14:paraId="6563FFAE" w14:textId="77777777" w:rsidTr="003C6297">
        <w:tc>
          <w:tcPr>
            <w:tcW w:w="7161" w:type="dxa"/>
            <w:shd w:val="clear" w:color="auto" w:fill="FFFFFF"/>
            <w:tcMar>
              <w:top w:w="75" w:type="dxa"/>
              <w:left w:w="75" w:type="dxa"/>
              <w:bottom w:w="75" w:type="dxa"/>
              <w:right w:w="150" w:type="dxa"/>
            </w:tcMar>
            <w:vAlign w:val="center"/>
            <w:hideMark/>
          </w:tcPr>
          <w:p w14:paraId="241C0B0E"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Үздіксіз</w:t>
            </w:r>
            <w:proofErr w:type="spellEnd"/>
            <w:r w:rsidRPr="00FE7E31">
              <w:rPr>
                <w:rFonts w:ascii="Times New Roman" w:hAnsi="Times New Roman" w:cs="Times New Roman"/>
                <w:color w:val="18181A"/>
                <w:sz w:val="24"/>
                <w:szCs w:val="24"/>
                <w:lang w:eastAsia="ru-RU"/>
              </w:rPr>
              <w:t xml:space="preserve"> разряд</w:t>
            </w:r>
            <w:r w:rsidR="001D4A89" w:rsidRPr="00FE7E31">
              <w:rPr>
                <w:rFonts w:ascii="Times New Roman" w:eastAsia="Times New Roman" w:hAnsi="Times New Roman" w:cs="Times New Roman"/>
                <w:color w:val="18181A"/>
                <w:sz w:val="24"/>
                <w:szCs w:val="24"/>
                <w:lang w:eastAsia="ru-RU"/>
              </w:rPr>
              <w:t>, C</w:t>
            </w:r>
          </w:p>
        </w:tc>
        <w:tc>
          <w:tcPr>
            <w:tcW w:w="2553" w:type="dxa"/>
            <w:shd w:val="clear" w:color="auto" w:fill="FFFFFF"/>
            <w:tcMar>
              <w:top w:w="75" w:type="dxa"/>
              <w:left w:w="75" w:type="dxa"/>
              <w:bottom w:w="75" w:type="dxa"/>
              <w:right w:w="150" w:type="dxa"/>
            </w:tcMar>
            <w:vAlign w:val="center"/>
            <w:hideMark/>
          </w:tcPr>
          <w:p w14:paraId="62E0CEA2"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3</w:t>
            </w:r>
          </w:p>
        </w:tc>
      </w:tr>
      <w:tr w:rsidR="001D4A89" w:rsidRPr="00FE7E31" w14:paraId="1583ED64" w14:textId="77777777" w:rsidTr="003C6297">
        <w:tc>
          <w:tcPr>
            <w:tcW w:w="7161" w:type="dxa"/>
            <w:shd w:val="clear" w:color="auto" w:fill="FFFFFF"/>
            <w:tcMar>
              <w:top w:w="75" w:type="dxa"/>
              <w:left w:w="75" w:type="dxa"/>
              <w:bottom w:w="75" w:type="dxa"/>
              <w:right w:w="150" w:type="dxa"/>
            </w:tcMar>
            <w:vAlign w:val="center"/>
            <w:hideMark/>
          </w:tcPr>
          <w:p w14:paraId="4854A674"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Ток заряд</w:t>
            </w:r>
            <w:r w:rsidR="001E48A4" w:rsidRPr="00FE7E31">
              <w:rPr>
                <w:rFonts w:ascii="Times New Roman" w:eastAsia="Times New Roman" w:hAnsi="Times New Roman" w:cs="Times New Roman"/>
                <w:color w:val="18181A"/>
                <w:sz w:val="24"/>
                <w:szCs w:val="24"/>
                <w:lang w:val="kk-KZ" w:eastAsia="ru-RU"/>
              </w:rPr>
              <w:t>ы</w:t>
            </w:r>
            <w:r w:rsidRPr="00FE7E31">
              <w:rPr>
                <w:rFonts w:ascii="Times New Roman" w:eastAsia="Times New Roman" w:hAnsi="Times New Roman" w:cs="Times New Roman"/>
                <w:color w:val="18181A"/>
                <w:sz w:val="24"/>
                <w:szCs w:val="24"/>
                <w:lang w:eastAsia="ru-RU"/>
              </w:rPr>
              <w:t>, C</w:t>
            </w:r>
          </w:p>
        </w:tc>
        <w:tc>
          <w:tcPr>
            <w:tcW w:w="2553" w:type="dxa"/>
            <w:shd w:val="clear" w:color="auto" w:fill="FFFFFF"/>
            <w:tcMar>
              <w:top w:w="75" w:type="dxa"/>
              <w:left w:w="75" w:type="dxa"/>
              <w:bottom w:w="75" w:type="dxa"/>
              <w:right w:w="150" w:type="dxa"/>
            </w:tcMar>
            <w:vAlign w:val="center"/>
            <w:hideMark/>
          </w:tcPr>
          <w:p w14:paraId="72828DB9"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3</w:t>
            </w:r>
          </w:p>
        </w:tc>
      </w:tr>
      <w:tr w:rsidR="001D4A89" w:rsidRPr="00FE7E31" w14:paraId="32B50211" w14:textId="77777777" w:rsidTr="003C6297">
        <w:tc>
          <w:tcPr>
            <w:tcW w:w="7161" w:type="dxa"/>
            <w:shd w:val="clear" w:color="auto" w:fill="FFFFFF"/>
            <w:tcMar>
              <w:top w:w="75" w:type="dxa"/>
              <w:left w:w="75" w:type="dxa"/>
              <w:bottom w:w="75" w:type="dxa"/>
              <w:right w:w="150" w:type="dxa"/>
            </w:tcMar>
            <w:vAlign w:val="center"/>
            <w:hideMark/>
          </w:tcPr>
          <w:p w14:paraId="0136E07C" w14:textId="77777777" w:rsidR="001D4A89" w:rsidRPr="00FE7E31" w:rsidRDefault="00000000" w:rsidP="001D4A89">
            <w:pPr>
              <w:spacing w:after="0" w:line="240" w:lineRule="auto"/>
              <w:rPr>
                <w:rFonts w:ascii="Times New Roman" w:eastAsia="Times New Roman" w:hAnsi="Times New Roman" w:cs="Times New Roman"/>
                <w:color w:val="18181A"/>
                <w:sz w:val="24"/>
                <w:szCs w:val="24"/>
                <w:lang w:eastAsia="ru-RU"/>
              </w:rPr>
            </w:pPr>
            <w:hyperlink r:id="rId187" w:tgtFrame="_blank" w:tooltip="Инвертор с высоким КПД с встроенным зарядным устройством" w:history="1">
              <w:proofErr w:type="spellStart"/>
              <w:r w:rsidR="001E48A4" w:rsidRPr="00FE7E31">
                <w:rPr>
                  <w:rFonts w:ascii="Times New Roman" w:hAnsi="Times New Roman" w:cs="Times New Roman"/>
                  <w:sz w:val="24"/>
                  <w:szCs w:val="24"/>
                  <w:u w:val="single"/>
                  <w:bdr w:val="none" w:sz="0" w:space="0" w:color="auto" w:frame="1"/>
                  <w:lang w:eastAsia="ru-RU"/>
                </w:rPr>
                <w:t>Зарядтың</w:t>
              </w:r>
              <w:proofErr w:type="spellEnd"/>
            </w:hyperlink>
            <w:r w:rsidR="001E48A4" w:rsidRPr="00FE7E31">
              <w:rPr>
                <w:rFonts w:ascii="Times New Roman" w:hAnsi="Times New Roman" w:cs="Times New Roman"/>
              </w:rPr>
              <w:t xml:space="preserve"> </w:t>
            </w:r>
            <w:proofErr w:type="spellStart"/>
            <w:r w:rsidR="001E48A4" w:rsidRPr="00FE7E31">
              <w:rPr>
                <w:rFonts w:ascii="Times New Roman" w:hAnsi="Times New Roman" w:cs="Times New Roman"/>
              </w:rPr>
              <w:t>ең</w:t>
            </w:r>
            <w:proofErr w:type="spellEnd"/>
            <w:r w:rsidR="001E48A4" w:rsidRPr="00FE7E31">
              <w:rPr>
                <w:rFonts w:ascii="Times New Roman" w:hAnsi="Times New Roman" w:cs="Times New Roman"/>
              </w:rPr>
              <w:t xml:space="preserve"> </w:t>
            </w:r>
            <w:proofErr w:type="spellStart"/>
            <w:r w:rsidR="001E48A4" w:rsidRPr="00FE7E31">
              <w:rPr>
                <w:rFonts w:ascii="Times New Roman" w:hAnsi="Times New Roman" w:cs="Times New Roman"/>
              </w:rPr>
              <w:t>жоғары</w:t>
            </w:r>
            <w:proofErr w:type="spellEnd"/>
            <w:r w:rsidR="001E48A4" w:rsidRPr="00FE7E31">
              <w:rPr>
                <w:rFonts w:ascii="Times New Roman" w:hAnsi="Times New Roman" w:cs="Times New Roman"/>
              </w:rPr>
              <w:t xml:space="preserve"> </w:t>
            </w:r>
            <w:proofErr w:type="spellStart"/>
            <w:r w:rsidR="001E48A4" w:rsidRPr="00FE7E31">
              <w:rPr>
                <w:rFonts w:ascii="Times New Roman" w:hAnsi="Times New Roman" w:cs="Times New Roman"/>
              </w:rPr>
              <w:t>кернеуі</w:t>
            </w:r>
            <w:proofErr w:type="spellEnd"/>
            <w:r w:rsidR="001D4A89" w:rsidRPr="00FE7E31">
              <w:rPr>
                <w:rFonts w:ascii="Times New Roman" w:eastAsia="Times New Roman" w:hAnsi="Times New Roman" w:cs="Times New Roman"/>
                <w:sz w:val="24"/>
                <w:szCs w:val="24"/>
                <w:u w:val="single"/>
                <w:lang w:eastAsia="ru-RU"/>
              </w:rPr>
              <w:t>,</w:t>
            </w:r>
            <w:r w:rsidR="001D4A89" w:rsidRPr="00FE7E31">
              <w:rPr>
                <w:rFonts w:ascii="Times New Roman" w:eastAsia="Times New Roman" w:hAnsi="Times New Roman" w:cs="Times New Roman"/>
                <w:color w:val="18181A"/>
                <w:sz w:val="24"/>
                <w:szCs w:val="24"/>
                <w:lang w:eastAsia="ru-RU"/>
              </w:rPr>
              <w:t xml:space="preserve"> В</w:t>
            </w:r>
          </w:p>
        </w:tc>
        <w:tc>
          <w:tcPr>
            <w:tcW w:w="2553" w:type="dxa"/>
            <w:shd w:val="clear" w:color="auto" w:fill="FFFFFF"/>
            <w:tcMar>
              <w:top w:w="75" w:type="dxa"/>
              <w:left w:w="75" w:type="dxa"/>
              <w:bottom w:w="75" w:type="dxa"/>
              <w:right w:w="150" w:type="dxa"/>
            </w:tcMar>
            <w:vAlign w:val="center"/>
            <w:hideMark/>
          </w:tcPr>
          <w:p w14:paraId="314EAFA4"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3,9</w:t>
            </w:r>
          </w:p>
        </w:tc>
      </w:tr>
      <w:tr w:rsidR="001D4A89" w:rsidRPr="00FE7E31" w14:paraId="00023869" w14:textId="77777777" w:rsidTr="003C6297">
        <w:tc>
          <w:tcPr>
            <w:tcW w:w="7161" w:type="dxa"/>
            <w:shd w:val="clear" w:color="auto" w:fill="FFFFFF"/>
            <w:tcMar>
              <w:top w:w="75" w:type="dxa"/>
              <w:left w:w="75" w:type="dxa"/>
              <w:bottom w:w="75" w:type="dxa"/>
              <w:right w:w="150" w:type="dxa"/>
            </w:tcMar>
            <w:vAlign w:val="center"/>
            <w:hideMark/>
          </w:tcPr>
          <w:p w14:paraId="651D2333"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Аккумуляторлық</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батареялардың</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ең</w:t>
            </w:r>
            <w:proofErr w:type="spellEnd"/>
            <w:r w:rsidRPr="00FE7E31">
              <w:rPr>
                <w:rFonts w:ascii="Times New Roman" w:hAnsi="Times New Roman" w:cs="Times New Roman"/>
                <w:color w:val="18181A"/>
                <w:sz w:val="24"/>
                <w:szCs w:val="24"/>
                <w:lang w:eastAsia="ru-RU"/>
              </w:rPr>
              <w:t xml:space="preserve"> аз </w:t>
            </w:r>
            <w:proofErr w:type="spellStart"/>
            <w:r w:rsidRPr="00FE7E31">
              <w:rPr>
                <w:rFonts w:ascii="Times New Roman" w:hAnsi="Times New Roman" w:cs="Times New Roman"/>
                <w:color w:val="18181A"/>
                <w:sz w:val="24"/>
                <w:szCs w:val="24"/>
                <w:lang w:eastAsia="ru-RU"/>
              </w:rPr>
              <w:t>кернеуі</w:t>
            </w:r>
            <w:proofErr w:type="spellEnd"/>
            <w:r w:rsidR="001D4A89" w:rsidRPr="00FE7E31">
              <w:rPr>
                <w:rFonts w:ascii="Times New Roman" w:eastAsia="Times New Roman" w:hAnsi="Times New Roman" w:cs="Times New Roman"/>
                <w:color w:val="18181A"/>
                <w:sz w:val="24"/>
                <w:szCs w:val="24"/>
                <w:lang w:eastAsia="ru-RU"/>
              </w:rPr>
              <w:t>, В</w:t>
            </w:r>
          </w:p>
        </w:tc>
        <w:tc>
          <w:tcPr>
            <w:tcW w:w="2553" w:type="dxa"/>
            <w:shd w:val="clear" w:color="auto" w:fill="FFFFFF"/>
            <w:tcMar>
              <w:top w:w="75" w:type="dxa"/>
              <w:left w:w="75" w:type="dxa"/>
              <w:bottom w:w="75" w:type="dxa"/>
              <w:right w:w="150" w:type="dxa"/>
            </w:tcMar>
            <w:vAlign w:val="center"/>
            <w:hideMark/>
          </w:tcPr>
          <w:p w14:paraId="29DC35A1"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2,5</w:t>
            </w:r>
          </w:p>
        </w:tc>
      </w:tr>
      <w:tr w:rsidR="001D4A89" w:rsidRPr="00FE7E31" w14:paraId="6A2DDA44" w14:textId="77777777" w:rsidTr="003C6297">
        <w:tc>
          <w:tcPr>
            <w:tcW w:w="7161" w:type="dxa"/>
            <w:shd w:val="clear" w:color="auto" w:fill="FFFFFF"/>
            <w:tcMar>
              <w:top w:w="75" w:type="dxa"/>
              <w:left w:w="75" w:type="dxa"/>
              <w:bottom w:w="75" w:type="dxa"/>
              <w:right w:w="150" w:type="dxa"/>
            </w:tcMar>
            <w:vAlign w:val="center"/>
            <w:hideMark/>
          </w:tcPr>
          <w:p w14:paraId="703ABC3B"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Температурада</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зарядтау</w:t>
            </w:r>
            <w:proofErr w:type="spellEnd"/>
            <w:r w:rsidR="001D4A89" w:rsidRPr="00FE7E31">
              <w:rPr>
                <w:rFonts w:ascii="Times New Roman" w:eastAsia="Times New Roman" w:hAnsi="Times New Roman" w:cs="Times New Roman"/>
                <w:color w:val="18181A"/>
                <w:sz w:val="24"/>
                <w:szCs w:val="24"/>
                <w:lang w:eastAsia="ru-RU"/>
              </w:rPr>
              <w:t>, °С</w:t>
            </w:r>
          </w:p>
        </w:tc>
        <w:tc>
          <w:tcPr>
            <w:tcW w:w="2553" w:type="dxa"/>
            <w:shd w:val="clear" w:color="auto" w:fill="FFFFFF"/>
            <w:tcMar>
              <w:top w:w="75" w:type="dxa"/>
              <w:left w:w="75" w:type="dxa"/>
              <w:bottom w:w="75" w:type="dxa"/>
              <w:right w:w="150" w:type="dxa"/>
            </w:tcMar>
            <w:vAlign w:val="center"/>
            <w:hideMark/>
          </w:tcPr>
          <w:p w14:paraId="18540418"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от -10 до +30</w:t>
            </w:r>
          </w:p>
        </w:tc>
      </w:tr>
      <w:tr w:rsidR="001D4A89" w:rsidRPr="00FE7E31" w14:paraId="642C1336" w14:textId="77777777" w:rsidTr="003C6297">
        <w:tc>
          <w:tcPr>
            <w:tcW w:w="7161" w:type="dxa"/>
            <w:shd w:val="clear" w:color="auto" w:fill="FFFFFF"/>
            <w:tcMar>
              <w:top w:w="75" w:type="dxa"/>
              <w:left w:w="75" w:type="dxa"/>
              <w:bottom w:w="75" w:type="dxa"/>
              <w:right w:w="150" w:type="dxa"/>
            </w:tcMar>
            <w:vAlign w:val="center"/>
            <w:hideMark/>
          </w:tcPr>
          <w:p w14:paraId="7C1B62D4"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Разряд</w:t>
            </w:r>
            <w:r w:rsidR="001E48A4" w:rsidRPr="00FE7E31">
              <w:rPr>
                <w:rFonts w:ascii="Times New Roman" w:eastAsia="Times New Roman" w:hAnsi="Times New Roman" w:cs="Times New Roman"/>
                <w:color w:val="18181A"/>
                <w:sz w:val="24"/>
                <w:szCs w:val="24"/>
                <w:lang w:val="kk-KZ" w:eastAsia="ru-RU"/>
              </w:rPr>
              <w:t>талу температурасы</w:t>
            </w:r>
            <w:r w:rsidRPr="00FE7E31">
              <w:rPr>
                <w:rFonts w:ascii="Times New Roman" w:eastAsia="Times New Roman" w:hAnsi="Times New Roman" w:cs="Times New Roman"/>
                <w:color w:val="18181A"/>
                <w:sz w:val="24"/>
                <w:szCs w:val="24"/>
                <w:lang w:eastAsia="ru-RU"/>
              </w:rPr>
              <w:t>, °С</w:t>
            </w:r>
          </w:p>
        </w:tc>
        <w:tc>
          <w:tcPr>
            <w:tcW w:w="2553" w:type="dxa"/>
            <w:shd w:val="clear" w:color="auto" w:fill="FFFFFF"/>
            <w:tcMar>
              <w:top w:w="75" w:type="dxa"/>
              <w:left w:w="75" w:type="dxa"/>
              <w:bottom w:w="75" w:type="dxa"/>
              <w:right w:w="150" w:type="dxa"/>
            </w:tcMar>
            <w:vAlign w:val="center"/>
            <w:hideMark/>
          </w:tcPr>
          <w:p w14:paraId="41AB5015"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от -40 до +50</w:t>
            </w:r>
          </w:p>
        </w:tc>
      </w:tr>
      <w:tr w:rsidR="001D4A89" w:rsidRPr="00FE7E31" w14:paraId="3BEEF315" w14:textId="77777777" w:rsidTr="003C6297">
        <w:tc>
          <w:tcPr>
            <w:tcW w:w="7161" w:type="dxa"/>
            <w:shd w:val="clear" w:color="auto" w:fill="FFFFFF"/>
            <w:tcMar>
              <w:top w:w="75" w:type="dxa"/>
              <w:left w:w="75" w:type="dxa"/>
              <w:bottom w:w="75" w:type="dxa"/>
              <w:right w:w="150" w:type="dxa"/>
            </w:tcMar>
            <w:vAlign w:val="center"/>
            <w:hideMark/>
          </w:tcPr>
          <w:p w14:paraId="09E9F9CE" w14:textId="77777777" w:rsidR="001D4A89" w:rsidRPr="00FE7E31" w:rsidRDefault="001E48A4" w:rsidP="001D4A89">
            <w:pPr>
              <w:spacing w:after="0" w:line="240" w:lineRule="auto"/>
              <w:rPr>
                <w:rFonts w:ascii="Times New Roman" w:eastAsia="Times New Roman" w:hAnsi="Times New Roman" w:cs="Times New Roman"/>
                <w:color w:val="18181A"/>
                <w:sz w:val="24"/>
                <w:szCs w:val="24"/>
                <w:lang w:eastAsia="ru-RU"/>
              </w:rPr>
            </w:pPr>
            <w:proofErr w:type="spellStart"/>
            <w:r w:rsidRPr="00FE7E31">
              <w:rPr>
                <w:rFonts w:ascii="Times New Roman" w:hAnsi="Times New Roman" w:cs="Times New Roman"/>
                <w:color w:val="18181A"/>
                <w:sz w:val="24"/>
                <w:szCs w:val="24"/>
                <w:lang w:eastAsia="ru-RU"/>
              </w:rPr>
              <w:t>Температурада</w:t>
            </w:r>
            <w:proofErr w:type="spellEnd"/>
            <w:r w:rsidRPr="00FE7E31">
              <w:rPr>
                <w:rFonts w:ascii="Times New Roman" w:hAnsi="Times New Roman" w:cs="Times New Roman"/>
                <w:color w:val="18181A"/>
                <w:sz w:val="24"/>
                <w:szCs w:val="24"/>
                <w:lang w:eastAsia="ru-RU"/>
              </w:rPr>
              <w:t xml:space="preserve"> </w:t>
            </w:r>
            <w:proofErr w:type="spellStart"/>
            <w:r w:rsidRPr="00FE7E31">
              <w:rPr>
                <w:rFonts w:ascii="Times New Roman" w:hAnsi="Times New Roman" w:cs="Times New Roman"/>
                <w:color w:val="18181A"/>
                <w:sz w:val="24"/>
                <w:szCs w:val="24"/>
                <w:lang w:eastAsia="ru-RU"/>
              </w:rPr>
              <w:t>сақтау</w:t>
            </w:r>
            <w:proofErr w:type="spellEnd"/>
            <w:r w:rsidR="001D4A89" w:rsidRPr="00FE7E31">
              <w:rPr>
                <w:rFonts w:ascii="Times New Roman" w:eastAsia="Times New Roman" w:hAnsi="Times New Roman" w:cs="Times New Roman"/>
                <w:color w:val="18181A"/>
                <w:sz w:val="24"/>
                <w:szCs w:val="24"/>
                <w:lang w:eastAsia="ru-RU"/>
              </w:rPr>
              <w:t>, °С</w:t>
            </w:r>
          </w:p>
        </w:tc>
        <w:tc>
          <w:tcPr>
            <w:tcW w:w="2553" w:type="dxa"/>
            <w:shd w:val="clear" w:color="auto" w:fill="FFFFFF"/>
            <w:tcMar>
              <w:top w:w="75" w:type="dxa"/>
              <w:left w:w="75" w:type="dxa"/>
              <w:bottom w:w="75" w:type="dxa"/>
              <w:right w:w="150" w:type="dxa"/>
            </w:tcMar>
            <w:vAlign w:val="center"/>
            <w:hideMark/>
          </w:tcPr>
          <w:p w14:paraId="7020F8A0"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от 0 до +30</w:t>
            </w:r>
          </w:p>
        </w:tc>
      </w:tr>
      <w:tr w:rsidR="001D4A89" w:rsidRPr="00FE7E31" w14:paraId="50A46678" w14:textId="77777777" w:rsidTr="003C6297">
        <w:tc>
          <w:tcPr>
            <w:tcW w:w="7161" w:type="dxa"/>
            <w:shd w:val="clear" w:color="auto" w:fill="FFFFFF"/>
            <w:tcMar>
              <w:top w:w="75" w:type="dxa"/>
              <w:left w:w="75" w:type="dxa"/>
              <w:bottom w:w="75" w:type="dxa"/>
              <w:right w:w="150" w:type="dxa"/>
            </w:tcMar>
            <w:vAlign w:val="center"/>
            <w:hideMark/>
          </w:tcPr>
          <w:p w14:paraId="58F04844"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Ресурс, заряд/разряд, цикл</w:t>
            </w:r>
          </w:p>
        </w:tc>
        <w:tc>
          <w:tcPr>
            <w:tcW w:w="2553" w:type="dxa"/>
            <w:shd w:val="clear" w:color="auto" w:fill="FFFFFF"/>
            <w:tcMar>
              <w:top w:w="75" w:type="dxa"/>
              <w:left w:w="75" w:type="dxa"/>
              <w:bottom w:w="75" w:type="dxa"/>
              <w:right w:w="150" w:type="dxa"/>
            </w:tcMar>
            <w:vAlign w:val="center"/>
            <w:hideMark/>
          </w:tcPr>
          <w:p w14:paraId="1511382A" w14:textId="77777777" w:rsidR="001D4A89" w:rsidRPr="00FE7E31" w:rsidRDefault="001D4A89" w:rsidP="001D4A89">
            <w:pPr>
              <w:spacing w:after="0" w:line="240" w:lineRule="auto"/>
              <w:rPr>
                <w:rFonts w:ascii="Times New Roman" w:eastAsia="Times New Roman" w:hAnsi="Times New Roman" w:cs="Times New Roman"/>
                <w:color w:val="18181A"/>
                <w:sz w:val="24"/>
                <w:szCs w:val="24"/>
                <w:lang w:eastAsia="ru-RU"/>
              </w:rPr>
            </w:pPr>
            <w:r w:rsidRPr="00FE7E31">
              <w:rPr>
                <w:rFonts w:ascii="Times New Roman" w:eastAsia="Times New Roman" w:hAnsi="Times New Roman" w:cs="Times New Roman"/>
                <w:color w:val="18181A"/>
                <w:sz w:val="24"/>
                <w:szCs w:val="24"/>
                <w:lang w:eastAsia="ru-RU"/>
              </w:rPr>
              <w:t>3000</w:t>
            </w:r>
          </w:p>
        </w:tc>
      </w:tr>
    </w:tbl>
    <w:p w14:paraId="4DFBE0CF" w14:textId="77777777" w:rsidR="003B7240" w:rsidRPr="00FE7E31" w:rsidRDefault="003B7240" w:rsidP="006C77E8">
      <w:pPr>
        <w:spacing w:after="0" w:line="240" w:lineRule="auto"/>
        <w:jc w:val="both"/>
      </w:pPr>
    </w:p>
    <w:p w14:paraId="52EC4F86" w14:textId="77777777" w:rsidR="00311309" w:rsidRPr="00FE7E31" w:rsidRDefault="00311309" w:rsidP="006C77E8">
      <w:pPr>
        <w:spacing w:after="0" w:line="240" w:lineRule="auto"/>
        <w:jc w:val="both"/>
        <w:rPr>
          <w:rFonts w:ascii="Times New Roman" w:hAnsi="Times New Roman" w:cs="Times New Roman"/>
          <w:lang w:val="kk-KZ"/>
        </w:rPr>
      </w:pPr>
    </w:p>
    <w:p w14:paraId="1174F425" w14:textId="77777777" w:rsidR="007077DB" w:rsidRDefault="007077DB" w:rsidP="000814F3">
      <w:pPr>
        <w:spacing w:after="0" w:line="240" w:lineRule="auto"/>
        <w:jc w:val="center"/>
        <w:rPr>
          <w:rFonts w:ascii="Times New Roman" w:hAnsi="Times New Roman" w:cs="Times New Roman"/>
          <w:lang w:val="kk-KZ"/>
        </w:rPr>
      </w:pPr>
    </w:p>
    <w:p w14:paraId="4EB397DA" w14:textId="3D9FE854" w:rsidR="00311309" w:rsidRPr="00FE7E31" w:rsidRDefault="00311309" w:rsidP="000814F3">
      <w:pPr>
        <w:spacing w:after="0" w:line="240" w:lineRule="auto"/>
        <w:jc w:val="center"/>
        <w:rPr>
          <w:rFonts w:ascii="Times New Roman" w:hAnsi="Times New Roman" w:cs="Times New Roman"/>
          <w:lang w:val="kk-KZ"/>
        </w:rPr>
      </w:pPr>
      <w:r w:rsidRPr="00FE7E31">
        <w:rPr>
          <w:rFonts w:ascii="Times New Roman" w:hAnsi="Times New Roman" w:cs="Times New Roman"/>
          <w:lang w:val="kk-KZ"/>
        </w:rPr>
        <w:lastRenderedPageBreak/>
        <w:t>Қосымша А</w:t>
      </w:r>
      <w:r w:rsidR="007077DB">
        <w:rPr>
          <w:rFonts w:ascii="Times New Roman" w:hAnsi="Times New Roman" w:cs="Times New Roman"/>
          <w:lang w:val="kk-KZ"/>
        </w:rPr>
        <w:t>. 1.</w:t>
      </w:r>
      <w:r w:rsidRPr="00FE7E31">
        <w:rPr>
          <w:rFonts w:ascii="Times New Roman" w:hAnsi="Times New Roman" w:cs="Times New Roman"/>
          <w:lang w:val="kk-KZ"/>
        </w:rPr>
        <w:t xml:space="preserve">  - Литий-ионды </w:t>
      </w:r>
      <w:r w:rsidR="000814F3" w:rsidRPr="00FE7E31">
        <w:rPr>
          <w:rFonts w:ascii="Times New Roman" w:hAnsi="Times New Roman" w:cs="Times New Roman"/>
          <w:lang w:val="kk-KZ"/>
        </w:rPr>
        <w:t>(темір-фосфатты аккумулятор) батареялардың параметрлері</w:t>
      </w:r>
    </w:p>
    <w:p w14:paraId="5AD56DAC" w14:textId="77777777" w:rsidR="00311309" w:rsidRPr="00FE7E31" w:rsidRDefault="00311309" w:rsidP="006C77E8">
      <w:pPr>
        <w:spacing w:after="0" w:line="240" w:lineRule="auto"/>
        <w:jc w:val="both"/>
        <w:rPr>
          <w:lang w:val="kk-KZ"/>
        </w:rPr>
      </w:pPr>
    </w:p>
    <w:tbl>
      <w:tblPr>
        <w:tblStyle w:val="a7"/>
        <w:tblW w:w="0" w:type="auto"/>
        <w:tblLayout w:type="fixed"/>
        <w:tblLook w:val="04A0" w:firstRow="1" w:lastRow="0" w:firstColumn="1" w:lastColumn="0" w:noHBand="0" w:noVBand="1"/>
      </w:tblPr>
      <w:tblGrid>
        <w:gridCol w:w="534"/>
        <w:gridCol w:w="2531"/>
        <w:gridCol w:w="595"/>
        <w:gridCol w:w="993"/>
        <w:gridCol w:w="1151"/>
        <w:gridCol w:w="683"/>
        <w:gridCol w:w="992"/>
        <w:gridCol w:w="993"/>
        <w:gridCol w:w="1099"/>
      </w:tblGrid>
      <w:tr w:rsidR="00D33826" w:rsidRPr="00FE7E31" w14:paraId="78B8C525" w14:textId="77777777" w:rsidTr="008E315F">
        <w:tc>
          <w:tcPr>
            <w:tcW w:w="534" w:type="dxa"/>
            <w:vMerge w:val="restart"/>
          </w:tcPr>
          <w:p w14:paraId="48DD3367" w14:textId="77777777" w:rsidR="00311309" w:rsidRPr="00FE7E31" w:rsidRDefault="00311309" w:rsidP="006C77E8">
            <w:pPr>
              <w:jc w:val="both"/>
              <w:rPr>
                <w:rFonts w:ascii="Times New Roman" w:hAnsi="Times New Roman" w:cs="Times New Roman"/>
                <w:sz w:val="20"/>
                <w:szCs w:val="20"/>
              </w:rPr>
            </w:pPr>
            <w:r w:rsidRPr="00FE7E31">
              <w:rPr>
                <w:rFonts w:ascii="Times New Roman" w:hAnsi="Times New Roman" w:cs="Times New Roman"/>
                <w:sz w:val="20"/>
                <w:szCs w:val="20"/>
              </w:rPr>
              <w:t>№</w:t>
            </w:r>
          </w:p>
        </w:tc>
        <w:tc>
          <w:tcPr>
            <w:tcW w:w="2531" w:type="dxa"/>
            <w:vMerge w:val="restart"/>
          </w:tcPr>
          <w:p w14:paraId="6909E10A"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Сыртқы көрінісі</w:t>
            </w:r>
          </w:p>
        </w:tc>
        <w:tc>
          <w:tcPr>
            <w:tcW w:w="595" w:type="dxa"/>
            <w:vMerge w:val="restart"/>
          </w:tcPr>
          <w:p w14:paraId="3B0B28AE"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Типі</w:t>
            </w:r>
          </w:p>
        </w:tc>
        <w:tc>
          <w:tcPr>
            <w:tcW w:w="993" w:type="dxa"/>
            <w:vMerge w:val="restart"/>
          </w:tcPr>
          <w:p w14:paraId="36247234"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Салмағы, кг</w:t>
            </w:r>
          </w:p>
        </w:tc>
        <w:tc>
          <w:tcPr>
            <w:tcW w:w="2826" w:type="dxa"/>
            <w:gridSpan w:val="3"/>
          </w:tcPr>
          <w:p w14:paraId="2F3E0A4F"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Геометриялық өлшемдері</w:t>
            </w:r>
          </w:p>
        </w:tc>
        <w:tc>
          <w:tcPr>
            <w:tcW w:w="2092" w:type="dxa"/>
            <w:gridSpan w:val="2"/>
          </w:tcPr>
          <w:p w14:paraId="7A1E553C" w14:textId="77777777" w:rsidR="00311309" w:rsidRPr="00FE7E31" w:rsidRDefault="00311309" w:rsidP="006C77E8">
            <w:pPr>
              <w:jc w:val="both"/>
              <w:rPr>
                <w:rFonts w:ascii="Times New Roman" w:hAnsi="Times New Roman" w:cs="Times New Roman"/>
                <w:sz w:val="20"/>
                <w:szCs w:val="20"/>
              </w:rPr>
            </w:pPr>
            <w:r w:rsidRPr="00FE7E31">
              <w:rPr>
                <w:rFonts w:ascii="Times New Roman" w:hAnsi="Times New Roman" w:cs="Times New Roman"/>
                <w:sz w:val="20"/>
                <w:szCs w:val="20"/>
                <w:lang w:val="kk-KZ"/>
              </w:rPr>
              <w:t>Электрлік өлшемдері</w:t>
            </w:r>
          </w:p>
        </w:tc>
      </w:tr>
      <w:tr w:rsidR="00D33826" w:rsidRPr="00FE7E31" w14:paraId="7D1A8DBF" w14:textId="77777777" w:rsidTr="008E315F">
        <w:tc>
          <w:tcPr>
            <w:tcW w:w="534" w:type="dxa"/>
            <w:vMerge/>
          </w:tcPr>
          <w:p w14:paraId="63702170" w14:textId="77777777" w:rsidR="00311309" w:rsidRPr="00FE7E31" w:rsidRDefault="00311309" w:rsidP="006C77E8">
            <w:pPr>
              <w:jc w:val="both"/>
              <w:rPr>
                <w:rFonts w:ascii="Times New Roman" w:hAnsi="Times New Roman" w:cs="Times New Roman"/>
                <w:sz w:val="20"/>
                <w:szCs w:val="20"/>
              </w:rPr>
            </w:pPr>
          </w:p>
        </w:tc>
        <w:tc>
          <w:tcPr>
            <w:tcW w:w="2531" w:type="dxa"/>
            <w:vMerge/>
          </w:tcPr>
          <w:p w14:paraId="5FBFAF69" w14:textId="77777777" w:rsidR="00311309" w:rsidRPr="00FE7E31" w:rsidRDefault="00311309" w:rsidP="006C77E8">
            <w:pPr>
              <w:jc w:val="both"/>
              <w:rPr>
                <w:rFonts w:ascii="Times New Roman" w:hAnsi="Times New Roman" w:cs="Times New Roman"/>
                <w:sz w:val="20"/>
                <w:szCs w:val="20"/>
              </w:rPr>
            </w:pPr>
          </w:p>
        </w:tc>
        <w:tc>
          <w:tcPr>
            <w:tcW w:w="595" w:type="dxa"/>
            <w:vMerge/>
          </w:tcPr>
          <w:p w14:paraId="57B9344C" w14:textId="77777777" w:rsidR="00311309" w:rsidRPr="00FE7E31" w:rsidRDefault="00311309" w:rsidP="006C77E8">
            <w:pPr>
              <w:jc w:val="both"/>
              <w:rPr>
                <w:rFonts w:ascii="Times New Roman" w:hAnsi="Times New Roman" w:cs="Times New Roman"/>
                <w:sz w:val="20"/>
                <w:szCs w:val="20"/>
              </w:rPr>
            </w:pPr>
          </w:p>
        </w:tc>
        <w:tc>
          <w:tcPr>
            <w:tcW w:w="993" w:type="dxa"/>
            <w:vMerge/>
          </w:tcPr>
          <w:p w14:paraId="771829B0" w14:textId="77777777" w:rsidR="00311309" w:rsidRPr="00FE7E31" w:rsidRDefault="00311309" w:rsidP="006C77E8">
            <w:pPr>
              <w:jc w:val="both"/>
              <w:rPr>
                <w:rFonts w:ascii="Times New Roman" w:hAnsi="Times New Roman" w:cs="Times New Roman"/>
                <w:sz w:val="20"/>
                <w:szCs w:val="20"/>
              </w:rPr>
            </w:pPr>
          </w:p>
        </w:tc>
        <w:tc>
          <w:tcPr>
            <w:tcW w:w="1151" w:type="dxa"/>
          </w:tcPr>
          <w:p w14:paraId="75043C38"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Ұзындығы,</w:t>
            </w:r>
          </w:p>
          <w:p w14:paraId="3E873724"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мм</w:t>
            </w:r>
          </w:p>
        </w:tc>
        <w:tc>
          <w:tcPr>
            <w:tcW w:w="683" w:type="dxa"/>
          </w:tcPr>
          <w:p w14:paraId="645B3139"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Ені, мм</w:t>
            </w:r>
          </w:p>
        </w:tc>
        <w:tc>
          <w:tcPr>
            <w:tcW w:w="992" w:type="dxa"/>
          </w:tcPr>
          <w:p w14:paraId="197C4D0C"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Биіктігі, мм</w:t>
            </w:r>
          </w:p>
        </w:tc>
        <w:tc>
          <w:tcPr>
            <w:tcW w:w="993" w:type="dxa"/>
          </w:tcPr>
          <w:p w14:paraId="50A48A11"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Кернеуі, В</w:t>
            </w:r>
          </w:p>
        </w:tc>
        <w:tc>
          <w:tcPr>
            <w:tcW w:w="1099" w:type="dxa"/>
          </w:tcPr>
          <w:p w14:paraId="53519DAB" w14:textId="77777777" w:rsidR="00311309" w:rsidRPr="00FE7E31" w:rsidRDefault="00311309" w:rsidP="006C77E8">
            <w:pPr>
              <w:jc w:val="both"/>
              <w:rPr>
                <w:rFonts w:ascii="Times New Roman" w:hAnsi="Times New Roman" w:cs="Times New Roman"/>
                <w:sz w:val="20"/>
                <w:szCs w:val="20"/>
                <w:lang w:val="kk-KZ"/>
              </w:rPr>
            </w:pPr>
            <w:r w:rsidRPr="00FE7E31">
              <w:rPr>
                <w:rFonts w:ascii="Times New Roman" w:hAnsi="Times New Roman" w:cs="Times New Roman"/>
                <w:sz w:val="20"/>
                <w:szCs w:val="20"/>
                <w:lang w:val="kk-KZ"/>
              </w:rPr>
              <w:t>Сиымдылығы, А‧сағ</w:t>
            </w:r>
          </w:p>
        </w:tc>
      </w:tr>
      <w:tr w:rsidR="00D33826" w:rsidRPr="00FE7E31" w14:paraId="0231C462" w14:textId="77777777" w:rsidTr="008E315F">
        <w:trPr>
          <w:cantSplit/>
          <w:trHeight w:val="1134"/>
        </w:trPr>
        <w:tc>
          <w:tcPr>
            <w:tcW w:w="534" w:type="dxa"/>
          </w:tcPr>
          <w:p w14:paraId="7EBCD66A" w14:textId="77777777" w:rsidR="000814F3" w:rsidRPr="00FE7E31" w:rsidRDefault="000814F3" w:rsidP="006C77E8">
            <w:pPr>
              <w:jc w:val="both"/>
              <w:rPr>
                <w:rFonts w:ascii="Times New Roman" w:hAnsi="Times New Roman" w:cs="Times New Roman"/>
                <w:lang w:val="kk-KZ"/>
              </w:rPr>
            </w:pPr>
            <w:r w:rsidRPr="00FE7E31">
              <w:rPr>
                <w:rFonts w:ascii="Times New Roman" w:hAnsi="Times New Roman" w:cs="Times New Roman"/>
                <w:lang w:val="kk-KZ"/>
              </w:rPr>
              <w:t>1</w:t>
            </w:r>
          </w:p>
        </w:tc>
        <w:tc>
          <w:tcPr>
            <w:tcW w:w="2531" w:type="dxa"/>
            <w:vMerge w:val="restart"/>
          </w:tcPr>
          <w:p w14:paraId="2D7A8E6E" w14:textId="77777777" w:rsidR="000814F3" w:rsidRPr="00FE7E31" w:rsidRDefault="000814F3" w:rsidP="006C77E8">
            <w:pPr>
              <w:jc w:val="both"/>
              <w:rPr>
                <w:rFonts w:ascii="Times New Roman" w:hAnsi="Times New Roman" w:cs="Times New Roman"/>
              </w:rPr>
            </w:pPr>
            <w:r w:rsidRPr="00FE7E31">
              <w:rPr>
                <w:rFonts w:ascii="Times New Roman" w:hAnsi="Times New Roman" w:cs="Times New Roman"/>
                <w:noProof/>
                <w:lang w:eastAsia="ru-RU"/>
              </w:rPr>
              <w:drawing>
                <wp:inline distT="0" distB="0" distL="0" distR="0" wp14:anchorId="2506761F" wp14:editId="03EE486D">
                  <wp:extent cx="1183341" cy="118973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3007" t="12713" r="57247" b="56171"/>
                          <a:stretch/>
                        </pic:blipFill>
                        <pic:spPr bwMode="auto">
                          <a:xfrm>
                            <a:off x="0" y="0"/>
                            <a:ext cx="1196381" cy="1202849"/>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51B6D76B" w14:textId="77777777" w:rsidR="000814F3" w:rsidRPr="00FE7E31" w:rsidRDefault="000814F3" w:rsidP="000814F3">
            <w:pPr>
              <w:ind w:left="113" w:right="113"/>
              <w:jc w:val="both"/>
              <w:rPr>
                <w:rFonts w:ascii="Times New Roman" w:hAnsi="Times New Roman" w:cs="Times New Roman"/>
                <w:lang w:val="en-US"/>
              </w:rPr>
            </w:pPr>
            <w:r w:rsidRPr="00FE7E31">
              <w:rPr>
                <w:rFonts w:ascii="Times New Roman" w:hAnsi="Times New Roman" w:cs="Times New Roman"/>
                <w:lang w:val="en-US"/>
              </w:rPr>
              <w:t>LiFePO4</w:t>
            </w:r>
          </w:p>
        </w:tc>
        <w:tc>
          <w:tcPr>
            <w:tcW w:w="993" w:type="dxa"/>
          </w:tcPr>
          <w:p w14:paraId="6E730C52" w14:textId="77777777" w:rsidR="000814F3" w:rsidRPr="00FE7E31" w:rsidRDefault="000814F3" w:rsidP="006C77E8">
            <w:pPr>
              <w:jc w:val="both"/>
              <w:rPr>
                <w:rFonts w:ascii="Times New Roman" w:hAnsi="Times New Roman" w:cs="Times New Roman"/>
                <w:lang w:val="kk-KZ"/>
              </w:rPr>
            </w:pPr>
            <w:r w:rsidRPr="00FE7E31">
              <w:rPr>
                <w:rFonts w:ascii="Times New Roman" w:hAnsi="Times New Roman" w:cs="Times New Roman"/>
                <w:lang w:val="kk-KZ"/>
              </w:rPr>
              <w:t>-</w:t>
            </w:r>
          </w:p>
        </w:tc>
        <w:tc>
          <w:tcPr>
            <w:tcW w:w="1151" w:type="dxa"/>
          </w:tcPr>
          <w:p w14:paraId="4EAC8792"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lang w:val="kk-KZ"/>
              </w:rPr>
              <w:t>600</w:t>
            </w:r>
          </w:p>
        </w:tc>
        <w:tc>
          <w:tcPr>
            <w:tcW w:w="683" w:type="dxa"/>
          </w:tcPr>
          <w:p w14:paraId="4BD9C787"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lang w:val="kk-KZ"/>
              </w:rPr>
              <w:t>300</w:t>
            </w:r>
          </w:p>
        </w:tc>
        <w:tc>
          <w:tcPr>
            <w:tcW w:w="992" w:type="dxa"/>
          </w:tcPr>
          <w:p w14:paraId="7CC85790"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lang w:val="kk-KZ"/>
              </w:rPr>
              <w:t>375</w:t>
            </w:r>
          </w:p>
        </w:tc>
        <w:tc>
          <w:tcPr>
            <w:tcW w:w="993" w:type="dxa"/>
          </w:tcPr>
          <w:p w14:paraId="2CD42121"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lang w:val="kk-KZ"/>
              </w:rPr>
              <w:t>24</w:t>
            </w:r>
          </w:p>
        </w:tc>
        <w:tc>
          <w:tcPr>
            <w:tcW w:w="1099" w:type="dxa"/>
          </w:tcPr>
          <w:p w14:paraId="6107C587"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lang w:val="kk-KZ"/>
              </w:rPr>
              <w:t>300</w:t>
            </w:r>
          </w:p>
        </w:tc>
      </w:tr>
      <w:tr w:rsidR="00D33826" w:rsidRPr="00FE7E31" w14:paraId="4614BB6D" w14:textId="77777777" w:rsidTr="008E315F">
        <w:trPr>
          <w:cantSplit/>
          <w:trHeight w:val="1134"/>
        </w:trPr>
        <w:tc>
          <w:tcPr>
            <w:tcW w:w="534" w:type="dxa"/>
          </w:tcPr>
          <w:p w14:paraId="4A478C23"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2</w:t>
            </w:r>
          </w:p>
        </w:tc>
        <w:tc>
          <w:tcPr>
            <w:tcW w:w="2531" w:type="dxa"/>
            <w:vMerge/>
          </w:tcPr>
          <w:p w14:paraId="35D7FED3" w14:textId="77777777" w:rsidR="000814F3" w:rsidRPr="00FE7E31" w:rsidRDefault="000814F3" w:rsidP="000814F3">
            <w:pPr>
              <w:jc w:val="both"/>
              <w:rPr>
                <w:rFonts w:ascii="Times New Roman" w:hAnsi="Times New Roman" w:cs="Times New Roman"/>
                <w:noProof/>
              </w:rPr>
            </w:pPr>
          </w:p>
        </w:tc>
        <w:tc>
          <w:tcPr>
            <w:tcW w:w="595" w:type="dxa"/>
            <w:vMerge/>
            <w:textDirection w:val="btLr"/>
          </w:tcPr>
          <w:p w14:paraId="3A57A28B" w14:textId="77777777" w:rsidR="000814F3" w:rsidRPr="00FE7E31" w:rsidRDefault="000814F3" w:rsidP="000814F3">
            <w:pPr>
              <w:ind w:left="113" w:right="113"/>
              <w:jc w:val="both"/>
              <w:rPr>
                <w:rFonts w:ascii="Times New Roman" w:hAnsi="Times New Roman" w:cs="Times New Roman"/>
                <w:lang w:val="en-US"/>
              </w:rPr>
            </w:pPr>
          </w:p>
        </w:tc>
        <w:tc>
          <w:tcPr>
            <w:tcW w:w="993" w:type="dxa"/>
          </w:tcPr>
          <w:p w14:paraId="4F0389AF"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w:t>
            </w:r>
          </w:p>
        </w:tc>
        <w:tc>
          <w:tcPr>
            <w:tcW w:w="1151" w:type="dxa"/>
          </w:tcPr>
          <w:p w14:paraId="55C5DA96"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rPr>
              <w:t>600</w:t>
            </w:r>
          </w:p>
        </w:tc>
        <w:tc>
          <w:tcPr>
            <w:tcW w:w="683" w:type="dxa"/>
          </w:tcPr>
          <w:p w14:paraId="225F886E"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rPr>
              <w:t>300</w:t>
            </w:r>
          </w:p>
        </w:tc>
        <w:tc>
          <w:tcPr>
            <w:tcW w:w="992" w:type="dxa"/>
          </w:tcPr>
          <w:p w14:paraId="4601B8EE" w14:textId="77777777" w:rsidR="000814F3" w:rsidRPr="00FE7E31" w:rsidRDefault="000814F3" w:rsidP="0077068C">
            <w:pPr>
              <w:jc w:val="center"/>
              <w:rPr>
                <w:rFonts w:ascii="Times New Roman" w:hAnsi="Times New Roman" w:cs="Times New Roman"/>
                <w:lang w:val="kk-KZ"/>
              </w:rPr>
            </w:pPr>
            <w:r w:rsidRPr="00FE7E31">
              <w:rPr>
                <w:rFonts w:ascii="Times New Roman" w:hAnsi="Times New Roman" w:cs="Times New Roman"/>
              </w:rPr>
              <w:t>375</w:t>
            </w:r>
          </w:p>
        </w:tc>
        <w:tc>
          <w:tcPr>
            <w:tcW w:w="993" w:type="dxa"/>
          </w:tcPr>
          <w:p w14:paraId="4B205B8D"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336508F0"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400</w:t>
            </w:r>
          </w:p>
        </w:tc>
      </w:tr>
      <w:tr w:rsidR="00D33826" w:rsidRPr="00FE7E31" w14:paraId="0A580AE9" w14:textId="77777777" w:rsidTr="008E315F">
        <w:trPr>
          <w:cantSplit/>
          <w:trHeight w:val="1134"/>
        </w:trPr>
        <w:tc>
          <w:tcPr>
            <w:tcW w:w="534" w:type="dxa"/>
          </w:tcPr>
          <w:p w14:paraId="24670F14" w14:textId="77777777" w:rsidR="000814F3" w:rsidRPr="00FE7E31" w:rsidRDefault="000814F3" w:rsidP="006C77E8">
            <w:pPr>
              <w:jc w:val="both"/>
              <w:rPr>
                <w:rFonts w:ascii="Times New Roman" w:hAnsi="Times New Roman" w:cs="Times New Roman"/>
                <w:lang w:val="en-US"/>
              </w:rPr>
            </w:pPr>
            <w:r w:rsidRPr="00FE7E31">
              <w:rPr>
                <w:rFonts w:ascii="Times New Roman" w:hAnsi="Times New Roman" w:cs="Times New Roman"/>
                <w:lang w:val="en-US"/>
              </w:rPr>
              <w:t>3</w:t>
            </w:r>
          </w:p>
        </w:tc>
        <w:tc>
          <w:tcPr>
            <w:tcW w:w="2531" w:type="dxa"/>
            <w:vMerge w:val="restart"/>
          </w:tcPr>
          <w:p w14:paraId="20BA3AE0" w14:textId="77777777" w:rsidR="000814F3" w:rsidRPr="00FE7E31" w:rsidRDefault="000814F3" w:rsidP="006C77E8">
            <w:pPr>
              <w:jc w:val="both"/>
              <w:rPr>
                <w:rFonts w:ascii="Times New Roman" w:hAnsi="Times New Roman" w:cs="Times New Roman"/>
              </w:rPr>
            </w:pPr>
            <w:r w:rsidRPr="00FE7E31">
              <w:rPr>
                <w:rFonts w:ascii="Times New Roman" w:hAnsi="Times New Roman" w:cs="Times New Roman"/>
                <w:noProof/>
                <w:lang w:eastAsia="ru-RU"/>
              </w:rPr>
              <w:drawing>
                <wp:inline distT="0" distB="0" distL="0" distR="0" wp14:anchorId="675D23CF" wp14:editId="7B33AE76">
                  <wp:extent cx="1195672" cy="1091132"/>
                  <wp:effectExtent l="0" t="0" r="0" b="0"/>
                  <wp:docPr id="50" name="Рисунок 50" descr="Изображение выглядит как текст,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электроника&#10;&#10;Автоматически созданное описание"/>
                          <pic:cNvPicPr/>
                        </pic:nvPicPr>
                        <pic:blipFill rotWithShape="1">
                          <a:blip r:embed="rId188"/>
                          <a:srcRect l="2792" t="46336" r="57891" b="25726"/>
                          <a:stretch/>
                        </pic:blipFill>
                        <pic:spPr bwMode="auto">
                          <a:xfrm>
                            <a:off x="0" y="0"/>
                            <a:ext cx="1204367" cy="1099067"/>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2371573A" w14:textId="77777777" w:rsidR="000814F3" w:rsidRPr="00FE7E31" w:rsidRDefault="000814F3" w:rsidP="000814F3">
            <w:pPr>
              <w:ind w:left="113" w:right="113"/>
              <w:jc w:val="both"/>
              <w:rPr>
                <w:rFonts w:ascii="Times New Roman" w:hAnsi="Times New Roman" w:cs="Times New Roman"/>
              </w:rPr>
            </w:pPr>
            <w:r w:rsidRPr="00FE7E31">
              <w:rPr>
                <w:rFonts w:ascii="Times New Roman" w:hAnsi="Times New Roman" w:cs="Times New Roman"/>
                <w:lang w:val="en-US"/>
              </w:rPr>
              <w:t>LiFePO4</w:t>
            </w:r>
          </w:p>
        </w:tc>
        <w:tc>
          <w:tcPr>
            <w:tcW w:w="993" w:type="dxa"/>
          </w:tcPr>
          <w:p w14:paraId="4E2C1A38" w14:textId="77777777" w:rsidR="000814F3" w:rsidRPr="00FE7E31" w:rsidRDefault="000814F3" w:rsidP="006C77E8">
            <w:pPr>
              <w:jc w:val="both"/>
              <w:rPr>
                <w:rFonts w:ascii="Times New Roman" w:hAnsi="Times New Roman" w:cs="Times New Roman"/>
                <w:lang w:val="kk-KZ"/>
              </w:rPr>
            </w:pPr>
            <w:r w:rsidRPr="00FE7E31">
              <w:rPr>
                <w:rFonts w:ascii="Times New Roman" w:hAnsi="Times New Roman" w:cs="Times New Roman"/>
                <w:lang w:val="kk-KZ"/>
              </w:rPr>
              <w:t>-</w:t>
            </w:r>
          </w:p>
        </w:tc>
        <w:tc>
          <w:tcPr>
            <w:tcW w:w="1151" w:type="dxa"/>
          </w:tcPr>
          <w:p w14:paraId="0CF6C17F"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600</w:t>
            </w:r>
          </w:p>
        </w:tc>
        <w:tc>
          <w:tcPr>
            <w:tcW w:w="683" w:type="dxa"/>
          </w:tcPr>
          <w:p w14:paraId="7169CEDE"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300</w:t>
            </w:r>
          </w:p>
        </w:tc>
        <w:tc>
          <w:tcPr>
            <w:tcW w:w="992" w:type="dxa"/>
          </w:tcPr>
          <w:p w14:paraId="03322186"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260</w:t>
            </w:r>
          </w:p>
        </w:tc>
        <w:tc>
          <w:tcPr>
            <w:tcW w:w="993" w:type="dxa"/>
          </w:tcPr>
          <w:p w14:paraId="353CC35C"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771F644E"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160</w:t>
            </w:r>
          </w:p>
        </w:tc>
      </w:tr>
      <w:tr w:rsidR="00D33826" w:rsidRPr="00FE7E31" w14:paraId="1FC8E42D" w14:textId="77777777" w:rsidTr="008E315F">
        <w:trPr>
          <w:cantSplit/>
          <w:trHeight w:val="1134"/>
        </w:trPr>
        <w:tc>
          <w:tcPr>
            <w:tcW w:w="534" w:type="dxa"/>
          </w:tcPr>
          <w:p w14:paraId="6EA748CF"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4</w:t>
            </w:r>
          </w:p>
        </w:tc>
        <w:tc>
          <w:tcPr>
            <w:tcW w:w="2531" w:type="dxa"/>
            <w:vMerge/>
          </w:tcPr>
          <w:p w14:paraId="22A127EF" w14:textId="77777777" w:rsidR="000814F3" w:rsidRPr="00FE7E31" w:rsidRDefault="000814F3" w:rsidP="000814F3">
            <w:pPr>
              <w:jc w:val="both"/>
              <w:rPr>
                <w:rFonts w:ascii="Times New Roman" w:hAnsi="Times New Roman" w:cs="Times New Roman"/>
                <w:noProof/>
              </w:rPr>
            </w:pPr>
          </w:p>
        </w:tc>
        <w:tc>
          <w:tcPr>
            <w:tcW w:w="595" w:type="dxa"/>
            <w:vMerge/>
            <w:textDirection w:val="btLr"/>
          </w:tcPr>
          <w:p w14:paraId="1B85C3AF" w14:textId="77777777" w:rsidR="000814F3" w:rsidRPr="00FE7E31" w:rsidRDefault="000814F3" w:rsidP="000814F3">
            <w:pPr>
              <w:ind w:left="113" w:right="113"/>
              <w:jc w:val="both"/>
              <w:rPr>
                <w:rFonts w:ascii="Times New Roman" w:hAnsi="Times New Roman" w:cs="Times New Roman"/>
                <w:lang w:val="en-US"/>
              </w:rPr>
            </w:pPr>
          </w:p>
        </w:tc>
        <w:tc>
          <w:tcPr>
            <w:tcW w:w="993" w:type="dxa"/>
          </w:tcPr>
          <w:p w14:paraId="75B0CB77"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w:t>
            </w:r>
          </w:p>
        </w:tc>
        <w:tc>
          <w:tcPr>
            <w:tcW w:w="1151" w:type="dxa"/>
          </w:tcPr>
          <w:p w14:paraId="1A7A8B98" w14:textId="77777777" w:rsidR="000814F3" w:rsidRPr="00FE7E31" w:rsidRDefault="000814F3" w:rsidP="0077068C">
            <w:pPr>
              <w:jc w:val="center"/>
              <w:rPr>
                <w:rFonts w:ascii="Times New Roman" w:hAnsi="Times New Roman" w:cs="Times New Roman"/>
              </w:rPr>
            </w:pPr>
            <w:r w:rsidRPr="00FE7E31">
              <w:t>600</w:t>
            </w:r>
          </w:p>
        </w:tc>
        <w:tc>
          <w:tcPr>
            <w:tcW w:w="683" w:type="dxa"/>
          </w:tcPr>
          <w:p w14:paraId="6A4A0754" w14:textId="77777777" w:rsidR="000814F3" w:rsidRPr="00FE7E31" w:rsidRDefault="000814F3" w:rsidP="0077068C">
            <w:pPr>
              <w:jc w:val="center"/>
              <w:rPr>
                <w:rFonts w:ascii="Times New Roman" w:hAnsi="Times New Roman" w:cs="Times New Roman"/>
              </w:rPr>
            </w:pPr>
            <w:r w:rsidRPr="00FE7E31">
              <w:t>300</w:t>
            </w:r>
          </w:p>
        </w:tc>
        <w:tc>
          <w:tcPr>
            <w:tcW w:w="992" w:type="dxa"/>
          </w:tcPr>
          <w:p w14:paraId="35081BCD" w14:textId="77777777" w:rsidR="000814F3" w:rsidRPr="00FE7E31" w:rsidRDefault="000814F3" w:rsidP="0077068C">
            <w:pPr>
              <w:jc w:val="center"/>
              <w:rPr>
                <w:rFonts w:ascii="Times New Roman" w:hAnsi="Times New Roman" w:cs="Times New Roman"/>
              </w:rPr>
            </w:pPr>
            <w:r w:rsidRPr="00FE7E31">
              <w:t>260</w:t>
            </w:r>
          </w:p>
        </w:tc>
        <w:tc>
          <w:tcPr>
            <w:tcW w:w="993" w:type="dxa"/>
          </w:tcPr>
          <w:p w14:paraId="131F4BBC" w14:textId="77777777" w:rsidR="000814F3" w:rsidRPr="00FE7E31" w:rsidRDefault="000814F3" w:rsidP="0077068C">
            <w:pPr>
              <w:jc w:val="center"/>
              <w:rPr>
                <w:rFonts w:ascii="Times New Roman" w:hAnsi="Times New Roman" w:cs="Times New Roman"/>
              </w:rPr>
            </w:pPr>
            <w:r w:rsidRPr="00FE7E31">
              <w:t>24</w:t>
            </w:r>
          </w:p>
        </w:tc>
        <w:tc>
          <w:tcPr>
            <w:tcW w:w="1099" w:type="dxa"/>
          </w:tcPr>
          <w:p w14:paraId="32A930FB" w14:textId="77777777" w:rsidR="000814F3" w:rsidRPr="00FE7E31" w:rsidRDefault="000814F3" w:rsidP="0077068C">
            <w:pPr>
              <w:jc w:val="center"/>
              <w:rPr>
                <w:rFonts w:ascii="Times New Roman" w:hAnsi="Times New Roman" w:cs="Times New Roman"/>
                <w:lang w:val="en-US"/>
              </w:rPr>
            </w:pPr>
            <w:r w:rsidRPr="00FE7E31">
              <w:rPr>
                <w:lang w:val="en-US"/>
              </w:rPr>
              <w:t>200</w:t>
            </w:r>
          </w:p>
        </w:tc>
      </w:tr>
      <w:tr w:rsidR="00D33826" w:rsidRPr="00FE7E31" w14:paraId="085534FE" w14:textId="77777777" w:rsidTr="008E315F">
        <w:trPr>
          <w:cantSplit/>
          <w:trHeight w:val="1134"/>
        </w:trPr>
        <w:tc>
          <w:tcPr>
            <w:tcW w:w="534" w:type="dxa"/>
          </w:tcPr>
          <w:p w14:paraId="78E667C3" w14:textId="77777777" w:rsidR="000814F3" w:rsidRPr="00FE7E31" w:rsidRDefault="000814F3" w:rsidP="006C77E8">
            <w:pPr>
              <w:jc w:val="both"/>
              <w:rPr>
                <w:rFonts w:ascii="Times New Roman" w:hAnsi="Times New Roman" w:cs="Times New Roman"/>
                <w:lang w:val="en-US"/>
              </w:rPr>
            </w:pPr>
            <w:r w:rsidRPr="00FE7E31">
              <w:rPr>
                <w:rFonts w:ascii="Times New Roman" w:hAnsi="Times New Roman" w:cs="Times New Roman"/>
                <w:lang w:val="en-US"/>
              </w:rPr>
              <w:t>5</w:t>
            </w:r>
          </w:p>
        </w:tc>
        <w:tc>
          <w:tcPr>
            <w:tcW w:w="2531" w:type="dxa"/>
            <w:vMerge w:val="restart"/>
          </w:tcPr>
          <w:p w14:paraId="3A27A6BE" w14:textId="77777777" w:rsidR="000814F3" w:rsidRPr="00FE7E31" w:rsidRDefault="000814F3" w:rsidP="006C77E8">
            <w:pPr>
              <w:jc w:val="both"/>
              <w:rPr>
                <w:rFonts w:ascii="Times New Roman" w:hAnsi="Times New Roman" w:cs="Times New Roman"/>
              </w:rPr>
            </w:pPr>
            <w:r w:rsidRPr="00FE7E31">
              <w:rPr>
                <w:rFonts w:ascii="Times New Roman" w:hAnsi="Times New Roman" w:cs="Times New Roman"/>
                <w:noProof/>
                <w:lang w:eastAsia="ru-RU"/>
              </w:rPr>
              <w:drawing>
                <wp:inline distT="0" distB="0" distL="0" distR="0" wp14:anchorId="08B8E526" wp14:editId="383B9515">
                  <wp:extent cx="1052712" cy="1112520"/>
                  <wp:effectExtent l="0" t="0" r="0" b="0"/>
                  <wp:docPr id="67" name="Рисунок 67" descr="Изображение выглядит как текст,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Изображение выглядит как текст, электроника&#10;&#10;Автоматически созданное описание"/>
                          <pic:cNvPicPr/>
                        </pic:nvPicPr>
                        <pic:blipFill rotWithShape="1">
                          <a:blip r:embed="rId188"/>
                          <a:srcRect l="8378" t="75777" r="62186"/>
                          <a:stretch/>
                        </pic:blipFill>
                        <pic:spPr bwMode="auto">
                          <a:xfrm>
                            <a:off x="0" y="0"/>
                            <a:ext cx="1054840" cy="1114769"/>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1E348717" w14:textId="77777777" w:rsidR="000814F3" w:rsidRPr="00FE7E31" w:rsidRDefault="000814F3" w:rsidP="000814F3">
            <w:pPr>
              <w:ind w:left="113" w:right="113"/>
              <w:jc w:val="both"/>
              <w:rPr>
                <w:rFonts w:ascii="Times New Roman" w:hAnsi="Times New Roman" w:cs="Times New Roman"/>
              </w:rPr>
            </w:pPr>
            <w:r w:rsidRPr="00FE7E31">
              <w:rPr>
                <w:rFonts w:ascii="Times New Roman" w:hAnsi="Times New Roman" w:cs="Times New Roman"/>
                <w:lang w:val="en-US"/>
              </w:rPr>
              <w:t>LiFePO4</w:t>
            </w:r>
          </w:p>
        </w:tc>
        <w:tc>
          <w:tcPr>
            <w:tcW w:w="993" w:type="dxa"/>
          </w:tcPr>
          <w:p w14:paraId="602F3C72" w14:textId="77777777" w:rsidR="000814F3" w:rsidRPr="00FE7E31" w:rsidRDefault="000814F3" w:rsidP="006C77E8">
            <w:pPr>
              <w:jc w:val="both"/>
              <w:rPr>
                <w:rFonts w:ascii="Times New Roman" w:hAnsi="Times New Roman" w:cs="Times New Roman"/>
                <w:lang w:val="kk-KZ"/>
              </w:rPr>
            </w:pPr>
            <w:r w:rsidRPr="00FE7E31">
              <w:rPr>
                <w:rFonts w:ascii="Times New Roman" w:hAnsi="Times New Roman" w:cs="Times New Roman"/>
                <w:lang w:val="kk-KZ"/>
              </w:rPr>
              <w:t>-</w:t>
            </w:r>
          </w:p>
        </w:tc>
        <w:tc>
          <w:tcPr>
            <w:tcW w:w="1151" w:type="dxa"/>
          </w:tcPr>
          <w:p w14:paraId="0F2EB902"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300</w:t>
            </w:r>
          </w:p>
        </w:tc>
        <w:tc>
          <w:tcPr>
            <w:tcW w:w="683" w:type="dxa"/>
          </w:tcPr>
          <w:p w14:paraId="0E7C422B"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300</w:t>
            </w:r>
          </w:p>
        </w:tc>
        <w:tc>
          <w:tcPr>
            <w:tcW w:w="992" w:type="dxa"/>
          </w:tcPr>
          <w:p w14:paraId="50032730"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260</w:t>
            </w:r>
          </w:p>
        </w:tc>
        <w:tc>
          <w:tcPr>
            <w:tcW w:w="993" w:type="dxa"/>
          </w:tcPr>
          <w:p w14:paraId="240345CA"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2C9918B2"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200</w:t>
            </w:r>
          </w:p>
        </w:tc>
      </w:tr>
      <w:tr w:rsidR="00D33826" w:rsidRPr="00FE7E31" w14:paraId="36230DDE" w14:textId="77777777" w:rsidTr="008E315F">
        <w:trPr>
          <w:cantSplit/>
          <w:trHeight w:val="1134"/>
        </w:trPr>
        <w:tc>
          <w:tcPr>
            <w:tcW w:w="534" w:type="dxa"/>
          </w:tcPr>
          <w:p w14:paraId="47DE9CF6"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6</w:t>
            </w:r>
          </w:p>
        </w:tc>
        <w:tc>
          <w:tcPr>
            <w:tcW w:w="2531" w:type="dxa"/>
            <w:vMerge/>
          </w:tcPr>
          <w:p w14:paraId="4238550C" w14:textId="77777777" w:rsidR="000814F3" w:rsidRPr="00FE7E31" w:rsidRDefault="000814F3" w:rsidP="000814F3">
            <w:pPr>
              <w:jc w:val="both"/>
              <w:rPr>
                <w:rFonts w:ascii="Times New Roman" w:hAnsi="Times New Roman" w:cs="Times New Roman"/>
                <w:noProof/>
              </w:rPr>
            </w:pPr>
          </w:p>
        </w:tc>
        <w:tc>
          <w:tcPr>
            <w:tcW w:w="595" w:type="dxa"/>
            <w:vMerge/>
            <w:textDirection w:val="btLr"/>
          </w:tcPr>
          <w:p w14:paraId="0623725F" w14:textId="77777777" w:rsidR="000814F3" w:rsidRPr="00FE7E31" w:rsidRDefault="000814F3" w:rsidP="000814F3">
            <w:pPr>
              <w:ind w:left="113" w:right="113"/>
              <w:jc w:val="both"/>
              <w:rPr>
                <w:rFonts w:ascii="Times New Roman" w:hAnsi="Times New Roman" w:cs="Times New Roman"/>
                <w:lang w:val="en-US"/>
              </w:rPr>
            </w:pPr>
          </w:p>
        </w:tc>
        <w:tc>
          <w:tcPr>
            <w:tcW w:w="993" w:type="dxa"/>
          </w:tcPr>
          <w:p w14:paraId="18E76528" w14:textId="77777777" w:rsidR="000814F3" w:rsidRPr="00FE7E31" w:rsidRDefault="000814F3" w:rsidP="000814F3">
            <w:pPr>
              <w:jc w:val="both"/>
              <w:rPr>
                <w:rFonts w:ascii="Times New Roman" w:hAnsi="Times New Roman" w:cs="Times New Roman"/>
                <w:lang w:val="en-US"/>
              </w:rPr>
            </w:pPr>
            <w:r w:rsidRPr="00FE7E31">
              <w:rPr>
                <w:rFonts w:ascii="Times New Roman" w:hAnsi="Times New Roman" w:cs="Times New Roman"/>
                <w:lang w:val="en-US"/>
              </w:rPr>
              <w:t>-</w:t>
            </w:r>
          </w:p>
        </w:tc>
        <w:tc>
          <w:tcPr>
            <w:tcW w:w="1151" w:type="dxa"/>
          </w:tcPr>
          <w:p w14:paraId="00205D51" w14:textId="77777777" w:rsidR="000814F3" w:rsidRPr="00FE7E31" w:rsidRDefault="000814F3" w:rsidP="0077068C">
            <w:pPr>
              <w:jc w:val="center"/>
              <w:rPr>
                <w:rFonts w:ascii="Times New Roman" w:hAnsi="Times New Roman" w:cs="Times New Roman"/>
              </w:rPr>
            </w:pPr>
            <w:r w:rsidRPr="00FE7E31">
              <w:rPr>
                <w:rFonts w:ascii="Times New Roman" w:hAnsi="Times New Roman" w:cs="Times New Roman"/>
              </w:rPr>
              <w:t>300</w:t>
            </w:r>
          </w:p>
        </w:tc>
        <w:tc>
          <w:tcPr>
            <w:tcW w:w="683" w:type="dxa"/>
          </w:tcPr>
          <w:p w14:paraId="74A89F39" w14:textId="77777777" w:rsidR="000814F3" w:rsidRPr="00FE7E31" w:rsidRDefault="000814F3" w:rsidP="0077068C">
            <w:pPr>
              <w:jc w:val="center"/>
              <w:rPr>
                <w:rFonts w:ascii="Times New Roman" w:hAnsi="Times New Roman" w:cs="Times New Roman"/>
              </w:rPr>
            </w:pPr>
            <w:r w:rsidRPr="00FE7E31">
              <w:rPr>
                <w:rFonts w:ascii="Times New Roman" w:hAnsi="Times New Roman" w:cs="Times New Roman"/>
              </w:rPr>
              <w:t>300</w:t>
            </w:r>
          </w:p>
        </w:tc>
        <w:tc>
          <w:tcPr>
            <w:tcW w:w="992" w:type="dxa"/>
          </w:tcPr>
          <w:p w14:paraId="03F153C2" w14:textId="77777777" w:rsidR="000814F3" w:rsidRPr="00FE7E31" w:rsidRDefault="000814F3" w:rsidP="0077068C">
            <w:pPr>
              <w:jc w:val="center"/>
              <w:rPr>
                <w:rFonts w:ascii="Times New Roman" w:hAnsi="Times New Roman" w:cs="Times New Roman"/>
              </w:rPr>
            </w:pPr>
            <w:r w:rsidRPr="00FE7E31">
              <w:rPr>
                <w:rFonts w:ascii="Times New Roman" w:hAnsi="Times New Roman" w:cs="Times New Roman"/>
              </w:rPr>
              <w:t>260</w:t>
            </w:r>
          </w:p>
        </w:tc>
        <w:tc>
          <w:tcPr>
            <w:tcW w:w="993" w:type="dxa"/>
          </w:tcPr>
          <w:p w14:paraId="5C26F9B0" w14:textId="77777777" w:rsidR="000814F3" w:rsidRPr="00FE7E31" w:rsidRDefault="000814F3" w:rsidP="0077068C">
            <w:pPr>
              <w:jc w:val="center"/>
              <w:rPr>
                <w:rFonts w:ascii="Times New Roman" w:hAnsi="Times New Roman" w:cs="Times New Roman"/>
              </w:rPr>
            </w:pPr>
            <w:r w:rsidRPr="00FE7E31">
              <w:rPr>
                <w:rFonts w:ascii="Times New Roman" w:hAnsi="Times New Roman" w:cs="Times New Roman"/>
              </w:rPr>
              <w:t>24</w:t>
            </w:r>
          </w:p>
        </w:tc>
        <w:tc>
          <w:tcPr>
            <w:tcW w:w="1099" w:type="dxa"/>
          </w:tcPr>
          <w:p w14:paraId="5E45C853" w14:textId="77777777" w:rsidR="000814F3" w:rsidRPr="00FE7E31" w:rsidRDefault="000814F3" w:rsidP="0077068C">
            <w:pPr>
              <w:jc w:val="center"/>
              <w:rPr>
                <w:rFonts w:ascii="Times New Roman" w:hAnsi="Times New Roman" w:cs="Times New Roman"/>
                <w:lang w:val="en-US"/>
              </w:rPr>
            </w:pPr>
            <w:r w:rsidRPr="00FE7E31">
              <w:rPr>
                <w:rFonts w:ascii="Times New Roman" w:hAnsi="Times New Roman" w:cs="Times New Roman"/>
                <w:lang w:val="en-US"/>
              </w:rPr>
              <w:t>100</w:t>
            </w:r>
          </w:p>
        </w:tc>
      </w:tr>
      <w:tr w:rsidR="003D0EE3" w:rsidRPr="00FE7E31" w14:paraId="5B42EDAD" w14:textId="77777777" w:rsidTr="008E315F">
        <w:trPr>
          <w:cantSplit/>
          <w:trHeight w:val="263"/>
        </w:trPr>
        <w:tc>
          <w:tcPr>
            <w:tcW w:w="534" w:type="dxa"/>
            <w:vMerge w:val="restart"/>
          </w:tcPr>
          <w:p w14:paraId="79D7BED5" w14:textId="77777777" w:rsidR="00EB69F9" w:rsidRPr="00FE7E31" w:rsidRDefault="00EB69F9" w:rsidP="000814F3">
            <w:pPr>
              <w:jc w:val="both"/>
              <w:rPr>
                <w:rFonts w:ascii="Times New Roman" w:hAnsi="Times New Roman" w:cs="Times New Roman"/>
                <w:lang w:val="en-US"/>
              </w:rPr>
            </w:pPr>
            <w:r w:rsidRPr="00FE7E31">
              <w:rPr>
                <w:rFonts w:ascii="Times New Roman" w:hAnsi="Times New Roman" w:cs="Times New Roman"/>
                <w:lang w:val="en-US"/>
              </w:rPr>
              <w:t>7</w:t>
            </w:r>
          </w:p>
        </w:tc>
        <w:tc>
          <w:tcPr>
            <w:tcW w:w="2531" w:type="dxa"/>
            <w:vMerge w:val="restart"/>
          </w:tcPr>
          <w:p w14:paraId="64C0F2A1" w14:textId="77777777" w:rsidR="00EB69F9" w:rsidRPr="00FE7E31" w:rsidRDefault="00EB69F9" w:rsidP="000814F3">
            <w:pPr>
              <w:jc w:val="both"/>
              <w:rPr>
                <w:rFonts w:ascii="Times New Roman" w:hAnsi="Times New Roman" w:cs="Times New Roman"/>
                <w:noProof/>
              </w:rPr>
            </w:pPr>
            <w:r w:rsidRPr="00FE7E31">
              <w:rPr>
                <w:noProof/>
                <w:lang w:eastAsia="ru-RU"/>
              </w:rPr>
              <w:drawing>
                <wp:inline distT="0" distB="0" distL="0" distR="0" wp14:anchorId="60D31BE5" wp14:editId="1DE21528">
                  <wp:extent cx="1330037" cy="86061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035" t="18868" r="44385" b="55433"/>
                          <a:stretch/>
                        </pic:blipFill>
                        <pic:spPr bwMode="auto">
                          <a:xfrm>
                            <a:off x="0" y="0"/>
                            <a:ext cx="1349404" cy="873144"/>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5928F110" w14:textId="77777777" w:rsidR="00EB69F9" w:rsidRPr="00FE7E31" w:rsidRDefault="00EB69F9" w:rsidP="000814F3">
            <w:pPr>
              <w:ind w:left="113" w:right="113"/>
              <w:jc w:val="both"/>
              <w:rPr>
                <w:rFonts w:ascii="Times New Roman" w:hAnsi="Times New Roman" w:cs="Times New Roman"/>
                <w:lang w:val="en-US"/>
              </w:rPr>
            </w:pPr>
            <w:r w:rsidRPr="00FE7E31">
              <w:rPr>
                <w:rFonts w:ascii="Times New Roman" w:hAnsi="Times New Roman" w:cs="Times New Roman"/>
                <w:lang w:val="en-US"/>
              </w:rPr>
              <w:t>LiFePO4</w:t>
            </w:r>
          </w:p>
        </w:tc>
        <w:tc>
          <w:tcPr>
            <w:tcW w:w="993" w:type="dxa"/>
          </w:tcPr>
          <w:p w14:paraId="12B4E635"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29.0</w:t>
            </w:r>
          </w:p>
        </w:tc>
        <w:tc>
          <w:tcPr>
            <w:tcW w:w="1151" w:type="dxa"/>
            <w:vMerge w:val="restart"/>
          </w:tcPr>
          <w:p w14:paraId="40F0283D"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519</w:t>
            </w:r>
          </w:p>
          <w:p w14:paraId="584493B6" w14:textId="77777777" w:rsidR="00EB69F9" w:rsidRPr="00FE7E31" w:rsidRDefault="00EB69F9" w:rsidP="00D33826">
            <w:pPr>
              <w:jc w:val="center"/>
              <w:rPr>
                <w:rFonts w:ascii="Times New Roman" w:hAnsi="Times New Roman" w:cs="Times New Roman"/>
              </w:rPr>
            </w:pPr>
          </w:p>
          <w:p w14:paraId="59E38801" w14:textId="77777777" w:rsidR="00EB69F9" w:rsidRPr="00FE7E31" w:rsidRDefault="00EB69F9" w:rsidP="00D33826">
            <w:pPr>
              <w:jc w:val="center"/>
              <w:rPr>
                <w:rFonts w:ascii="Times New Roman" w:hAnsi="Times New Roman" w:cs="Times New Roman"/>
              </w:rPr>
            </w:pPr>
          </w:p>
          <w:p w14:paraId="08E574DE" w14:textId="77777777" w:rsidR="00EB69F9" w:rsidRPr="00FE7E31" w:rsidRDefault="00EB69F9" w:rsidP="00D33826">
            <w:pPr>
              <w:jc w:val="center"/>
              <w:rPr>
                <w:rFonts w:ascii="Times New Roman" w:hAnsi="Times New Roman" w:cs="Times New Roman"/>
                <w:lang w:val="en-US"/>
              </w:rPr>
            </w:pPr>
          </w:p>
        </w:tc>
        <w:tc>
          <w:tcPr>
            <w:tcW w:w="683" w:type="dxa"/>
            <w:vMerge w:val="restart"/>
          </w:tcPr>
          <w:p w14:paraId="65C12EB4"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239</w:t>
            </w:r>
          </w:p>
          <w:p w14:paraId="3F29A939" w14:textId="77777777" w:rsidR="00EB69F9" w:rsidRPr="00FE7E31" w:rsidRDefault="00EB69F9" w:rsidP="00D33826">
            <w:pPr>
              <w:jc w:val="center"/>
              <w:rPr>
                <w:rFonts w:ascii="Times New Roman" w:hAnsi="Times New Roman" w:cs="Times New Roman"/>
                <w:lang w:val="en-US"/>
              </w:rPr>
            </w:pPr>
          </w:p>
        </w:tc>
        <w:tc>
          <w:tcPr>
            <w:tcW w:w="992" w:type="dxa"/>
            <w:vMerge w:val="restart"/>
          </w:tcPr>
          <w:p w14:paraId="3C4DD6E2"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218</w:t>
            </w:r>
          </w:p>
          <w:p w14:paraId="11397A84" w14:textId="77777777" w:rsidR="00EB69F9" w:rsidRPr="00FE7E31" w:rsidRDefault="00EB69F9" w:rsidP="00D33826">
            <w:pPr>
              <w:jc w:val="center"/>
              <w:rPr>
                <w:rFonts w:ascii="Times New Roman" w:hAnsi="Times New Roman" w:cs="Times New Roman"/>
                <w:lang w:val="en-US"/>
              </w:rPr>
            </w:pPr>
          </w:p>
        </w:tc>
        <w:tc>
          <w:tcPr>
            <w:tcW w:w="993" w:type="dxa"/>
            <w:vMerge w:val="restart"/>
          </w:tcPr>
          <w:p w14:paraId="651DC855"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12</w:t>
            </w:r>
          </w:p>
        </w:tc>
        <w:tc>
          <w:tcPr>
            <w:tcW w:w="1099" w:type="dxa"/>
          </w:tcPr>
          <w:p w14:paraId="429B4F6D"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300</w:t>
            </w:r>
          </w:p>
        </w:tc>
      </w:tr>
      <w:tr w:rsidR="003D0EE3" w:rsidRPr="00FE7E31" w14:paraId="1F25757B" w14:textId="77777777" w:rsidTr="008E315F">
        <w:trPr>
          <w:cantSplit/>
          <w:trHeight w:val="315"/>
        </w:trPr>
        <w:tc>
          <w:tcPr>
            <w:tcW w:w="534" w:type="dxa"/>
            <w:vMerge/>
          </w:tcPr>
          <w:p w14:paraId="31A4E0F6" w14:textId="77777777" w:rsidR="00EB69F9" w:rsidRPr="00FE7E31" w:rsidRDefault="00EB69F9" w:rsidP="00EB69F9">
            <w:pPr>
              <w:jc w:val="both"/>
              <w:rPr>
                <w:rFonts w:ascii="Times New Roman" w:hAnsi="Times New Roman" w:cs="Times New Roman"/>
                <w:lang w:val="en-US"/>
              </w:rPr>
            </w:pPr>
          </w:p>
        </w:tc>
        <w:tc>
          <w:tcPr>
            <w:tcW w:w="2531" w:type="dxa"/>
            <w:vMerge/>
          </w:tcPr>
          <w:p w14:paraId="1D57126A" w14:textId="77777777" w:rsidR="00EB69F9" w:rsidRPr="00FE7E31" w:rsidRDefault="00EB69F9" w:rsidP="00EB69F9">
            <w:pPr>
              <w:jc w:val="both"/>
              <w:rPr>
                <w:noProof/>
              </w:rPr>
            </w:pPr>
          </w:p>
        </w:tc>
        <w:tc>
          <w:tcPr>
            <w:tcW w:w="595" w:type="dxa"/>
            <w:vMerge/>
            <w:textDirection w:val="btLr"/>
          </w:tcPr>
          <w:p w14:paraId="306A2634" w14:textId="77777777" w:rsidR="00EB69F9" w:rsidRPr="00FE7E31" w:rsidRDefault="00EB69F9" w:rsidP="00EB69F9">
            <w:pPr>
              <w:ind w:left="113" w:right="113"/>
              <w:jc w:val="both"/>
              <w:rPr>
                <w:rFonts w:ascii="Times New Roman" w:hAnsi="Times New Roman" w:cs="Times New Roman"/>
                <w:lang w:val="en-US"/>
              </w:rPr>
            </w:pPr>
          </w:p>
        </w:tc>
        <w:tc>
          <w:tcPr>
            <w:tcW w:w="993" w:type="dxa"/>
          </w:tcPr>
          <w:p w14:paraId="73486D7B"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25.2</w:t>
            </w:r>
          </w:p>
        </w:tc>
        <w:tc>
          <w:tcPr>
            <w:tcW w:w="1151" w:type="dxa"/>
            <w:vMerge/>
          </w:tcPr>
          <w:p w14:paraId="3C9D0AA9" w14:textId="77777777" w:rsidR="00EB69F9" w:rsidRPr="00FE7E31" w:rsidRDefault="00EB69F9" w:rsidP="00D33826">
            <w:pPr>
              <w:jc w:val="center"/>
              <w:rPr>
                <w:rFonts w:ascii="Times New Roman" w:hAnsi="Times New Roman" w:cs="Times New Roman"/>
              </w:rPr>
            </w:pPr>
          </w:p>
        </w:tc>
        <w:tc>
          <w:tcPr>
            <w:tcW w:w="683" w:type="dxa"/>
            <w:vMerge/>
          </w:tcPr>
          <w:p w14:paraId="6FAEBC59" w14:textId="77777777" w:rsidR="00EB69F9" w:rsidRPr="00FE7E31" w:rsidRDefault="00EB69F9" w:rsidP="00D33826">
            <w:pPr>
              <w:jc w:val="center"/>
              <w:rPr>
                <w:rFonts w:ascii="Times New Roman" w:hAnsi="Times New Roman" w:cs="Times New Roman"/>
              </w:rPr>
            </w:pPr>
          </w:p>
        </w:tc>
        <w:tc>
          <w:tcPr>
            <w:tcW w:w="992" w:type="dxa"/>
            <w:vMerge/>
          </w:tcPr>
          <w:p w14:paraId="1D7CA310" w14:textId="77777777" w:rsidR="00EB69F9" w:rsidRPr="00FE7E31" w:rsidRDefault="00EB69F9" w:rsidP="00D33826">
            <w:pPr>
              <w:jc w:val="center"/>
              <w:rPr>
                <w:rFonts w:ascii="Times New Roman" w:hAnsi="Times New Roman" w:cs="Times New Roman"/>
              </w:rPr>
            </w:pPr>
          </w:p>
        </w:tc>
        <w:tc>
          <w:tcPr>
            <w:tcW w:w="993" w:type="dxa"/>
            <w:vMerge/>
          </w:tcPr>
          <w:p w14:paraId="518852AF" w14:textId="77777777" w:rsidR="00EB69F9" w:rsidRPr="00FE7E31" w:rsidRDefault="00EB69F9" w:rsidP="00D33826">
            <w:pPr>
              <w:jc w:val="center"/>
              <w:rPr>
                <w:rFonts w:ascii="Times New Roman" w:hAnsi="Times New Roman" w:cs="Times New Roman"/>
                <w:lang w:val="en-US"/>
              </w:rPr>
            </w:pPr>
          </w:p>
        </w:tc>
        <w:tc>
          <w:tcPr>
            <w:tcW w:w="1099" w:type="dxa"/>
          </w:tcPr>
          <w:p w14:paraId="75D8F46A"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216</w:t>
            </w:r>
          </w:p>
        </w:tc>
      </w:tr>
      <w:tr w:rsidR="003D0EE3" w:rsidRPr="00FE7E31" w14:paraId="0A778DE1" w14:textId="77777777" w:rsidTr="008E315F">
        <w:trPr>
          <w:cantSplit/>
          <w:trHeight w:val="242"/>
        </w:trPr>
        <w:tc>
          <w:tcPr>
            <w:tcW w:w="534" w:type="dxa"/>
            <w:vMerge/>
          </w:tcPr>
          <w:p w14:paraId="7B18A39B" w14:textId="77777777" w:rsidR="00EB69F9" w:rsidRPr="00FE7E31" w:rsidRDefault="00EB69F9" w:rsidP="000814F3">
            <w:pPr>
              <w:jc w:val="both"/>
              <w:rPr>
                <w:rFonts w:ascii="Times New Roman" w:hAnsi="Times New Roman" w:cs="Times New Roman"/>
                <w:lang w:val="en-US"/>
              </w:rPr>
            </w:pPr>
          </w:p>
        </w:tc>
        <w:tc>
          <w:tcPr>
            <w:tcW w:w="2531" w:type="dxa"/>
            <w:vMerge/>
          </w:tcPr>
          <w:p w14:paraId="7B496CCA" w14:textId="77777777" w:rsidR="00EB69F9" w:rsidRPr="00FE7E31" w:rsidRDefault="00EB69F9" w:rsidP="000814F3">
            <w:pPr>
              <w:jc w:val="both"/>
              <w:rPr>
                <w:noProof/>
              </w:rPr>
            </w:pPr>
          </w:p>
        </w:tc>
        <w:tc>
          <w:tcPr>
            <w:tcW w:w="595" w:type="dxa"/>
            <w:vMerge/>
            <w:textDirection w:val="btLr"/>
          </w:tcPr>
          <w:p w14:paraId="4ADF6869"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77B554B0"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28.9</w:t>
            </w:r>
          </w:p>
        </w:tc>
        <w:tc>
          <w:tcPr>
            <w:tcW w:w="1151" w:type="dxa"/>
            <w:vMerge/>
          </w:tcPr>
          <w:p w14:paraId="027EEE42" w14:textId="77777777" w:rsidR="00EB69F9" w:rsidRPr="00FE7E31" w:rsidRDefault="00EB69F9" w:rsidP="00D33826">
            <w:pPr>
              <w:jc w:val="center"/>
              <w:rPr>
                <w:rFonts w:ascii="Times New Roman" w:hAnsi="Times New Roman" w:cs="Times New Roman"/>
              </w:rPr>
            </w:pPr>
          </w:p>
        </w:tc>
        <w:tc>
          <w:tcPr>
            <w:tcW w:w="683" w:type="dxa"/>
            <w:vMerge/>
          </w:tcPr>
          <w:p w14:paraId="5A871971" w14:textId="77777777" w:rsidR="00EB69F9" w:rsidRPr="00FE7E31" w:rsidRDefault="00EB69F9" w:rsidP="00D33826">
            <w:pPr>
              <w:jc w:val="center"/>
              <w:rPr>
                <w:rFonts w:ascii="Times New Roman" w:hAnsi="Times New Roman" w:cs="Times New Roman"/>
              </w:rPr>
            </w:pPr>
          </w:p>
        </w:tc>
        <w:tc>
          <w:tcPr>
            <w:tcW w:w="992" w:type="dxa"/>
            <w:vMerge/>
          </w:tcPr>
          <w:p w14:paraId="0BE7D820" w14:textId="77777777" w:rsidR="00EB69F9" w:rsidRPr="00FE7E31" w:rsidRDefault="00EB69F9" w:rsidP="00D33826">
            <w:pPr>
              <w:jc w:val="center"/>
              <w:rPr>
                <w:rFonts w:ascii="Times New Roman" w:hAnsi="Times New Roman" w:cs="Times New Roman"/>
              </w:rPr>
            </w:pPr>
          </w:p>
        </w:tc>
        <w:tc>
          <w:tcPr>
            <w:tcW w:w="993" w:type="dxa"/>
            <w:vMerge/>
          </w:tcPr>
          <w:p w14:paraId="585B0676" w14:textId="77777777" w:rsidR="00EB69F9" w:rsidRPr="00FE7E31" w:rsidRDefault="00EB69F9" w:rsidP="00D33826">
            <w:pPr>
              <w:jc w:val="center"/>
              <w:rPr>
                <w:rFonts w:ascii="Times New Roman" w:hAnsi="Times New Roman" w:cs="Times New Roman"/>
              </w:rPr>
            </w:pPr>
          </w:p>
        </w:tc>
        <w:tc>
          <w:tcPr>
            <w:tcW w:w="1099" w:type="dxa"/>
          </w:tcPr>
          <w:p w14:paraId="3713B79B"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252</w:t>
            </w:r>
          </w:p>
        </w:tc>
      </w:tr>
      <w:tr w:rsidR="003D0EE3" w:rsidRPr="00FE7E31" w14:paraId="4A1A5089" w14:textId="77777777" w:rsidTr="008E315F">
        <w:trPr>
          <w:cantSplit/>
          <w:trHeight w:val="278"/>
        </w:trPr>
        <w:tc>
          <w:tcPr>
            <w:tcW w:w="534" w:type="dxa"/>
            <w:vMerge/>
          </w:tcPr>
          <w:p w14:paraId="278A98AD" w14:textId="77777777" w:rsidR="00EB69F9" w:rsidRPr="00FE7E31" w:rsidRDefault="00EB69F9" w:rsidP="000814F3">
            <w:pPr>
              <w:jc w:val="both"/>
              <w:rPr>
                <w:rFonts w:ascii="Times New Roman" w:hAnsi="Times New Roman" w:cs="Times New Roman"/>
                <w:lang w:val="en-US"/>
              </w:rPr>
            </w:pPr>
          </w:p>
        </w:tc>
        <w:tc>
          <w:tcPr>
            <w:tcW w:w="2531" w:type="dxa"/>
            <w:vMerge/>
          </w:tcPr>
          <w:p w14:paraId="0B0FF792" w14:textId="77777777" w:rsidR="00EB69F9" w:rsidRPr="00FE7E31" w:rsidRDefault="00EB69F9" w:rsidP="000814F3">
            <w:pPr>
              <w:jc w:val="both"/>
              <w:rPr>
                <w:noProof/>
              </w:rPr>
            </w:pPr>
          </w:p>
        </w:tc>
        <w:tc>
          <w:tcPr>
            <w:tcW w:w="595" w:type="dxa"/>
            <w:vMerge/>
            <w:textDirection w:val="btLr"/>
          </w:tcPr>
          <w:p w14:paraId="7E9963E4"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5D9A2972"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19.8</w:t>
            </w:r>
          </w:p>
        </w:tc>
        <w:tc>
          <w:tcPr>
            <w:tcW w:w="1151" w:type="dxa"/>
            <w:vMerge/>
          </w:tcPr>
          <w:p w14:paraId="7E34F1EC" w14:textId="77777777" w:rsidR="00EB69F9" w:rsidRPr="00FE7E31" w:rsidRDefault="00EB69F9" w:rsidP="00D33826">
            <w:pPr>
              <w:jc w:val="center"/>
              <w:rPr>
                <w:rFonts w:ascii="Times New Roman" w:hAnsi="Times New Roman" w:cs="Times New Roman"/>
              </w:rPr>
            </w:pPr>
          </w:p>
        </w:tc>
        <w:tc>
          <w:tcPr>
            <w:tcW w:w="683" w:type="dxa"/>
            <w:vMerge/>
          </w:tcPr>
          <w:p w14:paraId="5031E012" w14:textId="77777777" w:rsidR="00EB69F9" w:rsidRPr="00FE7E31" w:rsidRDefault="00EB69F9" w:rsidP="00D33826">
            <w:pPr>
              <w:jc w:val="center"/>
              <w:rPr>
                <w:rFonts w:ascii="Times New Roman" w:hAnsi="Times New Roman" w:cs="Times New Roman"/>
              </w:rPr>
            </w:pPr>
          </w:p>
        </w:tc>
        <w:tc>
          <w:tcPr>
            <w:tcW w:w="992" w:type="dxa"/>
            <w:vMerge/>
          </w:tcPr>
          <w:p w14:paraId="246DFDC3" w14:textId="77777777" w:rsidR="00EB69F9" w:rsidRPr="00FE7E31" w:rsidRDefault="00EB69F9" w:rsidP="00D33826">
            <w:pPr>
              <w:jc w:val="center"/>
              <w:rPr>
                <w:rFonts w:ascii="Times New Roman" w:hAnsi="Times New Roman" w:cs="Times New Roman"/>
              </w:rPr>
            </w:pPr>
          </w:p>
        </w:tc>
        <w:tc>
          <w:tcPr>
            <w:tcW w:w="993" w:type="dxa"/>
            <w:vMerge/>
          </w:tcPr>
          <w:p w14:paraId="2AACF8E8" w14:textId="77777777" w:rsidR="00EB69F9" w:rsidRPr="00FE7E31" w:rsidRDefault="00EB69F9" w:rsidP="00D33826">
            <w:pPr>
              <w:jc w:val="center"/>
              <w:rPr>
                <w:rFonts w:ascii="Times New Roman" w:hAnsi="Times New Roman" w:cs="Times New Roman"/>
              </w:rPr>
            </w:pPr>
          </w:p>
        </w:tc>
        <w:tc>
          <w:tcPr>
            <w:tcW w:w="1099" w:type="dxa"/>
          </w:tcPr>
          <w:p w14:paraId="48D5B8AB"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150</w:t>
            </w:r>
          </w:p>
        </w:tc>
      </w:tr>
      <w:tr w:rsidR="003D0EE3" w:rsidRPr="00FE7E31" w14:paraId="666BA7EA" w14:textId="77777777" w:rsidTr="008E315F">
        <w:trPr>
          <w:cantSplit/>
          <w:trHeight w:val="251"/>
        </w:trPr>
        <w:tc>
          <w:tcPr>
            <w:tcW w:w="534" w:type="dxa"/>
            <w:vMerge/>
          </w:tcPr>
          <w:p w14:paraId="6E907E7E" w14:textId="77777777" w:rsidR="00EB69F9" w:rsidRPr="00FE7E31" w:rsidRDefault="00EB69F9" w:rsidP="000814F3">
            <w:pPr>
              <w:jc w:val="both"/>
              <w:rPr>
                <w:rFonts w:ascii="Times New Roman" w:hAnsi="Times New Roman" w:cs="Times New Roman"/>
                <w:lang w:val="en-US"/>
              </w:rPr>
            </w:pPr>
          </w:p>
        </w:tc>
        <w:tc>
          <w:tcPr>
            <w:tcW w:w="2531" w:type="dxa"/>
            <w:vMerge/>
          </w:tcPr>
          <w:p w14:paraId="3851A91A"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2FD111B4"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02A0F645"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22.8</w:t>
            </w:r>
          </w:p>
        </w:tc>
        <w:tc>
          <w:tcPr>
            <w:tcW w:w="1151" w:type="dxa"/>
            <w:vMerge/>
          </w:tcPr>
          <w:p w14:paraId="74145A4E" w14:textId="77777777" w:rsidR="00EB69F9" w:rsidRPr="00FE7E31" w:rsidRDefault="00EB69F9" w:rsidP="00D33826">
            <w:pPr>
              <w:jc w:val="center"/>
              <w:rPr>
                <w:rFonts w:ascii="Times New Roman" w:hAnsi="Times New Roman" w:cs="Times New Roman"/>
              </w:rPr>
            </w:pPr>
          </w:p>
        </w:tc>
        <w:tc>
          <w:tcPr>
            <w:tcW w:w="683" w:type="dxa"/>
            <w:vMerge/>
          </w:tcPr>
          <w:p w14:paraId="4BD946BE" w14:textId="77777777" w:rsidR="00EB69F9" w:rsidRPr="00FE7E31" w:rsidRDefault="00EB69F9" w:rsidP="00D33826">
            <w:pPr>
              <w:jc w:val="center"/>
              <w:rPr>
                <w:rFonts w:ascii="Times New Roman" w:hAnsi="Times New Roman" w:cs="Times New Roman"/>
              </w:rPr>
            </w:pPr>
          </w:p>
        </w:tc>
        <w:tc>
          <w:tcPr>
            <w:tcW w:w="992" w:type="dxa"/>
            <w:vMerge/>
          </w:tcPr>
          <w:p w14:paraId="697BC0DC" w14:textId="77777777" w:rsidR="00EB69F9" w:rsidRPr="00FE7E31" w:rsidRDefault="00EB69F9" w:rsidP="00D33826">
            <w:pPr>
              <w:jc w:val="center"/>
              <w:rPr>
                <w:rFonts w:ascii="Times New Roman" w:hAnsi="Times New Roman" w:cs="Times New Roman"/>
              </w:rPr>
            </w:pPr>
          </w:p>
        </w:tc>
        <w:tc>
          <w:tcPr>
            <w:tcW w:w="993" w:type="dxa"/>
            <w:vMerge w:val="restart"/>
          </w:tcPr>
          <w:p w14:paraId="4BA2AFF5"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3B452365"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96</w:t>
            </w:r>
          </w:p>
        </w:tc>
      </w:tr>
      <w:tr w:rsidR="003D0EE3" w:rsidRPr="00FE7E31" w14:paraId="357BC213" w14:textId="77777777" w:rsidTr="008E315F">
        <w:trPr>
          <w:cantSplit/>
          <w:trHeight w:val="242"/>
        </w:trPr>
        <w:tc>
          <w:tcPr>
            <w:tcW w:w="534" w:type="dxa"/>
            <w:vMerge/>
          </w:tcPr>
          <w:p w14:paraId="4B15AE20" w14:textId="77777777" w:rsidR="00EB69F9" w:rsidRPr="00FE7E31" w:rsidRDefault="00EB69F9" w:rsidP="000814F3">
            <w:pPr>
              <w:jc w:val="both"/>
              <w:rPr>
                <w:rFonts w:ascii="Times New Roman" w:hAnsi="Times New Roman" w:cs="Times New Roman"/>
                <w:lang w:val="en-US"/>
              </w:rPr>
            </w:pPr>
          </w:p>
        </w:tc>
        <w:tc>
          <w:tcPr>
            <w:tcW w:w="2531" w:type="dxa"/>
            <w:vMerge/>
          </w:tcPr>
          <w:p w14:paraId="19C5CD9B"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546D6DD4"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051B328A"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25.2</w:t>
            </w:r>
          </w:p>
        </w:tc>
        <w:tc>
          <w:tcPr>
            <w:tcW w:w="1151" w:type="dxa"/>
            <w:vMerge/>
          </w:tcPr>
          <w:p w14:paraId="7F6E8769" w14:textId="77777777" w:rsidR="00EB69F9" w:rsidRPr="00FE7E31" w:rsidRDefault="00EB69F9" w:rsidP="00D33826">
            <w:pPr>
              <w:jc w:val="center"/>
              <w:rPr>
                <w:rFonts w:ascii="Times New Roman" w:hAnsi="Times New Roman" w:cs="Times New Roman"/>
              </w:rPr>
            </w:pPr>
          </w:p>
        </w:tc>
        <w:tc>
          <w:tcPr>
            <w:tcW w:w="683" w:type="dxa"/>
            <w:vMerge/>
          </w:tcPr>
          <w:p w14:paraId="4E4DB896" w14:textId="77777777" w:rsidR="00EB69F9" w:rsidRPr="00FE7E31" w:rsidRDefault="00EB69F9" w:rsidP="00D33826">
            <w:pPr>
              <w:jc w:val="center"/>
              <w:rPr>
                <w:rFonts w:ascii="Times New Roman" w:hAnsi="Times New Roman" w:cs="Times New Roman"/>
              </w:rPr>
            </w:pPr>
          </w:p>
        </w:tc>
        <w:tc>
          <w:tcPr>
            <w:tcW w:w="992" w:type="dxa"/>
            <w:vMerge/>
          </w:tcPr>
          <w:p w14:paraId="16AF2CA2" w14:textId="77777777" w:rsidR="00EB69F9" w:rsidRPr="00FE7E31" w:rsidRDefault="00EB69F9" w:rsidP="00D33826">
            <w:pPr>
              <w:jc w:val="center"/>
              <w:rPr>
                <w:rFonts w:ascii="Times New Roman" w:hAnsi="Times New Roman" w:cs="Times New Roman"/>
              </w:rPr>
            </w:pPr>
          </w:p>
        </w:tc>
        <w:tc>
          <w:tcPr>
            <w:tcW w:w="993" w:type="dxa"/>
            <w:vMerge/>
          </w:tcPr>
          <w:p w14:paraId="59500A08" w14:textId="77777777" w:rsidR="00EB69F9" w:rsidRPr="00FE7E31" w:rsidRDefault="00EB69F9" w:rsidP="00D33826">
            <w:pPr>
              <w:jc w:val="center"/>
              <w:rPr>
                <w:rFonts w:ascii="Times New Roman" w:hAnsi="Times New Roman" w:cs="Times New Roman"/>
              </w:rPr>
            </w:pPr>
          </w:p>
        </w:tc>
        <w:tc>
          <w:tcPr>
            <w:tcW w:w="1099" w:type="dxa"/>
          </w:tcPr>
          <w:p w14:paraId="6E9DC42C"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108</w:t>
            </w:r>
          </w:p>
        </w:tc>
      </w:tr>
      <w:tr w:rsidR="003D0EE3" w:rsidRPr="00FE7E31" w14:paraId="2FA7AAC5" w14:textId="77777777" w:rsidTr="008E315F">
        <w:trPr>
          <w:cantSplit/>
          <w:trHeight w:val="230"/>
        </w:trPr>
        <w:tc>
          <w:tcPr>
            <w:tcW w:w="534" w:type="dxa"/>
            <w:vMerge/>
          </w:tcPr>
          <w:p w14:paraId="67D11091" w14:textId="77777777" w:rsidR="00EB69F9" w:rsidRPr="00FE7E31" w:rsidRDefault="00EB69F9" w:rsidP="000814F3">
            <w:pPr>
              <w:jc w:val="both"/>
              <w:rPr>
                <w:rFonts w:ascii="Times New Roman" w:hAnsi="Times New Roman" w:cs="Times New Roman"/>
                <w:lang w:val="en-US"/>
              </w:rPr>
            </w:pPr>
          </w:p>
        </w:tc>
        <w:tc>
          <w:tcPr>
            <w:tcW w:w="2531" w:type="dxa"/>
            <w:vMerge/>
          </w:tcPr>
          <w:p w14:paraId="5A757752"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676F6D29"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38BBBF12"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28.9</w:t>
            </w:r>
          </w:p>
        </w:tc>
        <w:tc>
          <w:tcPr>
            <w:tcW w:w="1151" w:type="dxa"/>
            <w:vMerge/>
          </w:tcPr>
          <w:p w14:paraId="159DF513" w14:textId="77777777" w:rsidR="00EB69F9" w:rsidRPr="00FE7E31" w:rsidRDefault="00EB69F9" w:rsidP="00D33826">
            <w:pPr>
              <w:jc w:val="center"/>
              <w:rPr>
                <w:rFonts w:ascii="Times New Roman" w:hAnsi="Times New Roman" w:cs="Times New Roman"/>
              </w:rPr>
            </w:pPr>
          </w:p>
        </w:tc>
        <w:tc>
          <w:tcPr>
            <w:tcW w:w="683" w:type="dxa"/>
            <w:vMerge/>
          </w:tcPr>
          <w:p w14:paraId="67CFA414" w14:textId="77777777" w:rsidR="00EB69F9" w:rsidRPr="00FE7E31" w:rsidRDefault="00EB69F9" w:rsidP="00D33826">
            <w:pPr>
              <w:jc w:val="center"/>
              <w:rPr>
                <w:rFonts w:ascii="Times New Roman" w:hAnsi="Times New Roman" w:cs="Times New Roman"/>
              </w:rPr>
            </w:pPr>
          </w:p>
        </w:tc>
        <w:tc>
          <w:tcPr>
            <w:tcW w:w="992" w:type="dxa"/>
            <w:vMerge/>
          </w:tcPr>
          <w:p w14:paraId="23D68CBA" w14:textId="77777777" w:rsidR="00EB69F9" w:rsidRPr="00FE7E31" w:rsidRDefault="00EB69F9" w:rsidP="00D33826">
            <w:pPr>
              <w:jc w:val="center"/>
              <w:rPr>
                <w:rFonts w:ascii="Times New Roman" w:hAnsi="Times New Roman" w:cs="Times New Roman"/>
              </w:rPr>
            </w:pPr>
          </w:p>
        </w:tc>
        <w:tc>
          <w:tcPr>
            <w:tcW w:w="993" w:type="dxa"/>
            <w:vMerge/>
          </w:tcPr>
          <w:p w14:paraId="78E17FE7" w14:textId="77777777" w:rsidR="00EB69F9" w:rsidRPr="00FE7E31" w:rsidRDefault="00EB69F9" w:rsidP="00D33826">
            <w:pPr>
              <w:jc w:val="center"/>
              <w:rPr>
                <w:rFonts w:ascii="Times New Roman" w:hAnsi="Times New Roman" w:cs="Times New Roman"/>
              </w:rPr>
            </w:pPr>
          </w:p>
        </w:tc>
        <w:tc>
          <w:tcPr>
            <w:tcW w:w="1099" w:type="dxa"/>
          </w:tcPr>
          <w:p w14:paraId="7DF4B3EE"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126</w:t>
            </w:r>
          </w:p>
        </w:tc>
      </w:tr>
      <w:tr w:rsidR="003D0EE3" w:rsidRPr="00FE7E31" w14:paraId="2667577A" w14:textId="77777777" w:rsidTr="008E315F">
        <w:trPr>
          <w:cantSplit/>
          <w:trHeight w:val="170"/>
        </w:trPr>
        <w:tc>
          <w:tcPr>
            <w:tcW w:w="534" w:type="dxa"/>
            <w:vMerge/>
          </w:tcPr>
          <w:p w14:paraId="4E4F2467" w14:textId="77777777" w:rsidR="00EB69F9" w:rsidRPr="00FE7E31" w:rsidRDefault="00EB69F9" w:rsidP="000814F3">
            <w:pPr>
              <w:jc w:val="both"/>
              <w:rPr>
                <w:rFonts w:ascii="Times New Roman" w:hAnsi="Times New Roman" w:cs="Times New Roman"/>
                <w:lang w:val="en-US"/>
              </w:rPr>
            </w:pPr>
          </w:p>
        </w:tc>
        <w:tc>
          <w:tcPr>
            <w:tcW w:w="2531" w:type="dxa"/>
            <w:vMerge/>
          </w:tcPr>
          <w:p w14:paraId="4D345F48"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6D381B27"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1C76AABF"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17.1</w:t>
            </w:r>
          </w:p>
        </w:tc>
        <w:tc>
          <w:tcPr>
            <w:tcW w:w="1151" w:type="dxa"/>
            <w:vMerge/>
          </w:tcPr>
          <w:p w14:paraId="0F81135E" w14:textId="77777777" w:rsidR="00EB69F9" w:rsidRPr="00FE7E31" w:rsidRDefault="00EB69F9" w:rsidP="00D33826">
            <w:pPr>
              <w:jc w:val="center"/>
              <w:rPr>
                <w:rFonts w:ascii="Times New Roman" w:hAnsi="Times New Roman" w:cs="Times New Roman"/>
              </w:rPr>
            </w:pPr>
          </w:p>
        </w:tc>
        <w:tc>
          <w:tcPr>
            <w:tcW w:w="683" w:type="dxa"/>
            <w:vMerge/>
          </w:tcPr>
          <w:p w14:paraId="65D0B68B" w14:textId="77777777" w:rsidR="00EB69F9" w:rsidRPr="00FE7E31" w:rsidRDefault="00EB69F9" w:rsidP="00D33826">
            <w:pPr>
              <w:jc w:val="center"/>
              <w:rPr>
                <w:rFonts w:ascii="Times New Roman" w:hAnsi="Times New Roman" w:cs="Times New Roman"/>
              </w:rPr>
            </w:pPr>
          </w:p>
        </w:tc>
        <w:tc>
          <w:tcPr>
            <w:tcW w:w="992" w:type="dxa"/>
            <w:vMerge/>
          </w:tcPr>
          <w:p w14:paraId="12F7D195" w14:textId="77777777" w:rsidR="00EB69F9" w:rsidRPr="00FE7E31" w:rsidRDefault="00EB69F9" w:rsidP="00D33826">
            <w:pPr>
              <w:jc w:val="center"/>
              <w:rPr>
                <w:rFonts w:ascii="Times New Roman" w:hAnsi="Times New Roman" w:cs="Times New Roman"/>
              </w:rPr>
            </w:pPr>
          </w:p>
        </w:tc>
        <w:tc>
          <w:tcPr>
            <w:tcW w:w="993" w:type="dxa"/>
            <w:vMerge/>
          </w:tcPr>
          <w:p w14:paraId="483007DC" w14:textId="77777777" w:rsidR="00EB69F9" w:rsidRPr="00FE7E31" w:rsidRDefault="00EB69F9" w:rsidP="00D33826">
            <w:pPr>
              <w:jc w:val="center"/>
              <w:rPr>
                <w:rFonts w:ascii="Times New Roman" w:hAnsi="Times New Roman" w:cs="Times New Roman"/>
              </w:rPr>
            </w:pPr>
          </w:p>
        </w:tc>
        <w:tc>
          <w:tcPr>
            <w:tcW w:w="1099" w:type="dxa"/>
          </w:tcPr>
          <w:p w14:paraId="75AA6EBE"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80</w:t>
            </w:r>
          </w:p>
        </w:tc>
      </w:tr>
      <w:tr w:rsidR="003D0EE3" w:rsidRPr="00FE7E31" w14:paraId="044B19CA" w14:textId="77777777" w:rsidTr="008E315F">
        <w:trPr>
          <w:cantSplit/>
          <w:trHeight w:val="194"/>
        </w:trPr>
        <w:tc>
          <w:tcPr>
            <w:tcW w:w="534" w:type="dxa"/>
            <w:vMerge/>
          </w:tcPr>
          <w:p w14:paraId="65939EE3" w14:textId="77777777" w:rsidR="00EB69F9" w:rsidRPr="00FE7E31" w:rsidRDefault="00EB69F9" w:rsidP="000814F3">
            <w:pPr>
              <w:jc w:val="both"/>
              <w:rPr>
                <w:rFonts w:ascii="Times New Roman" w:hAnsi="Times New Roman" w:cs="Times New Roman"/>
                <w:lang w:val="en-US"/>
              </w:rPr>
            </w:pPr>
          </w:p>
        </w:tc>
        <w:tc>
          <w:tcPr>
            <w:tcW w:w="2531" w:type="dxa"/>
            <w:vMerge/>
          </w:tcPr>
          <w:p w14:paraId="6B4353D0"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10F33B3E"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5E34638F"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25.2</w:t>
            </w:r>
          </w:p>
        </w:tc>
        <w:tc>
          <w:tcPr>
            <w:tcW w:w="1151" w:type="dxa"/>
            <w:vMerge/>
          </w:tcPr>
          <w:p w14:paraId="1ADC3AF8" w14:textId="77777777" w:rsidR="00EB69F9" w:rsidRPr="00FE7E31" w:rsidRDefault="00EB69F9" w:rsidP="00D33826">
            <w:pPr>
              <w:jc w:val="center"/>
              <w:rPr>
                <w:rFonts w:ascii="Times New Roman" w:hAnsi="Times New Roman" w:cs="Times New Roman"/>
              </w:rPr>
            </w:pPr>
          </w:p>
        </w:tc>
        <w:tc>
          <w:tcPr>
            <w:tcW w:w="683" w:type="dxa"/>
            <w:vMerge/>
          </w:tcPr>
          <w:p w14:paraId="0DCF03A7" w14:textId="77777777" w:rsidR="00EB69F9" w:rsidRPr="00FE7E31" w:rsidRDefault="00EB69F9" w:rsidP="00D33826">
            <w:pPr>
              <w:jc w:val="center"/>
              <w:rPr>
                <w:rFonts w:ascii="Times New Roman" w:hAnsi="Times New Roman" w:cs="Times New Roman"/>
              </w:rPr>
            </w:pPr>
          </w:p>
        </w:tc>
        <w:tc>
          <w:tcPr>
            <w:tcW w:w="992" w:type="dxa"/>
            <w:vMerge/>
          </w:tcPr>
          <w:p w14:paraId="59CBE30D" w14:textId="77777777" w:rsidR="00EB69F9" w:rsidRPr="00FE7E31" w:rsidRDefault="00EB69F9" w:rsidP="00D33826">
            <w:pPr>
              <w:jc w:val="center"/>
              <w:rPr>
                <w:rFonts w:ascii="Times New Roman" w:hAnsi="Times New Roman" w:cs="Times New Roman"/>
              </w:rPr>
            </w:pPr>
          </w:p>
        </w:tc>
        <w:tc>
          <w:tcPr>
            <w:tcW w:w="993" w:type="dxa"/>
            <w:vMerge w:val="restart"/>
          </w:tcPr>
          <w:p w14:paraId="7DD24B33"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36</w:t>
            </w:r>
          </w:p>
        </w:tc>
        <w:tc>
          <w:tcPr>
            <w:tcW w:w="1099" w:type="dxa"/>
          </w:tcPr>
          <w:p w14:paraId="079BEFCC"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72</w:t>
            </w:r>
          </w:p>
        </w:tc>
      </w:tr>
      <w:tr w:rsidR="003D0EE3" w:rsidRPr="00FE7E31" w14:paraId="2E0C5276" w14:textId="77777777" w:rsidTr="008E315F">
        <w:trPr>
          <w:cantSplit/>
          <w:trHeight w:val="275"/>
        </w:trPr>
        <w:tc>
          <w:tcPr>
            <w:tcW w:w="534" w:type="dxa"/>
            <w:vMerge/>
          </w:tcPr>
          <w:p w14:paraId="50290218" w14:textId="77777777" w:rsidR="00EB69F9" w:rsidRPr="00FE7E31" w:rsidRDefault="00EB69F9" w:rsidP="000814F3">
            <w:pPr>
              <w:jc w:val="both"/>
              <w:rPr>
                <w:rFonts w:ascii="Times New Roman" w:hAnsi="Times New Roman" w:cs="Times New Roman"/>
                <w:lang w:val="en-US"/>
              </w:rPr>
            </w:pPr>
          </w:p>
        </w:tc>
        <w:tc>
          <w:tcPr>
            <w:tcW w:w="2531" w:type="dxa"/>
            <w:vMerge/>
          </w:tcPr>
          <w:p w14:paraId="504236E6"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1740E9C7"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30553110"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19.8</w:t>
            </w:r>
          </w:p>
        </w:tc>
        <w:tc>
          <w:tcPr>
            <w:tcW w:w="1151" w:type="dxa"/>
            <w:vMerge/>
          </w:tcPr>
          <w:p w14:paraId="4F480E60" w14:textId="77777777" w:rsidR="00EB69F9" w:rsidRPr="00FE7E31" w:rsidRDefault="00EB69F9" w:rsidP="00D33826">
            <w:pPr>
              <w:jc w:val="center"/>
              <w:rPr>
                <w:rFonts w:ascii="Times New Roman" w:hAnsi="Times New Roman" w:cs="Times New Roman"/>
              </w:rPr>
            </w:pPr>
          </w:p>
        </w:tc>
        <w:tc>
          <w:tcPr>
            <w:tcW w:w="683" w:type="dxa"/>
            <w:vMerge/>
          </w:tcPr>
          <w:p w14:paraId="1A5C515E" w14:textId="77777777" w:rsidR="00EB69F9" w:rsidRPr="00FE7E31" w:rsidRDefault="00EB69F9" w:rsidP="00D33826">
            <w:pPr>
              <w:jc w:val="center"/>
              <w:rPr>
                <w:rFonts w:ascii="Times New Roman" w:hAnsi="Times New Roman" w:cs="Times New Roman"/>
              </w:rPr>
            </w:pPr>
          </w:p>
        </w:tc>
        <w:tc>
          <w:tcPr>
            <w:tcW w:w="992" w:type="dxa"/>
            <w:vMerge/>
          </w:tcPr>
          <w:p w14:paraId="62AA4A7A" w14:textId="77777777" w:rsidR="00EB69F9" w:rsidRPr="00FE7E31" w:rsidRDefault="00EB69F9" w:rsidP="00D33826">
            <w:pPr>
              <w:jc w:val="center"/>
              <w:rPr>
                <w:rFonts w:ascii="Times New Roman" w:hAnsi="Times New Roman" w:cs="Times New Roman"/>
              </w:rPr>
            </w:pPr>
          </w:p>
        </w:tc>
        <w:tc>
          <w:tcPr>
            <w:tcW w:w="993" w:type="dxa"/>
            <w:vMerge/>
          </w:tcPr>
          <w:p w14:paraId="39F82787" w14:textId="77777777" w:rsidR="00EB69F9" w:rsidRPr="00FE7E31" w:rsidRDefault="00EB69F9" w:rsidP="00D33826">
            <w:pPr>
              <w:jc w:val="center"/>
              <w:rPr>
                <w:rFonts w:ascii="Times New Roman" w:hAnsi="Times New Roman" w:cs="Times New Roman"/>
              </w:rPr>
            </w:pPr>
          </w:p>
        </w:tc>
        <w:tc>
          <w:tcPr>
            <w:tcW w:w="1099" w:type="dxa"/>
          </w:tcPr>
          <w:p w14:paraId="00112D87"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50</w:t>
            </w:r>
          </w:p>
        </w:tc>
      </w:tr>
      <w:tr w:rsidR="003D0EE3" w:rsidRPr="00FE7E31" w14:paraId="50C0E2E2" w14:textId="77777777" w:rsidTr="008E315F">
        <w:trPr>
          <w:cantSplit/>
          <w:trHeight w:val="206"/>
        </w:trPr>
        <w:tc>
          <w:tcPr>
            <w:tcW w:w="534" w:type="dxa"/>
            <w:vMerge/>
          </w:tcPr>
          <w:p w14:paraId="29C4381C" w14:textId="77777777" w:rsidR="00EB69F9" w:rsidRPr="00FE7E31" w:rsidRDefault="00EB69F9" w:rsidP="000814F3">
            <w:pPr>
              <w:jc w:val="both"/>
              <w:rPr>
                <w:rFonts w:ascii="Times New Roman" w:hAnsi="Times New Roman" w:cs="Times New Roman"/>
                <w:lang w:val="en-US"/>
              </w:rPr>
            </w:pPr>
          </w:p>
        </w:tc>
        <w:tc>
          <w:tcPr>
            <w:tcW w:w="2531" w:type="dxa"/>
            <w:vMerge/>
          </w:tcPr>
          <w:p w14:paraId="67A956F9"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667A6F43"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020B5142"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24</w:t>
            </w:r>
          </w:p>
        </w:tc>
        <w:tc>
          <w:tcPr>
            <w:tcW w:w="1151" w:type="dxa"/>
            <w:vMerge/>
          </w:tcPr>
          <w:p w14:paraId="07390462" w14:textId="77777777" w:rsidR="00EB69F9" w:rsidRPr="00FE7E31" w:rsidRDefault="00EB69F9" w:rsidP="00D33826">
            <w:pPr>
              <w:jc w:val="center"/>
              <w:rPr>
                <w:rFonts w:ascii="Times New Roman" w:hAnsi="Times New Roman" w:cs="Times New Roman"/>
              </w:rPr>
            </w:pPr>
          </w:p>
        </w:tc>
        <w:tc>
          <w:tcPr>
            <w:tcW w:w="683" w:type="dxa"/>
            <w:vMerge/>
          </w:tcPr>
          <w:p w14:paraId="3169C7F2" w14:textId="77777777" w:rsidR="00EB69F9" w:rsidRPr="00FE7E31" w:rsidRDefault="00EB69F9" w:rsidP="00D33826">
            <w:pPr>
              <w:jc w:val="center"/>
              <w:rPr>
                <w:rFonts w:ascii="Times New Roman" w:hAnsi="Times New Roman" w:cs="Times New Roman"/>
              </w:rPr>
            </w:pPr>
          </w:p>
        </w:tc>
        <w:tc>
          <w:tcPr>
            <w:tcW w:w="992" w:type="dxa"/>
            <w:vMerge/>
          </w:tcPr>
          <w:p w14:paraId="42285D0E" w14:textId="77777777" w:rsidR="00EB69F9" w:rsidRPr="00FE7E31" w:rsidRDefault="00EB69F9" w:rsidP="00D33826">
            <w:pPr>
              <w:jc w:val="center"/>
              <w:rPr>
                <w:rFonts w:ascii="Times New Roman" w:hAnsi="Times New Roman" w:cs="Times New Roman"/>
              </w:rPr>
            </w:pPr>
          </w:p>
        </w:tc>
        <w:tc>
          <w:tcPr>
            <w:tcW w:w="993" w:type="dxa"/>
            <w:vMerge/>
          </w:tcPr>
          <w:p w14:paraId="2186BDFD" w14:textId="77777777" w:rsidR="00EB69F9" w:rsidRPr="00FE7E31" w:rsidRDefault="00EB69F9" w:rsidP="00D33826">
            <w:pPr>
              <w:jc w:val="center"/>
              <w:rPr>
                <w:rFonts w:ascii="Times New Roman" w:hAnsi="Times New Roman" w:cs="Times New Roman"/>
              </w:rPr>
            </w:pPr>
          </w:p>
        </w:tc>
        <w:tc>
          <w:tcPr>
            <w:tcW w:w="1099" w:type="dxa"/>
          </w:tcPr>
          <w:p w14:paraId="49335140"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80</w:t>
            </w:r>
          </w:p>
        </w:tc>
      </w:tr>
      <w:tr w:rsidR="003D0EE3" w:rsidRPr="00FE7E31" w14:paraId="2A0F5789" w14:textId="77777777" w:rsidTr="008E315F">
        <w:trPr>
          <w:cantSplit/>
          <w:trHeight w:val="281"/>
        </w:trPr>
        <w:tc>
          <w:tcPr>
            <w:tcW w:w="534" w:type="dxa"/>
            <w:vMerge/>
          </w:tcPr>
          <w:p w14:paraId="12CCE1C1" w14:textId="77777777" w:rsidR="00EB69F9" w:rsidRPr="00FE7E31" w:rsidRDefault="00EB69F9" w:rsidP="000814F3">
            <w:pPr>
              <w:jc w:val="both"/>
              <w:rPr>
                <w:rFonts w:ascii="Times New Roman" w:hAnsi="Times New Roman" w:cs="Times New Roman"/>
                <w:lang w:val="en-US"/>
              </w:rPr>
            </w:pPr>
          </w:p>
        </w:tc>
        <w:tc>
          <w:tcPr>
            <w:tcW w:w="2531" w:type="dxa"/>
            <w:vMerge/>
          </w:tcPr>
          <w:p w14:paraId="58FD60EF"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0B7C9708"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45BAB817"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29</w:t>
            </w:r>
          </w:p>
        </w:tc>
        <w:tc>
          <w:tcPr>
            <w:tcW w:w="1151" w:type="dxa"/>
            <w:vMerge/>
          </w:tcPr>
          <w:p w14:paraId="27352E50" w14:textId="77777777" w:rsidR="00EB69F9" w:rsidRPr="00FE7E31" w:rsidRDefault="00EB69F9" w:rsidP="00D33826">
            <w:pPr>
              <w:jc w:val="center"/>
              <w:rPr>
                <w:rFonts w:ascii="Times New Roman" w:hAnsi="Times New Roman" w:cs="Times New Roman"/>
              </w:rPr>
            </w:pPr>
          </w:p>
        </w:tc>
        <w:tc>
          <w:tcPr>
            <w:tcW w:w="683" w:type="dxa"/>
            <w:vMerge/>
          </w:tcPr>
          <w:p w14:paraId="3E3E7261" w14:textId="77777777" w:rsidR="00EB69F9" w:rsidRPr="00FE7E31" w:rsidRDefault="00EB69F9" w:rsidP="00D33826">
            <w:pPr>
              <w:jc w:val="center"/>
              <w:rPr>
                <w:rFonts w:ascii="Times New Roman" w:hAnsi="Times New Roman" w:cs="Times New Roman"/>
              </w:rPr>
            </w:pPr>
          </w:p>
        </w:tc>
        <w:tc>
          <w:tcPr>
            <w:tcW w:w="992" w:type="dxa"/>
            <w:vMerge/>
          </w:tcPr>
          <w:p w14:paraId="7CB6B95E" w14:textId="77777777" w:rsidR="00EB69F9" w:rsidRPr="00FE7E31" w:rsidRDefault="00EB69F9" w:rsidP="00D33826">
            <w:pPr>
              <w:jc w:val="center"/>
              <w:rPr>
                <w:rFonts w:ascii="Times New Roman" w:hAnsi="Times New Roman" w:cs="Times New Roman"/>
              </w:rPr>
            </w:pPr>
          </w:p>
        </w:tc>
        <w:tc>
          <w:tcPr>
            <w:tcW w:w="993" w:type="dxa"/>
            <w:vMerge/>
          </w:tcPr>
          <w:p w14:paraId="08F24BF4" w14:textId="77777777" w:rsidR="00EB69F9" w:rsidRPr="00FE7E31" w:rsidRDefault="00EB69F9" w:rsidP="00D33826">
            <w:pPr>
              <w:jc w:val="center"/>
              <w:rPr>
                <w:rFonts w:ascii="Times New Roman" w:hAnsi="Times New Roman" w:cs="Times New Roman"/>
              </w:rPr>
            </w:pPr>
          </w:p>
        </w:tc>
        <w:tc>
          <w:tcPr>
            <w:tcW w:w="1099" w:type="dxa"/>
          </w:tcPr>
          <w:p w14:paraId="52588C68" w14:textId="77777777" w:rsidR="00EB69F9" w:rsidRPr="00FE7E31" w:rsidRDefault="00EB69F9" w:rsidP="00D33826">
            <w:pPr>
              <w:jc w:val="center"/>
              <w:rPr>
                <w:rFonts w:ascii="Times New Roman" w:hAnsi="Times New Roman" w:cs="Times New Roman"/>
                <w:lang w:val="en-US"/>
              </w:rPr>
            </w:pPr>
            <w:r w:rsidRPr="00FE7E31">
              <w:rPr>
                <w:rFonts w:ascii="Times New Roman" w:hAnsi="Times New Roman" w:cs="Times New Roman"/>
                <w:lang w:val="en-US"/>
              </w:rPr>
              <w:t>100</w:t>
            </w:r>
          </w:p>
        </w:tc>
      </w:tr>
      <w:tr w:rsidR="003D0EE3" w:rsidRPr="00FE7E31" w14:paraId="1ACA09EB" w14:textId="77777777" w:rsidTr="008E315F">
        <w:trPr>
          <w:cantSplit/>
          <w:trHeight w:val="85"/>
        </w:trPr>
        <w:tc>
          <w:tcPr>
            <w:tcW w:w="534" w:type="dxa"/>
            <w:vMerge/>
          </w:tcPr>
          <w:p w14:paraId="299DEFDF" w14:textId="77777777" w:rsidR="00EB69F9" w:rsidRPr="00FE7E31" w:rsidRDefault="00EB69F9" w:rsidP="000814F3">
            <w:pPr>
              <w:jc w:val="both"/>
              <w:rPr>
                <w:rFonts w:ascii="Times New Roman" w:hAnsi="Times New Roman" w:cs="Times New Roman"/>
                <w:lang w:val="en-US"/>
              </w:rPr>
            </w:pPr>
          </w:p>
        </w:tc>
        <w:tc>
          <w:tcPr>
            <w:tcW w:w="2531" w:type="dxa"/>
            <w:vMerge/>
          </w:tcPr>
          <w:p w14:paraId="2B081455"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7000BDF1"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6783C82D"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25.2</w:t>
            </w:r>
          </w:p>
        </w:tc>
        <w:tc>
          <w:tcPr>
            <w:tcW w:w="1151" w:type="dxa"/>
            <w:vMerge/>
          </w:tcPr>
          <w:p w14:paraId="45A3497A" w14:textId="77777777" w:rsidR="00EB69F9" w:rsidRPr="00FE7E31" w:rsidRDefault="00EB69F9" w:rsidP="00D33826">
            <w:pPr>
              <w:jc w:val="center"/>
              <w:rPr>
                <w:rFonts w:ascii="Times New Roman" w:hAnsi="Times New Roman" w:cs="Times New Roman"/>
              </w:rPr>
            </w:pPr>
          </w:p>
        </w:tc>
        <w:tc>
          <w:tcPr>
            <w:tcW w:w="683" w:type="dxa"/>
            <w:vMerge/>
          </w:tcPr>
          <w:p w14:paraId="2446B313" w14:textId="77777777" w:rsidR="00EB69F9" w:rsidRPr="00FE7E31" w:rsidRDefault="00EB69F9" w:rsidP="00D33826">
            <w:pPr>
              <w:jc w:val="center"/>
              <w:rPr>
                <w:rFonts w:ascii="Times New Roman" w:hAnsi="Times New Roman" w:cs="Times New Roman"/>
              </w:rPr>
            </w:pPr>
          </w:p>
        </w:tc>
        <w:tc>
          <w:tcPr>
            <w:tcW w:w="992" w:type="dxa"/>
            <w:vMerge/>
          </w:tcPr>
          <w:p w14:paraId="4750AD01" w14:textId="77777777" w:rsidR="00EB69F9" w:rsidRPr="00FE7E31" w:rsidRDefault="00EB69F9" w:rsidP="00D33826">
            <w:pPr>
              <w:jc w:val="center"/>
              <w:rPr>
                <w:rFonts w:ascii="Times New Roman" w:hAnsi="Times New Roman" w:cs="Times New Roman"/>
              </w:rPr>
            </w:pPr>
          </w:p>
        </w:tc>
        <w:tc>
          <w:tcPr>
            <w:tcW w:w="993" w:type="dxa"/>
          </w:tcPr>
          <w:p w14:paraId="7D09D5AD"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48</w:t>
            </w:r>
          </w:p>
        </w:tc>
        <w:tc>
          <w:tcPr>
            <w:tcW w:w="1099" w:type="dxa"/>
          </w:tcPr>
          <w:p w14:paraId="7D5757A3"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54</w:t>
            </w:r>
          </w:p>
        </w:tc>
      </w:tr>
      <w:tr w:rsidR="003D0EE3" w:rsidRPr="00FE7E31" w14:paraId="22874C9A" w14:textId="77777777" w:rsidTr="008E315F">
        <w:trPr>
          <w:cantSplit/>
          <w:trHeight w:val="299"/>
        </w:trPr>
        <w:tc>
          <w:tcPr>
            <w:tcW w:w="534" w:type="dxa"/>
            <w:vMerge/>
          </w:tcPr>
          <w:p w14:paraId="53EB4008" w14:textId="77777777" w:rsidR="00EB69F9" w:rsidRPr="00FE7E31" w:rsidRDefault="00EB69F9" w:rsidP="000814F3">
            <w:pPr>
              <w:jc w:val="both"/>
              <w:rPr>
                <w:rFonts w:ascii="Times New Roman" w:hAnsi="Times New Roman" w:cs="Times New Roman"/>
                <w:lang w:val="en-US"/>
              </w:rPr>
            </w:pPr>
          </w:p>
        </w:tc>
        <w:tc>
          <w:tcPr>
            <w:tcW w:w="2531" w:type="dxa"/>
            <w:vMerge/>
          </w:tcPr>
          <w:p w14:paraId="03044D93"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5720ABA3"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1B655EA4"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25.2</w:t>
            </w:r>
          </w:p>
        </w:tc>
        <w:tc>
          <w:tcPr>
            <w:tcW w:w="1151" w:type="dxa"/>
            <w:vMerge/>
          </w:tcPr>
          <w:p w14:paraId="1AEC7C91" w14:textId="77777777" w:rsidR="00EB69F9" w:rsidRPr="00FE7E31" w:rsidRDefault="00EB69F9" w:rsidP="00D33826">
            <w:pPr>
              <w:jc w:val="center"/>
              <w:rPr>
                <w:rFonts w:ascii="Times New Roman" w:hAnsi="Times New Roman" w:cs="Times New Roman"/>
              </w:rPr>
            </w:pPr>
          </w:p>
        </w:tc>
        <w:tc>
          <w:tcPr>
            <w:tcW w:w="683" w:type="dxa"/>
            <w:vMerge/>
          </w:tcPr>
          <w:p w14:paraId="7D7388FC" w14:textId="77777777" w:rsidR="00EB69F9" w:rsidRPr="00FE7E31" w:rsidRDefault="00EB69F9" w:rsidP="00D33826">
            <w:pPr>
              <w:jc w:val="center"/>
              <w:rPr>
                <w:rFonts w:ascii="Times New Roman" w:hAnsi="Times New Roman" w:cs="Times New Roman"/>
              </w:rPr>
            </w:pPr>
          </w:p>
        </w:tc>
        <w:tc>
          <w:tcPr>
            <w:tcW w:w="992" w:type="dxa"/>
            <w:vMerge/>
          </w:tcPr>
          <w:p w14:paraId="545B223B" w14:textId="77777777" w:rsidR="00EB69F9" w:rsidRPr="00FE7E31" w:rsidRDefault="00EB69F9" w:rsidP="00D33826">
            <w:pPr>
              <w:jc w:val="center"/>
              <w:rPr>
                <w:rFonts w:ascii="Times New Roman" w:hAnsi="Times New Roman" w:cs="Times New Roman"/>
              </w:rPr>
            </w:pPr>
          </w:p>
        </w:tc>
        <w:tc>
          <w:tcPr>
            <w:tcW w:w="993" w:type="dxa"/>
          </w:tcPr>
          <w:p w14:paraId="473D26D9"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72</w:t>
            </w:r>
          </w:p>
        </w:tc>
        <w:tc>
          <w:tcPr>
            <w:tcW w:w="1099" w:type="dxa"/>
          </w:tcPr>
          <w:p w14:paraId="10081E83"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36</w:t>
            </w:r>
          </w:p>
        </w:tc>
      </w:tr>
      <w:tr w:rsidR="003D0EE3" w:rsidRPr="00FE7E31" w14:paraId="675C838E" w14:textId="77777777" w:rsidTr="008E315F">
        <w:trPr>
          <w:cantSplit/>
          <w:trHeight w:val="85"/>
        </w:trPr>
        <w:tc>
          <w:tcPr>
            <w:tcW w:w="534" w:type="dxa"/>
            <w:vMerge/>
          </w:tcPr>
          <w:p w14:paraId="3B926E96" w14:textId="77777777" w:rsidR="00EB69F9" w:rsidRPr="00FE7E31" w:rsidRDefault="00EB69F9" w:rsidP="000814F3">
            <w:pPr>
              <w:jc w:val="both"/>
              <w:rPr>
                <w:rFonts w:ascii="Times New Roman" w:hAnsi="Times New Roman" w:cs="Times New Roman"/>
                <w:lang w:val="en-US"/>
              </w:rPr>
            </w:pPr>
          </w:p>
        </w:tc>
        <w:tc>
          <w:tcPr>
            <w:tcW w:w="2531" w:type="dxa"/>
            <w:vMerge/>
          </w:tcPr>
          <w:p w14:paraId="7BA944A2" w14:textId="77777777" w:rsidR="00EB69F9" w:rsidRPr="00FE7E31" w:rsidRDefault="00EB69F9" w:rsidP="000814F3">
            <w:pPr>
              <w:jc w:val="both"/>
              <w:rPr>
                <w:rFonts w:ascii="Times New Roman" w:hAnsi="Times New Roman" w:cs="Times New Roman"/>
                <w:noProof/>
              </w:rPr>
            </w:pPr>
          </w:p>
        </w:tc>
        <w:tc>
          <w:tcPr>
            <w:tcW w:w="595" w:type="dxa"/>
            <w:vMerge/>
            <w:textDirection w:val="btLr"/>
          </w:tcPr>
          <w:p w14:paraId="27BAFA62" w14:textId="77777777" w:rsidR="00EB69F9" w:rsidRPr="00FE7E31" w:rsidRDefault="00EB69F9" w:rsidP="000814F3">
            <w:pPr>
              <w:ind w:left="113" w:right="113"/>
              <w:jc w:val="both"/>
              <w:rPr>
                <w:rFonts w:ascii="Times New Roman" w:hAnsi="Times New Roman" w:cs="Times New Roman"/>
                <w:lang w:val="en-US"/>
              </w:rPr>
            </w:pPr>
          </w:p>
        </w:tc>
        <w:tc>
          <w:tcPr>
            <w:tcW w:w="993" w:type="dxa"/>
          </w:tcPr>
          <w:p w14:paraId="4B243B12"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28.9</w:t>
            </w:r>
          </w:p>
        </w:tc>
        <w:tc>
          <w:tcPr>
            <w:tcW w:w="1151" w:type="dxa"/>
            <w:vMerge/>
          </w:tcPr>
          <w:p w14:paraId="47FB0797" w14:textId="77777777" w:rsidR="00EB69F9" w:rsidRPr="00FE7E31" w:rsidRDefault="00EB69F9" w:rsidP="00D33826">
            <w:pPr>
              <w:jc w:val="center"/>
              <w:rPr>
                <w:rFonts w:ascii="Times New Roman" w:hAnsi="Times New Roman" w:cs="Times New Roman"/>
              </w:rPr>
            </w:pPr>
          </w:p>
        </w:tc>
        <w:tc>
          <w:tcPr>
            <w:tcW w:w="683" w:type="dxa"/>
            <w:vMerge/>
          </w:tcPr>
          <w:p w14:paraId="045F14D5" w14:textId="77777777" w:rsidR="00EB69F9" w:rsidRPr="00FE7E31" w:rsidRDefault="00EB69F9" w:rsidP="00D33826">
            <w:pPr>
              <w:jc w:val="center"/>
              <w:rPr>
                <w:rFonts w:ascii="Times New Roman" w:hAnsi="Times New Roman" w:cs="Times New Roman"/>
              </w:rPr>
            </w:pPr>
          </w:p>
        </w:tc>
        <w:tc>
          <w:tcPr>
            <w:tcW w:w="992" w:type="dxa"/>
            <w:vMerge/>
          </w:tcPr>
          <w:p w14:paraId="4EAEF536" w14:textId="77777777" w:rsidR="00EB69F9" w:rsidRPr="00FE7E31" w:rsidRDefault="00EB69F9" w:rsidP="00D33826">
            <w:pPr>
              <w:jc w:val="center"/>
              <w:rPr>
                <w:rFonts w:ascii="Times New Roman" w:hAnsi="Times New Roman" w:cs="Times New Roman"/>
              </w:rPr>
            </w:pPr>
          </w:p>
        </w:tc>
        <w:tc>
          <w:tcPr>
            <w:tcW w:w="993" w:type="dxa"/>
          </w:tcPr>
          <w:p w14:paraId="2901FD8C"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84</w:t>
            </w:r>
          </w:p>
        </w:tc>
        <w:tc>
          <w:tcPr>
            <w:tcW w:w="1099" w:type="dxa"/>
          </w:tcPr>
          <w:p w14:paraId="4C68B109" w14:textId="77777777" w:rsidR="00EB69F9" w:rsidRPr="00FE7E31" w:rsidRDefault="00D33826" w:rsidP="00D33826">
            <w:pPr>
              <w:jc w:val="center"/>
              <w:rPr>
                <w:rFonts w:ascii="Times New Roman" w:hAnsi="Times New Roman" w:cs="Times New Roman"/>
                <w:lang w:val="en-US"/>
              </w:rPr>
            </w:pPr>
            <w:r w:rsidRPr="00FE7E31">
              <w:rPr>
                <w:rFonts w:ascii="Times New Roman" w:hAnsi="Times New Roman" w:cs="Times New Roman"/>
                <w:lang w:val="en-US"/>
              </w:rPr>
              <w:t>36</w:t>
            </w:r>
          </w:p>
        </w:tc>
      </w:tr>
      <w:tr w:rsidR="008E315F" w:rsidRPr="00FE7E31" w14:paraId="5A4390DC" w14:textId="77777777" w:rsidTr="008E315F">
        <w:trPr>
          <w:cantSplit/>
          <w:trHeight w:val="267"/>
        </w:trPr>
        <w:tc>
          <w:tcPr>
            <w:tcW w:w="534" w:type="dxa"/>
            <w:vMerge w:val="restart"/>
          </w:tcPr>
          <w:p w14:paraId="632FBDE5"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8</w:t>
            </w:r>
          </w:p>
        </w:tc>
        <w:tc>
          <w:tcPr>
            <w:tcW w:w="2531" w:type="dxa"/>
            <w:vMerge w:val="restart"/>
          </w:tcPr>
          <w:p w14:paraId="3994D5D4" w14:textId="77777777" w:rsidR="008E315F" w:rsidRPr="00FE7E31" w:rsidRDefault="008E315F" w:rsidP="000814F3">
            <w:pPr>
              <w:jc w:val="both"/>
              <w:rPr>
                <w:rFonts w:ascii="Times New Roman" w:hAnsi="Times New Roman" w:cs="Times New Roman"/>
                <w:noProof/>
              </w:rPr>
            </w:pPr>
            <w:r w:rsidRPr="00FE7E31">
              <w:rPr>
                <w:noProof/>
                <w:lang w:eastAsia="ru-RU"/>
              </w:rPr>
              <w:drawing>
                <wp:inline distT="0" distB="0" distL="0" distR="0" wp14:anchorId="055267C4" wp14:editId="45638193">
                  <wp:extent cx="1189653" cy="8572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9781" t="65595" r="46606" b="9728"/>
                          <a:stretch/>
                        </pic:blipFill>
                        <pic:spPr bwMode="auto">
                          <a:xfrm>
                            <a:off x="0" y="0"/>
                            <a:ext cx="1208925" cy="871137"/>
                          </a:xfrm>
                          <a:prstGeom prst="rect">
                            <a:avLst/>
                          </a:prstGeom>
                          <a:ln>
                            <a:noFill/>
                          </a:ln>
                          <a:extLst>
                            <a:ext uri="{53640926-AAD7-44D8-BBD7-CCE9431645EC}">
                              <a14:shadowObscured xmlns:a14="http://schemas.microsoft.com/office/drawing/2010/main"/>
                            </a:ext>
                          </a:extLst>
                        </pic:spPr>
                      </pic:pic>
                    </a:graphicData>
                  </a:graphic>
                </wp:inline>
              </w:drawing>
            </w:r>
          </w:p>
          <w:p w14:paraId="1DDC057A" w14:textId="77777777" w:rsidR="008E315F" w:rsidRPr="00FE7E31" w:rsidRDefault="008E315F" w:rsidP="000814F3">
            <w:pPr>
              <w:jc w:val="both"/>
              <w:rPr>
                <w:rFonts w:ascii="Times New Roman" w:hAnsi="Times New Roman" w:cs="Times New Roman"/>
                <w:noProof/>
              </w:rPr>
            </w:pPr>
          </w:p>
          <w:p w14:paraId="1CCADC89" w14:textId="77777777" w:rsidR="008E315F" w:rsidRPr="00FE7E31" w:rsidRDefault="008E315F" w:rsidP="000814F3">
            <w:pPr>
              <w:jc w:val="both"/>
              <w:rPr>
                <w:rFonts w:ascii="Times New Roman" w:hAnsi="Times New Roman" w:cs="Times New Roman"/>
                <w:noProof/>
              </w:rPr>
            </w:pPr>
          </w:p>
          <w:p w14:paraId="2D7B24A0" w14:textId="77777777" w:rsidR="008E315F" w:rsidRPr="00FE7E31" w:rsidRDefault="008E315F" w:rsidP="000814F3">
            <w:pPr>
              <w:jc w:val="both"/>
              <w:rPr>
                <w:rFonts w:ascii="Times New Roman" w:hAnsi="Times New Roman" w:cs="Times New Roman"/>
                <w:noProof/>
              </w:rPr>
            </w:pPr>
          </w:p>
          <w:p w14:paraId="6838D215" w14:textId="77777777" w:rsidR="008E315F" w:rsidRPr="00FE7E31" w:rsidRDefault="008E315F" w:rsidP="000814F3">
            <w:pPr>
              <w:jc w:val="both"/>
              <w:rPr>
                <w:rFonts w:ascii="Times New Roman" w:hAnsi="Times New Roman" w:cs="Times New Roman"/>
                <w:noProof/>
              </w:rPr>
            </w:pPr>
          </w:p>
          <w:p w14:paraId="66E0662A" w14:textId="77777777" w:rsidR="008E315F" w:rsidRPr="00FE7E31" w:rsidRDefault="008E315F" w:rsidP="000814F3">
            <w:pPr>
              <w:jc w:val="both"/>
              <w:rPr>
                <w:rFonts w:ascii="Times New Roman" w:hAnsi="Times New Roman" w:cs="Times New Roman"/>
                <w:noProof/>
              </w:rPr>
            </w:pPr>
          </w:p>
          <w:p w14:paraId="49BC40BC" w14:textId="77777777" w:rsidR="008E315F" w:rsidRPr="00FE7E31" w:rsidRDefault="008E315F" w:rsidP="000814F3">
            <w:pPr>
              <w:jc w:val="both"/>
              <w:rPr>
                <w:rFonts w:ascii="Times New Roman" w:hAnsi="Times New Roman" w:cs="Times New Roman"/>
                <w:noProof/>
              </w:rPr>
            </w:pPr>
          </w:p>
          <w:p w14:paraId="560C4037" w14:textId="77777777" w:rsidR="008E315F" w:rsidRPr="00FE7E31" w:rsidRDefault="008E315F" w:rsidP="000814F3">
            <w:pPr>
              <w:jc w:val="both"/>
              <w:rPr>
                <w:rFonts w:ascii="Times New Roman" w:hAnsi="Times New Roman" w:cs="Times New Roman"/>
                <w:noProof/>
              </w:rPr>
            </w:pPr>
          </w:p>
          <w:p w14:paraId="2F08689B" w14:textId="77777777" w:rsidR="008E315F" w:rsidRPr="00FE7E31" w:rsidRDefault="008E315F" w:rsidP="000814F3">
            <w:pPr>
              <w:jc w:val="both"/>
              <w:rPr>
                <w:rFonts w:ascii="Times New Roman" w:hAnsi="Times New Roman" w:cs="Times New Roman"/>
                <w:noProof/>
              </w:rPr>
            </w:pPr>
          </w:p>
          <w:p w14:paraId="70A1C7FD" w14:textId="77777777" w:rsidR="008E315F" w:rsidRPr="00FE7E31" w:rsidRDefault="008E315F" w:rsidP="000814F3">
            <w:pPr>
              <w:jc w:val="both"/>
              <w:rPr>
                <w:rFonts w:ascii="Times New Roman" w:hAnsi="Times New Roman" w:cs="Times New Roman"/>
                <w:noProof/>
              </w:rPr>
            </w:pPr>
          </w:p>
        </w:tc>
        <w:tc>
          <w:tcPr>
            <w:tcW w:w="595" w:type="dxa"/>
            <w:vMerge w:val="restart"/>
            <w:textDirection w:val="btLr"/>
          </w:tcPr>
          <w:p w14:paraId="09823245" w14:textId="77777777" w:rsidR="008E315F" w:rsidRPr="00FE7E31" w:rsidRDefault="008E315F" w:rsidP="000814F3">
            <w:pPr>
              <w:ind w:left="113" w:right="113"/>
              <w:jc w:val="both"/>
              <w:rPr>
                <w:rFonts w:ascii="Times New Roman" w:hAnsi="Times New Roman" w:cs="Times New Roman"/>
                <w:lang w:val="en-US"/>
              </w:rPr>
            </w:pPr>
            <w:r w:rsidRPr="00FE7E31">
              <w:rPr>
                <w:rFonts w:ascii="Times New Roman" w:hAnsi="Times New Roman" w:cs="Times New Roman"/>
                <w:lang w:val="en-US"/>
              </w:rPr>
              <w:lastRenderedPageBreak/>
              <w:t>LiFePO4</w:t>
            </w:r>
          </w:p>
        </w:tc>
        <w:tc>
          <w:tcPr>
            <w:tcW w:w="993" w:type="dxa"/>
          </w:tcPr>
          <w:p w14:paraId="62CF3032"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15.8</w:t>
            </w:r>
          </w:p>
        </w:tc>
        <w:tc>
          <w:tcPr>
            <w:tcW w:w="1151" w:type="dxa"/>
            <w:vMerge w:val="restart"/>
          </w:tcPr>
          <w:p w14:paraId="4178D1AB"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480</w:t>
            </w:r>
          </w:p>
        </w:tc>
        <w:tc>
          <w:tcPr>
            <w:tcW w:w="683" w:type="dxa"/>
            <w:vMerge w:val="restart"/>
          </w:tcPr>
          <w:p w14:paraId="53106F5A"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170</w:t>
            </w:r>
          </w:p>
        </w:tc>
        <w:tc>
          <w:tcPr>
            <w:tcW w:w="992" w:type="dxa"/>
            <w:vMerge w:val="restart"/>
          </w:tcPr>
          <w:p w14:paraId="388CAE8E"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239</w:t>
            </w:r>
          </w:p>
        </w:tc>
        <w:tc>
          <w:tcPr>
            <w:tcW w:w="993" w:type="dxa"/>
            <w:vMerge w:val="restart"/>
          </w:tcPr>
          <w:p w14:paraId="081155C8"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12</w:t>
            </w:r>
          </w:p>
        </w:tc>
        <w:tc>
          <w:tcPr>
            <w:tcW w:w="1099" w:type="dxa"/>
          </w:tcPr>
          <w:p w14:paraId="1C14851E"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132</w:t>
            </w:r>
          </w:p>
        </w:tc>
      </w:tr>
      <w:tr w:rsidR="008E315F" w:rsidRPr="00FE7E31" w14:paraId="37AD924D" w14:textId="77777777" w:rsidTr="008E315F">
        <w:trPr>
          <w:cantSplit/>
          <w:trHeight w:val="285"/>
        </w:trPr>
        <w:tc>
          <w:tcPr>
            <w:tcW w:w="534" w:type="dxa"/>
            <w:vMerge/>
          </w:tcPr>
          <w:p w14:paraId="6D193444" w14:textId="77777777" w:rsidR="008E315F" w:rsidRPr="00FE7E31" w:rsidRDefault="008E315F" w:rsidP="000814F3">
            <w:pPr>
              <w:jc w:val="both"/>
              <w:rPr>
                <w:rFonts w:ascii="Times New Roman" w:hAnsi="Times New Roman" w:cs="Times New Roman"/>
                <w:lang w:val="en-US"/>
              </w:rPr>
            </w:pPr>
          </w:p>
        </w:tc>
        <w:tc>
          <w:tcPr>
            <w:tcW w:w="2531" w:type="dxa"/>
            <w:vMerge/>
          </w:tcPr>
          <w:p w14:paraId="7AF70791" w14:textId="77777777" w:rsidR="008E315F" w:rsidRPr="00FE7E31" w:rsidRDefault="008E315F" w:rsidP="000814F3">
            <w:pPr>
              <w:jc w:val="both"/>
              <w:rPr>
                <w:noProof/>
              </w:rPr>
            </w:pPr>
          </w:p>
        </w:tc>
        <w:tc>
          <w:tcPr>
            <w:tcW w:w="595" w:type="dxa"/>
            <w:vMerge/>
            <w:textDirection w:val="btLr"/>
          </w:tcPr>
          <w:p w14:paraId="71EA310C"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40687E70"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17.1</w:t>
            </w:r>
          </w:p>
        </w:tc>
        <w:tc>
          <w:tcPr>
            <w:tcW w:w="1151" w:type="dxa"/>
            <w:vMerge/>
          </w:tcPr>
          <w:p w14:paraId="03C769E1" w14:textId="77777777" w:rsidR="008E315F" w:rsidRPr="00FE7E31" w:rsidRDefault="008E315F" w:rsidP="000814F3">
            <w:pPr>
              <w:jc w:val="both"/>
              <w:rPr>
                <w:rFonts w:ascii="Times New Roman" w:hAnsi="Times New Roman" w:cs="Times New Roman"/>
              </w:rPr>
            </w:pPr>
          </w:p>
        </w:tc>
        <w:tc>
          <w:tcPr>
            <w:tcW w:w="683" w:type="dxa"/>
            <w:vMerge/>
          </w:tcPr>
          <w:p w14:paraId="14359264" w14:textId="77777777" w:rsidR="008E315F" w:rsidRPr="00FE7E31" w:rsidRDefault="008E315F" w:rsidP="000814F3">
            <w:pPr>
              <w:jc w:val="both"/>
              <w:rPr>
                <w:rFonts w:ascii="Times New Roman" w:hAnsi="Times New Roman" w:cs="Times New Roman"/>
              </w:rPr>
            </w:pPr>
          </w:p>
        </w:tc>
        <w:tc>
          <w:tcPr>
            <w:tcW w:w="992" w:type="dxa"/>
            <w:vMerge/>
          </w:tcPr>
          <w:p w14:paraId="663DBBE6" w14:textId="77777777" w:rsidR="008E315F" w:rsidRPr="00FE7E31" w:rsidRDefault="008E315F" w:rsidP="000814F3">
            <w:pPr>
              <w:jc w:val="both"/>
              <w:rPr>
                <w:rFonts w:ascii="Times New Roman" w:hAnsi="Times New Roman" w:cs="Times New Roman"/>
              </w:rPr>
            </w:pPr>
          </w:p>
        </w:tc>
        <w:tc>
          <w:tcPr>
            <w:tcW w:w="993" w:type="dxa"/>
            <w:vMerge/>
          </w:tcPr>
          <w:p w14:paraId="695E61E2" w14:textId="77777777" w:rsidR="008E315F" w:rsidRPr="00FE7E31" w:rsidRDefault="008E315F" w:rsidP="000814F3">
            <w:pPr>
              <w:jc w:val="both"/>
              <w:rPr>
                <w:rFonts w:ascii="Times New Roman" w:hAnsi="Times New Roman" w:cs="Times New Roman"/>
                <w:lang w:val="en-US"/>
              </w:rPr>
            </w:pPr>
          </w:p>
        </w:tc>
        <w:tc>
          <w:tcPr>
            <w:tcW w:w="1099" w:type="dxa"/>
          </w:tcPr>
          <w:p w14:paraId="64DE1A8D"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144</w:t>
            </w:r>
          </w:p>
        </w:tc>
      </w:tr>
      <w:tr w:rsidR="008E315F" w:rsidRPr="00FE7E31" w14:paraId="1D7B0287" w14:textId="77777777" w:rsidTr="008E315F">
        <w:trPr>
          <w:cantSplit/>
          <w:trHeight w:val="255"/>
        </w:trPr>
        <w:tc>
          <w:tcPr>
            <w:tcW w:w="534" w:type="dxa"/>
            <w:vMerge/>
          </w:tcPr>
          <w:p w14:paraId="18D27036" w14:textId="77777777" w:rsidR="008E315F" w:rsidRPr="00FE7E31" w:rsidRDefault="008E315F" w:rsidP="000814F3">
            <w:pPr>
              <w:jc w:val="both"/>
              <w:rPr>
                <w:rFonts w:ascii="Times New Roman" w:hAnsi="Times New Roman" w:cs="Times New Roman"/>
                <w:lang w:val="en-US"/>
              </w:rPr>
            </w:pPr>
          </w:p>
        </w:tc>
        <w:tc>
          <w:tcPr>
            <w:tcW w:w="2531" w:type="dxa"/>
            <w:vMerge/>
          </w:tcPr>
          <w:p w14:paraId="5C279218" w14:textId="77777777" w:rsidR="008E315F" w:rsidRPr="00FE7E31" w:rsidRDefault="008E315F" w:rsidP="000814F3">
            <w:pPr>
              <w:jc w:val="both"/>
              <w:rPr>
                <w:noProof/>
              </w:rPr>
            </w:pPr>
          </w:p>
        </w:tc>
        <w:tc>
          <w:tcPr>
            <w:tcW w:w="595" w:type="dxa"/>
            <w:vMerge/>
            <w:textDirection w:val="btLr"/>
          </w:tcPr>
          <w:p w14:paraId="751C91A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640DE726"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18.3</w:t>
            </w:r>
          </w:p>
        </w:tc>
        <w:tc>
          <w:tcPr>
            <w:tcW w:w="1151" w:type="dxa"/>
            <w:vMerge/>
          </w:tcPr>
          <w:p w14:paraId="04699152" w14:textId="77777777" w:rsidR="008E315F" w:rsidRPr="00FE7E31" w:rsidRDefault="008E315F" w:rsidP="000814F3">
            <w:pPr>
              <w:jc w:val="both"/>
              <w:rPr>
                <w:rFonts w:ascii="Times New Roman" w:hAnsi="Times New Roman" w:cs="Times New Roman"/>
              </w:rPr>
            </w:pPr>
          </w:p>
        </w:tc>
        <w:tc>
          <w:tcPr>
            <w:tcW w:w="683" w:type="dxa"/>
            <w:vMerge/>
          </w:tcPr>
          <w:p w14:paraId="60F8BB92" w14:textId="77777777" w:rsidR="008E315F" w:rsidRPr="00FE7E31" w:rsidRDefault="008E315F" w:rsidP="000814F3">
            <w:pPr>
              <w:jc w:val="both"/>
              <w:rPr>
                <w:rFonts w:ascii="Times New Roman" w:hAnsi="Times New Roman" w:cs="Times New Roman"/>
              </w:rPr>
            </w:pPr>
          </w:p>
        </w:tc>
        <w:tc>
          <w:tcPr>
            <w:tcW w:w="992" w:type="dxa"/>
            <w:vMerge/>
          </w:tcPr>
          <w:p w14:paraId="4140C680" w14:textId="77777777" w:rsidR="008E315F" w:rsidRPr="00FE7E31" w:rsidRDefault="008E315F" w:rsidP="000814F3">
            <w:pPr>
              <w:jc w:val="both"/>
              <w:rPr>
                <w:rFonts w:ascii="Times New Roman" w:hAnsi="Times New Roman" w:cs="Times New Roman"/>
              </w:rPr>
            </w:pPr>
          </w:p>
        </w:tc>
        <w:tc>
          <w:tcPr>
            <w:tcW w:w="993" w:type="dxa"/>
            <w:vMerge/>
          </w:tcPr>
          <w:p w14:paraId="6D0BFD01" w14:textId="77777777" w:rsidR="008E315F" w:rsidRPr="00FE7E31" w:rsidRDefault="008E315F" w:rsidP="000814F3">
            <w:pPr>
              <w:jc w:val="both"/>
              <w:rPr>
                <w:rFonts w:ascii="Times New Roman" w:hAnsi="Times New Roman" w:cs="Times New Roman"/>
                <w:lang w:val="en-US"/>
              </w:rPr>
            </w:pPr>
          </w:p>
        </w:tc>
        <w:tc>
          <w:tcPr>
            <w:tcW w:w="1099" w:type="dxa"/>
          </w:tcPr>
          <w:p w14:paraId="7FF60DC4"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156</w:t>
            </w:r>
          </w:p>
        </w:tc>
      </w:tr>
      <w:tr w:rsidR="008E315F" w:rsidRPr="00FE7E31" w14:paraId="15F3AC53" w14:textId="77777777" w:rsidTr="008E315F">
        <w:trPr>
          <w:cantSplit/>
          <w:trHeight w:val="345"/>
        </w:trPr>
        <w:tc>
          <w:tcPr>
            <w:tcW w:w="534" w:type="dxa"/>
            <w:vMerge/>
          </w:tcPr>
          <w:p w14:paraId="131CC54B" w14:textId="77777777" w:rsidR="008E315F" w:rsidRPr="00FE7E31" w:rsidRDefault="008E315F" w:rsidP="000814F3">
            <w:pPr>
              <w:jc w:val="both"/>
              <w:rPr>
                <w:rFonts w:ascii="Times New Roman" w:hAnsi="Times New Roman" w:cs="Times New Roman"/>
                <w:lang w:val="en-US"/>
              </w:rPr>
            </w:pPr>
          </w:p>
        </w:tc>
        <w:tc>
          <w:tcPr>
            <w:tcW w:w="2531" w:type="dxa"/>
            <w:vMerge/>
          </w:tcPr>
          <w:p w14:paraId="51C99654" w14:textId="77777777" w:rsidR="008E315F" w:rsidRPr="00FE7E31" w:rsidRDefault="008E315F" w:rsidP="000814F3">
            <w:pPr>
              <w:jc w:val="both"/>
              <w:rPr>
                <w:noProof/>
              </w:rPr>
            </w:pPr>
          </w:p>
        </w:tc>
        <w:tc>
          <w:tcPr>
            <w:tcW w:w="595" w:type="dxa"/>
            <w:vMerge/>
            <w:textDirection w:val="btLr"/>
          </w:tcPr>
          <w:p w14:paraId="3D98E451"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2D7BBC10"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20.7</w:t>
            </w:r>
          </w:p>
        </w:tc>
        <w:tc>
          <w:tcPr>
            <w:tcW w:w="1151" w:type="dxa"/>
            <w:vMerge/>
          </w:tcPr>
          <w:p w14:paraId="7EEA73F8" w14:textId="77777777" w:rsidR="008E315F" w:rsidRPr="00FE7E31" w:rsidRDefault="008E315F" w:rsidP="000814F3">
            <w:pPr>
              <w:jc w:val="both"/>
              <w:rPr>
                <w:rFonts w:ascii="Times New Roman" w:hAnsi="Times New Roman" w:cs="Times New Roman"/>
              </w:rPr>
            </w:pPr>
          </w:p>
        </w:tc>
        <w:tc>
          <w:tcPr>
            <w:tcW w:w="683" w:type="dxa"/>
            <w:vMerge/>
          </w:tcPr>
          <w:p w14:paraId="03700036" w14:textId="77777777" w:rsidR="008E315F" w:rsidRPr="00FE7E31" w:rsidRDefault="008E315F" w:rsidP="000814F3">
            <w:pPr>
              <w:jc w:val="both"/>
              <w:rPr>
                <w:rFonts w:ascii="Times New Roman" w:hAnsi="Times New Roman" w:cs="Times New Roman"/>
              </w:rPr>
            </w:pPr>
          </w:p>
        </w:tc>
        <w:tc>
          <w:tcPr>
            <w:tcW w:w="992" w:type="dxa"/>
            <w:vMerge/>
          </w:tcPr>
          <w:p w14:paraId="7AC4C8B1" w14:textId="77777777" w:rsidR="008E315F" w:rsidRPr="00FE7E31" w:rsidRDefault="008E315F" w:rsidP="000814F3">
            <w:pPr>
              <w:jc w:val="both"/>
              <w:rPr>
                <w:rFonts w:ascii="Times New Roman" w:hAnsi="Times New Roman" w:cs="Times New Roman"/>
              </w:rPr>
            </w:pPr>
          </w:p>
        </w:tc>
        <w:tc>
          <w:tcPr>
            <w:tcW w:w="993" w:type="dxa"/>
            <w:vMerge/>
          </w:tcPr>
          <w:p w14:paraId="6A542D87" w14:textId="77777777" w:rsidR="008E315F" w:rsidRPr="00FE7E31" w:rsidRDefault="008E315F" w:rsidP="000814F3">
            <w:pPr>
              <w:jc w:val="both"/>
              <w:rPr>
                <w:rFonts w:ascii="Times New Roman" w:hAnsi="Times New Roman" w:cs="Times New Roman"/>
              </w:rPr>
            </w:pPr>
          </w:p>
        </w:tc>
        <w:tc>
          <w:tcPr>
            <w:tcW w:w="1099" w:type="dxa"/>
          </w:tcPr>
          <w:p w14:paraId="3A637E5E"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180</w:t>
            </w:r>
          </w:p>
        </w:tc>
      </w:tr>
      <w:tr w:rsidR="008E315F" w:rsidRPr="00FE7E31" w14:paraId="49F6A6DB" w14:textId="77777777" w:rsidTr="008E315F">
        <w:trPr>
          <w:cantSplit/>
          <w:trHeight w:val="240"/>
        </w:trPr>
        <w:tc>
          <w:tcPr>
            <w:tcW w:w="534" w:type="dxa"/>
            <w:vMerge/>
          </w:tcPr>
          <w:p w14:paraId="4026AD44" w14:textId="77777777" w:rsidR="008E315F" w:rsidRPr="00FE7E31" w:rsidRDefault="008E315F" w:rsidP="000814F3">
            <w:pPr>
              <w:jc w:val="both"/>
              <w:rPr>
                <w:rFonts w:ascii="Times New Roman" w:hAnsi="Times New Roman" w:cs="Times New Roman"/>
                <w:lang w:val="en-US"/>
              </w:rPr>
            </w:pPr>
          </w:p>
        </w:tc>
        <w:tc>
          <w:tcPr>
            <w:tcW w:w="2531" w:type="dxa"/>
            <w:vMerge/>
          </w:tcPr>
          <w:p w14:paraId="26D1DDA0" w14:textId="77777777" w:rsidR="008E315F" w:rsidRPr="00FE7E31" w:rsidRDefault="008E315F" w:rsidP="000814F3">
            <w:pPr>
              <w:jc w:val="both"/>
              <w:rPr>
                <w:noProof/>
              </w:rPr>
            </w:pPr>
          </w:p>
        </w:tc>
        <w:tc>
          <w:tcPr>
            <w:tcW w:w="595" w:type="dxa"/>
            <w:vMerge/>
            <w:textDirection w:val="btLr"/>
          </w:tcPr>
          <w:p w14:paraId="5C300762"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399826A6"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17.1</w:t>
            </w:r>
          </w:p>
        </w:tc>
        <w:tc>
          <w:tcPr>
            <w:tcW w:w="1151" w:type="dxa"/>
            <w:vMerge/>
          </w:tcPr>
          <w:p w14:paraId="1D0F854D" w14:textId="77777777" w:rsidR="008E315F" w:rsidRPr="00FE7E31" w:rsidRDefault="008E315F" w:rsidP="000814F3">
            <w:pPr>
              <w:jc w:val="both"/>
              <w:rPr>
                <w:rFonts w:ascii="Times New Roman" w:hAnsi="Times New Roman" w:cs="Times New Roman"/>
              </w:rPr>
            </w:pPr>
          </w:p>
        </w:tc>
        <w:tc>
          <w:tcPr>
            <w:tcW w:w="683" w:type="dxa"/>
            <w:vMerge/>
          </w:tcPr>
          <w:p w14:paraId="77798A06" w14:textId="77777777" w:rsidR="008E315F" w:rsidRPr="00FE7E31" w:rsidRDefault="008E315F" w:rsidP="000814F3">
            <w:pPr>
              <w:jc w:val="both"/>
              <w:rPr>
                <w:rFonts w:ascii="Times New Roman" w:hAnsi="Times New Roman" w:cs="Times New Roman"/>
              </w:rPr>
            </w:pPr>
          </w:p>
        </w:tc>
        <w:tc>
          <w:tcPr>
            <w:tcW w:w="992" w:type="dxa"/>
            <w:vMerge/>
          </w:tcPr>
          <w:p w14:paraId="0CB10B15" w14:textId="77777777" w:rsidR="008E315F" w:rsidRPr="00FE7E31" w:rsidRDefault="008E315F" w:rsidP="000814F3">
            <w:pPr>
              <w:jc w:val="both"/>
              <w:rPr>
                <w:rFonts w:ascii="Times New Roman" w:hAnsi="Times New Roman" w:cs="Times New Roman"/>
              </w:rPr>
            </w:pPr>
          </w:p>
        </w:tc>
        <w:tc>
          <w:tcPr>
            <w:tcW w:w="993" w:type="dxa"/>
            <w:vMerge w:val="restart"/>
          </w:tcPr>
          <w:p w14:paraId="7F02E4B0"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2D0C3FC1"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72</w:t>
            </w:r>
          </w:p>
        </w:tc>
      </w:tr>
      <w:tr w:rsidR="00A44C7F" w:rsidRPr="00FE7E31" w14:paraId="77F6C4BD" w14:textId="77777777" w:rsidTr="008E315F">
        <w:trPr>
          <w:cantSplit/>
          <w:trHeight w:val="240"/>
        </w:trPr>
        <w:tc>
          <w:tcPr>
            <w:tcW w:w="534" w:type="dxa"/>
            <w:vMerge/>
          </w:tcPr>
          <w:p w14:paraId="3D6AC9DA" w14:textId="77777777" w:rsidR="00A44C7F" w:rsidRPr="00FE7E31" w:rsidRDefault="00A44C7F" w:rsidP="000814F3">
            <w:pPr>
              <w:jc w:val="both"/>
              <w:rPr>
                <w:rFonts w:ascii="Times New Roman" w:hAnsi="Times New Roman" w:cs="Times New Roman"/>
                <w:lang w:val="en-US"/>
              </w:rPr>
            </w:pPr>
          </w:p>
        </w:tc>
        <w:tc>
          <w:tcPr>
            <w:tcW w:w="2531" w:type="dxa"/>
            <w:vMerge/>
          </w:tcPr>
          <w:p w14:paraId="44CE7A39" w14:textId="77777777" w:rsidR="00A44C7F" w:rsidRPr="00FE7E31" w:rsidRDefault="00A44C7F" w:rsidP="000814F3">
            <w:pPr>
              <w:jc w:val="both"/>
              <w:rPr>
                <w:noProof/>
              </w:rPr>
            </w:pPr>
          </w:p>
        </w:tc>
        <w:tc>
          <w:tcPr>
            <w:tcW w:w="595" w:type="dxa"/>
            <w:vMerge/>
            <w:textDirection w:val="btLr"/>
          </w:tcPr>
          <w:p w14:paraId="4033C83B" w14:textId="77777777" w:rsidR="00A44C7F" w:rsidRPr="00FE7E31" w:rsidRDefault="00A44C7F" w:rsidP="000814F3">
            <w:pPr>
              <w:ind w:left="113" w:right="113"/>
              <w:jc w:val="both"/>
              <w:rPr>
                <w:rFonts w:ascii="Times New Roman" w:hAnsi="Times New Roman" w:cs="Times New Roman"/>
                <w:lang w:val="en-US"/>
              </w:rPr>
            </w:pPr>
          </w:p>
        </w:tc>
        <w:tc>
          <w:tcPr>
            <w:tcW w:w="993" w:type="dxa"/>
          </w:tcPr>
          <w:p w14:paraId="1D954C03" w14:textId="77777777" w:rsidR="00A44C7F" w:rsidRPr="00FE7E31" w:rsidRDefault="00A44C7F" w:rsidP="000814F3">
            <w:pPr>
              <w:jc w:val="both"/>
              <w:rPr>
                <w:rFonts w:ascii="Times New Roman" w:hAnsi="Times New Roman" w:cs="Times New Roman"/>
                <w:lang w:val="en-US"/>
              </w:rPr>
            </w:pPr>
          </w:p>
        </w:tc>
        <w:tc>
          <w:tcPr>
            <w:tcW w:w="1151" w:type="dxa"/>
            <w:vMerge/>
          </w:tcPr>
          <w:p w14:paraId="0391DAFF" w14:textId="77777777" w:rsidR="00A44C7F" w:rsidRPr="00FE7E31" w:rsidRDefault="00A44C7F" w:rsidP="000814F3">
            <w:pPr>
              <w:jc w:val="both"/>
              <w:rPr>
                <w:rFonts w:ascii="Times New Roman" w:hAnsi="Times New Roman" w:cs="Times New Roman"/>
              </w:rPr>
            </w:pPr>
          </w:p>
        </w:tc>
        <w:tc>
          <w:tcPr>
            <w:tcW w:w="683" w:type="dxa"/>
            <w:vMerge/>
          </w:tcPr>
          <w:p w14:paraId="0D8B1C31" w14:textId="77777777" w:rsidR="00A44C7F" w:rsidRPr="00FE7E31" w:rsidRDefault="00A44C7F" w:rsidP="000814F3">
            <w:pPr>
              <w:jc w:val="both"/>
              <w:rPr>
                <w:rFonts w:ascii="Times New Roman" w:hAnsi="Times New Roman" w:cs="Times New Roman"/>
              </w:rPr>
            </w:pPr>
          </w:p>
        </w:tc>
        <w:tc>
          <w:tcPr>
            <w:tcW w:w="992" w:type="dxa"/>
            <w:vMerge/>
          </w:tcPr>
          <w:p w14:paraId="2CC53614" w14:textId="77777777" w:rsidR="00A44C7F" w:rsidRPr="00FE7E31" w:rsidRDefault="00A44C7F" w:rsidP="000814F3">
            <w:pPr>
              <w:jc w:val="both"/>
              <w:rPr>
                <w:rFonts w:ascii="Times New Roman" w:hAnsi="Times New Roman" w:cs="Times New Roman"/>
              </w:rPr>
            </w:pPr>
          </w:p>
        </w:tc>
        <w:tc>
          <w:tcPr>
            <w:tcW w:w="993" w:type="dxa"/>
            <w:vMerge/>
          </w:tcPr>
          <w:p w14:paraId="24B87289" w14:textId="77777777" w:rsidR="00A44C7F" w:rsidRPr="00FE7E31" w:rsidRDefault="00A44C7F" w:rsidP="00875A52">
            <w:pPr>
              <w:jc w:val="center"/>
              <w:rPr>
                <w:rFonts w:ascii="Times New Roman" w:hAnsi="Times New Roman" w:cs="Times New Roman"/>
                <w:lang w:val="en-US"/>
              </w:rPr>
            </w:pPr>
          </w:p>
        </w:tc>
        <w:tc>
          <w:tcPr>
            <w:tcW w:w="1099" w:type="dxa"/>
          </w:tcPr>
          <w:p w14:paraId="530EC05E" w14:textId="77777777" w:rsidR="00A44C7F" w:rsidRPr="00FE7E31" w:rsidRDefault="00A44C7F" w:rsidP="00875A52">
            <w:pPr>
              <w:jc w:val="center"/>
              <w:rPr>
                <w:rFonts w:ascii="Times New Roman" w:hAnsi="Times New Roman" w:cs="Times New Roman"/>
                <w:lang w:val="en-US"/>
              </w:rPr>
            </w:pPr>
          </w:p>
        </w:tc>
      </w:tr>
      <w:tr w:rsidR="008E315F" w:rsidRPr="00FE7E31" w14:paraId="55B2257B" w14:textId="77777777" w:rsidTr="008E315F">
        <w:trPr>
          <w:cantSplit/>
          <w:trHeight w:val="315"/>
        </w:trPr>
        <w:tc>
          <w:tcPr>
            <w:tcW w:w="534" w:type="dxa"/>
            <w:vMerge/>
          </w:tcPr>
          <w:p w14:paraId="166BEDF0" w14:textId="77777777" w:rsidR="008E315F" w:rsidRPr="00FE7E31" w:rsidRDefault="008E315F" w:rsidP="000814F3">
            <w:pPr>
              <w:jc w:val="both"/>
              <w:rPr>
                <w:rFonts w:ascii="Times New Roman" w:hAnsi="Times New Roman" w:cs="Times New Roman"/>
                <w:lang w:val="en-US"/>
              </w:rPr>
            </w:pPr>
          </w:p>
        </w:tc>
        <w:tc>
          <w:tcPr>
            <w:tcW w:w="2531" w:type="dxa"/>
            <w:vMerge/>
          </w:tcPr>
          <w:p w14:paraId="4593C383" w14:textId="77777777" w:rsidR="008E315F" w:rsidRPr="00FE7E31" w:rsidRDefault="008E315F" w:rsidP="000814F3">
            <w:pPr>
              <w:jc w:val="both"/>
              <w:rPr>
                <w:noProof/>
              </w:rPr>
            </w:pPr>
          </w:p>
        </w:tc>
        <w:tc>
          <w:tcPr>
            <w:tcW w:w="595" w:type="dxa"/>
            <w:vMerge/>
            <w:textDirection w:val="btLr"/>
          </w:tcPr>
          <w:p w14:paraId="50C062B0"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F96DB91"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20.7</w:t>
            </w:r>
          </w:p>
        </w:tc>
        <w:tc>
          <w:tcPr>
            <w:tcW w:w="1151" w:type="dxa"/>
            <w:vMerge/>
          </w:tcPr>
          <w:p w14:paraId="59723D84" w14:textId="77777777" w:rsidR="008E315F" w:rsidRPr="00FE7E31" w:rsidRDefault="008E315F" w:rsidP="000814F3">
            <w:pPr>
              <w:jc w:val="both"/>
              <w:rPr>
                <w:rFonts w:ascii="Times New Roman" w:hAnsi="Times New Roman" w:cs="Times New Roman"/>
              </w:rPr>
            </w:pPr>
          </w:p>
        </w:tc>
        <w:tc>
          <w:tcPr>
            <w:tcW w:w="683" w:type="dxa"/>
            <w:vMerge/>
          </w:tcPr>
          <w:p w14:paraId="0EAEC3E7" w14:textId="77777777" w:rsidR="008E315F" w:rsidRPr="00FE7E31" w:rsidRDefault="008E315F" w:rsidP="000814F3">
            <w:pPr>
              <w:jc w:val="both"/>
              <w:rPr>
                <w:rFonts w:ascii="Times New Roman" w:hAnsi="Times New Roman" w:cs="Times New Roman"/>
              </w:rPr>
            </w:pPr>
          </w:p>
        </w:tc>
        <w:tc>
          <w:tcPr>
            <w:tcW w:w="992" w:type="dxa"/>
            <w:vMerge/>
          </w:tcPr>
          <w:p w14:paraId="619E2B50" w14:textId="77777777" w:rsidR="008E315F" w:rsidRPr="00FE7E31" w:rsidRDefault="008E315F" w:rsidP="000814F3">
            <w:pPr>
              <w:jc w:val="both"/>
              <w:rPr>
                <w:rFonts w:ascii="Times New Roman" w:hAnsi="Times New Roman" w:cs="Times New Roman"/>
              </w:rPr>
            </w:pPr>
          </w:p>
        </w:tc>
        <w:tc>
          <w:tcPr>
            <w:tcW w:w="993" w:type="dxa"/>
            <w:vMerge/>
          </w:tcPr>
          <w:p w14:paraId="0BF09753" w14:textId="77777777" w:rsidR="008E315F" w:rsidRPr="00FE7E31" w:rsidRDefault="008E315F" w:rsidP="000814F3">
            <w:pPr>
              <w:jc w:val="both"/>
              <w:rPr>
                <w:rFonts w:ascii="Times New Roman" w:hAnsi="Times New Roman" w:cs="Times New Roman"/>
              </w:rPr>
            </w:pPr>
          </w:p>
        </w:tc>
        <w:tc>
          <w:tcPr>
            <w:tcW w:w="1099" w:type="dxa"/>
          </w:tcPr>
          <w:p w14:paraId="27E9F6EA"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90</w:t>
            </w:r>
          </w:p>
        </w:tc>
      </w:tr>
      <w:tr w:rsidR="008E315F" w:rsidRPr="00FE7E31" w14:paraId="261C2638" w14:textId="77777777" w:rsidTr="008E315F">
        <w:trPr>
          <w:cantSplit/>
          <w:trHeight w:val="270"/>
        </w:trPr>
        <w:tc>
          <w:tcPr>
            <w:tcW w:w="534" w:type="dxa"/>
            <w:vMerge/>
          </w:tcPr>
          <w:p w14:paraId="2E54BB8C" w14:textId="77777777" w:rsidR="008E315F" w:rsidRPr="00FE7E31" w:rsidRDefault="008E315F" w:rsidP="000814F3">
            <w:pPr>
              <w:jc w:val="both"/>
              <w:rPr>
                <w:rFonts w:ascii="Times New Roman" w:hAnsi="Times New Roman" w:cs="Times New Roman"/>
                <w:lang w:val="en-US"/>
              </w:rPr>
            </w:pPr>
          </w:p>
        </w:tc>
        <w:tc>
          <w:tcPr>
            <w:tcW w:w="2531" w:type="dxa"/>
            <w:vMerge/>
          </w:tcPr>
          <w:p w14:paraId="03ABB7DD" w14:textId="77777777" w:rsidR="008E315F" w:rsidRPr="00FE7E31" w:rsidRDefault="008E315F" w:rsidP="000814F3">
            <w:pPr>
              <w:jc w:val="both"/>
              <w:rPr>
                <w:noProof/>
              </w:rPr>
            </w:pPr>
          </w:p>
        </w:tc>
        <w:tc>
          <w:tcPr>
            <w:tcW w:w="595" w:type="dxa"/>
            <w:vMerge/>
            <w:textDirection w:val="btLr"/>
          </w:tcPr>
          <w:p w14:paraId="6DB95021"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94400B0"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18.9</w:t>
            </w:r>
          </w:p>
        </w:tc>
        <w:tc>
          <w:tcPr>
            <w:tcW w:w="1151" w:type="dxa"/>
            <w:vMerge/>
          </w:tcPr>
          <w:p w14:paraId="40DB6622" w14:textId="77777777" w:rsidR="008E315F" w:rsidRPr="00FE7E31" w:rsidRDefault="008E315F" w:rsidP="000814F3">
            <w:pPr>
              <w:jc w:val="both"/>
              <w:rPr>
                <w:rFonts w:ascii="Times New Roman" w:hAnsi="Times New Roman" w:cs="Times New Roman"/>
              </w:rPr>
            </w:pPr>
          </w:p>
        </w:tc>
        <w:tc>
          <w:tcPr>
            <w:tcW w:w="683" w:type="dxa"/>
            <w:vMerge/>
          </w:tcPr>
          <w:p w14:paraId="3BEA0C7B" w14:textId="77777777" w:rsidR="008E315F" w:rsidRPr="00FE7E31" w:rsidRDefault="008E315F" w:rsidP="000814F3">
            <w:pPr>
              <w:jc w:val="both"/>
              <w:rPr>
                <w:rFonts w:ascii="Times New Roman" w:hAnsi="Times New Roman" w:cs="Times New Roman"/>
              </w:rPr>
            </w:pPr>
          </w:p>
        </w:tc>
        <w:tc>
          <w:tcPr>
            <w:tcW w:w="992" w:type="dxa"/>
            <w:vMerge/>
          </w:tcPr>
          <w:p w14:paraId="1CED9444" w14:textId="77777777" w:rsidR="008E315F" w:rsidRPr="00FE7E31" w:rsidRDefault="008E315F" w:rsidP="000814F3">
            <w:pPr>
              <w:jc w:val="both"/>
              <w:rPr>
                <w:rFonts w:ascii="Times New Roman" w:hAnsi="Times New Roman" w:cs="Times New Roman"/>
              </w:rPr>
            </w:pPr>
          </w:p>
        </w:tc>
        <w:tc>
          <w:tcPr>
            <w:tcW w:w="993" w:type="dxa"/>
            <w:vMerge w:val="restart"/>
          </w:tcPr>
          <w:p w14:paraId="615DB66A"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36</w:t>
            </w:r>
          </w:p>
        </w:tc>
        <w:tc>
          <w:tcPr>
            <w:tcW w:w="1099" w:type="dxa"/>
          </w:tcPr>
          <w:p w14:paraId="632BE5CF"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54</w:t>
            </w:r>
          </w:p>
        </w:tc>
      </w:tr>
      <w:tr w:rsidR="008E315F" w:rsidRPr="00FE7E31" w14:paraId="13908D0A" w14:textId="77777777" w:rsidTr="008E315F">
        <w:trPr>
          <w:cantSplit/>
          <w:trHeight w:val="225"/>
        </w:trPr>
        <w:tc>
          <w:tcPr>
            <w:tcW w:w="534" w:type="dxa"/>
            <w:vMerge/>
          </w:tcPr>
          <w:p w14:paraId="20F2FB07" w14:textId="77777777" w:rsidR="008E315F" w:rsidRPr="00FE7E31" w:rsidRDefault="008E315F" w:rsidP="000814F3">
            <w:pPr>
              <w:jc w:val="both"/>
              <w:rPr>
                <w:rFonts w:ascii="Times New Roman" w:hAnsi="Times New Roman" w:cs="Times New Roman"/>
                <w:lang w:val="en-US"/>
              </w:rPr>
            </w:pPr>
          </w:p>
        </w:tc>
        <w:tc>
          <w:tcPr>
            <w:tcW w:w="2531" w:type="dxa"/>
            <w:vMerge/>
          </w:tcPr>
          <w:p w14:paraId="2494F65D" w14:textId="77777777" w:rsidR="008E315F" w:rsidRPr="00FE7E31" w:rsidRDefault="008E315F" w:rsidP="000814F3">
            <w:pPr>
              <w:jc w:val="both"/>
              <w:rPr>
                <w:noProof/>
              </w:rPr>
            </w:pPr>
          </w:p>
        </w:tc>
        <w:tc>
          <w:tcPr>
            <w:tcW w:w="595" w:type="dxa"/>
            <w:vMerge/>
            <w:textDirection w:val="btLr"/>
          </w:tcPr>
          <w:p w14:paraId="01BC17D2"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27EA7216"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20.7</w:t>
            </w:r>
          </w:p>
        </w:tc>
        <w:tc>
          <w:tcPr>
            <w:tcW w:w="1151" w:type="dxa"/>
            <w:vMerge/>
          </w:tcPr>
          <w:p w14:paraId="68278292" w14:textId="77777777" w:rsidR="008E315F" w:rsidRPr="00FE7E31" w:rsidRDefault="008E315F" w:rsidP="000814F3">
            <w:pPr>
              <w:jc w:val="both"/>
              <w:rPr>
                <w:rFonts w:ascii="Times New Roman" w:hAnsi="Times New Roman" w:cs="Times New Roman"/>
              </w:rPr>
            </w:pPr>
          </w:p>
        </w:tc>
        <w:tc>
          <w:tcPr>
            <w:tcW w:w="683" w:type="dxa"/>
            <w:vMerge/>
          </w:tcPr>
          <w:p w14:paraId="4EC8FDF2" w14:textId="77777777" w:rsidR="008E315F" w:rsidRPr="00FE7E31" w:rsidRDefault="008E315F" w:rsidP="000814F3">
            <w:pPr>
              <w:jc w:val="both"/>
              <w:rPr>
                <w:rFonts w:ascii="Times New Roman" w:hAnsi="Times New Roman" w:cs="Times New Roman"/>
              </w:rPr>
            </w:pPr>
          </w:p>
        </w:tc>
        <w:tc>
          <w:tcPr>
            <w:tcW w:w="992" w:type="dxa"/>
            <w:vMerge/>
          </w:tcPr>
          <w:p w14:paraId="0FC2FDC4" w14:textId="77777777" w:rsidR="008E315F" w:rsidRPr="00FE7E31" w:rsidRDefault="008E315F" w:rsidP="000814F3">
            <w:pPr>
              <w:jc w:val="both"/>
              <w:rPr>
                <w:rFonts w:ascii="Times New Roman" w:hAnsi="Times New Roman" w:cs="Times New Roman"/>
              </w:rPr>
            </w:pPr>
          </w:p>
        </w:tc>
        <w:tc>
          <w:tcPr>
            <w:tcW w:w="993" w:type="dxa"/>
            <w:vMerge/>
          </w:tcPr>
          <w:p w14:paraId="468DFB4E" w14:textId="77777777" w:rsidR="008E315F" w:rsidRPr="00FE7E31" w:rsidRDefault="008E315F" w:rsidP="000814F3">
            <w:pPr>
              <w:jc w:val="both"/>
              <w:rPr>
                <w:rFonts w:ascii="Times New Roman" w:hAnsi="Times New Roman" w:cs="Times New Roman"/>
                <w:lang w:val="en-US"/>
              </w:rPr>
            </w:pPr>
          </w:p>
        </w:tc>
        <w:tc>
          <w:tcPr>
            <w:tcW w:w="1099" w:type="dxa"/>
          </w:tcPr>
          <w:p w14:paraId="4FEEB487" w14:textId="77777777" w:rsidR="008E315F" w:rsidRPr="00FE7E31" w:rsidRDefault="008E315F" w:rsidP="00875A52">
            <w:pPr>
              <w:jc w:val="center"/>
              <w:rPr>
                <w:rFonts w:ascii="Times New Roman" w:hAnsi="Times New Roman" w:cs="Times New Roman"/>
                <w:lang w:val="en-US"/>
              </w:rPr>
            </w:pPr>
            <w:r w:rsidRPr="00FE7E31">
              <w:rPr>
                <w:rFonts w:ascii="Times New Roman" w:hAnsi="Times New Roman" w:cs="Times New Roman"/>
                <w:lang w:val="en-US"/>
              </w:rPr>
              <w:t>60</w:t>
            </w:r>
          </w:p>
        </w:tc>
      </w:tr>
      <w:tr w:rsidR="008E315F" w:rsidRPr="00FE7E31" w14:paraId="1168C38E" w14:textId="77777777" w:rsidTr="008E315F">
        <w:trPr>
          <w:cantSplit/>
          <w:trHeight w:val="345"/>
        </w:trPr>
        <w:tc>
          <w:tcPr>
            <w:tcW w:w="534" w:type="dxa"/>
            <w:vMerge/>
          </w:tcPr>
          <w:p w14:paraId="2B7F84FC" w14:textId="77777777" w:rsidR="008E315F" w:rsidRPr="00FE7E31" w:rsidRDefault="008E315F" w:rsidP="000814F3">
            <w:pPr>
              <w:jc w:val="both"/>
              <w:rPr>
                <w:rFonts w:ascii="Times New Roman" w:hAnsi="Times New Roman" w:cs="Times New Roman"/>
                <w:lang w:val="en-US"/>
              </w:rPr>
            </w:pPr>
          </w:p>
        </w:tc>
        <w:tc>
          <w:tcPr>
            <w:tcW w:w="2531" w:type="dxa"/>
            <w:vMerge/>
          </w:tcPr>
          <w:p w14:paraId="561D94E8" w14:textId="77777777" w:rsidR="008E315F" w:rsidRPr="00FE7E31" w:rsidRDefault="008E315F" w:rsidP="000814F3">
            <w:pPr>
              <w:jc w:val="both"/>
              <w:rPr>
                <w:noProof/>
              </w:rPr>
            </w:pPr>
          </w:p>
        </w:tc>
        <w:tc>
          <w:tcPr>
            <w:tcW w:w="595" w:type="dxa"/>
            <w:vMerge/>
            <w:textDirection w:val="btLr"/>
          </w:tcPr>
          <w:p w14:paraId="47E66E8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6E2C3B77"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17.1</w:t>
            </w:r>
          </w:p>
        </w:tc>
        <w:tc>
          <w:tcPr>
            <w:tcW w:w="1151" w:type="dxa"/>
            <w:vMerge/>
          </w:tcPr>
          <w:p w14:paraId="31F22411" w14:textId="77777777" w:rsidR="008E315F" w:rsidRPr="00FE7E31" w:rsidRDefault="008E315F" w:rsidP="000814F3">
            <w:pPr>
              <w:jc w:val="both"/>
              <w:rPr>
                <w:rFonts w:ascii="Times New Roman" w:hAnsi="Times New Roman" w:cs="Times New Roman"/>
              </w:rPr>
            </w:pPr>
          </w:p>
        </w:tc>
        <w:tc>
          <w:tcPr>
            <w:tcW w:w="683" w:type="dxa"/>
            <w:vMerge/>
          </w:tcPr>
          <w:p w14:paraId="315E5FF1" w14:textId="77777777" w:rsidR="008E315F" w:rsidRPr="00FE7E31" w:rsidRDefault="008E315F" w:rsidP="000814F3">
            <w:pPr>
              <w:jc w:val="both"/>
              <w:rPr>
                <w:rFonts w:ascii="Times New Roman" w:hAnsi="Times New Roman" w:cs="Times New Roman"/>
              </w:rPr>
            </w:pPr>
          </w:p>
        </w:tc>
        <w:tc>
          <w:tcPr>
            <w:tcW w:w="992" w:type="dxa"/>
            <w:vMerge/>
          </w:tcPr>
          <w:p w14:paraId="0C936A22" w14:textId="77777777" w:rsidR="008E315F" w:rsidRPr="00FE7E31" w:rsidRDefault="008E315F" w:rsidP="000814F3">
            <w:pPr>
              <w:jc w:val="both"/>
              <w:rPr>
                <w:rFonts w:ascii="Times New Roman" w:hAnsi="Times New Roman" w:cs="Times New Roman"/>
              </w:rPr>
            </w:pPr>
          </w:p>
        </w:tc>
        <w:tc>
          <w:tcPr>
            <w:tcW w:w="993" w:type="dxa"/>
          </w:tcPr>
          <w:p w14:paraId="0E5B5C11"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48</w:t>
            </w:r>
          </w:p>
        </w:tc>
        <w:tc>
          <w:tcPr>
            <w:tcW w:w="1099" w:type="dxa"/>
          </w:tcPr>
          <w:p w14:paraId="61E7B71D"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36</w:t>
            </w:r>
          </w:p>
        </w:tc>
      </w:tr>
      <w:tr w:rsidR="008E315F" w:rsidRPr="00FE7E31" w14:paraId="1336D545" w14:textId="77777777" w:rsidTr="008E315F">
        <w:trPr>
          <w:cantSplit/>
          <w:trHeight w:val="240"/>
        </w:trPr>
        <w:tc>
          <w:tcPr>
            <w:tcW w:w="534" w:type="dxa"/>
            <w:vMerge/>
          </w:tcPr>
          <w:p w14:paraId="7B22E743" w14:textId="77777777" w:rsidR="008E315F" w:rsidRPr="00FE7E31" w:rsidRDefault="008E315F" w:rsidP="000814F3">
            <w:pPr>
              <w:jc w:val="both"/>
              <w:rPr>
                <w:rFonts w:ascii="Times New Roman" w:hAnsi="Times New Roman" w:cs="Times New Roman"/>
                <w:lang w:val="en-US"/>
              </w:rPr>
            </w:pPr>
          </w:p>
        </w:tc>
        <w:tc>
          <w:tcPr>
            <w:tcW w:w="2531" w:type="dxa"/>
            <w:vMerge/>
          </w:tcPr>
          <w:p w14:paraId="050EFCE4" w14:textId="77777777" w:rsidR="008E315F" w:rsidRPr="00FE7E31" w:rsidRDefault="008E315F" w:rsidP="000814F3">
            <w:pPr>
              <w:jc w:val="both"/>
              <w:rPr>
                <w:noProof/>
              </w:rPr>
            </w:pPr>
          </w:p>
        </w:tc>
        <w:tc>
          <w:tcPr>
            <w:tcW w:w="595" w:type="dxa"/>
            <w:vMerge/>
            <w:textDirection w:val="btLr"/>
          </w:tcPr>
          <w:p w14:paraId="2B085A92"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A875F2A"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14.6</w:t>
            </w:r>
          </w:p>
        </w:tc>
        <w:tc>
          <w:tcPr>
            <w:tcW w:w="1151" w:type="dxa"/>
            <w:vMerge/>
          </w:tcPr>
          <w:p w14:paraId="365ABD14" w14:textId="77777777" w:rsidR="008E315F" w:rsidRPr="00FE7E31" w:rsidRDefault="008E315F" w:rsidP="000814F3">
            <w:pPr>
              <w:jc w:val="both"/>
              <w:rPr>
                <w:rFonts w:ascii="Times New Roman" w:hAnsi="Times New Roman" w:cs="Times New Roman"/>
              </w:rPr>
            </w:pPr>
          </w:p>
        </w:tc>
        <w:tc>
          <w:tcPr>
            <w:tcW w:w="683" w:type="dxa"/>
            <w:vMerge/>
          </w:tcPr>
          <w:p w14:paraId="5214749E" w14:textId="77777777" w:rsidR="008E315F" w:rsidRPr="00FE7E31" w:rsidRDefault="008E315F" w:rsidP="000814F3">
            <w:pPr>
              <w:jc w:val="both"/>
              <w:rPr>
                <w:rFonts w:ascii="Times New Roman" w:hAnsi="Times New Roman" w:cs="Times New Roman"/>
              </w:rPr>
            </w:pPr>
          </w:p>
        </w:tc>
        <w:tc>
          <w:tcPr>
            <w:tcW w:w="992" w:type="dxa"/>
            <w:vMerge/>
          </w:tcPr>
          <w:p w14:paraId="75CAAEC2" w14:textId="77777777" w:rsidR="008E315F" w:rsidRPr="00FE7E31" w:rsidRDefault="008E315F" w:rsidP="000814F3">
            <w:pPr>
              <w:jc w:val="both"/>
              <w:rPr>
                <w:rFonts w:ascii="Times New Roman" w:hAnsi="Times New Roman" w:cs="Times New Roman"/>
              </w:rPr>
            </w:pPr>
          </w:p>
        </w:tc>
        <w:tc>
          <w:tcPr>
            <w:tcW w:w="993" w:type="dxa"/>
            <w:vMerge w:val="restart"/>
          </w:tcPr>
          <w:p w14:paraId="7B9F2EC0"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60</w:t>
            </w:r>
          </w:p>
        </w:tc>
        <w:tc>
          <w:tcPr>
            <w:tcW w:w="1099" w:type="dxa"/>
          </w:tcPr>
          <w:p w14:paraId="24D179B5"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8E315F" w:rsidRPr="00FE7E31" w14:paraId="7319EB1A" w14:textId="77777777" w:rsidTr="008E315F">
        <w:trPr>
          <w:cantSplit/>
          <w:trHeight w:val="210"/>
        </w:trPr>
        <w:tc>
          <w:tcPr>
            <w:tcW w:w="534" w:type="dxa"/>
            <w:vMerge/>
          </w:tcPr>
          <w:p w14:paraId="39A07A9A" w14:textId="77777777" w:rsidR="008E315F" w:rsidRPr="00FE7E31" w:rsidRDefault="008E315F" w:rsidP="000814F3">
            <w:pPr>
              <w:jc w:val="both"/>
              <w:rPr>
                <w:rFonts w:ascii="Times New Roman" w:hAnsi="Times New Roman" w:cs="Times New Roman"/>
                <w:lang w:val="en-US"/>
              </w:rPr>
            </w:pPr>
          </w:p>
        </w:tc>
        <w:tc>
          <w:tcPr>
            <w:tcW w:w="2531" w:type="dxa"/>
            <w:vMerge/>
          </w:tcPr>
          <w:p w14:paraId="5C8C4B2C" w14:textId="77777777" w:rsidR="008E315F" w:rsidRPr="00FE7E31" w:rsidRDefault="008E315F" w:rsidP="000814F3">
            <w:pPr>
              <w:jc w:val="both"/>
              <w:rPr>
                <w:noProof/>
              </w:rPr>
            </w:pPr>
          </w:p>
        </w:tc>
        <w:tc>
          <w:tcPr>
            <w:tcW w:w="595" w:type="dxa"/>
            <w:vMerge/>
            <w:textDirection w:val="btLr"/>
          </w:tcPr>
          <w:p w14:paraId="0D2CC00A"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08CFE613"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17.7</w:t>
            </w:r>
          </w:p>
        </w:tc>
        <w:tc>
          <w:tcPr>
            <w:tcW w:w="1151" w:type="dxa"/>
            <w:vMerge/>
          </w:tcPr>
          <w:p w14:paraId="2ABA2159" w14:textId="77777777" w:rsidR="008E315F" w:rsidRPr="00FE7E31" w:rsidRDefault="008E315F" w:rsidP="000814F3">
            <w:pPr>
              <w:jc w:val="both"/>
              <w:rPr>
                <w:rFonts w:ascii="Times New Roman" w:hAnsi="Times New Roman" w:cs="Times New Roman"/>
              </w:rPr>
            </w:pPr>
          </w:p>
        </w:tc>
        <w:tc>
          <w:tcPr>
            <w:tcW w:w="683" w:type="dxa"/>
            <w:vMerge/>
          </w:tcPr>
          <w:p w14:paraId="419E20E2" w14:textId="77777777" w:rsidR="008E315F" w:rsidRPr="00FE7E31" w:rsidRDefault="008E315F" w:rsidP="000814F3">
            <w:pPr>
              <w:jc w:val="both"/>
              <w:rPr>
                <w:rFonts w:ascii="Times New Roman" w:hAnsi="Times New Roman" w:cs="Times New Roman"/>
              </w:rPr>
            </w:pPr>
          </w:p>
        </w:tc>
        <w:tc>
          <w:tcPr>
            <w:tcW w:w="992" w:type="dxa"/>
            <w:vMerge/>
          </w:tcPr>
          <w:p w14:paraId="6A6057DD" w14:textId="77777777" w:rsidR="008E315F" w:rsidRPr="00FE7E31" w:rsidRDefault="008E315F" w:rsidP="000814F3">
            <w:pPr>
              <w:jc w:val="both"/>
              <w:rPr>
                <w:rFonts w:ascii="Times New Roman" w:hAnsi="Times New Roman" w:cs="Times New Roman"/>
              </w:rPr>
            </w:pPr>
          </w:p>
        </w:tc>
        <w:tc>
          <w:tcPr>
            <w:tcW w:w="993" w:type="dxa"/>
            <w:vMerge/>
          </w:tcPr>
          <w:p w14:paraId="0D17AA5B" w14:textId="77777777" w:rsidR="008E315F" w:rsidRPr="00FE7E31" w:rsidRDefault="008E315F" w:rsidP="0077068C">
            <w:pPr>
              <w:jc w:val="center"/>
              <w:rPr>
                <w:rFonts w:ascii="Times New Roman" w:hAnsi="Times New Roman" w:cs="Times New Roman"/>
              </w:rPr>
            </w:pPr>
          </w:p>
        </w:tc>
        <w:tc>
          <w:tcPr>
            <w:tcW w:w="1099" w:type="dxa"/>
          </w:tcPr>
          <w:p w14:paraId="5FEF1C34"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30</w:t>
            </w:r>
          </w:p>
        </w:tc>
      </w:tr>
      <w:tr w:rsidR="008E315F" w:rsidRPr="00FE7E31" w14:paraId="46B7964B" w14:textId="77777777" w:rsidTr="008E315F">
        <w:trPr>
          <w:cantSplit/>
          <w:trHeight w:val="270"/>
        </w:trPr>
        <w:tc>
          <w:tcPr>
            <w:tcW w:w="534" w:type="dxa"/>
            <w:vMerge/>
          </w:tcPr>
          <w:p w14:paraId="445D3A15" w14:textId="77777777" w:rsidR="008E315F" w:rsidRPr="00FE7E31" w:rsidRDefault="008E315F" w:rsidP="000814F3">
            <w:pPr>
              <w:jc w:val="both"/>
              <w:rPr>
                <w:rFonts w:ascii="Times New Roman" w:hAnsi="Times New Roman" w:cs="Times New Roman"/>
                <w:lang w:val="en-US"/>
              </w:rPr>
            </w:pPr>
          </w:p>
        </w:tc>
        <w:tc>
          <w:tcPr>
            <w:tcW w:w="2531" w:type="dxa"/>
            <w:vMerge/>
          </w:tcPr>
          <w:p w14:paraId="478A185C" w14:textId="77777777" w:rsidR="008E315F" w:rsidRPr="00FE7E31" w:rsidRDefault="008E315F" w:rsidP="000814F3">
            <w:pPr>
              <w:jc w:val="both"/>
              <w:rPr>
                <w:noProof/>
              </w:rPr>
            </w:pPr>
          </w:p>
        </w:tc>
        <w:tc>
          <w:tcPr>
            <w:tcW w:w="595" w:type="dxa"/>
            <w:vMerge/>
            <w:textDirection w:val="btLr"/>
          </w:tcPr>
          <w:p w14:paraId="17D56E5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1F7EA08"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20.7</w:t>
            </w:r>
          </w:p>
        </w:tc>
        <w:tc>
          <w:tcPr>
            <w:tcW w:w="1151" w:type="dxa"/>
            <w:vMerge/>
          </w:tcPr>
          <w:p w14:paraId="4EDA2599" w14:textId="77777777" w:rsidR="008E315F" w:rsidRPr="00FE7E31" w:rsidRDefault="008E315F" w:rsidP="000814F3">
            <w:pPr>
              <w:jc w:val="both"/>
              <w:rPr>
                <w:rFonts w:ascii="Times New Roman" w:hAnsi="Times New Roman" w:cs="Times New Roman"/>
              </w:rPr>
            </w:pPr>
          </w:p>
        </w:tc>
        <w:tc>
          <w:tcPr>
            <w:tcW w:w="683" w:type="dxa"/>
            <w:vMerge/>
          </w:tcPr>
          <w:p w14:paraId="21E13F9E" w14:textId="77777777" w:rsidR="008E315F" w:rsidRPr="00FE7E31" w:rsidRDefault="008E315F" w:rsidP="000814F3">
            <w:pPr>
              <w:jc w:val="both"/>
              <w:rPr>
                <w:rFonts w:ascii="Times New Roman" w:hAnsi="Times New Roman" w:cs="Times New Roman"/>
              </w:rPr>
            </w:pPr>
          </w:p>
        </w:tc>
        <w:tc>
          <w:tcPr>
            <w:tcW w:w="992" w:type="dxa"/>
            <w:vMerge/>
          </w:tcPr>
          <w:p w14:paraId="59524C7D" w14:textId="77777777" w:rsidR="008E315F" w:rsidRPr="00FE7E31" w:rsidRDefault="008E315F" w:rsidP="000814F3">
            <w:pPr>
              <w:jc w:val="both"/>
              <w:rPr>
                <w:rFonts w:ascii="Times New Roman" w:hAnsi="Times New Roman" w:cs="Times New Roman"/>
              </w:rPr>
            </w:pPr>
          </w:p>
        </w:tc>
        <w:tc>
          <w:tcPr>
            <w:tcW w:w="993" w:type="dxa"/>
            <w:vMerge/>
          </w:tcPr>
          <w:p w14:paraId="454D4B2D" w14:textId="77777777" w:rsidR="008E315F" w:rsidRPr="00FE7E31" w:rsidRDefault="008E315F" w:rsidP="0077068C">
            <w:pPr>
              <w:jc w:val="center"/>
              <w:rPr>
                <w:rFonts w:ascii="Times New Roman" w:hAnsi="Times New Roman" w:cs="Times New Roman"/>
              </w:rPr>
            </w:pPr>
          </w:p>
        </w:tc>
        <w:tc>
          <w:tcPr>
            <w:tcW w:w="1099" w:type="dxa"/>
          </w:tcPr>
          <w:p w14:paraId="4149C92D"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36</w:t>
            </w:r>
          </w:p>
        </w:tc>
      </w:tr>
      <w:tr w:rsidR="008E315F" w:rsidRPr="00FE7E31" w14:paraId="6997BD89" w14:textId="77777777" w:rsidTr="008E315F">
        <w:trPr>
          <w:cantSplit/>
          <w:trHeight w:val="195"/>
        </w:trPr>
        <w:tc>
          <w:tcPr>
            <w:tcW w:w="534" w:type="dxa"/>
            <w:vMerge/>
          </w:tcPr>
          <w:p w14:paraId="0C0D9803" w14:textId="77777777" w:rsidR="008E315F" w:rsidRPr="00FE7E31" w:rsidRDefault="008E315F" w:rsidP="000814F3">
            <w:pPr>
              <w:jc w:val="both"/>
              <w:rPr>
                <w:rFonts w:ascii="Times New Roman" w:hAnsi="Times New Roman" w:cs="Times New Roman"/>
                <w:lang w:val="en-US"/>
              </w:rPr>
            </w:pPr>
          </w:p>
        </w:tc>
        <w:tc>
          <w:tcPr>
            <w:tcW w:w="2531" w:type="dxa"/>
            <w:vMerge/>
          </w:tcPr>
          <w:p w14:paraId="008D59A0" w14:textId="77777777" w:rsidR="008E315F" w:rsidRPr="00FE7E31" w:rsidRDefault="008E315F" w:rsidP="000814F3">
            <w:pPr>
              <w:jc w:val="both"/>
              <w:rPr>
                <w:noProof/>
              </w:rPr>
            </w:pPr>
          </w:p>
        </w:tc>
        <w:tc>
          <w:tcPr>
            <w:tcW w:w="595" w:type="dxa"/>
            <w:vMerge/>
            <w:textDirection w:val="btLr"/>
          </w:tcPr>
          <w:p w14:paraId="49B3FAE2"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18AC8CF1"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17.1</w:t>
            </w:r>
          </w:p>
        </w:tc>
        <w:tc>
          <w:tcPr>
            <w:tcW w:w="1151" w:type="dxa"/>
            <w:vMerge/>
          </w:tcPr>
          <w:p w14:paraId="2EA7BA84" w14:textId="77777777" w:rsidR="008E315F" w:rsidRPr="00FE7E31" w:rsidRDefault="008E315F" w:rsidP="000814F3">
            <w:pPr>
              <w:jc w:val="both"/>
              <w:rPr>
                <w:rFonts w:ascii="Times New Roman" w:hAnsi="Times New Roman" w:cs="Times New Roman"/>
              </w:rPr>
            </w:pPr>
          </w:p>
        </w:tc>
        <w:tc>
          <w:tcPr>
            <w:tcW w:w="683" w:type="dxa"/>
            <w:vMerge/>
          </w:tcPr>
          <w:p w14:paraId="73AB1FEF" w14:textId="77777777" w:rsidR="008E315F" w:rsidRPr="00FE7E31" w:rsidRDefault="008E315F" w:rsidP="000814F3">
            <w:pPr>
              <w:jc w:val="both"/>
              <w:rPr>
                <w:rFonts w:ascii="Times New Roman" w:hAnsi="Times New Roman" w:cs="Times New Roman"/>
              </w:rPr>
            </w:pPr>
          </w:p>
        </w:tc>
        <w:tc>
          <w:tcPr>
            <w:tcW w:w="992" w:type="dxa"/>
            <w:vMerge/>
          </w:tcPr>
          <w:p w14:paraId="06F506B1" w14:textId="77777777" w:rsidR="008E315F" w:rsidRPr="00FE7E31" w:rsidRDefault="008E315F" w:rsidP="000814F3">
            <w:pPr>
              <w:jc w:val="both"/>
              <w:rPr>
                <w:rFonts w:ascii="Times New Roman" w:hAnsi="Times New Roman" w:cs="Times New Roman"/>
              </w:rPr>
            </w:pPr>
          </w:p>
        </w:tc>
        <w:tc>
          <w:tcPr>
            <w:tcW w:w="993" w:type="dxa"/>
          </w:tcPr>
          <w:p w14:paraId="010E7950"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72</w:t>
            </w:r>
          </w:p>
        </w:tc>
        <w:tc>
          <w:tcPr>
            <w:tcW w:w="1099" w:type="dxa"/>
          </w:tcPr>
          <w:p w14:paraId="2350B0B4"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8E315F" w:rsidRPr="00FE7E31" w14:paraId="6D06C237" w14:textId="77777777" w:rsidTr="008E315F">
        <w:trPr>
          <w:cantSplit/>
          <w:trHeight w:val="195"/>
        </w:trPr>
        <w:tc>
          <w:tcPr>
            <w:tcW w:w="534" w:type="dxa"/>
            <w:vMerge/>
          </w:tcPr>
          <w:p w14:paraId="7D4F156F" w14:textId="77777777" w:rsidR="008E315F" w:rsidRPr="00FE7E31" w:rsidRDefault="008E315F" w:rsidP="000814F3">
            <w:pPr>
              <w:jc w:val="both"/>
              <w:rPr>
                <w:rFonts w:ascii="Times New Roman" w:hAnsi="Times New Roman" w:cs="Times New Roman"/>
                <w:lang w:val="en-US"/>
              </w:rPr>
            </w:pPr>
          </w:p>
        </w:tc>
        <w:tc>
          <w:tcPr>
            <w:tcW w:w="2531" w:type="dxa"/>
            <w:vMerge/>
          </w:tcPr>
          <w:p w14:paraId="5DF6319E" w14:textId="77777777" w:rsidR="008E315F" w:rsidRPr="00FE7E31" w:rsidRDefault="008E315F" w:rsidP="000814F3">
            <w:pPr>
              <w:jc w:val="both"/>
              <w:rPr>
                <w:noProof/>
              </w:rPr>
            </w:pPr>
          </w:p>
        </w:tc>
        <w:tc>
          <w:tcPr>
            <w:tcW w:w="595" w:type="dxa"/>
            <w:vMerge/>
            <w:textDirection w:val="btLr"/>
          </w:tcPr>
          <w:p w14:paraId="48DA62A0"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D0660FF"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19.5</w:t>
            </w:r>
          </w:p>
        </w:tc>
        <w:tc>
          <w:tcPr>
            <w:tcW w:w="1151" w:type="dxa"/>
            <w:vMerge/>
          </w:tcPr>
          <w:p w14:paraId="78C424C6" w14:textId="77777777" w:rsidR="008E315F" w:rsidRPr="00FE7E31" w:rsidRDefault="008E315F" w:rsidP="000814F3">
            <w:pPr>
              <w:jc w:val="both"/>
              <w:rPr>
                <w:rFonts w:ascii="Times New Roman" w:hAnsi="Times New Roman" w:cs="Times New Roman"/>
              </w:rPr>
            </w:pPr>
          </w:p>
        </w:tc>
        <w:tc>
          <w:tcPr>
            <w:tcW w:w="683" w:type="dxa"/>
            <w:vMerge/>
          </w:tcPr>
          <w:p w14:paraId="17C3AFCD" w14:textId="77777777" w:rsidR="008E315F" w:rsidRPr="00FE7E31" w:rsidRDefault="008E315F" w:rsidP="000814F3">
            <w:pPr>
              <w:jc w:val="both"/>
              <w:rPr>
                <w:rFonts w:ascii="Times New Roman" w:hAnsi="Times New Roman" w:cs="Times New Roman"/>
              </w:rPr>
            </w:pPr>
          </w:p>
        </w:tc>
        <w:tc>
          <w:tcPr>
            <w:tcW w:w="992" w:type="dxa"/>
            <w:vMerge/>
          </w:tcPr>
          <w:p w14:paraId="493C064B" w14:textId="77777777" w:rsidR="008E315F" w:rsidRPr="00FE7E31" w:rsidRDefault="008E315F" w:rsidP="000814F3">
            <w:pPr>
              <w:jc w:val="both"/>
              <w:rPr>
                <w:rFonts w:ascii="Times New Roman" w:hAnsi="Times New Roman" w:cs="Times New Roman"/>
              </w:rPr>
            </w:pPr>
          </w:p>
        </w:tc>
        <w:tc>
          <w:tcPr>
            <w:tcW w:w="993" w:type="dxa"/>
          </w:tcPr>
          <w:p w14:paraId="1ECA3547"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84</w:t>
            </w:r>
          </w:p>
        </w:tc>
        <w:tc>
          <w:tcPr>
            <w:tcW w:w="1099" w:type="dxa"/>
          </w:tcPr>
          <w:p w14:paraId="4E6AA9F4"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8E315F" w:rsidRPr="00FE7E31" w14:paraId="72F72C2A" w14:textId="77777777" w:rsidTr="008E315F">
        <w:trPr>
          <w:cantSplit/>
          <w:trHeight w:val="295"/>
        </w:trPr>
        <w:tc>
          <w:tcPr>
            <w:tcW w:w="534" w:type="dxa"/>
            <w:vMerge/>
          </w:tcPr>
          <w:p w14:paraId="3755AA3F" w14:textId="77777777" w:rsidR="008E315F" w:rsidRPr="00FE7E31" w:rsidRDefault="008E315F" w:rsidP="000814F3">
            <w:pPr>
              <w:jc w:val="both"/>
              <w:rPr>
                <w:rFonts w:ascii="Times New Roman" w:hAnsi="Times New Roman" w:cs="Times New Roman"/>
                <w:lang w:val="en-US"/>
              </w:rPr>
            </w:pPr>
          </w:p>
        </w:tc>
        <w:tc>
          <w:tcPr>
            <w:tcW w:w="2531" w:type="dxa"/>
            <w:vMerge/>
          </w:tcPr>
          <w:p w14:paraId="6C710CE0" w14:textId="77777777" w:rsidR="008E315F" w:rsidRPr="00FE7E31" w:rsidRDefault="008E315F" w:rsidP="000814F3">
            <w:pPr>
              <w:jc w:val="both"/>
              <w:rPr>
                <w:noProof/>
              </w:rPr>
            </w:pPr>
          </w:p>
        </w:tc>
        <w:tc>
          <w:tcPr>
            <w:tcW w:w="595" w:type="dxa"/>
            <w:vMerge/>
            <w:textDirection w:val="btLr"/>
          </w:tcPr>
          <w:p w14:paraId="4807CCFC"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6E4FB0B1"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21.9</w:t>
            </w:r>
          </w:p>
        </w:tc>
        <w:tc>
          <w:tcPr>
            <w:tcW w:w="1151" w:type="dxa"/>
            <w:vMerge/>
          </w:tcPr>
          <w:p w14:paraId="023A6BA5" w14:textId="77777777" w:rsidR="008E315F" w:rsidRPr="00FE7E31" w:rsidRDefault="008E315F" w:rsidP="000814F3">
            <w:pPr>
              <w:jc w:val="both"/>
              <w:rPr>
                <w:rFonts w:ascii="Times New Roman" w:hAnsi="Times New Roman" w:cs="Times New Roman"/>
              </w:rPr>
            </w:pPr>
          </w:p>
        </w:tc>
        <w:tc>
          <w:tcPr>
            <w:tcW w:w="683" w:type="dxa"/>
            <w:vMerge/>
          </w:tcPr>
          <w:p w14:paraId="16403771" w14:textId="77777777" w:rsidR="008E315F" w:rsidRPr="00FE7E31" w:rsidRDefault="008E315F" w:rsidP="000814F3">
            <w:pPr>
              <w:jc w:val="both"/>
              <w:rPr>
                <w:rFonts w:ascii="Times New Roman" w:hAnsi="Times New Roman" w:cs="Times New Roman"/>
              </w:rPr>
            </w:pPr>
          </w:p>
        </w:tc>
        <w:tc>
          <w:tcPr>
            <w:tcW w:w="992" w:type="dxa"/>
            <w:vMerge/>
          </w:tcPr>
          <w:p w14:paraId="389B9AC2" w14:textId="77777777" w:rsidR="008E315F" w:rsidRPr="00FE7E31" w:rsidRDefault="008E315F" w:rsidP="000814F3">
            <w:pPr>
              <w:jc w:val="both"/>
              <w:rPr>
                <w:rFonts w:ascii="Times New Roman" w:hAnsi="Times New Roman" w:cs="Times New Roman"/>
              </w:rPr>
            </w:pPr>
          </w:p>
        </w:tc>
        <w:tc>
          <w:tcPr>
            <w:tcW w:w="993" w:type="dxa"/>
          </w:tcPr>
          <w:p w14:paraId="448CD181"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96/108</w:t>
            </w:r>
          </w:p>
        </w:tc>
        <w:tc>
          <w:tcPr>
            <w:tcW w:w="1099" w:type="dxa"/>
          </w:tcPr>
          <w:p w14:paraId="694E1136"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8E315F" w:rsidRPr="00FE7E31" w14:paraId="5AC71E2A" w14:textId="77777777" w:rsidTr="008E315F">
        <w:trPr>
          <w:cantSplit/>
          <w:trHeight w:val="295"/>
        </w:trPr>
        <w:tc>
          <w:tcPr>
            <w:tcW w:w="534" w:type="dxa"/>
            <w:vMerge w:val="restart"/>
          </w:tcPr>
          <w:p w14:paraId="0F664883"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9</w:t>
            </w:r>
          </w:p>
        </w:tc>
        <w:tc>
          <w:tcPr>
            <w:tcW w:w="2531" w:type="dxa"/>
            <w:vMerge w:val="restart"/>
          </w:tcPr>
          <w:p w14:paraId="61F889CD" w14:textId="77777777" w:rsidR="007D26CA" w:rsidRDefault="007D26CA" w:rsidP="000814F3">
            <w:pPr>
              <w:jc w:val="both"/>
              <w:rPr>
                <w:noProof/>
              </w:rPr>
            </w:pPr>
          </w:p>
          <w:p w14:paraId="16CB70DD" w14:textId="77777777" w:rsidR="008E315F" w:rsidRPr="00FE7E31" w:rsidRDefault="008E315F" w:rsidP="000814F3">
            <w:pPr>
              <w:jc w:val="both"/>
              <w:rPr>
                <w:noProof/>
              </w:rPr>
            </w:pPr>
            <w:r w:rsidRPr="00FE7E31">
              <w:rPr>
                <w:noProof/>
                <w:lang w:eastAsia="ru-RU"/>
              </w:rPr>
              <w:drawing>
                <wp:inline distT="0" distB="0" distL="0" distR="0" wp14:anchorId="156EC729" wp14:editId="55DB32CE">
                  <wp:extent cx="1259457" cy="914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372" r="63815" b="75176"/>
                          <a:stretch/>
                        </pic:blipFill>
                        <pic:spPr bwMode="auto">
                          <a:xfrm>
                            <a:off x="0" y="0"/>
                            <a:ext cx="1266796" cy="919729"/>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15B59DA3" w14:textId="77777777" w:rsidR="008E315F" w:rsidRPr="00FE7E31" w:rsidRDefault="008E315F" w:rsidP="000814F3">
            <w:pPr>
              <w:ind w:left="113" w:right="113"/>
              <w:jc w:val="both"/>
              <w:rPr>
                <w:rFonts w:ascii="Times New Roman" w:hAnsi="Times New Roman" w:cs="Times New Roman"/>
                <w:lang w:val="en-US"/>
              </w:rPr>
            </w:pPr>
            <w:r w:rsidRPr="00FE7E31">
              <w:rPr>
                <w:rFonts w:ascii="Times New Roman" w:hAnsi="Times New Roman" w:cs="Times New Roman"/>
                <w:lang w:val="en-US"/>
              </w:rPr>
              <w:t>LiFePO4</w:t>
            </w:r>
          </w:p>
        </w:tc>
        <w:tc>
          <w:tcPr>
            <w:tcW w:w="993" w:type="dxa"/>
          </w:tcPr>
          <w:p w14:paraId="736D3766"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13.6</w:t>
            </w:r>
          </w:p>
        </w:tc>
        <w:tc>
          <w:tcPr>
            <w:tcW w:w="1151" w:type="dxa"/>
            <w:vMerge w:val="restart"/>
          </w:tcPr>
          <w:p w14:paraId="3FF3454E"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328</w:t>
            </w:r>
          </w:p>
        </w:tc>
        <w:tc>
          <w:tcPr>
            <w:tcW w:w="683" w:type="dxa"/>
            <w:vMerge w:val="restart"/>
          </w:tcPr>
          <w:p w14:paraId="72B6A7E9"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172</w:t>
            </w:r>
          </w:p>
        </w:tc>
        <w:tc>
          <w:tcPr>
            <w:tcW w:w="992" w:type="dxa"/>
            <w:vMerge w:val="restart"/>
          </w:tcPr>
          <w:p w14:paraId="64548908"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220</w:t>
            </w:r>
          </w:p>
        </w:tc>
        <w:tc>
          <w:tcPr>
            <w:tcW w:w="993" w:type="dxa"/>
            <w:vMerge w:val="restart"/>
          </w:tcPr>
          <w:p w14:paraId="1A19ED9F"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w:t>
            </w:r>
          </w:p>
        </w:tc>
        <w:tc>
          <w:tcPr>
            <w:tcW w:w="1099" w:type="dxa"/>
          </w:tcPr>
          <w:p w14:paraId="6FBDADF2"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120</w:t>
            </w:r>
          </w:p>
        </w:tc>
      </w:tr>
      <w:tr w:rsidR="008E315F" w:rsidRPr="00FE7E31" w14:paraId="18812102" w14:textId="77777777" w:rsidTr="008E315F">
        <w:trPr>
          <w:cantSplit/>
          <w:trHeight w:val="295"/>
        </w:trPr>
        <w:tc>
          <w:tcPr>
            <w:tcW w:w="534" w:type="dxa"/>
            <w:vMerge/>
          </w:tcPr>
          <w:p w14:paraId="23DD17D6" w14:textId="77777777" w:rsidR="008E315F" w:rsidRPr="00FE7E31" w:rsidRDefault="008E315F" w:rsidP="000814F3">
            <w:pPr>
              <w:jc w:val="both"/>
              <w:rPr>
                <w:rFonts w:ascii="Times New Roman" w:hAnsi="Times New Roman" w:cs="Times New Roman"/>
                <w:lang w:val="en-US"/>
              </w:rPr>
            </w:pPr>
          </w:p>
        </w:tc>
        <w:tc>
          <w:tcPr>
            <w:tcW w:w="2531" w:type="dxa"/>
            <w:vMerge/>
          </w:tcPr>
          <w:p w14:paraId="73E839C4" w14:textId="77777777" w:rsidR="008E315F" w:rsidRPr="00FE7E31" w:rsidRDefault="008E315F" w:rsidP="000814F3">
            <w:pPr>
              <w:jc w:val="both"/>
              <w:rPr>
                <w:noProof/>
              </w:rPr>
            </w:pPr>
          </w:p>
        </w:tc>
        <w:tc>
          <w:tcPr>
            <w:tcW w:w="595" w:type="dxa"/>
            <w:vMerge/>
            <w:textDirection w:val="btLr"/>
          </w:tcPr>
          <w:p w14:paraId="2EFD09EB"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3C723DA2"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6.9</w:t>
            </w:r>
          </w:p>
        </w:tc>
        <w:tc>
          <w:tcPr>
            <w:tcW w:w="1151" w:type="dxa"/>
            <w:vMerge/>
          </w:tcPr>
          <w:p w14:paraId="05B351B6" w14:textId="77777777" w:rsidR="008E315F" w:rsidRPr="00FE7E31" w:rsidRDefault="008E315F" w:rsidP="000814F3">
            <w:pPr>
              <w:jc w:val="both"/>
              <w:rPr>
                <w:rFonts w:ascii="Times New Roman" w:hAnsi="Times New Roman" w:cs="Times New Roman"/>
              </w:rPr>
            </w:pPr>
          </w:p>
        </w:tc>
        <w:tc>
          <w:tcPr>
            <w:tcW w:w="683" w:type="dxa"/>
            <w:vMerge/>
          </w:tcPr>
          <w:p w14:paraId="4B526F22" w14:textId="77777777" w:rsidR="008E315F" w:rsidRPr="00FE7E31" w:rsidRDefault="008E315F" w:rsidP="000814F3">
            <w:pPr>
              <w:jc w:val="both"/>
              <w:rPr>
                <w:rFonts w:ascii="Times New Roman" w:hAnsi="Times New Roman" w:cs="Times New Roman"/>
              </w:rPr>
            </w:pPr>
          </w:p>
        </w:tc>
        <w:tc>
          <w:tcPr>
            <w:tcW w:w="992" w:type="dxa"/>
            <w:vMerge/>
          </w:tcPr>
          <w:p w14:paraId="347E5826" w14:textId="77777777" w:rsidR="008E315F" w:rsidRPr="00FE7E31" w:rsidRDefault="008E315F" w:rsidP="000814F3">
            <w:pPr>
              <w:jc w:val="both"/>
              <w:rPr>
                <w:rFonts w:ascii="Times New Roman" w:hAnsi="Times New Roman" w:cs="Times New Roman"/>
              </w:rPr>
            </w:pPr>
          </w:p>
        </w:tc>
        <w:tc>
          <w:tcPr>
            <w:tcW w:w="993" w:type="dxa"/>
            <w:vMerge/>
          </w:tcPr>
          <w:p w14:paraId="6E0879C0" w14:textId="77777777" w:rsidR="008E315F" w:rsidRPr="00FE7E31" w:rsidRDefault="008E315F" w:rsidP="0077068C">
            <w:pPr>
              <w:jc w:val="center"/>
              <w:rPr>
                <w:rFonts w:ascii="Times New Roman" w:hAnsi="Times New Roman" w:cs="Times New Roman"/>
                <w:lang w:val="en-US"/>
              </w:rPr>
            </w:pPr>
          </w:p>
        </w:tc>
        <w:tc>
          <w:tcPr>
            <w:tcW w:w="1099" w:type="dxa"/>
          </w:tcPr>
          <w:p w14:paraId="5633B3AF"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50</w:t>
            </w:r>
          </w:p>
        </w:tc>
      </w:tr>
      <w:tr w:rsidR="008E315F" w:rsidRPr="00FE7E31" w14:paraId="644056DA" w14:textId="77777777" w:rsidTr="008E315F">
        <w:trPr>
          <w:cantSplit/>
          <w:trHeight w:val="295"/>
        </w:trPr>
        <w:tc>
          <w:tcPr>
            <w:tcW w:w="534" w:type="dxa"/>
            <w:vMerge/>
          </w:tcPr>
          <w:p w14:paraId="2CDC1ACD" w14:textId="77777777" w:rsidR="008E315F" w:rsidRPr="00FE7E31" w:rsidRDefault="008E315F" w:rsidP="000814F3">
            <w:pPr>
              <w:jc w:val="both"/>
              <w:rPr>
                <w:rFonts w:ascii="Times New Roman" w:hAnsi="Times New Roman" w:cs="Times New Roman"/>
                <w:lang w:val="en-US"/>
              </w:rPr>
            </w:pPr>
          </w:p>
        </w:tc>
        <w:tc>
          <w:tcPr>
            <w:tcW w:w="2531" w:type="dxa"/>
            <w:vMerge/>
          </w:tcPr>
          <w:p w14:paraId="12FCF27B" w14:textId="77777777" w:rsidR="008E315F" w:rsidRPr="00FE7E31" w:rsidRDefault="008E315F" w:rsidP="000814F3">
            <w:pPr>
              <w:jc w:val="both"/>
              <w:rPr>
                <w:noProof/>
              </w:rPr>
            </w:pPr>
          </w:p>
        </w:tc>
        <w:tc>
          <w:tcPr>
            <w:tcW w:w="595" w:type="dxa"/>
            <w:vMerge/>
            <w:textDirection w:val="btLr"/>
          </w:tcPr>
          <w:p w14:paraId="0CEF2184"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4CE58DB5"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12.4</w:t>
            </w:r>
          </w:p>
        </w:tc>
        <w:tc>
          <w:tcPr>
            <w:tcW w:w="1151" w:type="dxa"/>
            <w:vMerge/>
          </w:tcPr>
          <w:p w14:paraId="1D7A40E8" w14:textId="77777777" w:rsidR="008E315F" w:rsidRPr="00FE7E31" w:rsidRDefault="008E315F" w:rsidP="000814F3">
            <w:pPr>
              <w:jc w:val="both"/>
              <w:rPr>
                <w:rFonts w:ascii="Times New Roman" w:hAnsi="Times New Roman" w:cs="Times New Roman"/>
              </w:rPr>
            </w:pPr>
          </w:p>
        </w:tc>
        <w:tc>
          <w:tcPr>
            <w:tcW w:w="683" w:type="dxa"/>
            <w:vMerge/>
          </w:tcPr>
          <w:p w14:paraId="7618CA30" w14:textId="77777777" w:rsidR="008E315F" w:rsidRPr="00FE7E31" w:rsidRDefault="008E315F" w:rsidP="000814F3">
            <w:pPr>
              <w:jc w:val="both"/>
              <w:rPr>
                <w:rFonts w:ascii="Times New Roman" w:hAnsi="Times New Roman" w:cs="Times New Roman"/>
              </w:rPr>
            </w:pPr>
          </w:p>
        </w:tc>
        <w:tc>
          <w:tcPr>
            <w:tcW w:w="992" w:type="dxa"/>
            <w:vMerge/>
          </w:tcPr>
          <w:p w14:paraId="30117F56" w14:textId="77777777" w:rsidR="008E315F" w:rsidRPr="00FE7E31" w:rsidRDefault="008E315F" w:rsidP="000814F3">
            <w:pPr>
              <w:jc w:val="both"/>
              <w:rPr>
                <w:rFonts w:ascii="Times New Roman" w:hAnsi="Times New Roman" w:cs="Times New Roman"/>
              </w:rPr>
            </w:pPr>
          </w:p>
        </w:tc>
        <w:tc>
          <w:tcPr>
            <w:tcW w:w="993" w:type="dxa"/>
            <w:vMerge/>
          </w:tcPr>
          <w:p w14:paraId="2A4ECF4D" w14:textId="77777777" w:rsidR="008E315F" w:rsidRPr="00FE7E31" w:rsidRDefault="008E315F" w:rsidP="0077068C">
            <w:pPr>
              <w:jc w:val="center"/>
              <w:rPr>
                <w:rFonts w:ascii="Times New Roman" w:hAnsi="Times New Roman" w:cs="Times New Roman"/>
                <w:lang w:val="en-US"/>
              </w:rPr>
            </w:pPr>
          </w:p>
        </w:tc>
        <w:tc>
          <w:tcPr>
            <w:tcW w:w="1099" w:type="dxa"/>
          </w:tcPr>
          <w:p w14:paraId="2C737445"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100</w:t>
            </w:r>
          </w:p>
        </w:tc>
      </w:tr>
      <w:tr w:rsidR="008E315F" w:rsidRPr="00FE7E31" w14:paraId="48956027" w14:textId="77777777" w:rsidTr="008E315F">
        <w:trPr>
          <w:cantSplit/>
          <w:trHeight w:val="295"/>
        </w:trPr>
        <w:tc>
          <w:tcPr>
            <w:tcW w:w="534" w:type="dxa"/>
            <w:vMerge/>
          </w:tcPr>
          <w:p w14:paraId="1350D698" w14:textId="77777777" w:rsidR="008E315F" w:rsidRPr="00FE7E31" w:rsidRDefault="008E315F" w:rsidP="000814F3">
            <w:pPr>
              <w:jc w:val="both"/>
              <w:rPr>
                <w:rFonts w:ascii="Times New Roman" w:hAnsi="Times New Roman" w:cs="Times New Roman"/>
                <w:lang w:val="en-US"/>
              </w:rPr>
            </w:pPr>
          </w:p>
        </w:tc>
        <w:tc>
          <w:tcPr>
            <w:tcW w:w="2531" w:type="dxa"/>
            <w:vMerge/>
          </w:tcPr>
          <w:p w14:paraId="1F454031" w14:textId="77777777" w:rsidR="008E315F" w:rsidRPr="00FE7E31" w:rsidRDefault="008E315F" w:rsidP="000814F3">
            <w:pPr>
              <w:jc w:val="both"/>
              <w:rPr>
                <w:noProof/>
              </w:rPr>
            </w:pPr>
          </w:p>
        </w:tc>
        <w:tc>
          <w:tcPr>
            <w:tcW w:w="595" w:type="dxa"/>
            <w:vMerge/>
            <w:textDirection w:val="btLr"/>
          </w:tcPr>
          <w:p w14:paraId="3EBC4967"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5858D7B2"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8.3</w:t>
            </w:r>
          </w:p>
        </w:tc>
        <w:tc>
          <w:tcPr>
            <w:tcW w:w="1151" w:type="dxa"/>
            <w:vMerge/>
          </w:tcPr>
          <w:p w14:paraId="6357BB5A" w14:textId="77777777" w:rsidR="008E315F" w:rsidRPr="00FE7E31" w:rsidRDefault="008E315F" w:rsidP="000814F3">
            <w:pPr>
              <w:jc w:val="both"/>
              <w:rPr>
                <w:rFonts w:ascii="Times New Roman" w:hAnsi="Times New Roman" w:cs="Times New Roman"/>
              </w:rPr>
            </w:pPr>
          </w:p>
        </w:tc>
        <w:tc>
          <w:tcPr>
            <w:tcW w:w="683" w:type="dxa"/>
            <w:vMerge/>
          </w:tcPr>
          <w:p w14:paraId="37BB56EB" w14:textId="77777777" w:rsidR="008E315F" w:rsidRPr="00FE7E31" w:rsidRDefault="008E315F" w:rsidP="000814F3">
            <w:pPr>
              <w:jc w:val="both"/>
              <w:rPr>
                <w:rFonts w:ascii="Times New Roman" w:hAnsi="Times New Roman" w:cs="Times New Roman"/>
              </w:rPr>
            </w:pPr>
          </w:p>
        </w:tc>
        <w:tc>
          <w:tcPr>
            <w:tcW w:w="992" w:type="dxa"/>
            <w:vMerge/>
          </w:tcPr>
          <w:p w14:paraId="29024C71" w14:textId="77777777" w:rsidR="008E315F" w:rsidRPr="00FE7E31" w:rsidRDefault="008E315F" w:rsidP="000814F3">
            <w:pPr>
              <w:jc w:val="both"/>
              <w:rPr>
                <w:rFonts w:ascii="Times New Roman" w:hAnsi="Times New Roman" w:cs="Times New Roman"/>
              </w:rPr>
            </w:pPr>
          </w:p>
        </w:tc>
        <w:tc>
          <w:tcPr>
            <w:tcW w:w="993" w:type="dxa"/>
            <w:vMerge/>
          </w:tcPr>
          <w:p w14:paraId="583B4113" w14:textId="77777777" w:rsidR="008E315F" w:rsidRPr="00FE7E31" w:rsidRDefault="008E315F" w:rsidP="0077068C">
            <w:pPr>
              <w:jc w:val="center"/>
              <w:rPr>
                <w:rFonts w:ascii="Times New Roman" w:hAnsi="Times New Roman" w:cs="Times New Roman"/>
                <w:lang w:val="en-US"/>
              </w:rPr>
            </w:pPr>
          </w:p>
        </w:tc>
        <w:tc>
          <w:tcPr>
            <w:tcW w:w="1099" w:type="dxa"/>
          </w:tcPr>
          <w:p w14:paraId="743C4E51"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80</w:t>
            </w:r>
          </w:p>
        </w:tc>
      </w:tr>
      <w:tr w:rsidR="008E315F" w:rsidRPr="00FE7E31" w14:paraId="6A1A0F8E" w14:textId="77777777" w:rsidTr="008E315F">
        <w:trPr>
          <w:cantSplit/>
          <w:trHeight w:val="295"/>
        </w:trPr>
        <w:tc>
          <w:tcPr>
            <w:tcW w:w="534" w:type="dxa"/>
            <w:vMerge/>
          </w:tcPr>
          <w:p w14:paraId="25969335" w14:textId="77777777" w:rsidR="008E315F" w:rsidRPr="00FE7E31" w:rsidRDefault="008E315F" w:rsidP="000814F3">
            <w:pPr>
              <w:jc w:val="both"/>
              <w:rPr>
                <w:rFonts w:ascii="Times New Roman" w:hAnsi="Times New Roman" w:cs="Times New Roman"/>
                <w:lang w:val="en-US"/>
              </w:rPr>
            </w:pPr>
          </w:p>
        </w:tc>
        <w:tc>
          <w:tcPr>
            <w:tcW w:w="2531" w:type="dxa"/>
            <w:vMerge/>
          </w:tcPr>
          <w:p w14:paraId="1C9A2655" w14:textId="77777777" w:rsidR="008E315F" w:rsidRPr="00FE7E31" w:rsidRDefault="008E315F" w:rsidP="000814F3">
            <w:pPr>
              <w:jc w:val="both"/>
              <w:rPr>
                <w:noProof/>
              </w:rPr>
            </w:pPr>
          </w:p>
        </w:tc>
        <w:tc>
          <w:tcPr>
            <w:tcW w:w="595" w:type="dxa"/>
            <w:vMerge/>
            <w:textDirection w:val="btLr"/>
          </w:tcPr>
          <w:p w14:paraId="60BD48B1"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589AA8E2"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10</w:t>
            </w:r>
          </w:p>
        </w:tc>
        <w:tc>
          <w:tcPr>
            <w:tcW w:w="1151" w:type="dxa"/>
            <w:vMerge/>
          </w:tcPr>
          <w:p w14:paraId="404DC63C" w14:textId="77777777" w:rsidR="008E315F" w:rsidRPr="00FE7E31" w:rsidRDefault="008E315F" w:rsidP="000814F3">
            <w:pPr>
              <w:jc w:val="both"/>
              <w:rPr>
                <w:rFonts w:ascii="Times New Roman" w:hAnsi="Times New Roman" w:cs="Times New Roman"/>
              </w:rPr>
            </w:pPr>
          </w:p>
        </w:tc>
        <w:tc>
          <w:tcPr>
            <w:tcW w:w="683" w:type="dxa"/>
            <w:vMerge/>
          </w:tcPr>
          <w:p w14:paraId="02BAC75D" w14:textId="77777777" w:rsidR="008E315F" w:rsidRPr="00FE7E31" w:rsidRDefault="008E315F" w:rsidP="000814F3">
            <w:pPr>
              <w:jc w:val="both"/>
              <w:rPr>
                <w:rFonts w:ascii="Times New Roman" w:hAnsi="Times New Roman" w:cs="Times New Roman"/>
              </w:rPr>
            </w:pPr>
          </w:p>
        </w:tc>
        <w:tc>
          <w:tcPr>
            <w:tcW w:w="992" w:type="dxa"/>
            <w:vMerge/>
          </w:tcPr>
          <w:p w14:paraId="527EECE9" w14:textId="77777777" w:rsidR="008E315F" w:rsidRPr="00FE7E31" w:rsidRDefault="008E315F" w:rsidP="000814F3">
            <w:pPr>
              <w:jc w:val="both"/>
              <w:rPr>
                <w:rFonts w:ascii="Times New Roman" w:hAnsi="Times New Roman" w:cs="Times New Roman"/>
              </w:rPr>
            </w:pPr>
          </w:p>
        </w:tc>
        <w:tc>
          <w:tcPr>
            <w:tcW w:w="993" w:type="dxa"/>
            <w:vMerge/>
          </w:tcPr>
          <w:p w14:paraId="6A539457" w14:textId="77777777" w:rsidR="008E315F" w:rsidRPr="00FE7E31" w:rsidRDefault="008E315F" w:rsidP="0077068C">
            <w:pPr>
              <w:jc w:val="center"/>
              <w:rPr>
                <w:rFonts w:ascii="Times New Roman" w:hAnsi="Times New Roman" w:cs="Times New Roman"/>
                <w:lang w:val="en-US"/>
              </w:rPr>
            </w:pPr>
          </w:p>
        </w:tc>
        <w:tc>
          <w:tcPr>
            <w:tcW w:w="1099" w:type="dxa"/>
          </w:tcPr>
          <w:p w14:paraId="236EBB74"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100</w:t>
            </w:r>
          </w:p>
        </w:tc>
      </w:tr>
      <w:tr w:rsidR="008E315F" w:rsidRPr="00FE7E31" w14:paraId="1EC9F801" w14:textId="77777777" w:rsidTr="008E315F">
        <w:trPr>
          <w:cantSplit/>
          <w:trHeight w:val="295"/>
        </w:trPr>
        <w:tc>
          <w:tcPr>
            <w:tcW w:w="534" w:type="dxa"/>
            <w:vMerge/>
          </w:tcPr>
          <w:p w14:paraId="04D3A031" w14:textId="77777777" w:rsidR="008E315F" w:rsidRPr="00FE7E31" w:rsidRDefault="008E315F" w:rsidP="000814F3">
            <w:pPr>
              <w:jc w:val="both"/>
              <w:rPr>
                <w:rFonts w:ascii="Times New Roman" w:hAnsi="Times New Roman" w:cs="Times New Roman"/>
                <w:lang w:val="en-US"/>
              </w:rPr>
            </w:pPr>
          </w:p>
        </w:tc>
        <w:tc>
          <w:tcPr>
            <w:tcW w:w="2531" w:type="dxa"/>
            <w:vMerge/>
          </w:tcPr>
          <w:p w14:paraId="45B536F7" w14:textId="77777777" w:rsidR="008E315F" w:rsidRPr="00FE7E31" w:rsidRDefault="008E315F" w:rsidP="000814F3">
            <w:pPr>
              <w:jc w:val="both"/>
              <w:rPr>
                <w:noProof/>
              </w:rPr>
            </w:pPr>
          </w:p>
        </w:tc>
        <w:tc>
          <w:tcPr>
            <w:tcW w:w="595" w:type="dxa"/>
            <w:vMerge/>
            <w:textDirection w:val="btLr"/>
          </w:tcPr>
          <w:p w14:paraId="540A804A"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31E87991"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11.2</w:t>
            </w:r>
          </w:p>
        </w:tc>
        <w:tc>
          <w:tcPr>
            <w:tcW w:w="1151" w:type="dxa"/>
            <w:vMerge/>
          </w:tcPr>
          <w:p w14:paraId="3E8C6B9E" w14:textId="77777777" w:rsidR="008E315F" w:rsidRPr="00FE7E31" w:rsidRDefault="008E315F" w:rsidP="000814F3">
            <w:pPr>
              <w:jc w:val="both"/>
              <w:rPr>
                <w:rFonts w:ascii="Times New Roman" w:hAnsi="Times New Roman" w:cs="Times New Roman"/>
              </w:rPr>
            </w:pPr>
          </w:p>
        </w:tc>
        <w:tc>
          <w:tcPr>
            <w:tcW w:w="683" w:type="dxa"/>
            <w:vMerge/>
          </w:tcPr>
          <w:p w14:paraId="2C09723A" w14:textId="77777777" w:rsidR="008E315F" w:rsidRPr="00FE7E31" w:rsidRDefault="008E315F" w:rsidP="000814F3">
            <w:pPr>
              <w:jc w:val="both"/>
              <w:rPr>
                <w:rFonts w:ascii="Times New Roman" w:hAnsi="Times New Roman" w:cs="Times New Roman"/>
              </w:rPr>
            </w:pPr>
          </w:p>
        </w:tc>
        <w:tc>
          <w:tcPr>
            <w:tcW w:w="992" w:type="dxa"/>
            <w:vMerge/>
          </w:tcPr>
          <w:p w14:paraId="016FEF25" w14:textId="77777777" w:rsidR="008E315F" w:rsidRPr="00FE7E31" w:rsidRDefault="008E315F" w:rsidP="000814F3">
            <w:pPr>
              <w:jc w:val="both"/>
              <w:rPr>
                <w:rFonts w:ascii="Times New Roman" w:hAnsi="Times New Roman" w:cs="Times New Roman"/>
              </w:rPr>
            </w:pPr>
          </w:p>
        </w:tc>
        <w:tc>
          <w:tcPr>
            <w:tcW w:w="993" w:type="dxa"/>
            <w:vMerge w:val="restart"/>
          </w:tcPr>
          <w:p w14:paraId="3E360A46"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3A35033C"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48</w:t>
            </w:r>
          </w:p>
        </w:tc>
      </w:tr>
      <w:tr w:rsidR="008E315F" w:rsidRPr="00FE7E31" w14:paraId="04D55A77" w14:textId="77777777" w:rsidTr="008E315F">
        <w:trPr>
          <w:cantSplit/>
          <w:trHeight w:val="295"/>
        </w:trPr>
        <w:tc>
          <w:tcPr>
            <w:tcW w:w="534" w:type="dxa"/>
            <w:vMerge/>
          </w:tcPr>
          <w:p w14:paraId="453C04B9" w14:textId="77777777" w:rsidR="008E315F" w:rsidRPr="00FE7E31" w:rsidRDefault="008E315F" w:rsidP="000814F3">
            <w:pPr>
              <w:jc w:val="both"/>
              <w:rPr>
                <w:rFonts w:ascii="Times New Roman" w:hAnsi="Times New Roman" w:cs="Times New Roman"/>
                <w:lang w:val="en-US"/>
              </w:rPr>
            </w:pPr>
          </w:p>
        </w:tc>
        <w:tc>
          <w:tcPr>
            <w:tcW w:w="2531" w:type="dxa"/>
            <w:vMerge/>
          </w:tcPr>
          <w:p w14:paraId="2A8DF630" w14:textId="77777777" w:rsidR="008E315F" w:rsidRPr="00FE7E31" w:rsidRDefault="008E315F" w:rsidP="000814F3">
            <w:pPr>
              <w:jc w:val="both"/>
              <w:rPr>
                <w:noProof/>
              </w:rPr>
            </w:pPr>
          </w:p>
        </w:tc>
        <w:tc>
          <w:tcPr>
            <w:tcW w:w="595" w:type="dxa"/>
            <w:vMerge/>
            <w:textDirection w:val="btLr"/>
          </w:tcPr>
          <w:p w14:paraId="232A6622"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2C9CDFE6"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12.4</w:t>
            </w:r>
          </w:p>
        </w:tc>
        <w:tc>
          <w:tcPr>
            <w:tcW w:w="1151" w:type="dxa"/>
            <w:vMerge/>
          </w:tcPr>
          <w:p w14:paraId="19464137" w14:textId="77777777" w:rsidR="008E315F" w:rsidRPr="00FE7E31" w:rsidRDefault="008E315F" w:rsidP="000814F3">
            <w:pPr>
              <w:jc w:val="both"/>
              <w:rPr>
                <w:rFonts w:ascii="Times New Roman" w:hAnsi="Times New Roman" w:cs="Times New Roman"/>
              </w:rPr>
            </w:pPr>
          </w:p>
        </w:tc>
        <w:tc>
          <w:tcPr>
            <w:tcW w:w="683" w:type="dxa"/>
            <w:vMerge/>
          </w:tcPr>
          <w:p w14:paraId="37409979" w14:textId="77777777" w:rsidR="008E315F" w:rsidRPr="00FE7E31" w:rsidRDefault="008E315F" w:rsidP="000814F3">
            <w:pPr>
              <w:jc w:val="both"/>
              <w:rPr>
                <w:rFonts w:ascii="Times New Roman" w:hAnsi="Times New Roman" w:cs="Times New Roman"/>
              </w:rPr>
            </w:pPr>
          </w:p>
        </w:tc>
        <w:tc>
          <w:tcPr>
            <w:tcW w:w="992" w:type="dxa"/>
            <w:vMerge/>
          </w:tcPr>
          <w:p w14:paraId="444C7D2A" w14:textId="77777777" w:rsidR="008E315F" w:rsidRPr="00FE7E31" w:rsidRDefault="008E315F" w:rsidP="000814F3">
            <w:pPr>
              <w:jc w:val="both"/>
              <w:rPr>
                <w:rFonts w:ascii="Times New Roman" w:hAnsi="Times New Roman" w:cs="Times New Roman"/>
              </w:rPr>
            </w:pPr>
          </w:p>
        </w:tc>
        <w:tc>
          <w:tcPr>
            <w:tcW w:w="993" w:type="dxa"/>
            <w:vMerge/>
          </w:tcPr>
          <w:p w14:paraId="456A95AA" w14:textId="77777777" w:rsidR="008E315F" w:rsidRPr="00FE7E31" w:rsidRDefault="008E315F" w:rsidP="0077068C">
            <w:pPr>
              <w:jc w:val="center"/>
              <w:rPr>
                <w:rFonts w:ascii="Times New Roman" w:hAnsi="Times New Roman" w:cs="Times New Roman"/>
                <w:lang w:val="en-US"/>
              </w:rPr>
            </w:pPr>
          </w:p>
        </w:tc>
        <w:tc>
          <w:tcPr>
            <w:tcW w:w="1099" w:type="dxa"/>
          </w:tcPr>
          <w:p w14:paraId="24FC79B2"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54</w:t>
            </w:r>
          </w:p>
        </w:tc>
      </w:tr>
      <w:tr w:rsidR="008E315F" w:rsidRPr="00FE7E31" w14:paraId="7BA6D230" w14:textId="77777777" w:rsidTr="008E315F">
        <w:trPr>
          <w:cantSplit/>
          <w:trHeight w:val="295"/>
        </w:trPr>
        <w:tc>
          <w:tcPr>
            <w:tcW w:w="534" w:type="dxa"/>
            <w:vMerge/>
          </w:tcPr>
          <w:p w14:paraId="07FC2E92" w14:textId="77777777" w:rsidR="008E315F" w:rsidRPr="00FE7E31" w:rsidRDefault="008E315F" w:rsidP="000814F3">
            <w:pPr>
              <w:jc w:val="both"/>
              <w:rPr>
                <w:rFonts w:ascii="Times New Roman" w:hAnsi="Times New Roman" w:cs="Times New Roman"/>
                <w:lang w:val="en-US"/>
              </w:rPr>
            </w:pPr>
          </w:p>
        </w:tc>
        <w:tc>
          <w:tcPr>
            <w:tcW w:w="2531" w:type="dxa"/>
            <w:vMerge/>
          </w:tcPr>
          <w:p w14:paraId="70935860" w14:textId="77777777" w:rsidR="008E315F" w:rsidRPr="00FE7E31" w:rsidRDefault="008E315F" w:rsidP="000814F3">
            <w:pPr>
              <w:jc w:val="both"/>
              <w:rPr>
                <w:noProof/>
              </w:rPr>
            </w:pPr>
          </w:p>
        </w:tc>
        <w:tc>
          <w:tcPr>
            <w:tcW w:w="595" w:type="dxa"/>
            <w:vMerge/>
            <w:textDirection w:val="btLr"/>
          </w:tcPr>
          <w:p w14:paraId="5FB243B3"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54DC085C"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13.6</w:t>
            </w:r>
          </w:p>
        </w:tc>
        <w:tc>
          <w:tcPr>
            <w:tcW w:w="1151" w:type="dxa"/>
            <w:vMerge/>
          </w:tcPr>
          <w:p w14:paraId="1839A590" w14:textId="77777777" w:rsidR="008E315F" w:rsidRPr="00FE7E31" w:rsidRDefault="008E315F" w:rsidP="000814F3">
            <w:pPr>
              <w:jc w:val="both"/>
              <w:rPr>
                <w:rFonts w:ascii="Times New Roman" w:hAnsi="Times New Roman" w:cs="Times New Roman"/>
              </w:rPr>
            </w:pPr>
          </w:p>
        </w:tc>
        <w:tc>
          <w:tcPr>
            <w:tcW w:w="683" w:type="dxa"/>
            <w:vMerge/>
          </w:tcPr>
          <w:p w14:paraId="76914D9E" w14:textId="77777777" w:rsidR="008E315F" w:rsidRPr="00FE7E31" w:rsidRDefault="008E315F" w:rsidP="000814F3">
            <w:pPr>
              <w:jc w:val="both"/>
              <w:rPr>
                <w:rFonts w:ascii="Times New Roman" w:hAnsi="Times New Roman" w:cs="Times New Roman"/>
              </w:rPr>
            </w:pPr>
          </w:p>
        </w:tc>
        <w:tc>
          <w:tcPr>
            <w:tcW w:w="992" w:type="dxa"/>
            <w:vMerge/>
          </w:tcPr>
          <w:p w14:paraId="3F5B8B1A" w14:textId="77777777" w:rsidR="008E315F" w:rsidRPr="00FE7E31" w:rsidRDefault="008E315F" w:rsidP="000814F3">
            <w:pPr>
              <w:jc w:val="both"/>
              <w:rPr>
                <w:rFonts w:ascii="Times New Roman" w:hAnsi="Times New Roman" w:cs="Times New Roman"/>
              </w:rPr>
            </w:pPr>
          </w:p>
        </w:tc>
        <w:tc>
          <w:tcPr>
            <w:tcW w:w="993" w:type="dxa"/>
            <w:vMerge/>
          </w:tcPr>
          <w:p w14:paraId="35F44315" w14:textId="77777777" w:rsidR="008E315F" w:rsidRPr="00FE7E31" w:rsidRDefault="008E315F" w:rsidP="0077068C">
            <w:pPr>
              <w:jc w:val="center"/>
              <w:rPr>
                <w:rFonts w:ascii="Times New Roman" w:hAnsi="Times New Roman" w:cs="Times New Roman"/>
                <w:lang w:val="en-US"/>
              </w:rPr>
            </w:pPr>
          </w:p>
        </w:tc>
        <w:tc>
          <w:tcPr>
            <w:tcW w:w="1099" w:type="dxa"/>
          </w:tcPr>
          <w:p w14:paraId="76BE3FE9"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60</w:t>
            </w:r>
          </w:p>
        </w:tc>
      </w:tr>
      <w:tr w:rsidR="008E315F" w:rsidRPr="00FE7E31" w14:paraId="5F259078" w14:textId="77777777" w:rsidTr="008E315F">
        <w:trPr>
          <w:cantSplit/>
          <w:trHeight w:val="295"/>
        </w:trPr>
        <w:tc>
          <w:tcPr>
            <w:tcW w:w="534" w:type="dxa"/>
            <w:vMerge/>
          </w:tcPr>
          <w:p w14:paraId="49DA8814" w14:textId="77777777" w:rsidR="008E315F" w:rsidRPr="00FE7E31" w:rsidRDefault="008E315F" w:rsidP="000814F3">
            <w:pPr>
              <w:jc w:val="both"/>
              <w:rPr>
                <w:rFonts w:ascii="Times New Roman" w:hAnsi="Times New Roman" w:cs="Times New Roman"/>
                <w:lang w:val="en-US"/>
              </w:rPr>
            </w:pPr>
          </w:p>
        </w:tc>
        <w:tc>
          <w:tcPr>
            <w:tcW w:w="2531" w:type="dxa"/>
            <w:vMerge/>
          </w:tcPr>
          <w:p w14:paraId="5FA33EDB" w14:textId="77777777" w:rsidR="008E315F" w:rsidRPr="00FE7E31" w:rsidRDefault="008E315F" w:rsidP="000814F3">
            <w:pPr>
              <w:jc w:val="both"/>
              <w:rPr>
                <w:noProof/>
              </w:rPr>
            </w:pPr>
          </w:p>
        </w:tc>
        <w:tc>
          <w:tcPr>
            <w:tcW w:w="595" w:type="dxa"/>
            <w:vMerge/>
            <w:textDirection w:val="btLr"/>
          </w:tcPr>
          <w:p w14:paraId="14AF3E5D"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21F8315B"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12.4</w:t>
            </w:r>
          </w:p>
        </w:tc>
        <w:tc>
          <w:tcPr>
            <w:tcW w:w="1151" w:type="dxa"/>
            <w:vMerge/>
          </w:tcPr>
          <w:p w14:paraId="498A330B" w14:textId="77777777" w:rsidR="008E315F" w:rsidRPr="00FE7E31" w:rsidRDefault="008E315F" w:rsidP="000814F3">
            <w:pPr>
              <w:jc w:val="both"/>
              <w:rPr>
                <w:rFonts w:ascii="Times New Roman" w:hAnsi="Times New Roman" w:cs="Times New Roman"/>
              </w:rPr>
            </w:pPr>
          </w:p>
        </w:tc>
        <w:tc>
          <w:tcPr>
            <w:tcW w:w="683" w:type="dxa"/>
            <w:vMerge/>
          </w:tcPr>
          <w:p w14:paraId="55D515AB" w14:textId="77777777" w:rsidR="008E315F" w:rsidRPr="00FE7E31" w:rsidRDefault="008E315F" w:rsidP="000814F3">
            <w:pPr>
              <w:jc w:val="both"/>
              <w:rPr>
                <w:rFonts w:ascii="Times New Roman" w:hAnsi="Times New Roman" w:cs="Times New Roman"/>
              </w:rPr>
            </w:pPr>
          </w:p>
        </w:tc>
        <w:tc>
          <w:tcPr>
            <w:tcW w:w="992" w:type="dxa"/>
            <w:vMerge/>
          </w:tcPr>
          <w:p w14:paraId="6AAD37CE" w14:textId="77777777" w:rsidR="008E315F" w:rsidRPr="00FE7E31" w:rsidRDefault="008E315F" w:rsidP="000814F3">
            <w:pPr>
              <w:jc w:val="both"/>
              <w:rPr>
                <w:rFonts w:ascii="Times New Roman" w:hAnsi="Times New Roman" w:cs="Times New Roman"/>
              </w:rPr>
            </w:pPr>
          </w:p>
        </w:tc>
        <w:tc>
          <w:tcPr>
            <w:tcW w:w="993" w:type="dxa"/>
          </w:tcPr>
          <w:p w14:paraId="1242CF40"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36</w:t>
            </w:r>
          </w:p>
        </w:tc>
        <w:tc>
          <w:tcPr>
            <w:tcW w:w="1099" w:type="dxa"/>
          </w:tcPr>
          <w:p w14:paraId="281595EE"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36</w:t>
            </w:r>
          </w:p>
        </w:tc>
      </w:tr>
      <w:tr w:rsidR="008E315F" w:rsidRPr="00FE7E31" w14:paraId="3DF186B6" w14:textId="77777777" w:rsidTr="008E315F">
        <w:trPr>
          <w:cantSplit/>
          <w:trHeight w:val="295"/>
        </w:trPr>
        <w:tc>
          <w:tcPr>
            <w:tcW w:w="534" w:type="dxa"/>
            <w:vMerge/>
          </w:tcPr>
          <w:p w14:paraId="3F243099" w14:textId="77777777" w:rsidR="008E315F" w:rsidRPr="00FE7E31" w:rsidRDefault="008E315F" w:rsidP="000814F3">
            <w:pPr>
              <w:jc w:val="both"/>
              <w:rPr>
                <w:rFonts w:ascii="Times New Roman" w:hAnsi="Times New Roman" w:cs="Times New Roman"/>
                <w:lang w:val="en-US"/>
              </w:rPr>
            </w:pPr>
          </w:p>
        </w:tc>
        <w:tc>
          <w:tcPr>
            <w:tcW w:w="2531" w:type="dxa"/>
            <w:vMerge/>
          </w:tcPr>
          <w:p w14:paraId="6A6931B9" w14:textId="77777777" w:rsidR="008E315F" w:rsidRPr="00FE7E31" w:rsidRDefault="008E315F" w:rsidP="000814F3">
            <w:pPr>
              <w:jc w:val="both"/>
              <w:rPr>
                <w:noProof/>
              </w:rPr>
            </w:pPr>
          </w:p>
        </w:tc>
        <w:tc>
          <w:tcPr>
            <w:tcW w:w="595" w:type="dxa"/>
            <w:vMerge/>
            <w:textDirection w:val="btLr"/>
          </w:tcPr>
          <w:p w14:paraId="60A585BC"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49085CFB"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11.2</w:t>
            </w:r>
          </w:p>
        </w:tc>
        <w:tc>
          <w:tcPr>
            <w:tcW w:w="1151" w:type="dxa"/>
            <w:vMerge/>
          </w:tcPr>
          <w:p w14:paraId="60E3E14C" w14:textId="77777777" w:rsidR="008E315F" w:rsidRPr="00FE7E31" w:rsidRDefault="008E315F" w:rsidP="000814F3">
            <w:pPr>
              <w:jc w:val="both"/>
              <w:rPr>
                <w:rFonts w:ascii="Times New Roman" w:hAnsi="Times New Roman" w:cs="Times New Roman"/>
              </w:rPr>
            </w:pPr>
          </w:p>
        </w:tc>
        <w:tc>
          <w:tcPr>
            <w:tcW w:w="683" w:type="dxa"/>
            <w:vMerge/>
          </w:tcPr>
          <w:p w14:paraId="214711D4" w14:textId="77777777" w:rsidR="008E315F" w:rsidRPr="00FE7E31" w:rsidRDefault="008E315F" w:rsidP="000814F3">
            <w:pPr>
              <w:jc w:val="both"/>
              <w:rPr>
                <w:rFonts w:ascii="Times New Roman" w:hAnsi="Times New Roman" w:cs="Times New Roman"/>
              </w:rPr>
            </w:pPr>
          </w:p>
        </w:tc>
        <w:tc>
          <w:tcPr>
            <w:tcW w:w="992" w:type="dxa"/>
            <w:vMerge/>
          </w:tcPr>
          <w:p w14:paraId="3E83B71A" w14:textId="77777777" w:rsidR="008E315F" w:rsidRPr="00FE7E31" w:rsidRDefault="008E315F" w:rsidP="000814F3">
            <w:pPr>
              <w:jc w:val="both"/>
              <w:rPr>
                <w:rFonts w:ascii="Times New Roman" w:hAnsi="Times New Roman" w:cs="Times New Roman"/>
              </w:rPr>
            </w:pPr>
          </w:p>
        </w:tc>
        <w:tc>
          <w:tcPr>
            <w:tcW w:w="993" w:type="dxa"/>
          </w:tcPr>
          <w:p w14:paraId="5E14260D"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48</w:t>
            </w:r>
          </w:p>
        </w:tc>
        <w:tc>
          <w:tcPr>
            <w:tcW w:w="1099" w:type="dxa"/>
          </w:tcPr>
          <w:p w14:paraId="4604B71C"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8E315F" w:rsidRPr="00FE7E31" w14:paraId="0B86A457" w14:textId="77777777" w:rsidTr="008E315F">
        <w:trPr>
          <w:cantSplit/>
          <w:trHeight w:val="295"/>
        </w:trPr>
        <w:tc>
          <w:tcPr>
            <w:tcW w:w="534" w:type="dxa"/>
            <w:vMerge/>
          </w:tcPr>
          <w:p w14:paraId="75C9D047" w14:textId="77777777" w:rsidR="008E315F" w:rsidRPr="00FE7E31" w:rsidRDefault="008E315F" w:rsidP="000814F3">
            <w:pPr>
              <w:jc w:val="both"/>
              <w:rPr>
                <w:rFonts w:ascii="Times New Roman" w:hAnsi="Times New Roman" w:cs="Times New Roman"/>
                <w:lang w:val="en-US"/>
              </w:rPr>
            </w:pPr>
          </w:p>
        </w:tc>
        <w:tc>
          <w:tcPr>
            <w:tcW w:w="2531" w:type="dxa"/>
            <w:vMerge/>
          </w:tcPr>
          <w:p w14:paraId="5A481DAA" w14:textId="77777777" w:rsidR="008E315F" w:rsidRPr="00FE7E31" w:rsidRDefault="008E315F" w:rsidP="000814F3">
            <w:pPr>
              <w:jc w:val="both"/>
              <w:rPr>
                <w:noProof/>
              </w:rPr>
            </w:pPr>
          </w:p>
        </w:tc>
        <w:tc>
          <w:tcPr>
            <w:tcW w:w="595" w:type="dxa"/>
            <w:vMerge/>
            <w:textDirection w:val="btLr"/>
          </w:tcPr>
          <w:p w14:paraId="1BA6F5ED"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6F353F8A"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12.4</w:t>
            </w:r>
          </w:p>
        </w:tc>
        <w:tc>
          <w:tcPr>
            <w:tcW w:w="1151" w:type="dxa"/>
            <w:vMerge/>
          </w:tcPr>
          <w:p w14:paraId="68D3850B" w14:textId="77777777" w:rsidR="008E315F" w:rsidRPr="00FE7E31" w:rsidRDefault="008E315F" w:rsidP="000814F3">
            <w:pPr>
              <w:jc w:val="both"/>
              <w:rPr>
                <w:rFonts w:ascii="Times New Roman" w:hAnsi="Times New Roman" w:cs="Times New Roman"/>
              </w:rPr>
            </w:pPr>
          </w:p>
        </w:tc>
        <w:tc>
          <w:tcPr>
            <w:tcW w:w="683" w:type="dxa"/>
            <w:vMerge/>
          </w:tcPr>
          <w:p w14:paraId="15A3F734" w14:textId="77777777" w:rsidR="008E315F" w:rsidRPr="00FE7E31" w:rsidRDefault="008E315F" w:rsidP="000814F3">
            <w:pPr>
              <w:jc w:val="both"/>
              <w:rPr>
                <w:rFonts w:ascii="Times New Roman" w:hAnsi="Times New Roman" w:cs="Times New Roman"/>
              </w:rPr>
            </w:pPr>
          </w:p>
        </w:tc>
        <w:tc>
          <w:tcPr>
            <w:tcW w:w="992" w:type="dxa"/>
            <w:vMerge/>
          </w:tcPr>
          <w:p w14:paraId="4E4F3133" w14:textId="77777777" w:rsidR="008E315F" w:rsidRPr="00FE7E31" w:rsidRDefault="008E315F" w:rsidP="000814F3">
            <w:pPr>
              <w:jc w:val="both"/>
              <w:rPr>
                <w:rFonts w:ascii="Times New Roman" w:hAnsi="Times New Roman" w:cs="Times New Roman"/>
              </w:rPr>
            </w:pPr>
          </w:p>
        </w:tc>
        <w:tc>
          <w:tcPr>
            <w:tcW w:w="993" w:type="dxa"/>
          </w:tcPr>
          <w:p w14:paraId="4F1F4AEB"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72</w:t>
            </w:r>
          </w:p>
        </w:tc>
        <w:tc>
          <w:tcPr>
            <w:tcW w:w="1099" w:type="dxa"/>
          </w:tcPr>
          <w:p w14:paraId="7E89E798"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18</w:t>
            </w:r>
          </w:p>
        </w:tc>
      </w:tr>
      <w:tr w:rsidR="008E315F" w:rsidRPr="00FE7E31" w14:paraId="423A7158" w14:textId="77777777" w:rsidTr="008E315F">
        <w:trPr>
          <w:cantSplit/>
          <w:trHeight w:val="295"/>
        </w:trPr>
        <w:tc>
          <w:tcPr>
            <w:tcW w:w="534" w:type="dxa"/>
            <w:vMerge w:val="restart"/>
          </w:tcPr>
          <w:p w14:paraId="475B434B"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10</w:t>
            </w:r>
          </w:p>
        </w:tc>
        <w:tc>
          <w:tcPr>
            <w:tcW w:w="2531" w:type="dxa"/>
            <w:vMerge w:val="restart"/>
          </w:tcPr>
          <w:p w14:paraId="13317C1A" w14:textId="77777777" w:rsidR="007D26CA" w:rsidRDefault="007D26CA" w:rsidP="000814F3">
            <w:pPr>
              <w:jc w:val="both"/>
              <w:rPr>
                <w:noProof/>
              </w:rPr>
            </w:pPr>
          </w:p>
          <w:p w14:paraId="6C729B7A" w14:textId="77777777" w:rsidR="008E315F" w:rsidRPr="00FE7E31" w:rsidRDefault="008E315F" w:rsidP="000814F3">
            <w:pPr>
              <w:jc w:val="both"/>
              <w:rPr>
                <w:noProof/>
              </w:rPr>
            </w:pPr>
            <w:r w:rsidRPr="00FE7E31">
              <w:rPr>
                <w:noProof/>
                <w:lang w:eastAsia="ru-RU"/>
              </w:rPr>
              <w:drawing>
                <wp:inline distT="0" distB="0" distL="0" distR="0" wp14:anchorId="5538EA8B" wp14:editId="038AAAF2">
                  <wp:extent cx="1417011" cy="11906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4215" t="27603" r="63406" b="49338"/>
                          <a:stretch/>
                        </pic:blipFill>
                        <pic:spPr bwMode="auto">
                          <a:xfrm>
                            <a:off x="0" y="0"/>
                            <a:ext cx="1426353" cy="1198475"/>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03C393B5" w14:textId="77777777" w:rsidR="008E315F" w:rsidRPr="00FE7E31" w:rsidRDefault="008E315F" w:rsidP="000814F3">
            <w:pPr>
              <w:ind w:left="113" w:right="113"/>
              <w:jc w:val="both"/>
              <w:rPr>
                <w:rFonts w:ascii="Times New Roman" w:hAnsi="Times New Roman" w:cs="Times New Roman"/>
                <w:lang w:val="en-US"/>
              </w:rPr>
            </w:pPr>
            <w:r w:rsidRPr="00FE7E31">
              <w:rPr>
                <w:rFonts w:ascii="Times New Roman" w:hAnsi="Times New Roman" w:cs="Times New Roman"/>
                <w:lang w:val="en-US"/>
              </w:rPr>
              <w:t>LiFePO4</w:t>
            </w:r>
          </w:p>
        </w:tc>
        <w:tc>
          <w:tcPr>
            <w:tcW w:w="993" w:type="dxa"/>
          </w:tcPr>
          <w:p w14:paraId="010627F4"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8.7</w:t>
            </w:r>
          </w:p>
        </w:tc>
        <w:tc>
          <w:tcPr>
            <w:tcW w:w="1151" w:type="dxa"/>
            <w:vMerge w:val="restart"/>
          </w:tcPr>
          <w:p w14:paraId="64375AA9"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347</w:t>
            </w:r>
          </w:p>
        </w:tc>
        <w:tc>
          <w:tcPr>
            <w:tcW w:w="683" w:type="dxa"/>
            <w:vMerge w:val="restart"/>
          </w:tcPr>
          <w:p w14:paraId="3A9DE6E1"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166</w:t>
            </w:r>
          </w:p>
        </w:tc>
        <w:tc>
          <w:tcPr>
            <w:tcW w:w="992" w:type="dxa"/>
            <w:vMerge w:val="restart"/>
          </w:tcPr>
          <w:p w14:paraId="56AF10BE" w14:textId="77777777" w:rsidR="008E315F" w:rsidRPr="00FE7E31" w:rsidRDefault="008E315F" w:rsidP="000814F3">
            <w:pPr>
              <w:jc w:val="both"/>
              <w:rPr>
                <w:rFonts w:ascii="Times New Roman" w:hAnsi="Times New Roman" w:cs="Times New Roman"/>
                <w:lang w:val="en-US"/>
              </w:rPr>
            </w:pPr>
            <w:r w:rsidRPr="00FE7E31">
              <w:rPr>
                <w:rFonts w:ascii="Times New Roman" w:hAnsi="Times New Roman" w:cs="Times New Roman"/>
                <w:lang w:val="en-US"/>
              </w:rPr>
              <w:t>176</w:t>
            </w:r>
          </w:p>
        </w:tc>
        <w:tc>
          <w:tcPr>
            <w:tcW w:w="993" w:type="dxa"/>
            <w:vMerge w:val="restart"/>
          </w:tcPr>
          <w:p w14:paraId="15221C0C"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w:t>
            </w:r>
          </w:p>
        </w:tc>
        <w:tc>
          <w:tcPr>
            <w:tcW w:w="1099" w:type="dxa"/>
          </w:tcPr>
          <w:p w14:paraId="589AB5B9"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72</w:t>
            </w:r>
          </w:p>
        </w:tc>
      </w:tr>
      <w:tr w:rsidR="008E315F" w:rsidRPr="00FE7E31" w14:paraId="4584F087" w14:textId="77777777" w:rsidTr="008E315F">
        <w:trPr>
          <w:cantSplit/>
          <w:trHeight w:val="295"/>
        </w:trPr>
        <w:tc>
          <w:tcPr>
            <w:tcW w:w="534" w:type="dxa"/>
            <w:vMerge/>
          </w:tcPr>
          <w:p w14:paraId="571B0F77" w14:textId="77777777" w:rsidR="008E315F" w:rsidRPr="00FE7E31" w:rsidRDefault="008E315F" w:rsidP="000814F3">
            <w:pPr>
              <w:jc w:val="both"/>
              <w:rPr>
                <w:rFonts w:ascii="Times New Roman" w:hAnsi="Times New Roman" w:cs="Times New Roman"/>
                <w:lang w:val="en-US"/>
              </w:rPr>
            </w:pPr>
          </w:p>
        </w:tc>
        <w:tc>
          <w:tcPr>
            <w:tcW w:w="2531" w:type="dxa"/>
            <w:vMerge/>
          </w:tcPr>
          <w:p w14:paraId="442D218C" w14:textId="77777777" w:rsidR="008E315F" w:rsidRPr="00FE7E31" w:rsidRDefault="008E315F" w:rsidP="000814F3">
            <w:pPr>
              <w:jc w:val="both"/>
              <w:rPr>
                <w:noProof/>
              </w:rPr>
            </w:pPr>
          </w:p>
        </w:tc>
        <w:tc>
          <w:tcPr>
            <w:tcW w:w="595" w:type="dxa"/>
            <w:vMerge/>
            <w:textDirection w:val="btLr"/>
          </w:tcPr>
          <w:p w14:paraId="126CBF1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70ECB1C5"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9.9</w:t>
            </w:r>
          </w:p>
        </w:tc>
        <w:tc>
          <w:tcPr>
            <w:tcW w:w="1151" w:type="dxa"/>
            <w:vMerge/>
          </w:tcPr>
          <w:p w14:paraId="436CC488" w14:textId="77777777" w:rsidR="008E315F" w:rsidRPr="00FE7E31" w:rsidRDefault="008E315F" w:rsidP="000814F3">
            <w:pPr>
              <w:jc w:val="both"/>
              <w:rPr>
                <w:rFonts w:ascii="Times New Roman" w:hAnsi="Times New Roman" w:cs="Times New Roman"/>
              </w:rPr>
            </w:pPr>
          </w:p>
        </w:tc>
        <w:tc>
          <w:tcPr>
            <w:tcW w:w="683" w:type="dxa"/>
            <w:vMerge/>
          </w:tcPr>
          <w:p w14:paraId="3EBC79E3" w14:textId="77777777" w:rsidR="008E315F" w:rsidRPr="00FE7E31" w:rsidRDefault="008E315F" w:rsidP="000814F3">
            <w:pPr>
              <w:jc w:val="both"/>
              <w:rPr>
                <w:rFonts w:ascii="Times New Roman" w:hAnsi="Times New Roman" w:cs="Times New Roman"/>
              </w:rPr>
            </w:pPr>
          </w:p>
        </w:tc>
        <w:tc>
          <w:tcPr>
            <w:tcW w:w="992" w:type="dxa"/>
            <w:vMerge/>
          </w:tcPr>
          <w:p w14:paraId="5F9CC331" w14:textId="77777777" w:rsidR="008E315F" w:rsidRPr="00FE7E31" w:rsidRDefault="008E315F" w:rsidP="000814F3">
            <w:pPr>
              <w:jc w:val="both"/>
              <w:rPr>
                <w:rFonts w:ascii="Times New Roman" w:hAnsi="Times New Roman" w:cs="Times New Roman"/>
              </w:rPr>
            </w:pPr>
          </w:p>
        </w:tc>
        <w:tc>
          <w:tcPr>
            <w:tcW w:w="993" w:type="dxa"/>
            <w:vMerge/>
          </w:tcPr>
          <w:p w14:paraId="1BF924D1" w14:textId="77777777" w:rsidR="008E315F" w:rsidRPr="00FE7E31" w:rsidRDefault="008E315F" w:rsidP="0077068C">
            <w:pPr>
              <w:jc w:val="center"/>
              <w:rPr>
                <w:rFonts w:ascii="Times New Roman" w:hAnsi="Times New Roman" w:cs="Times New Roman"/>
                <w:lang w:val="en-US"/>
              </w:rPr>
            </w:pPr>
          </w:p>
        </w:tc>
        <w:tc>
          <w:tcPr>
            <w:tcW w:w="1099" w:type="dxa"/>
          </w:tcPr>
          <w:p w14:paraId="40061CA0"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84</w:t>
            </w:r>
          </w:p>
        </w:tc>
      </w:tr>
      <w:tr w:rsidR="008E315F" w:rsidRPr="00FE7E31" w14:paraId="67E45FC9" w14:textId="77777777" w:rsidTr="008E315F">
        <w:trPr>
          <w:cantSplit/>
          <w:trHeight w:val="295"/>
        </w:trPr>
        <w:tc>
          <w:tcPr>
            <w:tcW w:w="534" w:type="dxa"/>
            <w:vMerge/>
          </w:tcPr>
          <w:p w14:paraId="180C530C" w14:textId="77777777" w:rsidR="008E315F" w:rsidRPr="00FE7E31" w:rsidRDefault="008E315F" w:rsidP="000814F3">
            <w:pPr>
              <w:jc w:val="both"/>
              <w:rPr>
                <w:rFonts w:ascii="Times New Roman" w:hAnsi="Times New Roman" w:cs="Times New Roman"/>
                <w:lang w:val="en-US"/>
              </w:rPr>
            </w:pPr>
          </w:p>
        </w:tc>
        <w:tc>
          <w:tcPr>
            <w:tcW w:w="2531" w:type="dxa"/>
            <w:vMerge/>
          </w:tcPr>
          <w:p w14:paraId="2BDAAB55" w14:textId="77777777" w:rsidR="008E315F" w:rsidRPr="00FE7E31" w:rsidRDefault="008E315F" w:rsidP="000814F3">
            <w:pPr>
              <w:jc w:val="both"/>
              <w:rPr>
                <w:noProof/>
              </w:rPr>
            </w:pPr>
          </w:p>
        </w:tc>
        <w:tc>
          <w:tcPr>
            <w:tcW w:w="595" w:type="dxa"/>
            <w:vMerge/>
            <w:textDirection w:val="btLr"/>
          </w:tcPr>
          <w:p w14:paraId="7EEBA9A7"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31D85A57"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11.1</w:t>
            </w:r>
          </w:p>
        </w:tc>
        <w:tc>
          <w:tcPr>
            <w:tcW w:w="1151" w:type="dxa"/>
            <w:vMerge/>
          </w:tcPr>
          <w:p w14:paraId="540E7A05" w14:textId="77777777" w:rsidR="008E315F" w:rsidRPr="00FE7E31" w:rsidRDefault="008E315F" w:rsidP="000814F3">
            <w:pPr>
              <w:jc w:val="both"/>
              <w:rPr>
                <w:rFonts w:ascii="Times New Roman" w:hAnsi="Times New Roman" w:cs="Times New Roman"/>
              </w:rPr>
            </w:pPr>
          </w:p>
        </w:tc>
        <w:tc>
          <w:tcPr>
            <w:tcW w:w="683" w:type="dxa"/>
            <w:vMerge/>
          </w:tcPr>
          <w:p w14:paraId="4A6BF76B" w14:textId="77777777" w:rsidR="008E315F" w:rsidRPr="00FE7E31" w:rsidRDefault="008E315F" w:rsidP="000814F3">
            <w:pPr>
              <w:jc w:val="both"/>
              <w:rPr>
                <w:rFonts w:ascii="Times New Roman" w:hAnsi="Times New Roman" w:cs="Times New Roman"/>
              </w:rPr>
            </w:pPr>
          </w:p>
        </w:tc>
        <w:tc>
          <w:tcPr>
            <w:tcW w:w="992" w:type="dxa"/>
            <w:vMerge/>
          </w:tcPr>
          <w:p w14:paraId="2AFFA967" w14:textId="77777777" w:rsidR="008E315F" w:rsidRPr="00FE7E31" w:rsidRDefault="008E315F" w:rsidP="000814F3">
            <w:pPr>
              <w:jc w:val="both"/>
              <w:rPr>
                <w:rFonts w:ascii="Times New Roman" w:hAnsi="Times New Roman" w:cs="Times New Roman"/>
              </w:rPr>
            </w:pPr>
          </w:p>
        </w:tc>
        <w:tc>
          <w:tcPr>
            <w:tcW w:w="993" w:type="dxa"/>
            <w:vMerge/>
          </w:tcPr>
          <w:p w14:paraId="2D128C9E" w14:textId="77777777" w:rsidR="008E315F" w:rsidRPr="00FE7E31" w:rsidRDefault="008E315F" w:rsidP="0077068C">
            <w:pPr>
              <w:jc w:val="center"/>
              <w:rPr>
                <w:rFonts w:ascii="Times New Roman" w:hAnsi="Times New Roman" w:cs="Times New Roman"/>
                <w:lang w:val="en-US"/>
              </w:rPr>
            </w:pPr>
          </w:p>
        </w:tc>
        <w:tc>
          <w:tcPr>
            <w:tcW w:w="1099" w:type="dxa"/>
          </w:tcPr>
          <w:p w14:paraId="3BA945B7"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96</w:t>
            </w:r>
          </w:p>
        </w:tc>
      </w:tr>
      <w:tr w:rsidR="008E315F" w:rsidRPr="00FE7E31" w14:paraId="75242A2F" w14:textId="77777777" w:rsidTr="008E315F">
        <w:trPr>
          <w:cantSplit/>
          <w:trHeight w:val="295"/>
        </w:trPr>
        <w:tc>
          <w:tcPr>
            <w:tcW w:w="534" w:type="dxa"/>
            <w:vMerge/>
          </w:tcPr>
          <w:p w14:paraId="3F3B87D9" w14:textId="77777777" w:rsidR="008E315F" w:rsidRPr="00FE7E31" w:rsidRDefault="008E315F" w:rsidP="000814F3">
            <w:pPr>
              <w:jc w:val="both"/>
              <w:rPr>
                <w:rFonts w:ascii="Times New Roman" w:hAnsi="Times New Roman" w:cs="Times New Roman"/>
                <w:lang w:val="en-US"/>
              </w:rPr>
            </w:pPr>
          </w:p>
        </w:tc>
        <w:tc>
          <w:tcPr>
            <w:tcW w:w="2531" w:type="dxa"/>
            <w:vMerge/>
          </w:tcPr>
          <w:p w14:paraId="69D763E6" w14:textId="77777777" w:rsidR="008E315F" w:rsidRPr="00FE7E31" w:rsidRDefault="008E315F" w:rsidP="000814F3">
            <w:pPr>
              <w:jc w:val="both"/>
              <w:rPr>
                <w:noProof/>
              </w:rPr>
            </w:pPr>
          </w:p>
        </w:tc>
        <w:tc>
          <w:tcPr>
            <w:tcW w:w="595" w:type="dxa"/>
            <w:vMerge/>
            <w:textDirection w:val="btLr"/>
          </w:tcPr>
          <w:p w14:paraId="0720671E"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0120A758"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12.3</w:t>
            </w:r>
          </w:p>
        </w:tc>
        <w:tc>
          <w:tcPr>
            <w:tcW w:w="1151" w:type="dxa"/>
            <w:vMerge/>
          </w:tcPr>
          <w:p w14:paraId="5CC08C58" w14:textId="77777777" w:rsidR="008E315F" w:rsidRPr="00FE7E31" w:rsidRDefault="008E315F" w:rsidP="000814F3">
            <w:pPr>
              <w:jc w:val="both"/>
              <w:rPr>
                <w:rFonts w:ascii="Times New Roman" w:hAnsi="Times New Roman" w:cs="Times New Roman"/>
              </w:rPr>
            </w:pPr>
          </w:p>
        </w:tc>
        <w:tc>
          <w:tcPr>
            <w:tcW w:w="683" w:type="dxa"/>
            <w:vMerge/>
          </w:tcPr>
          <w:p w14:paraId="61D500B5" w14:textId="77777777" w:rsidR="008E315F" w:rsidRPr="00FE7E31" w:rsidRDefault="008E315F" w:rsidP="000814F3">
            <w:pPr>
              <w:jc w:val="both"/>
              <w:rPr>
                <w:rFonts w:ascii="Times New Roman" w:hAnsi="Times New Roman" w:cs="Times New Roman"/>
              </w:rPr>
            </w:pPr>
          </w:p>
        </w:tc>
        <w:tc>
          <w:tcPr>
            <w:tcW w:w="992" w:type="dxa"/>
            <w:vMerge/>
          </w:tcPr>
          <w:p w14:paraId="438904E8" w14:textId="77777777" w:rsidR="008E315F" w:rsidRPr="00FE7E31" w:rsidRDefault="008E315F" w:rsidP="000814F3">
            <w:pPr>
              <w:jc w:val="both"/>
              <w:rPr>
                <w:rFonts w:ascii="Times New Roman" w:hAnsi="Times New Roman" w:cs="Times New Roman"/>
              </w:rPr>
            </w:pPr>
          </w:p>
        </w:tc>
        <w:tc>
          <w:tcPr>
            <w:tcW w:w="993" w:type="dxa"/>
            <w:vMerge/>
          </w:tcPr>
          <w:p w14:paraId="7A8E1A5C" w14:textId="77777777" w:rsidR="008E315F" w:rsidRPr="00FE7E31" w:rsidRDefault="008E315F" w:rsidP="0077068C">
            <w:pPr>
              <w:jc w:val="center"/>
              <w:rPr>
                <w:rFonts w:ascii="Times New Roman" w:hAnsi="Times New Roman" w:cs="Times New Roman"/>
                <w:lang w:val="en-US"/>
              </w:rPr>
            </w:pPr>
          </w:p>
        </w:tc>
        <w:tc>
          <w:tcPr>
            <w:tcW w:w="1099" w:type="dxa"/>
          </w:tcPr>
          <w:p w14:paraId="389632B5"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108</w:t>
            </w:r>
          </w:p>
        </w:tc>
      </w:tr>
      <w:tr w:rsidR="008E315F" w:rsidRPr="00FE7E31" w14:paraId="70102AE6" w14:textId="77777777" w:rsidTr="008E315F">
        <w:trPr>
          <w:cantSplit/>
          <w:trHeight w:val="295"/>
        </w:trPr>
        <w:tc>
          <w:tcPr>
            <w:tcW w:w="534" w:type="dxa"/>
            <w:vMerge/>
          </w:tcPr>
          <w:p w14:paraId="07734484" w14:textId="77777777" w:rsidR="008E315F" w:rsidRPr="00FE7E31" w:rsidRDefault="008E315F" w:rsidP="000814F3">
            <w:pPr>
              <w:jc w:val="both"/>
              <w:rPr>
                <w:rFonts w:ascii="Times New Roman" w:hAnsi="Times New Roman" w:cs="Times New Roman"/>
                <w:lang w:val="en-US"/>
              </w:rPr>
            </w:pPr>
          </w:p>
        </w:tc>
        <w:tc>
          <w:tcPr>
            <w:tcW w:w="2531" w:type="dxa"/>
            <w:vMerge/>
          </w:tcPr>
          <w:p w14:paraId="6C181DBE" w14:textId="77777777" w:rsidR="008E315F" w:rsidRPr="00FE7E31" w:rsidRDefault="008E315F" w:rsidP="000814F3">
            <w:pPr>
              <w:jc w:val="both"/>
              <w:rPr>
                <w:noProof/>
              </w:rPr>
            </w:pPr>
          </w:p>
        </w:tc>
        <w:tc>
          <w:tcPr>
            <w:tcW w:w="595" w:type="dxa"/>
            <w:vMerge/>
            <w:textDirection w:val="btLr"/>
          </w:tcPr>
          <w:p w14:paraId="7439FF27"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6FFE6231"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6.8</w:t>
            </w:r>
          </w:p>
        </w:tc>
        <w:tc>
          <w:tcPr>
            <w:tcW w:w="1151" w:type="dxa"/>
            <w:vMerge/>
          </w:tcPr>
          <w:p w14:paraId="0D09E8B7" w14:textId="77777777" w:rsidR="008E315F" w:rsidRPr="00FE7E31" w:rsidRDefault="008E315F" w:rsidP="000814F3">
            <w:pPr>
              <w:jc w:val="both"/>
              <w:rPr>
                <w:rFonts w:ascii="Times New Roman" w:hAnsi="Times New Roman" w:cs="Times New Roman"/>
              </w:rPr>
            </w:pPr>
          </w:p>
        </w:tc>
        <w:tc>
          <w:tcPr>
            <w:tcW w:w="683" w:type="dxa"/>
            <w:vMerge/>
          </w:tcPr>
          <w:p w14:paraId="50317225" w14:textId="77777777" w:rsidR="008E315F" w:rsidRPr="00FE7E31" w:rsidRDefault="008E315F" w:rsidP="000814F3">
            <w:pPr>
              <w:jc w:val="both"/>
              <w:rPr>
                <w:rFonts w:ascii="Times New Roman" w:hAnsi="Times New Roman" w:cs="Times New Roman"/>
              </w:rPr>
            </w:pPr>
          </w:p>
        </w:tc>
        <w:tc>
          <w:tcPr>
            <w:tcW w:w="992" w:type="dxa"/>
            <w:vMerge/>
          </w:tcPr>
          <w:p w14:paraId="13F4E217" w14:textId="77777777" w:rsidR="008E315F" w:rsidRPr="00FE7E31" w:rsidRDefault="008E315F" w:rsidP="000814F3">
            <w:pPr>
              <w:jc w:val="both"/>
              <w:rPr>
                <w:rFonts w:ascii="Times New Roman" w:hAnsi="Times New Roman" w:cs="Times New Roman"/>
              </w:rPr>
            </w:pPr>
          </w:p>
        </w:tc>
        <w:tc>
          <w:tcPr>
            <w:tcW w:w="993" w:type="dxa"/>
            <w:vMerge/>
          </w:tcPr>
          <w:p w14:paraId="34924E5E" w14:textId="77777777" w:rsidR="008E315F" w:rsidRPr="00FE7E31" w:rsidRDefault="008E315F" w:rsidP="0077068C">
            <w:pPr>
              <w:jc w:val="center"/>
              <w:rPr>
                <w:rFonts w:ascii="Times New Roman" w:hAnsi="Times New Roman" w:cs="Times New Roman"/>
                <w:lang w:val="en-US"/>
              </w:rPr>
            </w:pPr>
          </w:p>
        </w:tc>
        <w:tc>
          <w:tcPr>
            <w:tcW w:w="1099" w:type="dxa"/>
          </w:tcPr>
          <w:p w14:paraId="6BD546F6"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50</w:t>
            </w:r>
          </w:p>
        </w:tc>
      </w:tr>
      <w:tr w:rsidR="008E315F" w:rsidRPr="00FE7E31" w14:paraId="0082FB52" w14:textId="77777777" w:rsidTr="008E315F">
        <w:trPr>
          <w:cantSplit/>
          <w:trHeight w:val="295"/>
        </w:trPr>
        <w:tc>
          <w:tcPr>
            <w:tcW w:w="534" w:type="dxa"/>
            <w:vMerge/>
          </w:tcPr>
          <w:p w14:paraId="374AAA2C" w14:textId="77777777" w:rsidR="008E315F" w:rsidRPr="00FE7E31" w:rsidRDefault="008E315F" w:rsidP="000814F3">
            <w:pPr>
              <w:jc w:val="both"/>
              <w:rPr>
                <w:rFonts w:ascii="Times New Roman" w:hAnsi="Times New Roman" w:cs="Times New Roman"/>
                <w:lang w:val="en-US"/>
              </w:rPr>
            </w:pPr>
          </w:p>
        </w:tc>
        <w:tc>
          <w:tcPr>
            <w:tcW w:w="2531" w:type="dxa"/>
            <w:vMerge/>
          </w:tcPr>
          <w:p w14:paraId="466F341F" w14:textId="77777777" w:rsidR="008E315F" w:rsidRPr="00FE7E31" w:rsidRDefault="008E315F" w:rsidP="000814F3">
            <w:pPr>
              <w:jc w:val="both"/>
              <w:rPr>
                <w:noProof/>
              </w:rPr>
            </w:pPr>
          </w:p>
        </w:tc>
        <w:tc>
          <w:tcPr>
            <w:tcW w:w="595" w:type="dxa"/>
            <w:vMerge/>
            <w:textDirection w:val="btLr"/>
          </w:tcPr>
          <w:p w14:paraId="332F76C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3EEDAC1B"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10.5</w:t>
            </w:r>
          </w:p>
        </w:tc>
        <w:tc>
          <w:tcPr>
            <w:tcW w:w="1151" w:type="dxa"/>
            <w:vMerge/>
          </w:tcPr>
          <w:p w14:paraId="3EF05788" w14:textId="77777777" w:rsidR="008E315F" w:rsidRPr="00FE7E31" w:rsidRDefault="008E315F" w:rsidP="000814F3">
            <w:pPr>
              <w:jc w:val="both"/>
              <w:rPr>
                <w:rFonts w:ascii="Times New Roman" w:hAnsi="Times New Roman" w:cs="Times New Roman"/>
              </w:rPr>
            </w:pPr>
          </w:p>
        </w:tc>
        <w:tc>
          <w:tcPr>
            <w:tcW w:w="683" w:type="dxa"/>
            <w:vMerge/>
          </w:tcPr>
          <w:p w14:paraId="255AE070" w14:textId="77777777" w:rsidR="008E315F" w:rsidRPr="00FE7E31" w:rsidRDefault="008E315F" w:rsidP="000814F3">
            <w:pPr>
              <w:jc w:val="both"/>
              <w:rPr>
                <w:rFonts w:ascii="Times New Roman" w:hAnsi="Times New Roman" w:cs="Times New Roman"/>
              </w:rPr>
            </w:pPr>
          </w:p>
        </w:tc>
        <w:tc>
          <w:tcPr>
            <w:tcW w:w="992" w:type="dxa"/>
            <w:vMerge/>
          </w:tcPr>
          <w:p w14:paraId="2A60EEF9" w14:textId="77777777" w:rsidR="008E315F" w:rsidRPr="00FE7E31" w:rsidRDefault="008E315F" w:rsidP="000814F3">
            <w:pPr>
              <w:jc w:val="both"/>
              <w:rPr>
                <w:rFonts w:ascii="Times New Roman" w:hAnsi="Times New Roman" w:cs="Times New Roman"/>
              </w:rPr>
            </w:pPr>
          </w:p>
        </w:tc>
        <w:tc>
          <w:tcPr>
            <w:tcW w:w="993" w:type="dxa"/>
          </w:tcPr>
          <w:p w14:paraId="63BC8878"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60</w:t>
            </w:r>
          </w:p>
        </w:tc>
        <w:tc>
          <w:tcPr>
            <w:tcW w:w="1099" w:type="dxa"/>
          </w:tcPr>
          <w:p w14:paraId="52CC3E68"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18</w:t>
            </w:r>
          </w:p>
        </w:tc>
      </w:tr>
      <w:tr w:rsidR="008E315F" w:rsidRPr="00FE7E31" w14:paraId="4ECB25A5" w14:textId="77777777" w:rsidTr="008E315F">
        <w:trPr>
          <w:cantSplit/>
          <w:trHeight w:val="295"/>
        </w:trPr>
        <w:tc>
          <w:tcPr>
            <w:tcW w:w="534" w:type="dxa"/>
            <w:vMerge/>
          </w:tcPr>
          <w:p w14:paraId="3BF01C9B" w14:textId="77777777" w:rsidR="008E315F" w:rsidRPr="00FE7E31" w:rsidRDefault="008E315F" w:rsidP="000814F3">
            <w:pPr>
              <w:jc w:val="both"/>
              <w:rPr>
                <w:rFonts w:ascii="Times New Roman" w:hAnsi="Times New Roman" w:cs="Times New Roman"/>
                <w:lang w:val="en-US"/>
              </w:rPr>
            </w:pPr>
          </w:p>
        </w:tc>
        <w:tc>
          <w:tcPr>
            <w:tcW w:w="2531" w:type="dxa"/>
            <w:vMerge/>
          </w:tcPr>
          <w:p w14:paraId="05863969" w14:textId="77777777" w:rsidR="008E315F" w:rsidRPr="00FE7E31" w:rsidRDefault="008E315F" w:rsidP="000814F3">
            <w:pPr>
              <w:jc w:val="both"/>
              <w:rPr>
                <w:noProof/>
              </w:rPr>
            </w:pPr>
          </w:p>
        </w:tc>
        <w:tc>
          <w:tcPr>
            <w:tcW w:w="595" w:type="dxa"/>
            <w:vMerge/>
            <w:textDirection w:val="btLr"/>
          </w:tcPr>
          <w:p w14:paraId="09551A95"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20E98AC4"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8.7</w:t>
            </w:r>
          </w:p>
        </w:tc>
        <w:tc>
          <w:tcPr>
            <w:tcW w:w="1151" w:type="dxa"/>
            <w:vMerge/>
          </w:tcPr>
          <w:p w14:paraId="3A7D435E" w14:textId="77777777" w:rsidR="008E315F" w:rsidRPr="00FE7E31" w:rsidRDefault="008E315F" w:rsidP="000814F3">
            <w:pPr>
              <w:jc w:val="both"/>
              <w:rPr>
                <w:rFonts w:ascii="Times New Roman" w:hAnsi="Times New Roman" w:cs="Times New Roman"/>
              </w:rPr>
            </w:pPr>
          </w:p>
        </w:tc>
        <w:tc>
          <w:tcPr>
            <w:tcW w:w="683" w:type="dxa"/>
            <w:vMerge/>
          </w:tcPr>
          <w:p w14:paraId="728E2F88" w14:textId="77777777" w:rsidR="008E315F" w:rsidRPr="00FE7E31" w:rsidRDefault="008E315F" w:rsidP="000814F3">
            <w:pPr>
              <w:jc w:val="both"/>
              <w:rPr>
                <w:rFonts w:ascii="Times New Roman" w:hAnsi="Times New Roman" w:cs="Times New Roman"/>
              </w:rPr>
            </w:pPr>
          </w:p>
        </w:tc>
        <w:tc>
          <w:tcPr>
            <w:tcW w:w="992" w:type="dxa"/>
            <w:vMerge/>
          </w:tcPr>
          <w:p w14:paraId="53C2720F" w14:textId="77777777" w:rsidR="008E315F" w:rsidRPr="00FE7E31" w:rsidRDefault="008E315F" w:rsidP="000814F3">
            <w:pPr>
              <w:jc w:val="both"/>
              <w:rPr>
                <w:rFonts w:ascii="Times New Roman" w:hAnsi="Times New Roman" w:cs="Times New Roman"/>
              </w:rPr>
            </w:pPr>
          </w:p>
        </w:tc>
        <w:tc>
          <w:tcPr>
            <w:tcW w:w="993" w:type="dxa"/>
          </w:tcPr>
          <w:p w14:paraId="659E9AD0"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72</w:t>
            </w:r>
          </w:p>
        </w:tc>
        <w:tc>
          <w:tcPr>
            <w:tcW w:w="1099" w:type="dxa"/>
          </w:tcPr>
          <w:p w14:paraId="10A616F3"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w:t>
            </w:r>
          </w:p>
        </w:tc>
      </w:tr>
      <w:tr w:rsidR="008E315F" w:rsidRPr="00FE7E31" w14:paraId="215EA4C1" w14:textId="77777777" w:rsidTr="008E315F">
        <w:trPr>
          <w:cantSplit/>
          <w:trHeight w:val="295"/>
        </w:trPr>
        <w:tc>
          <w:tcPr>
            <w:tcW w:w="534" w:type="dxa"/>
            <w:vMerge/>
          </w:tcPr>
          <w:p w14:paraId="626FFBB6" w14:textId="77777777" w:rsidR="008E315F" w:rsidRPr="00FE7E31" w:rsidRDefault="008E315F" w:rsidP="000814F3">
            <w:pPr>
              <w:jc w:val="both"/>
              <w:rPr>
                <w:rFonts w:ascii="Times New Roman" w:hAnsi="Times New Roman" w:cs="Times New Roman"/>
                <w:lang w:val="en-US"/>
              </w:rPr>
            </w:pPr>
          </w:p>
        </w:tc>
        <w:tc>
          <w:tcPr>
            <w:tcW w:w="2531" w:type="dxa"/>
            <w:vMerge/>
          </w:tcPr>
          <w:p w14:paraId="7D186DF9" w14:textId="77777777" w:rsidR="008E315F" w:rsidRPr="00FE7E31" w:rsidRDefault="008E315F" w:rsidP="000814F3">
            <w:pPr>
              <w:jc w:val="both"/>
              <w:rPr>
                <w:noProof/>
              </w:rPr>
            </w:pPr>
          </w:p>
        </w:tc>
        <w:tc>
          <w:tcPr>
            <w:tcW w:w="595" w:type="dxa"/>
            <w:vMerge/>
            <w:textDirection w:val="btLr"/>
          </w:tcPr>
          <w:p w14:paraId="2D3FE923"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07DFAAFA"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9.9</w:t>
            </w:r>
          </w:p>
        </w:tc>
        <w:tc>
          <w:tcPr>
            <w:tcW w:w="1151" w:type="dxa"/>
            <w:vMerge/>
          </w:tcPr>
          <w:p w14:paraId="2AAEE255" w14:textId="77777777" w:rsidR="008E315F" w:rsidRPr="00FE7E31" w:rsidRDefault="008E315F" w:rsidP="000814F3">
            <w:pPr>
              <w:jc w:val="both"/>
              <w:rPr>
                <w:rFonts w:ascii="Times New Roman" w:hAnsi="Times New Roman" w:cs="Times New Roman"/>
              </w:rPr>
            </w:pPr>
          </w:p>
        </w:tc>
        <w:tc>
          <w:tcPr>
            <w:tcW w:w="683" w:type="dxa"/>
            <w:vMerge/>
          </w:tcPr>
          <w:p w14:paraId="122DA27C" w14:textId="77777777" w:rsidR="008E315F" w:rsidRPr="00FE7E31" w:rsidRDefault="008E315F" w:rsidP="000814F3">
            <w:pPr>
              <w:jc w:val="both"/>
              <w:rPr>
                <w:rFonts w:ascii="Times New Roman" w:hAnsi="Times New Roman" w:cs="Times New Roman"/>
              </w:rPr>
            </w:pPr>
          </w:p>
        </w:tc>
        <w:tc>
          <w:tcPr>
            <w:tcW w:w="992" w:type="dxa"/>
            <w:vMerge/>
          </w:tcPr>
          <w:p w14:paraId="7BBF2D16" w14:textId="77777777" w:rsidR="008E315F" w:rsidRPr="00FE7E31" w:rsidRDefault="008E315F" w:rsidP="000814F3">
            <w:pPr>
              <w:jc w:val="both"/>
              <w:rPr>
                <w:rFonts w:ascii="Times New Roman" w:hAnsi="Times New Roman" w:cs="Times New Roman"/>
              </w:rPr>
            </w:pPr>
          </w:p>
        </w:tc>
        <w:tc>
          <w:tcPr>
            <w:tcW w:w="993" w:type="dxa"/>
          </w:tcPr>
          <w:p w14:paraId="70318E1D"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84</w:t>
            </w:r>
          </w:p>
        </w:tc>
        <w:tc>
          <w:tcPr>
            <w:tcW w:w="1099" w:type="dxa"/>
          </w:tcPr>
          <w:p w14:paraId="3825E8BE"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w:t>
            </w:r>
          </w:p>
        </w:tc>
      </w:tr>
      <w:tr w:rsidR="008E315F" w:rsidRPr="00FE7E31" w14:paraId="016ECB80" w14:textId="77777777" w:rsidTr="008E315F">
        <w:trPr>
          <w:cantSplit/>
          <w:trHeight w:val="295"/>
        </w:trPr>
        <w:tc>
          <w:tcPr>
            <w:tcW w:w="534" w:type="dxa"/>
            <w:vMerge/>
          </w:tcPr>
          <w:p w14:paraId="46E350E3" w14:textId="77777777" w:rsidR="008E315F" w:rsidRPr="00FE7E31" w:rsidRDefault="008E315F" w:rsidP="000814F3">
            <w:pPr>
              <w:jc w:val="both"/>
              <w:rPr>
                <w:rFonts w:ascii="Times New Roman" w:hAnsi="Times New Roman" w:cs="Times New Roman"/>
                <w:lang w:val="en-US"/>
              </w:rPr>
            </w:pPr>
          </w:p>
        </w:tc>
        <w:tc>
          <w:tcPr>
            <w:tcW w:w="2531" w:type="dxa"/>
            <w:vMerge/>
          </w:tcPr>
          <w:p w14:paraId="19A2E6F7" w14:textId="77777777" w:rsidR="008E315F" w:rsidRPr="00FE7E31" w:rsidRDefault="008E315F" w:rsidP="000814F3">
            <w:pPr>
              <w:jc w:val="both"/>
              <w:rPr>
                <w:noProof/>
              </w:rPr>
            </w:pPr>
          </w:p>
        </w:tc>
        <w:tc>
          <w:tcPr>
            <w:tcW w:w="595" w:type="dxa"/>
            <w:vMerge/>
            <w:textDirection w:val="btLr"/>
          </w:tcPr>
          <w:p w14:paraId="198344AF" w14:textId="77777777" w:rsidR="008E315F" w:rsidRPr="00FE7E31" w:rsidRDefault="008E315F" w:rsidP="000814F3">
            <w:pPr>
              <w:ind w:left="113" w:right="113"/>
              <w:jc w:val="both"/>
              <w:rPr>
                <w:rFonts w:ascii="Times New Roman" w:hAnsi="Times New Roman" w:cs="Times New Roman"/>
                <w:lang w:val="en-US"/>
              </w:rPr>
            </w:pPr>
          </w:p>
        </w:tc>
        <w:tc>
          <w:tcPr>
            <w:tcW w:w="993" w:type="dxa"/>
          </w:tcPr>
          <w:p w14:paraId="5BEEB4D4" w14:textId="77777777" w:rsidR="008E315F" w:rsidRPr="00FE7E31" w:rsidRDefault="008E315F" w:rsidP="008E315F">
            <w:pPr>
              <w:jc w:val="center"/>
              <w:rPr>
                <w:rFonts w:ascii="Times New Roman" w:hAnsi="Times New Roman" w:cs="Times New Roman"/>
                <w:lang w:val="en-US"/>
              </w:rPr>
            </w:pPr>
            <w:r w:rsidRPr="00FE7E31">
              <w:rPr>
                <w:rFonts w:ascii="Times New Roman" w:hAnsi="Times New Roman" w:cs="Times New Roman"/>
                <w:lang w:val="en-US"/>
              </w:rPr>
              <w:t>11.1</w:t>
            </w:r>
          </w:p>
        </w:tc>
        <w:tc>
          <w:tcPr>
            <w:tcW w:w="1151" w:type="dxa"/>
            <w:vMerge/>
          </w:tcPr>
          <w:p w14:paraId="6F9C1F40" w14:textId="77777777" w:rsidR="008E315F" w:rsidRPr="00FE7E31" w:rsidRDefault="008E315F" w:rsidP="000814F3">
            <w:pPr>
              <w:jc w:val="both"/>
              <w:rPr>
                <w:rFonts w:ascii="Times New Roman" w:hAnsi="Times New Roman" w:cs="Times New Roman"/>
              </w:rPr>
            </w:pPr>
          </w:p>
        </w:tc>
        <w:tc>
          <w:tcPr>
            <w:tcW w:w="683" w:type="dxa"/>
            <w:vMerge/>
          </w:tcPr>
          <w:p w14:paraId="5367CC37" w14:textId="77777777" w:rsidR="008E315F" w:rsidRPr="00FE7E31" w:rsidRDefault="008E315F" w:rsidP="000814F3">
            <w:pPr>
              <w:jc w:val="both"/>
              <w:rPr>
                <w:rFonts w:ascii="Times New Roman" w:hAnsi="Times New Roman" w:cs="Times New Roman"/>
              </w:rPr>
            </w:pPr>
          </w:p>
        </w:tc>
        <w:tc>
          <w:tcPr>
            <w:tcW w:w="992" w:type="dxa"/>
            <w:vMerge/>
          </w:tcPr>
          <w:p w14:paraId="50123E75" w14:textId="77777777" w:rsidR="008E315F" w:rsidRPr="00FE7E31" w:rsidRDefault="008E315F" w:rsidP="000814F3">
            <w:pPr>
              <w:jc w:val="both"/>
              <w:rPr>
                <w:rFonts w:ascii="Times New Roman" w:hAnsi="Times New Roman" w:cs="Times New Roman"/>
              </w:rPr>
            </w:pPr>
          </w:p>
        </w:tc>
        <w:tc>
          <w:tcPr>
            <w:tcW w:w="993" w:type="dxa"/>
          </w:tcPr>
          <w:p w14:paraId="66F2FE98"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96/108</w:t>
            </w:r>
          </w:p>
        </w:tc>
        <w:tc>
          <w:tcPr>
            <w:tcW w:w="1099" w:type="dxa"/>
          </w:tcPr>
          <w:p w14:paraId="131E033C" w14:textId="77777777" w:rsidR="008E315F" w:rsidRPr="00FE7E31" w:rsidRDefault="008E315F" w:rsidP="0077068C">
            <w:pPr>
              <w:jc w:val="center"/>
              <w:rPr>
                <w:rFonts w:ascii="Times New Roman" w:hAnsi="Times New Roman" w:cs="Times New Roman"/>
                <w:lang w:val="en-US"/>
              </w:rPr>
            </w:pPr>
            <w:r w:rsidRPr="00FE7E31">
              <w:rPr>
                <w:rFonts w:ascii="Times New Roman" w:hAnsi="Times New Roman" w:cs="Times New Roman"/>
                <w:lang w:val="en-US"/>
              </w:rPr>
              <w:t>12</w:t>
            </w:r>
          </w:p>
        </w:tc>
      </w:tr>
      <w:tr w:rsidR="00E1791C" w:rsidRPr="00FE7E31" w14:paraId="1CE36A01" w14:textId="77777777" w:rsidTr="008E315F">
        <w:trPr>
          <w:cantSplit/>
          <w:trHeight w:val="295"/>
        </w:trPr>
        <w:tc>
          <w:tcPr>
            <w:tcW w:w="534" w:type="dxa"/>
            <w:vMerge w:val="restart"/>
          </w:tcPr>
          <w:p w14:paraId="1281918B"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11</w:t>
            </w:r>
          </w:p>
        </w:tc>
        <w:tc>
          <w:tcPr>
            <w:tcW w:w="2531" w:type="dxa"/>
            <w:vMerge w:val="restart"/>
          </w:tcPr>
          <w:p w14:paraId="0FB94323" w14:textId="77777777" w:rsidR="007D26CA" w:rsidRDefault="007D26CA" w:rsidP="000814F3">
            <w:pPr>
              <w:jc w:val="both"/>
              <w:rPr>
                <w:noProof/>
              </w:rPr>
            </w:pPr>
          </w:p>
          <w:p w14:paraId="51515930" w14:textId="77777777" w:rsidR="00E1791C" w:rsidRPr="00FE7E31" w:rsidRDefault="00E1791C" w:rsidP="000814F3">
            <w:pPr>
              <w:jc w:val="both"/>
              <w:rPr>
                <w:noProof/>
              </w:rPr>
            </w:pPr>
            <w:r w:rsidRPr="00FE7E31">
              <w:rPr>
                <w:noProof/>
                <w:lang w:eastAsia="ru-RU"/>
              </w:rPr>
              <w:drawing>
                <wp:inline distT="0" distB="0" distL="0" distR="0" wp14:anchorId="79CCAE39" wp14:editId="3C44B645">
                  <wp:extent cx="1323975" cy="115252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6897" t="53745" r="66471" b="26607"/>
                          <a:stretch/>
                        </pic:blipFill>
                        <pic:spPr bwMode="auto">
                          <a:xfrm>
                            <a:off x="0" y="0"/>
                            <a:ext cx="1328582" cy="1156536"/>
                          </a:xfrm>
                          <a:prstGeom prst="rect">
                            <a:avLst/>
                          </a:prstGeom>
                          <a:ln>
                            <a:noFill/>
                          </a:ln>
                          <a:extLst>
                            <a:ext uri="{53640926-AAD7-44D8-BBD7-CCE9431645EC}">
                              <a14:shadowObscured xmlns:a14="http://schemas.microsoft.com/office/drawing/2010/main"/>
                            </a:ext>
                          </a:extLst>
                        </pic:spPr>
                      </pic:pic>
                    </a:graphicData>
                  </a:graphic>
                </wp:inline>
              </w:drawing>
            </w:r>
          </w:p>
        </w:tc>
        <w:tc>
          <w:tcPr>
            <w:tcW w:w="595" w:type="dxa"/>
            <w:vMerge w:val="restart"/>
            <w:textDirection w:val="btLr"/>
          </w:tcPr>
          <w:p w14:paraId="38D762DD" w14:textId="77777777" w:rsidR="00E1791C" w:rsidRPr="00FE7E31" w:rsidRDefault="00E1791C" w:rsidP="000814F3">
            <w:pPr>
              <w:ind w:left="113" w:right="113"/>
              <w:jc w:val="both"/>
              <w:rPr>
                <w:rFonts w:ascii="Times New Roman" w:hAnsi="Times New Roman" w:cs="Times New Roman"/>
                <w:lang w:val="en-US"/>
              </w:rPr>
            </w:pPr>
            <w:r w:rsidRPr="00FE7E31">
              <w:rPr>
                <w:rFonts w:ascii="Times New Roman" w:hAnsi="Times New Roman" w:cs="Times New Roman"/>
                <w:lang w:val="en-US"/>
              </w:rPr>
              <w:t>LiFePO4</w:t>
            </w:r>
          </w:p>
        </w:tc>
        <w:tc>
          <w:tcPr>
            <w:tcW w:w="993" w:type="dxa"/>
          </w:tcPr>
          <w:p w14:paraId="39F880F7"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5.6</w:t>
            </w:r>
          </w:p>
        </w:tc>
        <w:tc>
          <w:tcPr>
            <w:tcW w:w="1151" w:type="dxa"/>
            <w:vMerge w:val="restart"/>
          </w:tcPr>
          <w:p w14:paraId="0D7864EA"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223</w:t>
            </w:r>
          </w:p>
        </w:tc>
        <w:tc>
          <w:tcPr>
            <w:tcW w:w="683" w:type="dxa"/>
            <w:vMerge w:val="restart"/>
          </w:tcPr>
          <w:p w14:paraId="5EC42F09"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150</w:t>
            </w:r>
          </w:p>
        </w:tc>
        <w:tc>
          <w:tcPr>
            <w:tcW w:w="992" w:type="dxa"/>
            <w:vMerge w:val="restart"/>
          </w:tcPr>
          <w:p w14:paraId="274D57CB"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177</w:t>
            </w:r>
          </w:p>
        </w:tc>
        <w:tc>
          <w:tcPr>
            <w:tcW w:w="993" w:type="dxa"/>
            <w:vMerge w:val="restart"/>
          </w:tcPr>
          <w:p w14:paraId="5D2DD352"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12</w:t>
            </w:r>
          </w:p>
        </w:tc>
        <w:tc>
          <w:tcPr>
            <w:tcW w:w="1099" w:type="dxa"/>
          </w:tcPr>
          <w:p w14:paraId="4210E30E"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48</w:t>
            </w:r>
          </w:p>
        </w:tc>
      </w:tr>
      <w:tr w:rsidR="00E1791C" w:rsidRPr="00FE7E31" w14:paraId="17EB0C63" w14:textId="77777777" w:rsidTr="008E315F">
        <w:trPr>
          <w:cantSplit/>
          <w:trHeight w:val="295"/>
        </w:trPr>
        <w:tc>
          <w:tcPr>
            <w:tcW w:w="534" w:type="dxa"/>
            <w:vMerge/>
          </w:tcPr>
          <w:p w14:paraId="5B665AA4" w14:textId="77777777" w:rsidR="00E1791C" w:rsidRPr="00FE7E31" w:rsidRDefault="00E1791C" w:rsidP="000814F3">
            <w:pPr>
              <w:jc w:val="both"/>
              <w:rPr>
                <w:rFonts w:ascii="Times New Roman" w:hAnsi="Times New Roman" w:cs="Times New Roman"/>
                <w:lang w:val="en-US"/>
              </w:rPr>
            </w:pPr>
          </w:p>
        </w:tc>
        <w:tc>
          <w:tcPr>
            <w:tcW w:w="2531" w:type="dxa"/>
            <w:vMerge/>
          </w:tcPr>
          <w:p w14:paraId="00B01ADA" w14:textId="77777777" w:rsidR="00E1791C" w:rsidRPr="00FE7E31" w:rsidRDefault="00E1791C" w:rsidP="000814F3">
            <w:pPr>
              <w:jc w:val="both"/>
              <w:rPr>
                <w:noProof/>
              </w:rPr>
            </w:pPr>
          </w:p>
        </w:tc>
        <w:tc>
          <w:tcPr>
            <w:tcW w:w="595" w:type="dxa"/>
            <w:vMerge/>
            <w:textDirection w:val="btLr"/>
          </w:tcPr>
          <w:p w14:paraId="7F02C56E"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285CFB8F"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8</w:t>
            </w:r>
          </w:p>
        </w:tc>
        <w:tc>
          <w:tcPr>
            <w:tcW w:w="1151" w:type="dxa"/>
            <w:vMerge/>
          </w:tcPr>
          <w:p w14:paraId="122B5FDD" w14:textId="77777777" w:rsidR="00E1791C" w:rsidRPr="00FE7E31" w:rsidRDefault="00E1791C" w:rsidP="000814F3">
            <w:pPr>
              <w:jc w:val="both"/>
              <w:rPr>
                <w:rFonts w:ascii="Times New Roman" w:hAnsi="Times New Roman" w:cs="Times New Roman"/>
              </w:rPr>
            </w:pPr>
          </w:p>
        </w:tc>
        <w:tc>
          <w:tcPr>
            <w:tcW w:w="683" w:type="dxa"/>
            <w:vMerge/>
          </w:tcPr>
          <w:p w14:paraId="25095CA1" w14:textId="77777777" w:rsidR="00E1791C" w:rsidRPr="00FE7E31" w:rsidRDefault="00E1791C" w:rsidP="000814F3">
            <w:pPr>
              <w:jc w:val="both"/>
              <w:rPr>
                <w:rFonts w:ascii="Times New Roman" w:hAnsi="Times New Roman" w:cs="Times New Roman"/>
              </w:rPr>
            </w:pPr>
          </w:p>
        </w:tc>
        <w:tc>
          <w:tcPr>
            <w:tcW w:w="992" w:type="dxa"/>
            <w:vMerge/>
          </w:tcPr>
          <w:p w14:paraId="733360EE" w14:textId="77777777" w:rsidR="00E1791C" w:rsidRPr="00FE7E31" w:rsidRDefault="00E1791C" w:rsidP="000814F3">
            <w:pPr>
              <w:jc w:val="both"/>
              <w:rPr>
                <w:rFonts w:ascii="Times New Roman" w:hAnsi="Times New Roman" w:cs="Times New Roman"/>
              </w:rPr>
            </w:pPr>
          </w:p>
        </w:tc>
        <w:tc>
          <w:tcPr>
            <w:tcW w:w="993" w:type="dxa"/>
            <w:vMerge/>
          </w:tcPr>
          <w:p w14:paraId="151A7F80" w14:textId="77777777" w:rsidR="00E1791C" w:rsidRPr="00FE7E31" w:rsidRDefault="00E1791C" w:rsidP="0077068C">
            <w:pPr>
              <w:jc w:val="center"/>
              <w:rPr>
                <w:rFonts w:ascii="Times New Roman" w:hAnsi="Times New Roman" w:cs="Times New Roman"/>
                <w:lang w:val="en-US"/>
              </w:rPr>
            </w:pPr>
          </w:p>
        </w:tc>
        <w:tc>
          <w:tcPr>
            <w:tcW w:w="1099" w:type="dxa"/>
          </w:tcPr>
          <w:p w14:paraId="349A20DA"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72</w:t>
            </w:r>
          </w:p>
        </w:tc>
      </w:tr>
      <w:tr w:rsidR="00E1791C" w:rsidRPr="00FE7E31" w14:paraId="6B97A381" w14:textId="77777777" w:rsidTr="008E315F">
        <w:trPr>
          <w:cantSplit/>
          <w:trHeight w:val="295"/>
        </w:trPr>
        <w:tc>
          <w:tcPr>
            <w:tcW w:w="534" w:type="dxa"/>
            <w:vMerge/>
          </w:tcPr>
          <w:p w14:paraId="2F46E67E" w14:textId="77777777" w:rsidR="00E1791C" w:rsidRPr="00FE7E31" w:rsidRDefault="00E1791C" w:rsidP="000814F3">
            <w:pPr>
              <w:jc w:val="both"/>
              <w:rPr>
                <w:rFonts w:ascii="Times New Roman" w:hAnsi="Times New Roman" w:cs="Times New Roman"/>
                <w:lang w:val="en-US"/>
              </w:rPr>
            </w:pPr>
          </w:p>
        </w:tc>
        <w:tc>
          <w:tcPr>
            <w:tcW w:w="2531" w:type="dxa"/>
            <w:vMerge/>
          </w:tcPr>
          <w:p w14:paraId="4E052FE9" w14:textId="77777777" w:rsidR="00E1791C" w:rsidRPr="00FE7E31" w:rsidRDefault="00E1791C" w:rsidP="000814F3">
            <w:pPr>
              <w:jc w:val="both"/>
              <w:rPr>
                <w:noProof/>
              </w:rPr>
            </w:pPr>
          </w:p>
        </w:tc>
        <w:tc>
          <w:tcPr>
            <w:tcW w:w="595" w:type="dxa"/>
            <w:vMerge/>
            <w:textDirection w:val="btLr"/>
          </w:tcPr>
          <w:p w14:paraId="380BEA11"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3C1F61A5"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5.6</w:t>
            </w:r>
          </w:p>
        </w:tc>
        <w:tc>
          <w:tcPr>
            <w:tcW w:w="1151" w:type="dxa"/>
            <w:vMerge/>
          </w:tcPr>
          <w:p w14:paraId="1AF1DE1F" w14:textId="77777777" w:rsidR="00E1791C" w:rsidRPr="00FE7E31" w:rsidRDefault="00E1791C" w:rsidP="000814F3">
            <w:pPr>
              <w:jc w:val="both"/>
              <w:rPr>
                <w:rFonts w:ascii="Times New Roman" w:hAnsi="Times New Roman" w:cs="Times New Roman"/>
              </w:rPr>
            </w:pPr>
          </w:p>
        </w:tc>
        <w:tc>
          <w:tcPr>
            <w:tcW w:w="683" w:type="dxa"/>
            <w:vMerge/>
          </w:tcPr>
          <w:p w14:paraId="4BE3034F" w14:textId="77777777" w:rsidR="00E1791C" w:rsidRPr="00FE7E31" w:rsidRDefault="00E1791C" w:rsidP="000814F3">
            <w:pPr>
              <w:jc w:val="both"/>
              <w:rPr>
                <w:rFonts w:ascii="Times New Roman" w:hAnsi="Times New Roman" w:cs="Times New Roman"/>
              </w:rPr>
            </w:pPr>
          </w:p>
        </w:tc>
        <w:tc>
          <w:tcPr>
            <w:tcW w:w="992" w:type="dxa"/>
            <w:vMerge/>
          </w:tcPr>
          <w:p w14:paraId="5F02C271" w14:textId="77777777" w:rsidR="00E1791C" w:rsidRPr="00FE7E31" w:rsidRDefault="00E1791C" w:rsidP="000814F3">
            <w:pPr>
              <w:jc w:val="both"/>
              <w:rPr>
                <w:rFonts w:ascii="Times New Roman" w:hAnsi="Times New Roman" w:cs="Times New Roman"/>
              </w:rPr>
            </w:pPr>
          </w:p>
        </w:tc>
        <w:tc>
          <w:tcPr>
            <w:tcW w:w="993" w:type="dxa"/>
            <w:vMerge w:val="restart"/>
          </w:tcPr>
          <w:p w14:paraId="07EA539A"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24</w:t>
            </w:r>
          </w:p>
        </w:tc>
        <w:tc>
          <w:tcPr>
            <w:tcW w:w="1099" w:type="dxa"/>
          </w:tcPr>
          <w:p w14:paraId="4395F9A9"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E1791C" w:rsidRPr="00FE7E31" w14:paraId="573C7838" w14:textId="77777777" w:rsidTr="008E315F">
        <w:trPr>
          <w:cantSplit/>
          <w:trHeight w:val="295"/>
        </w:trPr>
        <w:tc>
          <w:tcPr>
            <w:tcW w:w="534" w:type="dxa"/>
            <w:vMerge/>
          </w:tcPr>
          <w:p w14:paraId="33688745" w14:textId="77777777" w:rsidR="00E1791C" w:rsidRPr="00FE7E31" w:rsidRDefault="00E1791C" w:rsidP="000814F3">
            <w:pPr>
              <w:jc w:val="both"/>
              <w:rPr>
                <w:rFonts w:ascii="Times New Roman" w:hAnsi="Times New Roman" w:cs="Times New Roman"/>
                <w:lang w:val="en-US"/>
              </w:rPr>
            </w:pPr>
          </w:p>
        </w:tc>
        <w:tc>
          <w:tcPr>
            <w:tcW w:w="2531" w:type="dxa"/>
            <w:vMerge/>
          </w:tcPr>
          <w:p w14:paraId="4C1A4233" w14:textId="77777777" w:rsidR="00E1791C" w:rsidRPr="00FE7E31" w:rsidRDefault="00E1791C" w:rsidP="000814F3">
            <w:pPr>
              <w:jc w:val="both"/>
              <w:rPr>
                <w:noProof/>
              </w:rPr>
            </w:pPr>
          </w:p>
        </w:tc>
        <w:tc>
          <w:tcPr>
            <w:tcW w:w="595" w:type="dxa"/>
            <w:vMerge/>
            <w:textDirection w:val="btLr"/>
          </w:tcPr>
          <w:p w14:paraId="266A7A17"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5DDA9CD8"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8</w:t>
            </w:r>
          </w:p>
        </w:tc>
        <w:tc>
          <w:tcPr>
            <w:tcW w:w="1151" w:type="dxa"/>
            <w:vMerge/>
          </w:tcPr>
          <w:p w14:paraId="26BFF82A" w14:textId="77777777" w:rsidR="00E1791C" w:rsidRPr="00FE7E31" w:rsidRDefault="00E1791C" w:rsidP="000814F3">
            <w:pPr>
              <w:jc w:val="both"/>
              <w:rPr>
                <w:rFonts w:ascii="Times New Roman" w:hAnsi="Times New Roman" w:cs="Times New Roman"/>
              </w:rPr>
            </w:pPr>
          </w:p>
        </w:tc>
        <w:tc>
          <w:tcPr>
            <w:tcW w:w="683" w:type="dxa"/>
            <w:vMerge/>
          </w:tcPr>
          <w:p w14:paraId="2DA03A1A" w14:textId="77777777" w:rsidR="00E1791C" w:rsidRPr="00FE7E31" w:rsidRDefault="00E1791C" w:rsidP="000814F3">
            <w:pPr>
              <w:jc w:val="both"/>
              <w:rPr>
                <w:rFonts w:ascii="Times New Roman" w:hAnsi="Times New Roman" w:cs="Times New Roman"/>
              </w:rPr>
            </w:pPr>
          </w:p>
        </w:tc>
        <w:tc>
          <w:tcPr>
            <w:tcW w:w="992" w:type="dxa"/>
            <w:vMerge/>
          </w:tcPr>
          <w:p w14:paraId="76E1BEED" w14:textId="77777777" w:rsidR="00E1791C" w:rsidRPr="00FE7E31" w:rsidRDefault="00E1791C" w:rsidP="000814F3">
            <w:pPr>
              <w:jc w:val="both"/>
              <w:rPr>
                <w:rFonts w:ascii="Times New Roman" w:hAnsi="Times New Roman" w:cs="Times New Roman"/>
              </w:rPr>
            </w:pPr>
          </w:p>
        </w:tc>
        <w:tc>
          <w:tcPr>
            <w:tcW w:w="993" w:type="dxa"/>
            <w:vMerge/>
          </w:tcPr>
          <w:p w14:paraId="4D666EE0" w14:textId="77777777" w:rsidR="00E1791C" w:rsidRPr="00FE7E31" w:rsidRDefault="00E1791C" w:rsidP="0077068C">
            <w:pPr>
              <w:jc w:val="center"/>
              <w:rPr>
                <w:rFonts w:ascii="Times New Roman" w:hAnsi="Times New Roman" w:cs="Times New Roman"/>
                <w:lang w:val="en-US"/>
              </w:rPr>
            </w:pPr>
          </w:p>
        </w:tc>
        <w:tc>
          <w:tcPr>
            <w:tcW w:w="1099" w:type="dxa"/>
          </w:tcPr>
          <w:p w14:paraId="6DB86D0D"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36</w:t>
            </w:r>
          </w:p>
        </w:tc>
      </w:tr>
      <w:tr w:rsidR="00E1791C" w:rsidRPr="00FE7E31" w14:paraId="4C241F98" w14:textId="77777777" w:rsidTr="008E315F">
        <w:trPr>
          <w:cantSplit/>
          <w:trHeight w:val="295"/>
        </w:trPr>
        <w:tc>
          <w:tcPr>
            <w:tcW w:w="534" w:type="dxa"/>
            <w:vMerge/>
          </w:tcPr>
          <w:p w14:paraId="45DCD6C8" w14:textId="77777777" w:rsidR="00E1791C" w:rsidRPr="00FE7E31" w:rsidRDefault="00E1791C" w:rsidP="000814F3">
            <w:pPr>
              <w:jc w:val="both"/>
              <w:rPr>
                <w:rFonts w:ascii="Times New Roman" w:hAnsi="Times New Roman" w:cs="Times New Roman"/>
                <w:lang w:val="en-US"/>
              </w:rPr>
            </w:pPr>
          </w:p>
        </w:tc>
        <w:tc>
          <w:tcPr>
            <w:tcW w:w="2531" w:type="dxa"/>
            <w:vMerge/>
          </w:tcPr>
          <w:p w14:paraId="442899B6" w14:textId="77777777" w:rsidR="00E1791C" w:rsidRPr="00FE7E31" w:rsidRDefault="00E1791C" w:rsidP="000814F3">
            <w:pPr>
              <w:jc w:val="both"/>
              <w:rPr>
                <w:noProof/>
              </w:rPr>
            </w:pPr>
          </w:p>
        </w:tc>
        <w:tc>
          <w:tcPr>
            <w:tcW w:w="595" w:type="dxa"/>
            <w:vMerge/>
            <w:textDirection w:val="btLr"/>
          </w:tcPr>
          <w:p w14:paraId="649DB9E6"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11F1A425"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8</w:t>
            </w:r>
          </w:p>
        </w:tc>
        <w:tc>
          <w:tcPr>
            <w:tcW w:w="1151" w:type="dxa"/>
            <w:vMerge/>
          </w:tcPr>
          <w:p w14:paraId="7E32CF04" w14:textId="77777777" w:rsidR="00E1791C" w:rsidRPr="00FE7E31" w:rsidRDefault="00E1791C" w:rsidP="000814F3">
            <w:pPr>
              <w:jc w:val="both"/>
              <w:rPr>
                <w:rFonts w:ascii="Times New Roman" w:hAnsi="Times New Roman" w:cs="Times New Roman"/>
              </w:rPr>
            </w:pPr>
          </w:p>
        </w:tc>
        <w:tc>
          <w:tcPr>
            <w:tcW w:w="683" w:type="dxa"/>
            <w:vMerge/>
          </w:tcPr>
          <w:p w14:paraId="7E3CD9C4" w14:textId="77777777" w:rsidR="00E1791C" w:rsidRPr="00FE7E31" w:rsidRDefault="00E1791C" w:rsidP="000814F3">
            <w:pPr>
              <w:jc w:val="both"/>
              <w:rPr>
                <w:rFonts w:ascii="Times New Roman" w:hAnsi="Times New Roman" w:cs="Times New Roman"/>
              </w:rPr>
            </w:pPr>
          </w:p>
        </w:tc>
        <w:tc>
          <w:tcPr>
            <w:tcW w:w="992" w:type="dxa"/>
            <w:vMerge/>
          </w:tcPr>
          <w:p w14:paraId="7F7B2438" w14:textId="77777777" w:rsidR="00E1791C" w:rsidRPr="00FE7E31" w:rsidRDefault="00E1791C" w:rsidP="000814F3">
            <w:pPr>
              <w:jc w:val="both"/>
              <w:rPr>
                <w:rFonts w:ascii="Times New Roman" w:hAnsi="Times New Roman" w:cs="Times New Roman"/>
              </w:rPr>
            </w:pPr>
          </w:p>
        </w:tc>
        <w:tc>
          <w:tcPr>
            <w:tcW w:w="993" w:type="dxa"/>
          </w:tcPr>
          <w:p w14:paraId="32296777"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36</w:t>
            </w:r>
          </w:p>
        </w:tc>
        <w:tc>
          <w:tcPr>
            <w:tcW w:w="1099" w:type="dxa"/>
          </w:tcPr>
          <w:p w14:paraId="79730217"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24</w:t>
            </w:r>
          </w:p>
        </w:tc>
      </w:tr>
      <w:tr w:rsidR="00E1791C" w:rsidRPr="00FE7E31" w14:paraId="53F82B44" w14:textId="77777777" w:rsidTr="008E315F">
        <w:trPr>
          <w:cantSplit/>
          <w:trHeight w:val="295"/>
        </w:trPr>
        <w:tc>
          <w:tcPr>
            <w:tcW w:w="534" w:type="dxa"/>
            <w:vMerge/>
          </w:tcPr>
          <w:p w14:paraId="20DCF226" w14:textId="77777777" w:rsidR="00E1791C" w:rsidRPr="00FE7E31" w:rsidRDefault="00E1791C" w:rsidP="000814F3">
            <w:pPr>
              <w:jc w:val="both"/>
              <w:rPr>
                <w:rFonts w:ascii="Times New Roman" w:hAnsi="Times New Roman" w:cs="Times New Roman"/>
                <w:lang w:val="en-US"/>
              </w:rPr>
            </w:pPr>
          </w:p>
        </w:tc>
        <w:tc>
          <w:tcPr>
            <w:tcW w:w="2531" w:type="dxa"/>
            <w:vMerge/>
          </w:tcPr>
          <w:p w14:paraId="57424CCF" w14:textId="77777777" w:rsidR="00E1791C" w:rsidRPr="00FE7E31" w:rsidRDefault="00E1791C" w:rsidP="000814F3">
            <w:pPr>
              <w:jc w:val="both"/>
              <w:rPr>
                <w:noProof/>
              </w:rPr>
            </w:pPr>
          </w:p>
        </w:tc>
        <w:tc>
          <w:tcPr>
            <w:tcW w:w="595" w:type="dxa"/>
            <w:vMerge/>
            <w:textDirection w:val="btLr"/>
          </w:tcPr>
          <w:p w14:paraId="25897319"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25114E04"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5.6</w:t>
            </w:r>
          </w:p>
        </w:tc>
        <w:tc>
          <w:tcPr>
            <w:tcW w:w="1151" w:type="dxa"/>
            <w:vMerge/>
          </w:tcPr>
          <w:p w14:paraId="23EAB151" w14:textId="77777777" w:rsidR="00E1791C" w:rsidRPr="00FE7E31" w:rsidRDefault="00E1791C" w:rsidP="000814F3">
            <w:pPr>
              <w:jc w:val="both"/>
              <w:rPr>
                <w:rFonts w:ascii="Times New Roman" w:hAnsi="Times New Roman" w:cs="Times New Roman"/>
              </w:rPr>
            </w:pPr>
          </w:p>
        </w:tc>
        <w:tc>
          <w:tcPr>
            <w:tcW w:w="683" w:type="dxa"/>
            <w:vMerge/>
          </w:tcPr>
          <w:p w14:paraId="7DA13D4C" w14:textId="77777777" w:rsidR="00E1791C" w:rsidRPr="00FE7E31" w:rsidRDefault="00E1791C" w:rsidP="000814F3">
            <w:pPr>
              <w:jc w:val="both"/>
              <w:rPr>
                <w:rFonts w:ascii="Times New Roman" w:hAnsi="Times New Roman" w:cs="Times New Roman"/>
              </w:rPr>
            </w:pPr>
          </w:p>
        </w:tc>
        <w:tc>
          <w:tcPr>
            <w:tcW w:w="992" w:type="dxa"/>
            <w:vMerge/>
          </w:tcPr>
          <w:p w14:paraId="2DB99AC0" w14:textId="77777777" w:rsidR="00E1791C" w:rsidRPr="00FE7E31" w:rsidRDefault="00E1791C" w:rsidP="000814F3">
            <w:pPr>
              <w:jc w:val="both"/>
              <w:rPr>
                <w:rFonts w:ascii="Times New Roman" w:hAnsi="Times New Roman" w:cs="Times New Roman"/>
              </w:rPr>
            </w:pPr>
          </w:p>
        </w:tc>
        <w:tc>
          <w:tcPr>
            <w:tcW w:w="993" w:type="dxa"/>
          </w:tcPr>
          <w:p w14:paraId="44728141"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48</w:t>
            </w:r>
          </w:p>
        </w:tc>
        <w:tc>
          <w:tcPr>
            <w:tcW w:w="1099" w:type="dxa"/>
          </w:tcPr>
          <w:p w14:paraId="77D57BB8"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12</w:t>
            </w:r>
          </w:p>
        </w:tc>
      </w:tr>
      <w:tr w:rsidR="00E1791C" w:rsidRPr="00FE7E31" w14:paraId="7D15C006" w14:textId="77777777" w:rsidTr="008E315F">
        <w:trPr>
          <w:cantSplit/>
          <w:trHeight w:val="295"/>
        </w:trPr>
        <w:tc>
          <w:tcPr>
            <w:tcW w:w="534" w:type="dxa"/>
            <w:vMerge/>
          </w:tcPr>
          <w:p w14:paraId="72A0BF6B" w14:textId="77777777" w:rsidR="00E1791C" w:rsidRPr="00FE7E31" w:rsidRDefault="00E1791C" w:rsidP="000814F3">
            <w:pPr>
              <w:jc w:val="both"/>
              <w:rPr>
                <w:rFonts w:ascii="Times New Roman" w:hAnsi="Times New Roman" w:cs="Times New Roman"/>
                <w:lang w:val="en-US"/>
              </w:rPr>
            </w:pPr>
          </w:p>
        </w:tc>
        <w:tc>
          <w:tcPr>
            <w:tcW w:w="2531" w:type="dxa"/>
            <w:vMerge/>
          </w:tcPr>
          <w:p w14:paraId="1BDC6568" w14:textId="77777777" w:rsidR="00E1791C" w:rsidRPr="00FE7E31" w:rsidRDefault="00E1791C" w:rsidP="000814F3">
            <w:pPr>
              <w:jc w:val="both"/>
              <w:rPr>
                <w:noProof/>
              </w:rPr>
            </w:pPr>
          </w:p>
        </w:tc>
        <w:tc>
          <w:tcPr>
            <w:tcW w:w="595" w:type="dxa"/>
            <w:vMerge/>
            <w:textDirection w:val="btLr"/>
          </w:tcPr>
          <w:p w14:paraId="712B123B"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1C675E44"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6.8</w:t>
            </w:r>
          </w:p>
        </w:tc>
        <w:tc>
          <w:tcPr>
            <w:tcW w:w="1151" w:type="dxa"/>
            <w:vMerge/>
          </w:tcPr>
          <w:p w14:paraId="449821DB" w14:textId="77777777" w:rsidR="00E1791C" w:rsidRPr="00FE7E31" w:rsidRDefault="00E1791C" w:rsidP="000814F3">
            <w:pPr>
              <w:jc w:val="both"/>
              <w:rPr>
                <w:rFonts w:ascii="Times New Roman" w:hAnsi="Times New Roman" w:cs="Times New Roman"/>
              </w:rPr>
            </w:pPr>
          </w:p>
        </w:tc>
        <w:tc>
          <w:tcPr>
            <w:tcW w:w="683" w:type="dxa"/>
            <w:vMerge/>
          </w:tcPr>
          <w:p w14:paraId="1B57AF85" w14:textId="77777777" w:rsidR="00E1791C" w:rsidRPr="00FE7E31" w:rsidRDefault="00E1791C" w:rsidP="000814F3">
            <w:pPr>
              <w:jc w:val="both"/>
              <w:rPr>
                <w:rFonts w:ascii="Times New Roman" w:hAnsi="Times New Roman" w:cs="Times New Roman"/>
              </w:rPr>
            </w:pPr>
          </w:p>
        </w:tc>
        <w:tc>
          <w:tcPr>
            <w:tcW w:w="992" w:type="dxa"/>
            <w:vMerge/>
          </w:tcPr>
          <w:p w14:paraId="0DF53672" w14:textId="77777777" w:rsidR="00E1791C" w:rsidRPr="00FE7E31" w:rsidRDefault="00E1791C" w:rsidP="000814F3">
            <w:pPr>
              <w:jc w:val="both"/>
              <w:rPr>
                <w:rFonts w:ascii="Times New Roman" w:hAnsi="Times New Roman" w:cs="Times New Roman"/>
              </w:rPr>
            </w:pPr>
          </w:p>
        </w:tc>
        <w:tc>
          <w:tcPr>
            <w:tcW w:w="993" w:type="dxa"/>
          </w:tcPr>
          <w:p w14:paraId="13365E93"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60</w:t>
            </w:r>
          </w:p>
        </w:tc>
        <w:tc>
          <w:tcPr>
            <w:tcW w:w="1099" w:type="dxa"/>
          </w:tcPr>
          <w:p w14:paraId="27D6F8DB"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12</w:t>
            </w:r>
          </w:p>
        </w:tc>
      </w:tr>
      <w:tr w:rsidR="00E1791C" w:rsidRPr="00FE7E31" w14:paraId="03AA7CB8" w14:textId="77777777" w:rsidTr="008E315F">
        <w:trPr>
          <w:cantSplit/>
          <w:trHeight w:val="295"/>
        </w:trPr>
        <w:tc>
          <w:tcPr>
            <w:tcW w:w="534" w:type="dxa"/>
            <w:vMerge/>
          </w:tcPr>
          <w:p w14:paraId="4674978C" w14:textId="77777777" w:rsidR="00E1791C" w:rsidRPr="00FE7E31" w:rsidRDefault="00E1791C" w:rsidP="000814F3">
            <w:pPr>
              <w:jc w:val="both"/>
              <w:rPr>
                <w:rFonts w:ascii="Times New Roman" w:hAnsi="Times New Roman" w:cs="Times New Roman"/>
                <w:lang w:val="en-US"/>
              </w:rPr>
            </w:pPr>
          </w:p>
        </w:tc>
        <w:tc>
          <w:tcPr>
            <w:tcW w:w="2531" w:type="dxa"/>
            <w:vMerge/>
          </w:tcPr>
          <w:p w14:paraId="01E6A8F5" w14:textId="77777777" w:rsidR="00E1791C" w:rsidRPr="00FE7E31" w:rsidRDefault="00E1791C" w:rsidP="000814F3">
            <w:pPr>
              <w:jc w:val="both"/>
              <w:rPr>
                <w:noProof/>
              </w:rPr>
            </w:pPr>
          </w:p>
        </w:tc>
        <w:tc>
          <w:tcPr>
            <w:tcW w:w="595" w:type="dxa"/>
            <w:vMerge/>
            <w:textDirection w:val="btLr"/>
          </w:tcPr>
          <w:p w14:paraId="08EC8358"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74776D42"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5</w:t>
            </w:r>
          </w:p>
        </w:tc>
        <w:tc>
          <w:tcPr>
            <w:tcW w:w="1151" w:type="dxa"/>
            <w:vMerge/>
          </w:tcPr>
          <w:p w14:paraId="24A766D8" w14:textId="77777777" w:rsidR="00E1791C" w:rsidRPr="00FE7E31" w:rsidRDefault="00E1791C" w:rsidP="000814F3">
            <w:pPr>
              <w:jc w:val="both"/>
              <w:rPr>
                <w:rFonts w:ascii="Times New Roman" w:hAnsi="Times New Roman" w:cs="Times New Roman"/>
              </w:rPr>
            </w:pPr>
          </w:p>
        </w:tc>
        <w:tc>
          <w:tcPr>
            <w:tcW w:w="683" w:type="dxa"/>
            <w:vMerge/>
          </w:tcPr>
          <w:p w14:paraId="452129FC" w14:textId="77777777" w:rsidR="00E1791C" w:rsidRPr="00FE7E31" w:rsidRDefault="00E1791C" w:rsidP="000814F3">
            <w:pPr>
              <w:jc w:val="both"/>
              <w:rPr>
                <w:rFonts w:ascii="Times New Roman" w:hAnsi="Times New Roman" w:cs="Times New Roman"/>
              </w:rPr>
            </w:pPr>
          </w:p>
        </w:tc>
        <w:tc>
          <w:tcPr>
            <w:tcW w:w="992" w:type="dxa"/>
            <w:vMerge/>
          </w:tcPr>
          <w:p w14:paraId="24548742" w14:textId="77777777" w:rsidR="00E1791C" w:rsidRPr="00FE7E31" w:rsidRDefault="00E1791C" w:rsidP="000814F3">
            <w:pPr>
              <w:jc w:val="both"/>
              <w:rPr>
                <w:rFonts w:ascii="Times New Roman" w:hAnsi="Times New Roman" w:cs="Times New Roman"/>
              </w:rPr>
            </w:pPr>
          </w:p>
        </w:tc>
        <w:tc>
          <w:tcPr>
            <w:tcW w:w="993" w:type="dxa"/>
          </w:tcPr>
          <w:p w14:paraId="59D5B93B"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84</w:t>
            </w:r>
          </w:p>
        </w:tc>
        <w:tc>
          <w:tcPr>
            <w:tcW w:w="1099" w:type="dxa"/>
          </w:tcPr>
          <w:p w14:paraId="772FE67F"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6</w:t>
            </w:r>
          </w:p>
        </w:tc>
      </w:tr>
      <w:tr w:rsidR="00E1791C" w:rsidRPr="00FE7E31" w14:paraId="7280D7C8" w14:textId="77777777" w:rsidTr="008E315F">
        <w:trPr>
          <w:cantSplit/>
          <w:trHeight w:val="295"/>
        </w:trPr>
        <w:tc>
          <w:tcPr>
            <w:tcW w:w="534" w:type="dxa"/>
            <w:vMerge/>
          </w:tcPr>
          <w:p w14:paraId="3E7F4595" w14:textId="77777777" w:rsidR="00E1791C" w:rsidRPr="00FE7E31" w:rsidRDefault="00E1791C" w:rsidP="000814F3">
            <w:pPr>
              <w:jc w:val="both"/>
              <w:rPr>
                <w:rFonts w:ascii="Times New Roman" w:hAnsi="Times New Roman" w:cs="Times New Roman"/>
                <w:lang w:val="en-US"/>
              </w:rPr>
            </w:pPr>
          </w:p>
        </w:tc>
        <w:tc>
          <w:tcPr>
            <w:tcW w:w="2531" w:type="dxa"/>
            <w:vMerge/>
          </w:tcPr>
          <w:p w14:paraId="339D3B73" w14:textId="77777777" w:rsidR="00E1791C" w:rsidRPr="00FE7E31" w:rsidRDefault="00E1791C" w:rsidP="000814F3">
            <w:pPr>
              <w:jc w:val="both"/>
              <w:rPr>
                <w:noProof/>
              </w:rPr>
            </w:pPr>
          </w:p>
        </w:tc>
        <w:tc>
          <w:tcPr>
            <w:tcW w:w="595" w:type="dxa"/>
            <w:vMerge/>
            <w:textDirection w:val="btLr"/>
          </w:tcPr>
          <w:p w14:paraId="31FE67D8" w14:textId="77777777" w:rsidR="00E1791C" w:rsidRPr="00FE7E31" w:rsidRDefault="00E1791C" w:rsidP="000814F3">
            <w:pPr>
              <w:ind w:left="113" w:right="113"/>
              <w:jc w:val="both"/>
              <w:rPr>
                <w:rFonts w:ascii="Times New Roman" w:hAnsi="Times New Roman" w:cs="Times New Roman"/>
                <w:lang w:val="en-US"/>
              </w:rPr>
            </w:pPr>
          </w:p>
        </w:tc>
        <w:tc>
          <w:tcPr>
            <w:tcW w:w="993" w:type="dxa"/>
          </w:tcPr>
          <w:p w14:paraId="07E2A4BC" w14:textId="77777777" w:rsidR="00E1791C" w:rsidRPr="00FE7E31" w:rsidRDefault="00E1791C" w:rsidP="000814F3">
            <w:pPr>
              <w:jc w:val="both"/>
              <w:rPr>
                <w:rFonts w:ascii="Times New Roman" w:hAnsi="Times New Roman" w:cs="Times New Roman"/>
                <w:lang w:val="en-US"/>
              </w:rPr>
            </w:pPr>
            <w:r w:rsidRPr="00FE7E31">
              <w:rPr>
                <w:rFonts w:ascii="Times New Roman" w:hAnsi="Times New Roman" w:cs="Times New Roman"/>
                <w:lang w:val="en-US"/>
              </w:rPr>
              <w:t>5.6</w:t>
            </w:r>
          </w:p>
        </w:tc>
        <w:tc>
          <w:tcPr>
            <w:tcW w:w="1151" w:type="dxa"/>
            <w:vMerge/>
          </w:tcPr>
          <w:p w14:paraId="1CD67CEB" w14:textId="77777777" w:rsidR="00E1791C" w:rsidRPr="00FE7E31" w:rsidRDefault="00E1791C" w:rsidP="000814F3">
            <w:pPr>
              <w:jc w:val="both"/>
              <w:rPr>
                <w:rFonts w:ascii="Times New Roman" w:hAnsi="Times New Roman" w:cs="Times New Roman"/>
              </w:rPr>
            </w:pPr>
          </w:p>
        </w:tc>
        <w:tc>
          <w:tcPr>
            <w:tcW w:w="683" w:type="dxa"/>
            <w:vMerge/>
          </w:tcPr>
          <w:p w14:paraId="6B82F4D2" w14:textId="77777777" w:rsidR="00E1791C" w:rsidRPr="00FE7E31" w:rsidRDefault="00E1791C" w:rsidP="000814F3">
            <w:pPr>
              <w:jc w:val="both"/>
              <w:rPr>
                <w:rFonts w:ascii="Times New Roman" w:hAnsi="Times New Roman" w:cs="Times New Roman"/>
              </w:rPr>
            </w:pPr>
          </w:p>
        </w:tc>
        <w:tc>
          <w:tcPr>
            <w:tcW w:w="992" w:type="dxa"/>
            <w:vMerge/>
          </w:tcPr>
          <w:p w14:paraId="19F71800" w14:textId="77777777" w:rsidR="00E1791C" w:rsidRPr="00FE7E31" w:rsidRDefault="00E1791C" w:rsidP="000814F3">
            <w:pPr>
              <w:jc w:val="both"/>
              <w:rPr>
                <w:rFonts w:ascii="Times New Roman" w:hAnsi="Times New Roman" w:cs="Times New Roman"/>
              </w:rPr>
            </w:pPr>
          </w:p>
        </w:tc>
        <w:tc>
          <w:tcPr>
            <w:tcW w:w="993" w:type="dxa"/>
          </w:tcPr>
          <w:p w14:paraId="37606748"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96/108</w:t>
            </w:r>
          </w:p>
        </w:tc>
        <w:tc>
          <w:tcPr>
            <w:tcW w:w="1099" w:type="dxa"/>
          </w:tcPr>
          <w:p w14:paraId="0867003D" w14:textId="77777777" w:rsidR="00E1791C" w:rsidRPr="00FE7E31" w:rsidRDefault="00E1791C" w:rsidP="0077068C">
            <w:pPr>
              <w:jc w:val="center"/>
              <w:rPr>
                <w:rFonts w:ascii="Times New Roman" w:hAnsi="Times New Roman" w:cs="Times New Roman"/>
                <w:lang w:val="en-US"/>
              </w:rPr>
            </w:pPr>
            <w:r w:rsidRPr="00FE7E31">
              <w:rPr>
                <w:rFonts w:ascii="Times New Roman" w:hAnsi="Times New Roman" w:cs="Times New Roman"/>
                <w:lang w:val="en-US"/>
              </w:rPr>
              <w:t>6</w:t>
            </w:r>
          </w:p>
        </w:tc>
      </w:tr>
    </w:tbl>
    <w:p w14:paraId="53E319A1" w14:textId="77777777" w:rsidR="00311309" w:rsidRPr="00FE7E31" w:rsidRDefault="00311309" w:rsidP="002D7995">
      <w:pPr>
        <w:spacing w:after="0" w:line="240" w:lineRule="auto"/>
        <w:jc w:val="both"/>
      </w:pPr>
    </w:p>
    <w:p w14:paraId="6B750778" w14:textId="77777777" w:rsidR="001E48A4" w:rsidRPr="00FE7E31" w:rsidRDefault="001E48A4" w:rsidP="002D7995">
      <w:pPr>
        <w:spacing w:after="0" w:line="240" w:lineRule="auto"/>
        <w:jc w:val="both"/>
      </w:pPr>
    </w:p>
    <w:p w14:paraId="03AC84A1" w14:textId="6DD178AF" w:rsidR="001E48A4" w:rsidRDefault="001E48A4" w:rsidP="002D7995">
      <w:pPr>
        <w:spacing w:after="0" w:line="240" w:lineRule="auto"/>
        <w:jc w:val="both"/>
      </w:pPr>
    </w:p>
    <w:p w14:paraId="180FCAF6" w14:textId="30E9FCBC" w:rsidR="00C90488" w:rsidRDefault="00C90488" w:rsidP="002D7995">
      <w:pPr>
        <w:spacing w:after="0" w:line="240" w:lineRule="auto"/>
        <w:jc w:val="both"/>
      </w:pPr>
    </w:p>
    <w:p w14:paraId="1B918912" w14:textId="39444A09" w:rsidR="00C90488" w:rsidRDefault="00C90488" w:rsidP="002D7995">
      <w:pPr>
        <w:spacing w:after="0" w:line="240" w:lineRule="auto"/>
        <w:jc w:val="both"/>
      </w:pPr>
    </w:p>
    <w:p w14:paraId="0BD91496" w14:textId="21F785C0" w:rsidR="00C90488" w:rsidRDefault="00C90488" w:rsidP="002D7995">
      <w:pPr>
        <w:spacing w:after="0" w:line="240" w:lineRule="auto"/>
        <w:jc w:val="both"/>
      </w:pPr>
    </w:p>
    <w:p w14:paraId="2FD2E6A0" w14:textId="48E653BA" w:rsidR="00C90488" w:rsidRDefault="00C90488" w:rsidP="002D7995">
      <w:pPr>
        <w:spacing w:after="0" w:line="240" w:lineRule="auto"/>
        <w:jc w:val="both"/>
      </w:pPr>
    </w:p>
    <w:p w14:paraId="4726EAF9" w14:textId="3B113B95" w:rsidR="00C90488" w:rsidRDefault="00C90488" w:rsidP="002D7995">
      <w:pPr>
        <w:spacing w:after="0" w:line="240" w:lineRule="auto"/>
        <w:jc w:val="both"/>
      </w:pPr>
    </w:p>
    <w:p w14:paraId="1F2796E7" w14:textId="4CD4D23E" w:rsidR="00C90488" w:rsidRDefault="00C90488" w:rsidP="002D7995">
      <w:pPr>
        <w:spacing w:after="0" w:line="240" w:lineRule="auto"/>
        <w:jc w:val="both"/>
      </w:pPr>
    </w:p>
    <w:p w14:paraId="1B926274" w14:textId="59D7AC05" w:rsidR="00C90488" w:rsidRDefault="00C90488" w:rsidP="002D7995">
      <w:pPr>
        <w:spacing w:after="0" w:line="240" w:lineRule="auto"/>
        <w:jc w:val="both"/>
      </w:pPr>
    </w:p>
    <w:p w14:paraId="5A268AD2" w14:textId="3AA0BD27" w:rsidR="005F3BF1" w:rsidRDefault="005F3BF1" w:rsidP="002D7995">
      <w:pPr>
        <w:spacing w:after="0" w:line="240" w:lineRule="auto"/>
        <w:jc w:val="both"/>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 xml:space="preserve">Қосымша </w:t>
      </w:r>
      <w:r>
        <w:rPr>
          <w:rFonts w:ascii="Times New Roman" w:eastAsia="Times New Roman" w:hAnsi="Times New Roman" w:cs="Times New Roman"/>
          <w:b/>
          <w:bCs/>
          <w:color w:val="18181A"/>
          <w:sz w:val="28"/>
          <w:szCs w:val="28"/>
          <w:lang w:val="kk-KZ" w:eastAsia="ru-RU"/>
        </w:rPr>
        <w:t>Б.</w:t>
      </w:r>
      <w:r w:rsidR="007077DB">
        <w:rPr>
          <w:rFonts w:ascii="Times New Roman" w:eastAsia="Times New Roman" w:hAnsi="Times New Roman" w:cs="Times New Roman"/>
          <w:b/>
          <w:bCs/>
          <w:color w:val="18181A"/>
          <w:sz w:val="28"/>
          <w:szCs w:val="28"/>
          <w:lang w:val="kk-KZ" w:eastAsia="ru-RU"/>
        </w:rPr>
        <w:t>1</w:t>
      </w:r>
    </w:p>
    <w:p w14:paraId="01C1B89D" w14:textId="77777777" w:rsidR="005F3BF1" w:rsidRDefault="005F3BF1" w:rsidP="002D7995">
      <w:pPr>
        <w:spacing w:after="0" w:line="240" w:lineRule="auto"/>
        <w:jc w:val="both"/>
      </w:pPr>
    </w:p>
    <w:p w14:paraId="41EF1847" w14:textId="647751D4" w:rsidR="00C90488" w:rsidRDefault="00633F45" w:rsidP="002D7995">
      <w:pPr>
        <w:spacing w:after="0" w:line="240" w:lineRule="auto"/>
        <w:jc w:val="both"/>
      </w:pPr>
      <w:r w:rsidRPr="00633F45">
        <w:rPr>
          <w:noProof/>
          <w:lang w:eastAsia="ru-RU"/>
        </w:rPr>
        <w:drawing>
          <wp:inline distT="0" distB="0" distL="0" distR="0" wp14:anchorId="62C5D1AD" wp14:editId="7C9553E4">
            <wp:extent cx="6076749" cy="8461828"/>
            <wp:effectExtent l="0" t="0" r="0" b="0"/>
            <wp:docPr id="26" name="Рисунок 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10;&#10;Автоматически созданное описание"/>
                    <pic:cNvPicPr/>
                  </pic:nvPicPr>
                  <pic:blipFill>
                    <a:blip r:embed="rId191"/>
                    <a:stretch>
                      <a:fillRect/>
                    </a:stretch>
                  </pic:blipFill>
                  <pic:spPr>
                    <a:xfrm>
                      <a:off x="0" y="0"/>
                      <a:ext cx="6082403" cy="8469702"/>
                    </a:xfrm>
                    <a:prstGeom prst="rect">
                      <a:avLst/>
                    </a:prstGeom>
                  </pic:spPr>
                </pic:pic>
              </a:graphicData>
            </a:graphic>
          </wp:inline>
        </w:drawing>
      </w:r>
    </w:p>
    <w:p w14:paraId="21820FF5" w14:textId="15AADEFB" w:rsidR="00C90488" w:rsidRDefault="00C90488" w:rsidP="002D7995">
      <w:pPr>
        <w:spacing w:after="0" w:line="240" w:lineRule="auto"/>
        <w:jc w:val="both"/>
      </w:pPr>
    </w:p>
    <w:p w14:paraId="573906C5" w14:textId="41C58743" w:rsidR="00C90488" w:rsidRDefault="00C90488" w:rsidP="002D7995">
      <w:pPr>
        <w:spacing w:after="0" w:line="240" w:lineRule="auto"/>
        <w:jc w:val="both"/>
      </w:pPr>
    </w:p>
    <w:p w14:paraId="4D13949E" w14:textId="2010DC20" w:rsidR="007077DB" w:rsidRDefault="007077DB" w:rsidP="007077DB">
      <w:pPr>
        <w:spacing w:after="0" w:line="240" w:lineRule="auto"/>
        <w:jc w:val="both"/>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 xml:space="preserve">Қосымша </w:t>
      </w:r>
      <w:r>
        <w:rPr>
          <w:rFonts w:ascii="Times New Roman" w:eastAsia="Times New Roman" w:hAnsi="Times New Roman" w:cs="Times New Roman"/>
          <w:b/>
          <w:bCs/>
          <w:color w:val="18181A"/>
          <w:sz w:val="28"/>
          <w:szCs w:val="28"/>
          <w:lang w:val="kk-KZ" w:eastAsia="ru-RU"/>
        </w:rPr>
        <w:t>Б.2</w:t>
      </w:r>
    </w:p>
    <w:p w14:paraId="488C6EE2" w14:textId="77777777" w:rsidR="007077DB" w:rsidRDefault="007077DB" w:rsidP="007077DB">
      <w:pPr>
        <w:spacing w:after="0" w:line="240" w:lineRule="auto"/>
        <w:jc w:val="both"/>
        <w:rPr>
          <w:rFonts w:ascii="Times New Roman" w:eastAsia="Times New Roman" w:hAnsi="Times New Roman" w:cs="Times New Roman"/>
          <w:b/>
          <w:bCs/>
          <w:color w:val="18181A"/>
          <w:sz w:val="28"/>
          <w:szCs w:val="28"/>
          <w:lang w:val="kk-KZ" w:eastAsia="ru-RU"/>
        </w:rPr>
      </w:pPr>
    </w:p>
    <w:p w14:paraId="53C88E01" w14:textId="3A71BC1D" w:rsidR="00C90488" w:rsidRDefault="00633F45" w:rsidP="002D7995">
      <w:pPr>
        <w:spacing w:after="0" w:line="240" w:lineRule="auto"/>
        <w:jc w:val="both"/>
      </w:pPr>
      <w:r w:rsidRPr="00633F45">
        <w:rPr>
          <w:noProof/>
          <w:lang w:eastAsia="ru-RU"/>
        </w:rPr>
        <w:drawing>
          <wp:inline distT="0" distB="0" distL="0" distR="0" wp14:anchorId="7FB76A41" wp14:editId="187ACF5C">
            <wp:extent cx="6057634" cy="7967980"/>
            <wp:effectExtent l="0" t="0" r="0" b="0"/>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pic:nvPicPr>
                  <pic:blipFill>
                    <a:blip r:embed="rId192"/>
                    <a:stretch>
                      <a:fillRect/>
                    </a:stretch>
                  </pic:blipFill>
                  <pic:spPr>
                    <a:xfrm>
                      <a:off x="0" y="0"/>
                      <a:ext cx="6063582" cy="7975804"/>
                    </a:xfrm>
                    <a:prstGeom prst="rect">
                      <a:avLst/>
                    </a:prstGeom>
                  </pic:spPr>
                </pic:pic>
              </a:graphicData>
            </a:graphic>
          </wp:inline>
        </w:drawing>
      </w:r>
    </w:p>
    <w:p w14:paraId="46007E03" w14:textId="1BEF0F2F" w:rsidR="00633F45" w:rsidRDefault="00633F45" w:rsidP="002D7995">
      <w:pPr>
        <w:spacing w:after="0" w:line="240" w:lineRule="auto"/>
        <w:jc w:val="both"/>
      </w:pPr>
    </w:p>
    <w:p w14:paraId="3D264C99" w14:textId="01557136" w:rsidR="00633F45" w:rsidRDefault="00633F45" w:rsidP="002D7995">
      <w:pPr>
        <w:spacing w:after="0" w:line="240" w:lineRule="auto"/>
        <w:jc w:val="both"/>
      </w:pPr>
    </w:p>
    <w:p w14:paraId="45E4E01C" w14:textId="7876748D" w:rsidR="00633F45" w:rsidRDefault="00633F45" w:rsidP="002D7995">
      <w:pPr>
        <w:spacing w:after="0" w:line="240" w:lineRule="auto"/>
        <w:jc w:val="both"/>
      </w:pPr>
    </w:p>
    <w:p w14:paraId="01670344" w14:textId="77777777" w:rsidR="007077DB" w:rsidRDefault="007077DB" w:rsidP="002D7995">
      <w:pPr>
        <w:spacing w:after="0" w:line="240" w:lineRule="auto"/>
        <w:jc w:val="both"/>
      </w:pPr>
    </w:p>
    <w:p w14:paraId="70C7FF52" w14:textId="2A40557D" w:rsidR="007077DB" w:rsidRDefault="007077DB" w:rsidP="007077DB">
      <w:pPr>
        <w:spacing w:after="0" w:line="240" w:lineRule="auto"/>
        <w:jc w:val="both"/>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 xml:space="preserve">Қосымша </w:t>
      </w:r>
      <w:r>
        <w:rPr>
          <w:rFonts w:ascii="Times New Roman" w:eastAsia="Times New Roman" w:hAnsi="Times New Roman" w:cs="Times New Roman"/>
          <w:b/>
          <w:bCs/>
          <w:color w:val="18181A"/>
          <w:sz w:val="28"/>
          <w:szCs w:val="28"/>
          <w:lang w:val="kk-KZ" w:eastAsia="ru-RU"/>
        </w:rPr>
        <w:t>Б.3</w:t>
      </w:r>
    </w:p>
    <w:p w14:paraId="3D323B6D" w14:textId="77777777" w:rsidR="007077DB" w:rsidRDefault="007077DB" w:rsidP="002D7995">
      <w:pPr>
        <w:spacing w:after="0" w:line="240" w:lineRule="auto"/>
        <w:jc w:val="both"/>
      </w:pPr>
    </w:p>
    <w:p w14:paraId="73623D7B" w14:textId="67F500F2" w:rsidR="00633F45" w:rsidRDefault="00FE6885" w:rsidP="002D7995">
      <w:pPr>
        <w:spacing w:after="0" w:line="240" w:lineRule="auto"/>
        <w:jc w:val="both"/>
      </w:pPr>
      <w:r w:rsidRPr="00FE6885">
        <w:rPr>
          <w:noProof/>
          <w:lang w:eastAsia="ru-RU"/>
        </w:rPr>
        <w:drawing>
          <wp:inline distT="0" distB="0" distL="0" distR="0" wp14:anchorId="58A15C2D" wp14:editId="32A36BF2">
            <wp:extent cx="5838825" cy="802413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840639" cy="8026625"/>
                    </a:xfrm>
                    <a:prstGeom prst="rect">
                      <a:avLst/>
                    </a:prstGeom>
                  </pic:spPr>
                </pic:pic>
              </a:graphicData>
            </a:graphic>
          </wp:inline>
        </w:drawing>
      </w:r>
    </w:p>
    <w:p w14:paraId="3F6C8FFE" w14:textId="77777777" w:rsidR="00633F45" w:rsidRDefault="00633F45" w:rsidP="002D7995">
      <w:pPr>
        <w:spacing w:after="0" w:line="240" w:lineRule="auto"/>
        <w:jc w:val="both"/>
      </w:pPr>
    </w:p>
    <w:p w14:paraId="2906CFF6" w14:textId="0564CABD" w:rsidR="00C90488" w:rsidRDefault="00C90488" w:rsidP="002D7995">
      <w:pPr>
        <w:spacing w:after="0" w:line="240" w:lineRule="auto"/>
        <w:jc w:val="both"/>
      </w:pPr>
    </w:p>
    <w:p w14:paraId="06C27B3F" w14:textId="6DFED768" w:rsidR="00C90488" w:rsidRDefault="00C90488" w:rsidP="002D7995">
      <w:pPr>
        <w:spacing w:after="0" w:line="240" w:lineRule="auto"/>
        <w:jc w:val="both"/>
      </w:pPr>
    </w:p>
    <w:p w14:paraId="649AA179" w14:textId="1B317FFE" w:rsidR="00C90488" w:rsidRDefault="00C90488" w:rsidP="002D7995">
      <w:pPr>
        <w:spacing w:after="0" w:line="240" w:lineRule="auto"/>
        <w:jc w:val="both"/>
      </w:pPr>
    </w:p>
    <w:p w14:paraId="7D7606CF" w14:textId="1EFC9EAB" w:rsidR="007077DB" w:rsidRDefault="007077DB" w:rsidP="007077DB">
      <w:pPr>
        <w:spacing w:after="0" w:line="240" w:lineRule="auto"/>
        <w:jc w:val="both"/>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 xml:space="preserve">Қосымша </w:t>
      </w:r>
      <w:r>
        <w:rPr>
          <w:rFonts w:ascii="Times New Roman" w:eastAsia="Times New Roman" w:hAnsi="Times New Roman" w:cs="Times New Roman"/>
          <w:b/>
          <w:bCs/>
          <w:color w:val="18181A"/>
          <w:sz w:val="28"/>
          <w:szCs w:val="28"/>
          <w:lang w:val="kk-KZ" w:eastAsia="ru-RU"/>
        </w:rPr>
        <w:t>Б.4</w:t>
      </w:r>
    </w:p>
    <w:p w14:paraId="36A763D6" w14:textId="77777777" w:rsidR="007077DB" w:rsidRDefault="007077DB" w:rsidP="002D7995">
      <w:pPr>
        <w:spacing w:after="0" w:line="240" w:lineRule="auto"/>
        <w:jc w:val="both"/>
      </w:pPr>
    </w:p>
    <w:p w14:paraId="5507EF5D" w14:textId="011C52F6" w:rsidR="00C90488" w:rsidRDefault="00FE6885" w:rsidP="002D7995">
      <w:pPr>
        <w:spacing w:after="0" w:line="240" w:lineRule="auto"/>
        <w:jc w:val="both"/>
      </w:pPr>
      <w:r w:rsidRPr="00FE6885">
        <w:rPr>
          <w:noProof/>
          <w:lang w:eastAsia="ru-RU"/>
        </w:rPr>
        <w:drawing>
          <wp:inline distT="0" distB="0" distL="0" distR="0" wp14:anchorId="7D15D74F" wp14:editId="49F1DDD2">
            <wp:extent cx="5867400" cy="84010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867400" cy="8401050"/>
                    </a:xfrm>
                    <a:prstGeom prst="rect">
                      <a:avLst/>
                    </a:prstGeom>
                  </pic:spPr>
                </pic:pic>
              </a:graphicData>
            </a:graphic>
          </wp:inline>
        </w:drawing>
      </w:r>
    </w:p>
    <w:p w14:paraId="11080B6C" w14:textId="7CAAE0A8" w:rsidR="00FE6885" w:rsidRDefault="00FE6885" w:rsidP="002D7995">
      <w:pPr>
        <w:spacing w:after="0" w:line="240" w:lineRule="auto"/>
        <w:jc w:val="both"/>
      </w:pPr>
    </w:p>
    <w:p w14:paraId="4279969A" w14:textId="4D93584D" w:rsidR="00FE6885" w:rsidRDefault="00FE6885" w:rsidP="002D7995">
      <w:pPr>
        <w:spacing w:after="0" w:line="240" w:lineRule="auto"/>
        <w:jc w:val="both"/>
      </w:pPr>
    </w:p>
    <w:p w14:paraId="5C5FDAA4" w14:textId="7676A4C8" w:rsidR="007077DB" w:rsidRDefault="007077DB" w:rsidP="007077DB">
      <w:pPr>
        <w:spacing w:after="0" w:line="240" w:lineRule="auto"/>
        <w:jc w:val="both"/>
        <w:rPr>
          <w:rFonts w:ascii="Times New Roman" w:eastAsia="Times New Roman" w:hAnsi="Times New Roman" w:cs="Times New Roman"/>
          <w:b/>
          <w:bCs/>
          <w:color w:val="18181A"/>
          <w:sz w:val="28"/>
          <w:szCs w:val="28"/>
          <w:lang w:val="kk-KZ" w:eastAsia="ru-RU"/>
        </w:rPr>
      </w:pPr>
      <w:r w:rsidRPr="00FE7E31">
        <w:rPr>
          <w:rFonts w:ascii="Times New Roman" w:eastAsia="Times New Roman" w:hAnsi="Times New Roman" w:cs="Times New Roman"/>
          <w:b/>
          <w:bCs/>
          <w:color w:val="18181A"/>
          <w:sz w:val="28"/>
          <w:szCs w:val="28"/>
          <w:lang w:val="kk-KZ" w:eastAsia="ru-RU"/>
        </w:rPr>
        <w:lastRenderedPageBreak/>
        <w:t xml:space="preserve">Қосымша </w:t>
      </w:r>
      <w:r>
        <w:rPr>
          <w:rFonts w:ascii="Times New Roman" w:eastAsia="Times New Roman" w:hAnsi="Times New Roman" w:cs="Times New Roman"/>
          <w:b/>
          <w:bCs/>
          <w:color w:val="18181A"/>
          <w:sz w:val="28"/>
          <w:szCs w:val="28"/>
          <w:lang w:val="kk-KZ" w:eastAsia="ru-RU"/>
        </w:rPr>
        <w:t>Б.5</w:t>
      </w:r>
    </w:p>
    <w:p w14:paraId="28AF7151" w14:textId="6D9B071E" w:rsidR="00FE6885" w:rsidRDefault="00FE6885" w:rsidP="002D7995">
      <w:pPr>
        <w:spacing w:after="0" w:line="240" w:lineRule="auto"/>
        <w:jc w:val="both"/>
      </w:pPr>
    </w:p>
    <w:p w14:paraId="6F6CE9CE" w14:textId="405270DB" w:rsidR="00FE6885" w:rsidRDefault="00FE6885" w:rsidP="002D7995">
      <w:pPr>
        <w:spacing w:after="0" w:line="240" w:lineRule="auto"/>
        <w:jc w:val="both"/>
      </w:pPr>
    </w:p>
    <w:p w14:paraId="52B5DADE" w14:textId="65714542" w:rsidR="001E48A4" w:rsidRDefault="00293EA8" w:rsidP="002D7995">
      <w:pPr>
        <w:spacing w:after="0" w:line="240" w:lineRule="auto"/>
        <w:jc w:val="both"/>
      </w:pPr>
      <w:r w:rsidRPr="00293EA8">
        <w:rPr>
          <w:noProof/>
          <w:lang w:eastAsia="ru-RU"/>
        </w:rPr>
        <w:drawing>
          <wp:inline distT="0" distB="0" distL="0" distR="0" wp14:anchorId="4CB63AE4" wp14:editId="05FE20DC">
            <wp:extent cx="5886450" cy="8382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886450" cy="8382000"/>
                    </a:xfrm>
                    <a:prstGeom prst="rect">
                      <a:avLst/>
                    </a:prstGeom>
                  </pic:spPr>
                </pic:pic>
              </a:graphicData>
            </a:graphic>
          </wp:inline>
        </w:drawing>
      </w:r>
    </w:p>
    <w:sectPr w:rsidR="001E48A4" w:rsidSect="00B84D2A">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8A20A9" w14:textId="77777777" w:rsidR="000F5E0C" w:rsidRDefault="000F5E0C">
      <w:pPr>
        <w:spacing w:after="0" w:line="240" w:lineRule="auto"/>
      </w:pPr>
      <w:r>
        <w:separator/>
      </w:r>
    </w:p>
  </w:endnote>
  <w:endnote w:type="continuationSeparator" w:id="0">
    <w:p w14:paraId="367916B2" w14:textId="77777777" w:rsidR="000F5E0C" w:rsidRDefault="000F5E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1" w:usb1="08070000" w:usb2="00000010" w:usb3="00000000" w:csb0="00020000" w:csb1="00000000"/>
  </w:font>
  <w:font w:name="Roboto Condensed">
    <w:altName w:val="Roboto Condensed"/>
    <w:charset w:val="00"/>
    <w:family w:val="auto"/>
    <w:pitch w:val="variable"/>
    <w:sig w:usb0="E0000AFF" w:usb1="5000217F" w:usb2="00000021" w:usb3="00000000" w:csb0="0000019F"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KZ Times New Roman">
    <w:altName w:val="Times New Roman"/>
    <w:charset w:val="CC"/>
    <w:family w:val="roman"/>
    <w:pitch w:val="variable"/>
    <w:sig w:usb0="A0007AAF" w:usb1="4000387A" w:usb2="00000028"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F58BB" w14:textId="77777777" w:rsidR="00F67205" w:rsidRDefault="00F67205" w:rsidP="00DE7BC6">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noProof/>
      </w:rPr>
      <w:t>159</w:t>
    </w:r>
    <w:r>
      <w:rPr>
        <w:rStyle w:val="a5"/>
      </w:rPr>
      <w:fldChar w:fldCharType="end"/>
    </w:r>
  </w:p>
  <w:p w14:paraId="56AC0301" w14:textId="77777777" w:rsidR="00F67205" w:rsidRDefault="00F67205">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77503"/>
      <w:docPartObj>
        <w:docPartGallery w:val="Page Numbers (Bottom of Page)"/>
        <w:docPartUnique/>
      </w:docPartObj>
    </w:sdtPr>
    <w:sdtContent>
      <w:p w14:paraId="287CD040" w14:textId="77777777" w:rsidR="00F67205" w:rsidRDefault="00F67205">
        <w:pPr>
          <w:pStyle w:val="a3"/>
          <w:jc w:val="center"/>
        </w:pPr>
        <w:r>
          <w:fldChar w:fldCharType="begin"/>
        </w:r>
        <w:r>
          <w:instrText xml:space="preserve"> PAGE   \* MERGEFORMAT </w:instrText>
        </w:r>
        <w:r>
          <w:fldChar w:fldCharType="separate"/>
        </w:r>
        <w:r w:rsidR="007520F9">
          <w:rPr>
            <w:noProof/>
          </w:rPr>
          <w:t>12</w:t>
        </w:r>
        <w:r>
          <w:rPr>
            <w:noProof/>
          </w:rPr>
          <w:fldChar w:fldCharType="end"/>
        </w:r>
      </w:p>
    </w:sdtContent>
  </w:sdt>
  <w:p w14:paraId="574DE776" w14:textId="77777777" w:rsidR="00F67205" w:rsidRDefault="00F67205">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8EC53" w14:textId="77777777" w:rsidR="00F67205" w:rsidRDefault="00F67205">
    <w:pPr>
      <w:pStyle w:val="a3"/>
      <w:jc w:val="center"/>
    </w:pPr>
  </w:p>
  <w:p w14:paraId="0D8F13B5" w14:textId="77777777" w:rsidR="00F67205" w:rsidRDefault="00F67205">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E07504" w14:textId="77777777" w:rsidR="000F5E0C" w:rsidRDefault="000F5E0C">
      <w:pPr>
        <w:spacing w:after="0" w:line="240" w:lineRule="auto"/>
      </w:pPr>
      <w:r>
        <w:separator/>
      </w:r>
    </w:p>
  </w:footnote>
  <w:footnote w:type="continuationSeparator" w:id="0">
    <w:p w14:paraId="3DFA03CA" w14:textId="77777777" w:rsidR="000F5E0C" w:rsidRDefault="000F5E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23"/>
        <w:szCs w:val="23"/>
        <w:u w:val="none"/>
      </w:rPr>
    </w:lvl>
    <w:lvl w:ilvl="1">
      <w:start w:val="1"/>
      <w:numFmt w:val="bullet"/>
      <w:lvlText w:val="-"/>
      <w:lvlJc w:val="left"/>
      <w:rPr>
        <w:b w:val="0"/>
        <w:bCs w:val="0"/>
        <w:i w:val="0"/>
        <w:iCs w:val="0"/>
        <w:smallCaps w:val="0"/>
        <w:strike w:val="0"/>
        <w:color w:val="000000"/>
        <w:spacing w:val="0"/>
        <w:w w:val="100"/>
        <w:position w:val="0"/>
        <w:sz w:val="23"/>
        <w:szCs w:val="23"/>
        <w:u w:val="none"/>
      </w:rPr>
    </w:lvl>
    <w:lvl w:ilvl="2">
      <w:start w:val="1"/>
      <w:numFmt w:val="bullet"/>
      <w:lvlText w:val="-"/>
      <w:lvlJc w:val="left"/>
      <w:rPr>
        <w:b w:val="0"/>
        <w:bCs w:val="0"/>
        <w:i w:val="0"/>
        <w:iCs w:val="0"/>
        <w:smallCaps w:val="0"/>
        <w:strike w:val="0"/>
        <w:color w:val="000000"/>
        <w:spacing w:val="0"/>
        <w:w w:val="100"/>
        <w:position w:val="0"/>
        <w:sz w:val="23"/>
        <w:szCs w:val="23"/>
        <w:u w:val="none"/>
      </w:rPr>
    </w:lvl>
    <w:lvl w:ilvl="3">
      <w:start w:val="1"/>
      <w:numFmt w:val="bullet"/>
      <w:lvlText w:val="-"/>
      <w:lvlJc w:val="left"/>
      <w:rPr>
        <w:b w:val="0"/>
        <w:bCs w:val="0"/>
        <w:i w:val="0"/>
        <w:iCs w:val="0"/>
        <w:smallCaps w:val="0"/>
        <w:strike w:val="0"/>
        <w:color w:val="000000"/>
        <w:spacing w:val="0"/>
        <w:w w:val="100"/>
        <w:position w:val="0"/>
        <w:sz w:val="23"/>
        <w:szCs w:val="23"/>
        <w:u w:val="none"/>
      </w:rPr>
    </w:lvl>
    <w:lvl w:ilvl="4">
      <w:start w:val="1"/>
      <w:numFmt w:val="bullet"/>
      <w:lvlText w:val="-"/>
      <w:lvlJc w:val="left"/>
      <w:rPr>
        <w:b w:val="0"/>
        <w:bCs w:val="0"/>
        <w:i w:val="0"/>
        <w:iCs w:val="0"/>
        <w:smallCaps w:val="0"/>
        <w:strike w:val="0"/>
        <w:color w:val="000000"/>
        <w:spacing w:val="0"/>
        <w:w w:val="100"/>
        <w:position w:val="0"/>
        <w:sz w:val="23"/>
        <w:szCs w:val="23"/>
        <w:u w:val="none"/>
      </w:rPr>
    </w:lvl>
    <w:lvl w:ilvl="5">
      <w:start w:val="1"/>
      <w:numFmt w:val="bullet"/>
      <w:lvlText w:val="-"/>
      <w:lvlJc w:val="left"/>
      <w:rPr>
        <w:b w:val="0"/>
        <w:bCs w:val="0"/>
        <w:i w:val="0"/>
        <w:iCs w:val="0"/>
        <w:smallCaps w:val="0"/>
        <w:strike w:val="0"/>
        <w:color w:val="000000"/>
        <w:spacing w:val="0"/>
        <w:w w:val="100"/>
        <w:position w:val="0"/>
        <w:sz w:val="23"/>
        <w:szCs w:val="23"/>
        <w:u w:val="none"/>
      </w:rPr>
    </w:lvl>
    <w:lvl w:ilvl="6">
      <w:start w:val="1"/>
      <w:numFmt w:val="bullet"/>
      <w:lvlText w:val="-"/>
      <w:lvlJc w:val="left"/>
      <w:rPr>
        <w:b w:val="0"/>
        <w:bCs w:val="0"/>
        <w:i w:val="0"/>
        <w:iCs w:val="0"/>
        <w:smallCaps w:val="0"/>
        <w:strike w:val="0"/>
        <w:color w:val="000000"/>
        <w:spacing w:val="0"/>
        <w:w w:val="100"/>
        <w:position w:val="0"/>
        <w:sz w:val="23"/>
        <w:szCs w:val="23"/>
        <w:u w:val="none"/>
      </w:rPr>
    </w:lvl>
    <w:lvl w:ilvl="7">
      <w:start w:val="1"/>
      <w:numFmt w:val="bullet"/>
      <w:lvlText w:val="-"/>
      <w:lvlJc w:val="left"/>
      <w:rPr>
        <w:b w:val="0"/>
        <w:bCs w:val="0"/>
        <w:i w:val="0"/>
        <w:iCs w:val="0"/>
        <w:smallCaps w:val="0"/>
        <w:strike w:val="0"/>
        <w:color w:val="000000"/>
        <w:spacing w:val="0"/>
        <w:w w:val="100"/>
        <w:position w:val="0"/>
        <w:sz w:val="23"/>
        <w:szCs w:val="23"/>
        <w:u w:val="none"/>
      </w:rPr>
    </w:lvl>
    <w:lvl w:ilvl="8">
      <w:start w:val="1"/>
      <w:numFmt w:val="bullet"/>
      <w:lvlText w:val="-"/>
      <w:lvlJc w:val="left"/>
      <w:rPr>
        <w:b w:val="0"/>
        <w:bCs w:val="0"/>
        <w:i w:val="0"/>
        <w:iCs w:val="0"/>
        <w:smallCaps w:val="0"/>
        <w:strike w:val="0"/>
        <w:color w:val="000000"/>
        <w:spacing w:val="0"/>
        <w:w w:val="100"/>
        <w:position w:val="0"/>
        <w:sz w:val="23"/>
        <w:szCs w:val="23"/>
        <w:u w:val="none"/>
      </w:rPr>
    </w:lvl>
  </w:abstractNum>
  <w:abstractNum w:abstractNumId="1" w15:restartNumberingAfterBreak="0">
    <w:nsid w:val="0000000D"/>
    <w:multiLevelType w:val="multilevel"/>
    <w:tmpl w:val="0000000C"/>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15:restartNumberingAfterBreak="0">
    <w:nsid w:val="00000023"/>
    <w:multiLevelType w:val="multilevel"/>
    <w:tmpl w:val="0000002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3" w15:restartNumberingAfterBreak="0">
    <w:nsid w:val="00000025"/>
    <w:multiLevelType w:val="multilevel"/>
    <w:tmpl w:val="00000024"/>
    <w:lvl w:ilvl="0">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1">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2">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3">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4">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5">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6">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7">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lvl w:ilvl="8">
      <w:start w:val="1"/>
      <w:numFmt w:val="bullet"/>
      <w:lvlText w:val="-"/>
      <w:lvlJc w:val="left"/>
      <w:rPr>
        <w:rFonts w:ascii="SimHei" w:hAnsi="Courier New" w:cs="SimHei"/>
        <w:b/>
        <w:bCs/>
        <w:i w:val="0"/>
        <w:iCs w:val="0"/>
        <w:smallCaps w:val="0"/>
        <w:strike w:val="0"/>
        <w:color w:val="000000"/>
        <w:spacing w:val="-20"/>
        <w:w w:val="100"/>
        <w:position w:val="0"/>
        <w:sz w:val="20"/>
        <w:szCs w:val="20"/>
        <w:u w:val="none"/>
      </w:rPr>
    </w:lvl>
  </w:abstractNum>
  <w:abstractNum w:abstractNumId="4" w15:restartNumberingAfterBreak="0">
    <w:nsid w:val="00000033"/>
    <w:multiLevelType w:val="multilevel"/>
    <w:tmpl w:val="0000003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5" w15:restartNumberingAfterBreak="0">
    <w:nsid w:val="02BD324B"/>
    <w:multiLevelType w:val="hybridMultilevel"/>
    <w:tmpl w:val="02FA74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41B1F5D"/>
    <w:multiLevelType w:val="multilevel"/>
    <w:tmpl w:val="D5467D96"/>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15:restartNumberingAfterBreak="0">
    <w:nsid w:val="0BDC3280"/>
    <w:multiLevelType w:val="multilevel"/>
    <w:tmpl w:val="3662B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7960C5"/>
    <w:multiLevelType w:val="hybridMultilevel"/>
    <w:tmpl w:val="0E44AB12"/>
    <w:lvl w:ilvl="0" w:tplc="41C44C14">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12C95EBF"/>
    <w:multiLevelType w:val="hybridMultilevel"/>
    <w:tmpl w:val="3CC00680"/>
    <w:lvl w:ilvl="0" w:tplc="A6D487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57D7E21"/>
    <w:multiLevelType w:val="multilevel"/>
    <w:tmpl w:val="25AC9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F05502"/>
    <w:multiLevelType w:val="hybridMultilevel"/>
    <w:tmpl w:val="09B005B0"/>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187166B7"/>
    <w:multiLevelType w:val="hybridMultilevel"/>
    <w:tmpl w:val="68EA62E8"/>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1D1A3349"/>
    <w:multiLevelType w:val="hybridMultilevel"/>
    <w:tmpl w:val="80ACBE3E"/>
    <w:lvl w:ilvl="0" w:tplc="DB804DB4">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4" w15:restartNumberingAfterBreak="0">
    <w:nsid w:val="20BB52DE"/>
    <w:multiLevelType w:val="multilevel"/>
    <w:tmpl w:val="D0CC9FF6"/>
    <w:lvl w:ilvl="0">
      <w:start w:val="1"/>
      <w:numFmt w:val="bullet"/>
      <w:lvlText w:val=""/>
      <w:lvlJc w:val="left"/>
      <w:rPr>
        <w:rFonts w:ascii="Symbol" w:hAnsi="Symbol" w:hint="default"/>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5" w15:restartNumberingAfterBreak="0">
    <w:nsid w:val="228324B4"/>
    <w:multiLevelType w:val="hybridMultilevel"/>
    <w:tmpl w:val="A1BC40C8"/>
    <w:lvl w:ilvl="0" w:tplc="BB10FD30">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24EB731A"/>
    <w:multiLevelType w:val="hybridMultilevel"/>
    <w:tmpl w:val="AABA2E92"/>
    <w:lvl w:ilvl="0" w:tplc="F42A898E">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ADB428E"/>
    <w:multiLevelType w:val="hybridMultilevel"/>
    <w:tmpl w:val="11A8BD1E"/>
    <w:lvl w:ilvl="0" w:tplc="DB804DB4">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2BC43AA6"/>
    <w:multiLevelType w:val="multilevel"/>
    <w:tmpl w:val="53B0D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607198"/>
    <w:multiLevelType w:val="multilevel"/>
    <w:tmpl w:val="4B461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DDB7525"/>
    <w:multiLevelType w:val="hybridMultilevel"/>
    <w:tmpl w:val="B6DCC02C"/>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2E4601DD"/>
    <w:multiLevelType w:val="hybridMultilevel"/>
    <w:tmpl w:val="3C3E9AE2"/>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3C357C52"/>
    <w:multiLevelType w:val="multilevel"/>
    <w:tmpl w:val="69CC1D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4819315E"/>
    <w:multiLevelType w:val="hybridMultilevel"/>
    <w:tmpl w:val="4EB4C104"/>
    <w:lvl w:ilvl="0" w:tplc="A6D48734">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4" w15:restartNumberingAfterBreak="0">
    <w:nsid w:val="52C80778"/>
    <w:multiLevelType w:val="multilevel"/>
    <w:tmpl w:val="6B204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B01ED0"/>
    <w:multiLevelType w:val="hybridMultilevel"/>
    <w:tmpl w:val="73F4FD2E"/>
    <w:lvl w:ilvl="0" w:tplc="A6D48734">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6" w15:restartNumberingAfterBreak="0">
    <w:nsid w:val="57214493"/>
    <w:multiLevelType w:val="singleLevel"/>
    <w:tmpl w:val="220A45FA"/>
    <w:lvl w:ilvl="0">
      <w:numFmt w:val="bullet"/>
      <w:lvlText w:val="-"/>
      <w:lvlJc w:val="left"/>
      <w:pPr>
        <w:tabs>
          <w:tab w:val="num" w:pos="360"/>
        </w:tabs>
        <w:ind w:left="360" w:hanging="360"/>
      </w:pPr>
    </w:lvl>
  </w:abstractNum>
  <w:abstractNum w:abstractNumId="27" w15:restartNumberingAfterBreak="0">
    <w:nsid w:val="5B191C05"/>
    <w:multiLevelType w:val="hybridMultilevel"/>
    <w:tmpl w:val="24367062"/>
    <w:lvl w:ilvl="0" w:tplc="A6D48734">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8" w15:restartNumberingAfterBreak="0">
    <w:nsid w:val="5CB6696B"/>
    <w:multiLevelType w:val="hybridMultilevel"/>
    <w:tmpl w:val="D39C9C88"/>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15:restartNumberingAfterBreak="0">
    <w:nsid w:val="5E912FB6"/>
    <w:multiLevelType w:val="multilevel"/>
    <w:tmpl w:val="3B84C3F0"/>
    <w:lvl w:ilvl="0">
      <w:start w:val="1"/>
      <w:numFmt w:val="decimal"/>
      <w:lvlText w:val="%1."/>
      <w:lvlJc w:val="left"/>
      <w:pPr>
        <w:ind w:left="360" w:hanging="360"/>
      </w:pPr>
      <w:rPr>
        <w:rFonts w:hint="default"/>
      </w:rPr>
    </w:lvl>
    <w:lvl w:ilvl="1">
      <w:start w:val="3"/>
      <w:numFmt w:val="decimal"/>
      <w:isLgl/>
      <w:lvlText w:val="%1.%2"/>
      <w:lvlJc w:val="left"/>
      <w:pPr>
        <w:ind w:left="1218" w:hanging="510"/>
      </w:pPr>
      <w:rPr>
        <w:rFonts w:hint="default"/>
      </w:rPr>
    </w:lvl>
    <w:lvl w:ilvl="2">
      <w:start w:val="1"/>
      <w:numFmt w:val="decimal"/>
      <w:isLgl/>
      <w:lvlText w:val="%1.%2.%3"/>
      <w:lvlJc w:val="left"/>
      <w:pPr>
        <w:ind w:left="2136"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912" w:hanging="108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5688" w:hanging="1440"/>
      </w:pPr>
      <w:rPr>
        <w:rFonts w:hint="default"/>
      </w:rPr>
    </w:lvl>
    <w:lvl w:ilvl="7">
      <w:start w:val="1"/>
      <w:numFmt w:val="decimal"/>
      <w:isLgl/>
      <w:lvlText w:val="%1.%2.%3.%4.%5.%6.%7.%8"/>
      <w:lvlJc w:val="left"/>
      <w:pPr>
        <w:ind w:left="6756" w:hanging="1800"/>
      </w:pPr>
      <w:rPr>
        <w:rFonts w:hint="default"/>
      </w:rPr>
    </w:lvl>
    <w:lvl w:ilvl="8">
      <w:start w:val="1"/>
      <w:numFmt w:val="decimal"/>
      <w:isLgl/>
      <w:lvlText w:val="%1.%2.%3.%4.%5.%6.%7.%8.%9"/>
      <w:lvlJc w:val="left"/>
      <w:pPr>
        <w:ind w:left="7824" w:hanging="2160"/>
      </w:pPr>
      <w:rPr>
        <w:rFonts w:hint="default"/>
      </w:rPr>
    </w:lvl>
  </w:abstractNum>
  <w:abstractNum w:abstractNumId="30" w15:restartNumberingAfterBreak="0">
    <w:nsid w:val="5FFE6BF7"/>
    <w:multiLevelType w:val="hybridMultilevel"/>
    <w:tmpl w:val="68C4B95E"/>
    <w:lvl w:ilvl="0" w:tplc="A6D48734">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15:restartNumberingAfterBreak="0">
    <w:nsid w:val="6BE50332"/>
    <w:multiLevelType w:val="hybridMultilevel"/>
    <w:tmpl w:val="774C1FFE"/>
    <w:lvl w:ilvl="0" w:tplc="F0D01BDE">
      <w:start w:val="1"/>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 w15:restartNumberingAfterBreak="0">
    <w:nsid w:val="6DD00B3B"/>
    <w:multiLevelType w:val="multilevel"/>
    <w:tmpl w:val="06067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E515E68"/>
    <w:multiLevelType w:val="hybridMultilevel"/>
    <w:tmpl w:val="2F40FC4A"/>
    <w:lvl w:ilvl="0" w:tplc="C79C59A2">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708866FF"/>
    <w:multiLevelType w:val="hybridMultilevel"/>
    <w:tmpl w:val="011A8B38"/>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70A77C5D"/>
    <w:multiLevelType w:val="hybridMultilevel"/>
    <w:tmpl w:val="9FCE2CB0"/>
    <w:lvl w:ilvl="0" w:tplc="A6D4873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71AE7CB5"/>
    <w:multiLevelType w:val="hybridMultilevel"/>
    <w:tmpl w:val="105620B2"/>
    <w:lvl w:ilvl="0" w:tplc="A6D4873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15:restartNumberingAfterBreak="0">
    <w:nsid w:val="71CB55A2"/>
    <w:multiLevelType w:val="multilevel"/>
    <w:tmpl w:val="FBB4C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160F45"/>
    <w:multiLevelType w:val="hybridMultilevel"/>
    <w:tmpl w:val="C6C0523C"/>
    <w:lvl w:ilvl="0" w:tplc="65E8DA68">
      <w:start w:val="1"/>
      <w:numFmt w:val="decimal"/>
      <w:lvlText w:val="%1."/>
      <w:lvlJc w:val="left"/>
      <w:pPr>
        <w:ind w:left="360" w:hanging="360"/>
      </w:pPr>
      <w:rPr>
        <w:b w:val="0"/>
        <w:bCs/>
      </w:rPr>
    </w:lvl>
    <w:lvl w:ilvl="1" w:tplc="04190019" w:tentative="1">
      <w:start w:val="1"/>
      <w:numFmt w:val="lowerLetter"/>
      <w:lvlText w:val="%2."/>
      <w:lvlJc w:val="left"/>
      <w:pPr>
        <w:ind w:left="1080" w:hanging="360"/>
      </w:pPr>
    </w:lvl>
    <w:lvl w:ilvl="2" w:tplc="0419001B">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16cid:durableId="1921986947">
    <w:abstractNumId w:val="9"/>
  </w:num>
  <w:num w:numId="2" w16cid:durableId="510414440">
    <w:abstractNumId w:val="33"/>
  </w:num>
  <w:num w:numId="3" w16cid:durableId="1975674572">
    <w:abstractNumId w:val="4"/>
  </w:num>
  <w:num w:numId="4" w16cid:durableId="548999621">
    <w:abstractNumId w:val="35"/>
  </w:num>
  <w:num w:numId="5" w16cid:durableId="608633583">
    <w:abstractNumId w:val="12"/>
  </w:num>
  <w:num w:numId="6" w16cid:durableId="1096947195">
    <w:abstractNumId w:val="24"/>
  </w:num>
  <w:num w:numId="7" w16cid:durableId="1458716407">
    <w:abstractNumId w:val="2"/>
  </w:num>
  <w:num w:numId="8" w16cid:durableId="1466118688">
    <w:abstractNumId w:val="3"/>
  </w:num>
  <w:num w:numId="9" w16cid:durableId="993607410">
    <w:abstractNumId w:val="1"/>
  </w:num>
  <w:num w:numId="10" w16cid:durableId="1799639130">
    <w:abstractNumId w:val="14"/>
  </w:num>
  <w:num w:numId="11" w16cid:durableId="2050109322">
    <w:abstractNumId w:val="6"/>
  </w:num>
  <w:num w:numId="12" w16cid:durableId="1860846852">
    <w:abstractNumId w:val="34"/>
  </w:num>
  <w:num w:numId="13" w16cid:durableId="1821531275">
    <w:abstractNumId w:val="11"/>
  </w:num>
  <w:num w:numId="14" w16cid:durableId="121966485">
    <w:abstractNumId w:val="21"/>
  </w:num>
  <w:num w:numId="15" w16cid:durableId="1758986713">
    <w:abstractNumId w:val="0"/>
  </w:num>
  <w:num w:numId="16" w16cid:durableId="1473598306">
    <w:abstractNumId w:val="5"/>
  </w:num>
  <w:num w:numId="17" w16cid:durableId="932975488">
    <w:abstractNumId w:val="15"/>
  </w:num>
  <w:num w:numId="18" w16cid:durableId="2115980894">
    <w:abstractNumId w:val="38"/>
  </w:num>
  <w:num w:numId="19" w16cid:durableId="1974940181">
    <w:abstractNumId w:val="31"/>
  </w:num>
  <w:num w:numId="20" w16cid:durableId="1340697389">
    <w:abstractNumId w:val="30"/>
  </w:num>
  <w:num w:numId="21" w16cid:durableId="286549000">
    <w:abstractNumId w:val="7"/>
  </w:num>
  <w:num w:numId="22" w16cid:durableId="523519672">
    <w:abstractNumId w:val="18"/>
  </w:num>
  <w:num w:numId="23" w16cid:durableId="1843856826">
    <w:abstractNumId w:val="19"/>
  </w:num>
  <w:num w:numId="24" w16cid:durableId="1275088452">
    <w:abstractNumId w:val="32"/>
  </w:num>
  <w:num w:numId="25" w16cid:durableId="178392430">
    <w:abstractNumId w:val="36"/>
  </w:num>
  <w:num w:numId="26" w16cid:durableId="1136945774">
    <w:abstractNumId w:val="22"/>
  </w:num>
  <w:num w:numId="27" w16cid:durableId="1235700111">
    <w:abstractNumId w:val="28"/>
  </w:num>
  <w:num w:numId="28" w16cid:durableId="216743434">
    <w:abstractNumId w:val="16"/>
  </w:num>
  <w:num w:numId="29" w16cid:durableId="1366716726">
    <w:abstractNumId w:val="20"/>
  </w:num>
  <w:num w:numId="30" w16cid:durableId="1493522788">
    <w:abstractNumId w:val="10"/>
  </w:num>
  <w:num w:numId="31" w16cid:durableId="188835621">
    <w:abstractNumId w:val="37"/>
  </w:num>
  <w:num w:numId="32" w16cid:durableId="1713774085">
    <w:abstractNumId w:val="8"/>
  </w:num>
  <w:num w:numId="33" w16cid:durableId="682977989">
    <w:abstractNumId w:val="25"/>
  </w:num>
  <w:num w:numId="34" w16cid:durableId="1008946231">
    <w:abstractNumId w:val="29"/>
  </w:num>
  <w:num w:numId="35" w16cid:durableId="365563433">
    <w:abstractNumId w:val="27"/>
  </w:num>
  <w:num w:numId="36" w16cid:durableId="1367363812">
    <w:abstractNumId w:val="26"/>
  </w:num>
  <w:num w:numId="37" w16cid:durableId="1483111426">
    <w:abstractNumId w:val="23"/>
  </w:num>
  <w:num w:numId="38" w16cid:durableId="934021703">
    <w:abstractNumId w:val="17"/>
  </w:num>
  <w:num w:numId="39" w16cid:durableId="133969897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A6C6E"/>
    <w:rsid w:val="0000011B"/>
    <w:rsid w:val="00000A61"/>
    <w:rsid w:val="00001ED0"/>
    <w:rsid w:val="00004EFC"/>
    <w:rsid w:val="0000543B"/>
    <w:rsid w:val="00013EBB"/>
    <w:rsid w:val="00014BFA"/>
    <w:rsid w:val="00017E08"/>
    <w:rsid w:val="00020155"/>
    <w:rsid w:val="00020F3A"/>
    <w:rsid w:val="000216EF"/>
    <w:rsid w:val="00021B50"/>
    <w:rsid w:val="00022288"/>
    <w:rsid w:val="00022581"/>
    <w:rsid w:val="0002437D"/>
    <w:rsid w:val="0002551D"/>
    <w:rsid w:val="00031E2C"/>
    <w:rsid w:val="000334AE"/>
    <w:rsid w:val="000338FA"/>
    <w:rsid w:val="00037A0F"/>
    <w:rsid w:val="00040891"/>
    <w:rsid w:val="000449A7"/>
    <w:rsid w:val="00045A93"/>
    <w:rsid w:val="00045B1F"/>
    <w:rsid w:val="0004784E"/>
    <w:rsid w:val="00056F88"/>
    <w:rsid w:val="000578B3"/>
    <w:rsid w:val="00057C05"/>
    <w:rsid w:val="00057F3F"/>
    <w:rsid w:val="000661CC"/>
    <w:rsid w:val="0006719C"/>
    <w:rsid w:val="0007175A"/>
    <w:rsid w:val="00071995"/>
    <w:rsid w:val="000772AE"/>
    <w:rsid w:val="00080377"/>
    <w:rsid w:val="00081238"/>
    <w:rsid w:val="000814F3"/>
    <w:rsid w:val="0008216B"/>
    <w:rsid w:val="00082C90"/>
    <w:rsid w:val="00084B96"/>
    <w:rsid w:val="00085332"/>
    <w:rsid w:val="00086514"/>
    <w:rsid w:val="0008719C"/>
    <w:rsid w:val="00093198"/>
    <w:rsid w:val="0009433B"/>
    <w:rsid w:val="00095164"/>
    <w:rsid w:val="0009542A"/>
    <w:rsid w:val="000964B2"/>
    <w:rsid w:val="000A2001"/>
    <w:rsid w:val="000A2580"/>
    <w:rsid w:val="000A3869"/>
    <w:rsid w:val="000A422C"/>
    <w:rsid w:val="000A4369"/>
    <w:rsid w:val="000A506B"/>
    <w:rsid w:val="000A709C"/>
    <w:rsid w:val="000A7C2A"/>
    <w:rsid w:val="000B0D70"/>
    <w:rsid w:val="000B288E"/>
    <w:rsid w:val="000B2C92"/>
    <w:rsid w:val="000B30B4"/>
    <w:rsid w:val="000B4E00"/>
    <w:rsid w:val="000B5070"/>
    <w:rsid w:val="000B69E2"/>
    <w:rsid w:val="000B6D62"/>
    <w:rsid w:val="000C027D"/>
    <w:rsid w:val="000C19F6"/>
    <w:rsid w:val="000C35A4"/>
    <w:rsid w:val="000C6033"/>
    <w:rsid w:val="000C74FF"/>
    <w:rsid w:val="000C7623"/>
    <w:rsid w:val="000C7D87"/>
    <w:rsid w:val="000D4B14"/>
    <w:rsid w:val="000D5F00"/>
    <w:rsid w:val="000D6411"/>
    <w:rsid w:val="000E0164"/>
    <w:rsid w:val="000E11F1"/>
    <w:rsid w:val="000E42CE"/>
    <w:rsid w:val="000F1F84"/>
    <w:rsid w:val="000F2389"/>
    <w:rsid w:val="000F28E3"/>
    <w:rsid w:val="000F5E0C"/>
    <w:rsid w:val="000F72E2"/>
    <w:rsid w:val="001029C3"/>
    <w:rsid w:val="001054B8"/>
    <w:rsid w:val="00113CA0"/>
    <w:rsid w:val="001152FE"/>
    <w:rsid w:val="00115461"/>
    <w:rsid w:val="00121A3B"/>
    <w:rsid w:val="001223C3"/>
    <w:rsid w:val="00122413"/>
    <w:rsid w:val="001233AF"/>
    <w:rsid w:val="00123BE9"/>
    <w:rsid w:val="001252C4"/>
    <w:rsid w:val="00125C7F"/>
    <w:rsid w:val="00126DD0"/>
    <w:rsid w:val="00126FD6"/>
    <w:rsid w:val="001322D1"/>
    <w:rsid w:val="0013267C"/>
    <w:rsid w:val="00132ECF"/>
    <w:rsid w:val="0013665A"/>
    <w:rsid w:val="00140548"/>
    <w:rsid w:val="00140AD1"/>
    <w:rsid w:val="00144776"/>
    <w:rsid w:val="0015354E"/>
    <w:rsid w:val="001537EC"/>
    <w:rsid w:val="0015642D"/>
    <w:rsid w:val="00156791"/>
    <w:rsid w:val="00161C97"/>
    <w:rsid w:val="001669E7"/>
    <w:rsid w:val="00171267"/>
    <w:rsid w:val="001770F3"/>
    <w:rsid w:val="00180831"/>
    <w:rsid w:val="00180E62"/>
    <w:rsid w:val="00181A54"/>
    <w:rsid w:val="001830F7"/>
    <w:rsid w:val="00185094"/>
    <w:rsid w:val="00192313"/>
    <w:rsid w:val="0019384A"/>
    <w:rsid w:val="00195934"/>
    <w:rsid w:val="00196BF8"/>
    <w:rsid w:val="00196D81"/>
    <w:rsid w:val="001A0283"/>
    <w:rsid w:val="001A3E10"/>
    <w:rsid w:val="001A6C5B"/>
    <w:rsid w:val="001A6C69"/>
    <w:rsid w:val="001B0C44"/>
    <w:rsid w:val="001B699E"/>
    <w:rsid w:val="001C148E"/>
    <w:rsid w:val="001C1586"/>
    <w:rsid w:val="001C26E0"/>
    <w:rsid w:val="001C3AD0"/>
    <w:rsid w:val="001C3CC1"/>
    <w:rsid w:val="001C3CF7"/>
    <w:rsid w:val="001C4003"/>
    <w:rsid w:val="001C4CF3"/>
    <w:rsid w:val="001D0724"/>
    <w:rsid w:val="001D18AE"/>
    <w:rsid w:val="001D1F5D"/>
    <w:rsid w:val="001D2BA5"/>
    <w:rsid w:val="001D3B76"/>
    <w:rsid w:val="001D44F1"/>
    <w:rsid w:val="001D4A89"/>
    <w:rsid w:val="001D5A31"/>
    <w:rsid w:val="001E1A96"/>
    <w:rsid w:val="001E444F"/>
    <w:rsid w:val="001E48A4"/>
    <w:rsid w:val="001E702A"/>
    <w:rsid w:val="001F0F5C"/>
    <w:rsid w:val="001F238B"/>
    <w:rsid w:val="001F4108"/>
    <w:rsid w:val="001F5544"/>
    <w:rsid w:val="001F642A"/>
    <w:rsid w:val="001F6B23"/>
    <w:rsid w:val="001F7CC8"/>
    <w:rsid w:val="002041A7"/>
    <w:rsid w:val="00205AC5"/>
    <w:rsid w:val="00207400"/>
    <w:rsid w:val="002109D3"/>
    <w:rsid w:val="00210EE0"/>
    <w:rsid w:val="00213758"/>
    <w:rsid w:val="00215045"/>
    <w:rsid w:val="00215271"/>
    <w:rsid w:val="00215476"/>
    <w:rsid w:val="00222AF2"/>
    <w:rsid w:val="00223E42"/>
    <w:rsid w:val="002242D4"/>
    <w:rsid w:val="00224649"/>
    <w:rsid w:val="00227C3C"/>
    <w:rsid w:val="00227D65"/>
    <w:rsid w:val="00231258"/>
    <w:rsid w:val="00231987"/>
    <w:rsid w:val="002324C1"/>
    <w:rsid w:val="002352B7"/>
    <w:rsid w:val="0023573A"/>
    <w:rsid w:val="0023628D"/>
    <w:rsid w:val="00236BA8"/>
    <w:rsid w:val="00241A4D"/>
    <w:rsid w:val="002420B4"/>
    <w:rsid w:val="00243FE1"/>
    <w:rsid w:val="002445C7"/>
    <w:rsid w:val="00244E6B"/>
    <w:rsid w:val="002472A5"/>
    <w:rsid w:val="00252942"/>
    <w:rsid w:val="00253997"/>
    <w:rsid w:val="00253FD0"/>
    <w:rsid w:val="0025705F"/>
    <w:rsid w:val="00257799"/>
    <w:rsid w:val="00257868"/>
    <w:rsid w:val="00257A36"/>
    <w:rsid w:val="002611F7"/>
    <w:rsid w:val="0027041B"/>
    <w:rsid w:val="00272208"/>
    <w:rsid w:val="00272C95"/>
    <w:rsid w:val="00281D9F"/>
    <w:rsid w:val="00283C53"/>
    <w:rsid w:val="00292E04"/>
    <w:rsid w:val="00293EA8"/>
    <w:rsid w:val="002A1AB1"/>
    <w:rsid w:val="002A2E01"/>
    <w:rsid w:val="002A3FA1"/>
    <w:rsid w:val="002A5C68"/>
    <w:rsid w:val="002B0EDA"/>
    <w:rsid w:val="002B2F25"/>
    <w:rsid w:val="002C0243"/>
    <w:rsid w:val="002C3F64"/>
    <w:rsid w:val="002D1529"/>
    <w:rsid w:val="002D1862"/>
    <w:rsid w:val="002D2A24"/>
    <w:rsid w:val="002D32E5"/>
    <w:rsid w:val="002D62D8"/>
    <w:rsid w:val="002D7995"/>
    <w:rsid w:val="002E500A"/>
    <w:rsid w:val="002E601B"/>
    <w:rsid w:val="002E723D"/>
    <w:rsid w:val="002F12DC"/>
    <w:rsid w:val="002F1995"/>
    <w:rsid w:val="002F44E7"/>
    <w:rsid w:val="002F54CA"/>
    <w:rsid w:val="002F590E"/>
    <w:rsid w:val="002F77BA"/>
    <w:rsid w:val="002F7F0E"/>
    <w:rsid w:val="00302570"/>
    <w:rsid w:val="00303EC5"/>
    <w:rsid w:val="00306ECD"/>
    <w:rsid w:val="00311309"/>
    <w:rsid w:val="00311C1A"/>
    <w:rsid w:val="00312FAC"/>
    <w:rsid w:val="00313586"/>
    <w:rsid w:val="00315A1C"/>
    <w:rsid w:val="00321138"/>
    <w:rsid w:val="00321B70"/>
    <w:rsid w:val="00323216"/>
    <w:rsid w:val="00324E56"/>
    <w:rsid w:val="00326BF9"/>
    <w:rsid w:val="00327130"/>
    <w:rsid w:val="0032775A"/>
    <w:rsid w:val="003303D0"/>
    <w:rsid w:val="00330BD4"/>
    <w:rsid w:val="003310F5"/>
    <w:rsid w:val="00333704"/>
    <w:rsid w:val="00334F81"/>
    <w:rsid w:val="003405CB"/>
    <w:rsid w:val="00343CB2"/>
    <w:rsid w:val="00345436"/>
    <w:rsid w:val="00346C96"/>
    <w:rsid w:val="00346F5A"/>
    <w:rsid w:val="00347322"/>
    <w:rsid w:val="003477C9"/>
    <w:rsid w:val="0035056E"/>
    <w:rsid w:val="00352354"/>
    <w:rsid w:val="003525F2"/>
    <w:rsid w:val="00352B8E"/>
    <w:rsid w:val="0035318C"/>
    <w:rsid w:val="003533BF"/>
    <w:rsid w:val="00356C44"/>
    <w:rsid w:val="003602D3"/>
    <w:rsid w:val="00361F87"/>
    <w:rsid w:val="0036289D"/>
    <w:rsid w:val="00362BD8"/>
    <w:rsid w:val="00363FFE"/>
    <w:rsid w:val="003646A0"/>
    <w:rsid w:val="00364C4F"/>
    <w:rsid w:val="00364DD4"/>
    <w:rsid w:val="0036512F"/>
    <w:rsid w:val="003658EE"/>
    <w:rsid w:val="00367F14"/>
    <w:rsid w:val="00370DD8"/>
    <w:rsid w:val="00371AB0"/>
    <w:rsid w:val="00374947"/>
    <w:rsid w:val="00376993"/>
    <w:rsid w:val="00377282"/>
    <w:rsid w:val="00380462"/>
    <w:rsid w:val="00382733"/>
    <w:rsid w:val="003851F4"/>
    <w:rsid w:val="00387C4E"/>
    <w:rsid w:val="00394EC8"/>
    <w:rsid w:val="0039646F"/>
    <w:rsid w:val="00396A28"/>
    <w:rsid w:val="00396E28"/>
    <w:rsid w:val="003A1D82"/>
    <w:rsid w:val="003A53BD"/>
    <w:rsid w:val="003A58C3"/>
    <w:rsid w:val="003A6C6E"/>
    <w:rsid w:val="003A6DA9"/>
    <w:rsid w:val="003A794F"/>
    <w:rsid w:val="003A7D29"/>
    <w:rsid w:val="003B7240"/>
    <w:rsid w:val="003B7E8C"/>
    <w:rsid w:val="003C0076"/>
    <w:rsid w:val="003C10C2"/>
    <w:rsid w:val="003C1144"/>
    <w:rsid w:val="003C1DFF"/>
    <w:rsid w:val="003C21AF"/>
    <w:rsid w:val="003C6297"/>
    <w:rsid w:val="003C71E4"/>
    <w:rsid w:val="003D06B0"/>
    <w:rsid w:val="003D0EE3"/>
    <w:rsid w:val="003D106E"/>
    <w:rsid w:val="003D237B"/>
    <w:rsid w:val="003D38AF"/>
    <w:rsid w:val="003E18AF"/>
    <w:rsid w:val="003E1CF4"/>
    <w:rsid w:val="003E2935"/>
    <w:rsid w:val="003E33C8"/>
    <w:rsid w:val="003E7B70"/>
    <w:rsid w:val="003E7DD7"/>
    <w:rsid w:val="003E7EC2"/>
    <w:rsid w:val="003F0CE2"/>
    <w:rsid w:val="003F1AAD"/>
    <w:rsid w:val="003F2A45"/>
    <w:rsid w:val="003F2F46"/>
    <w:rsid w:val="003F490B"/>
    <w:rsid w:val="003F5206"/>
    <w:rsid w:val="003F702F"/>
    <w:rsid w:val="003F7739"/>
    <w:rsid w:val="00400C2E"/>
    <w:rsid w:val="00400DF9"/>
    <w:rsid w:val="004042E3"/>
    <w:rsid w:val="00404FBF"/>
    <w:rsid w:val="004062C9"/>
    <w:rsid w:val="004078C1"/>
    <w:rsid w:val="00416018"/>
    <w:rsid w:val="00416198"/>
    <w:rsid w:val="004203CE"/>
    <w:rsid w:val="0042584C"/>
    <w:rsid w:val="00427529"/>
    <w:rsid w:val="0042793E"/>
    <w:rsid w:val="00431F76"/>
    <w:rsid w:val="004335AD"/>
    <w:rsid w:val="004379BD"/>
    <w:rsid w:val="00440A8C"/>
    <w:rsid w:val="00442ED4"/>
    <w:rsid w:val="00445AB8"/>
    <w:rsid w:val="00445D65"/>
    <w:rsid w:val="00446D04"/>
    <w:rsid w:val="0044704C"/>
    <w:rsid w:val="00453E95"/>
    <w:rsid w:val="00455D7E"/>
    <w:rsid w:val="004564E5"/>
    <w:rsid w:val="004579E1"/>
    <w:rsid w:val="00462014"/>
    <w:rsid w:val="004636B8"/>
    <w:rsid w:val="00464ED2"/>
    <w:rsid w:val="004653D8"/>
    <w:rsid w:val="00465CDB"/>
    <w:rsid w:val="00465E9E"/>
    <w:rsid w:val="00465FE2"/>
    <w:rsid w:val="00466CF1"/>
    <w:rsid w:val="00471B43"/>
    <w:rsid w:val="00472B3E"/>
    <w:rsid w:val="004749ED"/>
    <w:rsid w:val="004756F6"/>
    <w:rsid w:val="00475FFF"/>
    <w:rsid w:val="00477A6F"/>
    <w:rsid w:val="00482F9B"/>
    <w:rsid w:val="00487104"/>
    <w:rsid w:val="00487CEE"/>
    <w:rsid w:val="0049050E"/>
    <w:rsid w:val="00494A79"/>
    <w:rsid w:val="004958D3"/>
    <w:rsid w:val="00496216"/>
    <w:rsid w:val="00496279"/>
    <w:rsid w:val="004A0C9A"/>
    <w:rsid w:val="004A2226"/>
    <w:rsid w:val="004A25A2"/>
    <w:rsid w:val="004A3363"/>
    <w:rsid w:val="004A34BD"/>
    <w:rsid w:val="004B22C3"/>
    <w:rsid w:val="004B2B33"/>
    <w:rsid w:val="004B4455"/>
    <w:rsid w:val="004B5A3C"/>
    <w:rsid w:val="004B7233"/>
    <w:rsid w:val="004C2F0F"/>
    <w:rsid w:val="004C32A4"/>
    <w:rsid w:val="004C512B"/>
    <w:rsid w:val="004C53EC"/>
    <w:rsid w:val="004C6491"/>
    <w:rsid w:val="004D11BA"/>
    <w:rsid w:val="004D4B9F"/>
    <w:rsid w:val="004D553F"/>
    <w:rsid w:val="004D5783"/>
    <w:rsid w:val="004D7238"/>
    <w:rsid w:val="004E15B8"/>
    <w:rsid w:val="004E2DDF"/>
    <w:rsid w:val="004E2F2F"/>
    <w:rsid w:val="004E3A80"/>
    <w:rsid w:val="004E5105"/>
    <w:rsid w:val="004E600F"/>
    <w:rsid w:val="004E70EA"/>
    <w:rsid w:val="004E7940"/>
    <w:rsid w:val="004F0B14"/>
    <w:rsid w:val="004F0DA4"/>
    <w:rsid w:val="004F3828"/>
    <w:rsid w:val="004F4F4A"/>
    <w:rsid w:val="004F681C"/>
    <w:rsid w:val="00500220"/>
    <w:rsid w:val="00501A23"/>
    <w:rsid w:val="00504608"/>
    <w:rsid w:val="005064E7"/>
    <w:rsid w:val="00511868"/>
    <w:rsid w:val="00512ED2"/>
    <w:rsid w:val="0051343A"/>
    <w:rsid w:val="00514D64"/>
    <w:rsid w:val="00516B85"/>
    <w:rsid w:val="00517E29"/>
    <w:rsid w:val="005234A9"/>
    <w:rsid w:val="00523F1C"/>
    <w:rsid w:val="00524447"/>
    <w:rsid w:val="00525C91"/>
    <w:rsid w:val="00527D3B"/>
    <w:rsid w:val="00530D5C"/>
    <w:rsid w:val="00531062"/>
    <w:rsid w:val="005321BF"/>
    <w:rsid w:val="00533E3F"/>
    <w:rsid w:val="00537FC6"/>
    <w:rsid w:val="00541717"/>
    <w:rsid w:val="00542166"/>
    <w:rsid w:val="00550E9F"/>
    <w:rsid w:val="00553BE7"/>
    <w:rsid w:val="00556A8E"/>
    <w:rsid w:val="00556F74"/>
    <w:rsid w:val="00557473"/>
    <w:rsid w:val="005577EF"/>
    <w:rsid w:val="00557C65"/>
    <w:rsid w:val="00560489"/>
    <w:rsid w:val="005623A3"/>
    <w:rsid w:val="005631B8"/>
    <w:rsid w:val="00571046"/>
    <w:rsid w:val="005744B0"/>
    <w:rsid w:val="0057488F"/>
    <w:rsid w:val="00574D87"/>
    <w:rsid w:val="005766D7"/>
    <w:rsid w:val="00581CC6"/>
    <w:rsid w:val="00582907"/>
    <w:rsid w:val="00583CD9"/>
    <w:rsid w:val="00585A95"/>
    <w:rsid w:val="005872ED"/>
    <w:rsid w:val="00591A97"/>
    <w:rsid w:val="00592185"/>
    <w:rsid w:val="005934E1"/>
    <w:rsid w:val="00595E6E"/>
    <w:rsid w:val="00597507"/>
    <w:rsid w:val="005A0B3D"/>
    <w:rsid w:val="005A2DE6"/>
    <w:rsid w:val="005A2E91"/>
    <w:rsid w:val="005A3C9F"/>
    <w:rsid w:val="005A43DD"/>
    <w:rsid w:val="005A549B"/>
    <w:rsid w:val="005A71C9"/>
    <w:rsid w:val="005B045E"/>
    <w:rsid w:val="005B1791"/>
    <w:rsid w:val="005B1BED"/>
    <w:rsid w:val="005B2C3F"/>
    <w:rsid w:val="005B2CE7"/>
    <w:rsid w:val="005B57C2"/>
    <w:rsid w:val="005B6978"/>
    <w:rsid w:val="005C2E2B"/>
    <w:rsid w:val="005C36AF"/>
    <w:rsid w:val="005C4C10"/>
    <w:rsid w:val="005C74E7"/>
    <w:rsid w:val="005C7B5E"/>
    <w:rsid w:val="005D1287"/>
    <w:rsid w:val="005D22D2"/>
    <w:rsid w:val="005D2709"/>
    <w:rsid w:val="005D311E"/>
    <w:rsid w:val="005D4643"/>
    <w:rsid w:val="005D480C"/>
    <w:rsid w:val="005D4A2D"/>
    <w:rsid w:val="005D5F5B"/>
    <w:rsid w:val="005D6309"/>
    <w:rsid w:val="005D68A3"/>
    <w:rsid w:val="005D74B4"/>
    <w:rsid w:val="005E24A4"/>
    <w:rsid w:val="005E5CAE"/>
    <w:rsid w:val="005E6A14"/>
    <w:rsid w:val="005E75D1"/>
    <w:rsid w:val="005E7C80"/>
    <w:rsid w:val="005E7DB2"/>
    <w:rsid w:val="005F2CB2"/>
    <w:rsid w:val="005F3BF1"/>
    <w:rsid w:val="005F5E2E"/>
    <w:rsid w:val="005F6CA2"/>
    <w:rsid w:val="005F7314"/>
    <w:rsid w:val="006020C7"/>
    <w:rsid w:val="0060383D"/>
    <w:rsid w:val="006046BF"/>
    <w:rsid w:val="00605587"/>
    <w:rsid w:val="00606AD4"/>
    <w:rsid w:val="00612877"/>
    <w:rsid w:val="006154E3"/>
    <w:rsid w:val="006154F5"/>
    <w:rsid w:val="0061575C"/>
    <w:rsid w:val="00616107"/>
    <w:rsid w:val="00616A22"/>
    <w:rsid w:val="00621A9E"/>
    <w:rsid w:val="00621E81"/>
    <w:rsid w:val="0062325D"/>
    <w:rsid w:val="00623BDA"/>
    <w:rsid w:val="0062565D"/>
    <w:rsid w:val="006256D7"/>
    <w:rsid w:val="006329BA"/>
    <w:rsid w:val="00633EDE"/>
    <w:rsid w:val="00633F45"/>
    <w:rsid w:val="00636045"/>
    <w:rsid w:val="00636CDA"/>
    <w:rsid w:val="00641A12"/>
    <w:rsid w:val="00646870"/>
    <w:rsid w:val="006544A4"/>
    <w:rsid w:val="00661E0C"/>
    <w:rsid w:val="00662A2B"/>
    <w:rsid w:val="00663EF0"/>
    <w:rsid w:val="00666B88"/>
    <w:rsid w:val="006671AD"/>
    <w:rsid w:val="0067072A"/>
    <w:rsid w:val="00672FB7"/>
    <w:rsid w:val="006730A0"/>
    <w:rsid w:val="006737F5"/>
    <w:rsid w:val="0067514C"/>
    <w:rsid w:val="00677769"/>
    <w:rsid w:val="0068161D"/>
    <w:rsid w:val="00686C1A"/>
    <w:rsid w:val="0069029C"/>
    <w:rsid w:val="00690B4C"/>
    <w:rsid w:val="00691EF0"/>
    <w:rsid w:val="00692E41"/>
    <w:rsid w:val="00693019"/>
    <w:rsid w:val="00693521"/>
    <w:rsid w:val="006941F3"/>
    <w:rsid w:val="0069430B"/>
    <w:rsid w:val="00697070"/>
    <w:rsid w:val="006A2912"/>
    <w:rsid w:val="006A6678"/>
    <w:rsid w:val="006B41EC"/>
    <w:rsid w:val="006B65E1"/>
    <w:rsid w:val="006B6F21"/>
    <w:rsid w:val="006B791B"/>
    <w:rsid w:val="006C0E52"/>
    <w:rsid w:val="006C20B5"/>
    <w:rsid w:val="006C21D8"/>
    <w:rsid w:val="006C2A7C"/>
    <w:rsid w:val="006C4C5A"/>
    <w:rsid w:val="006C5FA1"/>
    <w:rsid w:val="006C6A6D"/>
    <w:rsid w:val="006C7149"/>
    <w:rsid w:val="006C77E8"/>
    <w:rsid w:val="006D3EB4"/>
    <w:rsid w:val="006D6A5F"/>
    <w:rsid w:val="006E077C"/>
    <w:rsid w:val="006E1633"/>
    <w:rsid w:val="006E165C"/>
    <w:rsid w:val="006E1F11"/>
    <w:rsid w:val="006E2ADC"/>
    <w:rsid w:val="006E2E04"/>
    <w:rsid w:val="006E513F"/>
    <w:rsid w:val="006E5FB6"/>
    <w:rsid w:val="006E6778"/>
    <w:rsid w:val="006E68C6"/>
    <w:rsid w:val="006F16CD"/>
    <w:rsid w:val="006F3541"/>
    <w:rsid w:val="006F42FE"/>
    <w:rsid w:val="006F67DA"/>
    <w:rsid w:val="006F7714"/>
    <w:rsid w:val="00702423"/>
    <w:rsid w:val="00703303"/>
    <w:rsid w:val="00704358"/>
    <w:rsid w:val="00704D52"/>
    <w:rsid w:val="007077DB"/>
    <w:rsid w:val="00707C2C"/>
    <w:rsid w:val="007125D8"/>
    <w:rsid w:val="00712A2B"/>
    <w:rsid w:val="00712D5B"/>
    <w:rsid w:val="007142C3"/>
    <w:rsid w:val="00715265"/>
    <w:rsid w:val="007158F5"/>
    <w:rsid w:val="007168C3"/>
    <w:rsid w:val="0072147A"/>
    <w:rsid w:val="0072225E"/>
    <w:rsid w:val="0072269D"/>
    <w:rsid w:val="00724303"/>
    <w:rsid w:val="00724D76"/>
    <w:rsid w:val="00724EFC"/>
    <w:rsid w:val="00726C59"/>
    <w:rsid w:val="0072787A"/>
    <w:rsid w:val="00731198"/>
    <w:rsid w:val="00731A8F"/>
    <w:rsid w:val="007329E0"/>
    <w:rsid w:val="00733CC5"/>
    <w:rsid w:val="00741D66"/>
    <w:rsid w:val="007447F8"/>
    <w:rsid w:val="00744D4D"/>
    <w:rsid w:val="00745906"/>
    <w:rsid w:val="00747637"/>
    <w:rsid w:val="0075127A"/>
    <w:rsid w:val="00751685"/>
    <w:rsid w:val="007520F9"/>
    <w:rsid w:val="00752591"/>
    <w:rsid w:val="00752979"/>
    <w:rsid w:val="00756D08"/>
    <w:rsid w:val="00763AEA"/>
    <w:rsid w:val="00764B1B"/>
    <w:rsid w:val="00766873"/>
    <w:rsid w:val="007702A5"/>
    <w:rsid w:val="0077068C"/>
    <w:rsid w:val="00770B5E"/>
    <w:rsid w:val="00771326"/>
    <w:rsid w:val="0077274F"/>
    <w:rsid w:val="0077376E"/>
    <w:rsid w:val="00773C59"/>
    <w:rsid w:val="00776551"/>
    <w:rsid w:val="00781B2A"/>
    <w:rsid w:val="00787DB7"/>
    <w:rsid w:val="00790C06"/>
    <w:rsid w:val="0079112B"/>
    <w:rsid w:val="007913C5"/>
    <w:rsid w:val="00791C7D"/>
    <w:rsid w:val="00791F24"/>
    <w:rsid w:val="0079544E"/>
    <w:rsid w:val="0079598C"/>
    <w:rsid w:val="00796A8E"/>
    <w:rsid w:val="007A052E"/>
    <w:rsid w:val="007A4602"/>
    <w:rsid w:val="007B349C"/>
    <w:rsid w:val="007B3A2B"/>
    <w:rsid w:val="007B4D67"/>
    <w:rsid w:val="007B6971"/>
    <w:rsid w:val="007B6D97"/>
    <w:rsid w:val="007B716D"/>
    <w:rsid w:val="007C0776"/>
    <w:rsid w:val="007C0DE0"/>
    <w:rsid w:val="007C399D"/>
    <w:rsid w:val="007C70AE"/>
    <w:rsid w:val="007D21BE"/>
    <w:rsid w:val="007D26CA"/>
    <w:rsid w:val="007D2B58"/>
    <w:rsid w:val="007D302F"/>
    <w:rsid w:val="007D4291"/>
    <w:rsid w:val="007D43DA"/>
    <w:rsid w:val="007D71C3"/>
    <w:rsid w:val="007E2157"/>
    <w:rsid w:val="007E2A04"/>
    <w:rsid w:val="007E5AAA"/>
    <w:rsid w:val="007E6929"/>
    <w:rsid w:val="007E7D6F"/>
    <w:rsid w:val="007F17F3"/>
    <w:rsid w:val="007F41AF"/>
    <w:rsid w:val="007F45E0"/>
    <w:rsid w:val="007F4F1E"/>
    <w:rsid w:val="00801B73"/>
    <w:rsid w:val="00801F29"/>
    <w:rsid w:val="00802A3A"/>
    <w:rsid w:val="008038D4"/>
    <w:rsid w:val="008067B4"/>
    <w:rsid w:val="00812400"/>
    <w:rsid w:val="008135CE"/>
    <w:rsid w:val="00814AB7"/>
    <w:rsid w:val="008171EA"/>
    <w:rsid w:val="00820797"/>
    <w:rsid w:val="008234A5"/>
    <w:rsid w:val="0082403C"/>
    <w:rsid w:val="0082472D"/>
    <w:rsid w:val="008247A0"/>
    <w:rsid w:val="00826A42"/>
    <w:rsid w:val="00830673"/>
    <w:rsid w:val="00830808"/>
    <w:rsid w:val="00834297"/>
    <w:rsid w:val="00834883"/>
    <w:rsid w:val="00840C97"/>
    <w:rsid w:val="008423C3"/>
    <w:rsid w:val="00842912"/>
    <w:rsid w:val="00842BFA"/>
    <w:rsid w:val="00842E74"/>
    <w:rsid w:val="00843285"/>
    <w:rsid w:val="00844CC6"/>
    <w:rsid w:val="0084640E"/>
    <w:rsid w:val="008470CE"/>
    <w:rsid w:val="00847DD0"/>
    <w:rsid w:val="008514FC"/>
    <w:rsid w:val="00853393"/>
    <w:rsid w:val="008537F6"/>
    <w:rsid w:val="00857FDA"/>
    <w:rsid w:val="00860C4A"/>
    <w:rsid w:val="00870696"/>
    <w:rsid w:val="008709BE"/>
    <w:rsid w:val="00872525"/>
    <w:rsid w:val="00874715"/>
    <w:rsid w:val="0087530B"/>
    <w:rsid w:val="00875A52"/>
    <w:rsid w:val="00877D82"/>
    <w:rsid w:val="00882C5D"/>
    <w:rsid w:val="00883A15"/>
    <w:rsid w:val="00890126"/>
    <w:rsid w:val="0089064E"/>
    <w:rsid w:val="008913A1"/>
    <w:rsid w:val="00892D25"/>
    <w:rsid w:val="0089368F"/>
    <w:rsid w:val="00894A1C"/>
    <w:rsid w:val="008959B5"/>
    <w:rsid w:val="00896BD0"/>
    <w:rsid w:val="00896D71"/>
    <w:rsid w:val="008A193A"/>
    <w:rsid w:val="008A20AE"/>
    <w:rsid w:val="008A2D58"/>
    <w:rsid w:val="008A5E31"/>
    <w:rsid w:val="008B065E"/>
    <w:rsid w:val="008B2468"/>
    <w:rsid w:val="008B25DC"/>
    <w:rsid w:val="008B43D0"/>
    <w:rsid w:val="008B4510"/>
    <w:rsid w:val="008B5B56"/>
    <w:rsid w:val="008B62D3"/>
    <w:rsid w:val="008B6EA3"/>
    <w:rsid w:val="008C1531"/>
    <w:rsid w:val="008C18DA"/>
    <w:rsid w:val="008C1BA2"/>
    <w:rsid w:val="008C3458"/>
    <w:rsid w:val="008C4A25"/>
    <w:rsid w:val="008C4E05"/>
    <w:rsid w:val="008C6EF4"/>
    <w:rsid w:val="008D1D2E"/>
    <w:rsid w:val="008D3450"/>
    <w:rsid w:val="008D4E31"/>
    <w:rsid w:val="008D6F48"/>
    <w:rsid w:val="008D6F97"/>
    <w:rsid w:val="008D799C"/>
    <w:rsid w:val="008E1496"/>
    <w:rsid w:val="008E27F0"/>
    <w:rsid w:val="008E315F"/>
    <w:rsid w:val="008E3855"/>
    <w:rsid w:val="008E3B21"/>
    <w:rsid w:val="008E6FFE"/>
    <w:rsid w:val="008E7D3F"/>
    <w:rsid w:val="008F124F"/>
    <w:rsid w:val="008F12D4"/>
    <w:rsid w:val="008F20B0"/>
    <w:rsid w:val="008F4B30"/>
    <w:rsid w:val="008F66B8"/>
    <w:rsid w:val="008F70E1"/>
    <w:rsid w:val="008F7D84"/>
    <w:rsid w:val="00900A7C"/>
    <w:rsid w:val="009029B6"/>
    <w:rsid w:val="009038E7"/>
    <w:rsid w:val="0091083B"/>
    <w:rsid w:val="00910A99"/>
    <w:rsid w:val="00910CFE"/>
    <w:rsid w:val="0091424B"/>
    <w:rsid w:val="00914650"/>
    <w:rsid w:val="00914D17"/>
    <w:rsid w:val="00916665"/>
    <w:rsid w:val="00917BA8"/>
    <w:rsid w:val="0092001D"/>
    <w:rsid w:val="00920DBD"/>
    <w:rsid w:val="009211DA"/>
    <w:rsid w:val="00927BA6"/>
    <w:rsid w:val="009302D6"/>
    <w:rsid w:val="00931F0D"/>
    <w:rsid w:val="009348DA"/>
    <w:rsid w:val="0094003D"/>
    <w:rsid w:val="00941284"/>
    <w:rsid w:val="009430DE"/>
    <w:rsid w:val="00945D00"/>
    <w:rsid w:val="0094626E"/>
    <w:rsid w:val="009469AB"/>
    <w:rsid w:val="009540E1"/>
    <w:rsid w:val="00956110"/>
    <w:rsid w:val="0095649B"/>
    <w:rsid w:val="00956FA2"/>
    <w:rsid w:val="009578FC"/>
    <w:rsid w:val="00957F76"/>
    <w:rsid w:val="00962279"/>
    <w:rsid w:val="00962C2B"/>
    <w:rsid w:val="00963541"/>
    <w:rsid w:val="00963C44"/>
    <w:rsid w:val="009641A1"/>
    <w:rsid w:val="009655DB"/>
    <w:rsid w:val="00970B27"/>
    <w:rsid w:val="009730C6"/>
    <w:rsid w:val="009754C9"/>
    <w:rsid w:val="009773FA"/>
    <w:rsid w:val="009863FF"/>
    <w:rsid w:val="009879E5"/>
    <w:rsid w:val="00990246"/>
    <w:rsid w:val="00991764"/>
    <w:rsid w:val="00991ABC"/>
    <w:rsid w:val="00996A8B"/>
    <w:rsid w:val="009A3420"/>
    <w:rsid w:val="009A4C87"/>
    <w:rsid w:val="009A53EB"/>
    <w:rsid w:val="009A6EF9"/>
    <w:rsid w:val="009B1A0A"/>
    <w:rsid w:val="009B2319"/>
    <w:rsid w:val="009B5FA0"/>
    <w:rsid w:val="009B7610"/>
    <w:rsid w:val="009C05B2"/>
    <w:rsid w:val="009C0CA2"/>
    <w:rsid w:val="009C0EC0"/>
    <w:rsid w:val="009C0FC6"/>
    <w:rsid w:val="009D18F7"/>
    <w:rsid w:val="009D2A33"/>
    <w:rsid w:val="009D4B4C"/>
    <w:rsid w:val="009D5179"/>
    <w:rsid w:val="009D5783"/>
    <w:rsid w:val="009E327C"/>
    <w:rsid w:val="009E3AA6"/>
    <w:rsid w:val="009E6D8A"/>
    <w:rsid w:val="009F0FCF"/>
    <w:rsid w:val="009F2A26"/>
    <w:rsid w:val="00A001B4"/>
    <w:rsid w:val="00A029D7"/>
    <w:rsid w:val="00A03DAB"/>
    <w:rsid w:val="00A06A6B"/>
    <w:rsid w:val="00A07C16"/>
    <w:rsid w:val="00A1011C"/>
    <w:rsid w:val="00A101FF"/>
    <w:rsid w:val="00A12AB4"/>
    <w:rsid w:val="00A16482"/>
    <w:rsid w:val="00A16CF2"/>
    <w:rsid w:val="00A238D3"/>
    <w:rsid w:val="00A26815"/>
    <w:rsid w:val="00A26DC4"/>
    <w:rsid w:val="00A271EC"/>
    <w:rsid w:val="00A3086F"/>
    <w:rsid w:val="00A3089E"/>
    <w:rsid w:val="00A35DFD"/>
    <w:rsid w:val="00A40EEE"/>
    <w:rsid w:val="00A42648"/>
    <w:rsid w:val="00A44609"/>
    <w:rsid w:val="00A44C26"/>
    <w:rsid w:val="00A44C7F"/>
    <w:rsid w:val="00A45632"/>
    <w:rsid w:val="00A45C34"/>
    <w:rsid w:val="00A51C24"/>
    <w:rsid w:val="00A51DB1"/>
    <w:rsid w:val="00A53235"/>
    <w:rsid w:val="00A563A4"/>
    <w:rsid w:val="00A56DB4"/>
    <w:rsid w:val="00A61676"/>
    <w:rsid w:val="00A61E5A"/>
    <w:rsid w:val="00A63338"/>
    <w:rsid w:val="00A65254"/>
    <w:rsid w:val="00A65270"/>
    <w:rsid w:val="00A6738E"/>
    <w:rsid w:val="00A703CE"/>
    <w:rsid w:val="00A73EA6"/>
    <w:rsid w:val="00A73F41"/>
    <w:rsid w:val="00A756B6"/>
    <w:rsid w:val="00A7649E"/>
    <w:rsid w:val="00A81006"/>
    <w:rsid w:val="00A81122"/>
    <w:rsid w:val="00A81FCF"/>
    <w:rsid w:val="00A82A82"/>
    <w:rsid w:val="00A83E5F"/>
    <w:rsid w:val="00A85527"/>
    <w:rsid w:val="00A9012B"/>
    <w:rsid w:val="00A93CB5"/>
    <w:rsid w:val="00A93E77"/>
    <w:rsid w:val="00A96352"/>
    <w:rsid w:val="00A97975"/>
    <w:rsid w:val="00AA110D"/>
    <w:rsid w:val="00AA1B6C"/>
    <w:rsid w:val="00AA5642"/>
    <w:rsid w:val="00AA6B99"/>
    <w:rsid w:val="00AA7F48"/>
    <w:rsid w:val="00AB0A62"/>
    <w:rsid w:val="00AB0F20"/>
    <w:rsid w:val="00AB1A07"/>
    <w:rsid w:val="00AB268F"/>
    <w:rsid w:val="00AB38F9"/>
    <w:rsid w:val="00AB630A"/>
    <w:rsid w:val="00AB7823"/>
    <w:rsid w:val="00AB7E1C"/>
    <w:rsid w:val="00AC178B"/>
    <w:rsid w:val="00AC2B0A"/>
    <w:rsid w:val="00AC2E85"/>
    <w:rsid w:val="00AC3673"/>
    <w:rsid w:val="00AC481F"/>
    <w:rsid w:val="00AD49C8"/>
    <w:rsid w:val="00AD4BB5"/>
    <w:rsid w:val="00AD6B85"/>
    <w:rsid w:val="00AD7674"/>
    <w:rsid w:val="00AE05DE"/>
    <w:rsid w:val="00AE05EF"/>
    <w:rsid w:val="00AE0BE4"/>
    <w:rsid w:val="00AE1322"/>
    <w:rsid w:val="00AE1AA3"/>
    <w:rsid w:val="00AE2A85"/>
    <w:rsid w:val="00AE4746"/>
    <w:rsid w:val="00AE7318"/>
    <w:rsid w:val="00AF0523"/>
    <w:rsid w:val="00AF06B4"/>
    <w:rsid w:val="00AF619B"/>
    <w:rsid w:val="00B019EA"/>
    <w:rsid w:val="00B020A8"/>
    <w:rsid w:val="00B04A9D"/>
    <w:rsid w:val="00B04CE4"/>
    <w:rsid w:val="00B05D86"/>
    <w:rsid w:val="00B10D8D"/>
    <w:rsid w:val="00B149C2"/>
    <w:rsid w:val="00B154F9"/>
    <w:rsid w:val="00B20E38"/>
    <w:rsid w:val="00B22687"/>
    <w:rsid w:val="00B24EDC"/>
    <w:rsid w:val="00B30756"/>
    <w:rsid w:val="00B31151"/>
    <w:rsid w:val="00B34368"/>
    <w:rsid w:val="00B35E5C"/>
    <w:rsid w:val="00B37E14"/>
    <w:rsid w:val="00B40941"/>
    <w:rsid w:val="00B40ACD"/>
    <w:rsid w:val="00B40D62"/>
    <w:rsid w:val="00B41059"/>
    <w:rsid w:val="00B4264C"/>
    <w:rsid w:val="00B431D4"/>
    <w:rsid w:val="00B43221"/>
    <w:rsid w:val="00B43242"/>
    <w:rsid w:val="00B438B6"/>
    <w:rsid w:val="00B449D8"/>
    <w:rsid w:val="00B44DB0"/>
    <w:rsid w:val="00B46330"/>
    <w:rsid w:val="00B503DF"/>
    <w:rsid w:val="00B514BD"/>
    <w:rsid w:val="00B540AA"/>
    <w:rsid w:val="00B54DF8"/>
    <w:rsid w:val="00B56236"/>
    <w:rsid w:val="00B5634C"/>
    <w:rsid w:val="00B568F3"/>
    <w:rsid w:val="00B60D3D"/>
    <w:rsid w:val="00B634E5"/>
    <w:rsid w:val="00B63ADC"/>
    <w:rsid w:val="00B66D76"/>
    <w:rsid w:val="00B674E5"/>
    <w:rsid w:val="00B67AE3"/>
    <w:rsid w:val="00B67D6F"/>
    <w:rsid w:val="00B70C79"/>
    <w:rsid w:val="00B7179F"/>
    <w:rsid w:val="00B7461B"/>
    <w:rsid w:val="00B747FD"/>
    <w:rsid w:val="00B7533D"/>
    <w:rsid w:val="00B764D6"/>
    <w:rsid w:val="00B771D6"/>
    <w:rsid w:val="00B801BA"/>
    <w:rsid w:val="00B839DD"/>
    <w:rsid w:val="00B84D2A"/>
    <w:rsid w:val="00B86FAE"/>
    <w:rsid w:val="00B8787F"/>
    <w:rsid w:val="00B93669"/>
    <w:rsid w:val="00B94728"/>
    <w:rsid w:val="00B952E2"/>
    <w:rsid w:val="00B96F38"/>
    <w:rsid w:val="00B97E48"/>
    <w:rsid w:val="00BA2F19"/>
    <w:rsid w:val="00BA49B2"/>
    <w:rsid w:val="00BA5542"/>
    <w:rsid w:val="00BA6A7C"/>
    <w:rsid w:val="00BA730F"/>
    <w:rsid w:val="00BB60CB"/>
    <w:rsid w:val="00BB616E"/>
    <w:rsid w:val="00BC2BDC"/>
    <w:rsid w:val="00BC5933"/>
    <w:rsid w:val="00BD00FC"/>
    <w:rsid w:val="00BD35D1"/>
    <w:rsid w:val="00BD4DCE"/>
    <w:rsid w:val="00BD4F46"/>
    <w:rsid w:val="00BD54BB"/>
    <w:rsid w:val="00BD63DF"/>
    <w:rsid w:val="00BD68FD"/>
    <w:rsid w:val="00BD6B81"/>
    <w:rsid w:val="00BD7FB0"/>
    <w:rsid w:val="00BE010A"/>
    <w:rsid w:val="00BE06EA"/>
    <w:rsid w:val="00BE08BB"/>
    <w:rsid w:val="00BE0AC7"/>
    <w:rsid w:val="00BE1DD8"/>
    <w:rsid w:val="00BE4130"/>
    <w:rsid w:val="00BE6C06"/>
    <w:rsid w:val="00BF2118"/>
    <w:rsid w:val="00BF2270"/>
    <w:rsid w:val="00BF359F"/>
    <w:rsid w:val="00BF3CCA"/>
    <w:rsid w:val="00BF4B13"/>
    <w:rsid w:val="00C0031A"/>
    <w:rsid w:val="00C02C03"/>
    <w:rsid w:val="00C04699"/>
    <w:rsid w:val="00C049FA"/>
    <w:rsid w:val="00C117B8"/>
    <w:rsid w:val="00C145D4"/>
    <w:rsid w:val="00C17851"/>
    <w:rsid w:val="00C17C3C"/>
    <w:rsid w:val="00C17ED2"/>
    <w:rsid w:val="00C20F8E"/>
    <w:rsid w:val="00C213B7"/>
    <w:rsid w:val="00C23184"/>
    <w:rsid w:val="00C26E61"/>
    <w:rsid w:val="00C276EC"/>
    <w:rsid w:val="00C31903"/>
    <w:rsid w:val="00C32E68"/>
    <w:rsid w:val="00C32F1D"/>
    <w:rsid w:val="00C36FD1"/>
    <w:rsid w:val="00C37AC7"/>
    <w:rsid w:val="00C37C2B"/>
    <w:rsid w:val="00C4614B"/>
    <w:rsid w:val="00C4699A"/>
    <w:rsid w:val="00C474FE"/>
    <w:rsid w:val="00C642F4"/>
    <w:rsid w:val="00C6572C"/>
    <w:rsid w:val="00C7100A"/>
    <w:rsid w:val="00C711D2"/>
    <w:rsid w:val="00C76DC8"/>
    <w:rsid w:val="00C77BB1"/>
    <w:rsid w:val="00C80336"/>
    <w:rsid w:val="00C82124"/>
    <w:rsid w:val="00C84AC6"/>
    <w:rsid w:val="00C86113"/>
    <w:rsid w:val="00C861BF"/>
    <w:rsid w:val="00C867FE"/>
    <w:rsid w:val="00C90488"/>
    <w:rsid w:val="00C91C6F"/>
    <w:rsid w:val="00C93F44"/>
    <w:rsid w:val="00C944FF"/>
    <w:rsid w:val="00C945DA"/>
    <w:rsid w:val="00C967A9"/>
    <w:rsid w:val="00CA20A6"/>
    <w:rsid w:val="00CA478C"/>
    <w:rsid w:val="00CA48B9"/>
    <w:rsid w:val="00CA4F44"/>
    <w:rsid w:val="00CA66BA"/>
    <w:rsid w:val="00CA68C5"/>
    <w:rsid w:val="00CA7C01"/>
    <w:rsid w:val="00CB04BC"/>
    <w:rsid w:val="00CB4BD5"/>
    <w:rsid w:val="00CB53F8"/>
    <w:rsid w:val="00CC0735"/>
    <w:rsid w:val="00CC0794"/>
    <w:rsid w:val="00CC0E91"/>
    <w:rsid w:val="00CC1041"/>
    <w:rsid w:val="00CC4A40"/>
    <w:rsid w:val="00CC4C8F"/>
    <w:rsid w:val="00CC51F0"/>
    <w:rsid w:val="00CC5D3A"/>
    <w:rsid w:val="00CC7959"/>
    <w:rsid w:val="00CC79FE"/>
    <w:rsid w:val="00CD0AEF"/>
    <w:rsid w:val="00CD1584"/>
    <w:rsid w:val="00CD1F3E"/>
    <w:rsid w:val="00CD20BA"/>
    <w:rsid w:val="00CD31CB"/>
    <w:rsid w:val="00CD3E7F"/>
    <w:rsid w:val="00CD407E"/>
    <w:rsid w:val="00CD4B4B"/>
    <w:rsid w:val="00CD66DD"/>
    <w:rsid w:val="00CE07F0"/>
    <w:rsid w:val="00CE1BB4"/>
    <w:rsid w:val="00CE365F"/>
    <w:rsid w:val="00CE4F19"/>
    <w:rsid w:val="00CE5175"/>
    <w:rsid w:val="00CE71FA"/>
    <w:rsid w:val="00CE757D"/>
    <w:rsid w:val="00CF259D"/>
    <w:rsid w:val="00CF2BE0"/>
    <w:rsid w:val="00CF384F"/>
    <w:rsid w:val="00D02183"/>
    <w:rsid w:val="00D02F8C"/>
    <w:rsid w:val="00D0563A"/>
    <w:rsid w:val="00D115E8"/>
    <w:rsid w:val="00D12AA0"/>
    <w:rsid w:val="00D1371D"/>
    <w:rsid w:val="00D13ED5"/>
    <w:rsid w:val="00D16FC5"/>
    <w:rsid w:val="00D2104F"/>
    <w:rsid w:val="00D21DE9"/>
    <w:rsid w:val="00D22B4C"/>
    <w:rsid w:val="00D230CC"/>
    <w:rsid w:val="00D24674"/>
    <w:rsid w:val="00D2716D"/>
    <w:rsid w:val="00D304E7"/>
    <w:rsid w:val="00D33826"/>
    <w:rsid w:val="00D34C82"/>
    <w:rsid w:val="00D40E7F"/>
    <w:rsid w:val="00D418F7"/>
    <w:rsid w:val="00D438A6"/>
    <w:rsid w:val="00D460F4"/>
    <w:rsid w:val="00D46AA5"/>
    <w:rsid w:val="00D502BD"/>
    <w:rsid w:val="00D51A05"/>
    <w:rsid w:val="00D51AA6"/>
    <w:rsid w:val="00D52497"/>
    <w:rsid w:val="00D60D94"/>
    <w:rsid w:val="00D61F01"/>
    <w:rsid w:val="00D62017"/>
    <w:rsid w:val="00D63D90"/>
    <w:rsid w:val="00D64247"/>
    <w:rsid w:val="00D67182"/>
    <w:rsid w:val="00D67CFD"/>
    <w:rsid w:val="00D71064"/>
    <w:rsid w:val="00D71B52"/>
    <w:rsid w:val="00D71FF4"/>
    <w:rsid w:val="00D72836"/>
    <w:rsid w:val="00D7734B"/>
    <w:rsid w:val="00D811D0"/>
    <w:rsid w:val="00D81C60"/>
    <w:rsid w:val="00D81CAD"/>
    <w:rsid w:val="00D8292A"/>
    <w:rsid w:val="00D840B8"/>
    <w:rsid w:val="00D844B6"/>
    <w:rsid w:val="00D87FFE"/>
    <w:rsid w:val="00D90462"/>
    <w:rsid w:val="00D932DE"/>
    <w:rsid w:val="00D93715"/>
    <w:rsid w:val="00DA49EA"/>
    <w:rsid w:val="00DA6477"/>
    <w:rsid w:val="00DB1988"/>
    <w:rsid w:val="00DB2355"/>
    <w:rsid w:val="00DB2746"/>
    <w:rsid w:val="00DB2F23"/>
    <w:rsid w:val="00DB5E52"/>
    <w:rsid w:val="00DB6D37"/>
    <w:rsid w:val="00DC09F8"/>
    <w:rsid w:val="00DC1B8A"/>
    <w:rsid w:val="00DC2A81"/>
    <w:rsid w:val="00DC3672"/>
    <w:rsid w:val="00DC51A8"/>
    <w:rsid w:val="00DC5D88"/>
    <w:rsid w:val="00DD1E8F"/>
    <w:rsid w:val="00DD2B76"/>
    <w:rsid w:val="00DD3B72"/>
    <w:rsid w:val="00DD3CF1"/>
    <w:rsid w:val="00DD4BC7"/>
    <w:rsid w:val="00DD50D9"/>
    <w:rsid w:val="00DD53DD"/>
    <w:rsid w:val="00DD69B9"/>
    <w:rsid w:val="00DD7F2F"/>
    <w:rsid w:val="00DE19BE"/>
    <w:rsid w:val="00DE7BC6"/>
    <w:rsid w:val="00DF2F06"/>
    <w:rsid w:val="00DF315D"/>
    <w:rsid w:val="00DF3E8D"/>
    <w:rsid w:val="00DF42E0"/>
    <w:rsid w:val="00DF4305"/>
    <w:rsid w:val="00DF54F0"/>
    <w:rsid w:val="00DF6F59"/>
    <w:rsid w:val="00E0056F"/>
    <w:rsid w:val="00E010A1"/>
    <w:rsid w:val="00E0565C"/>
    <w:rsid w:val="00E06C4A"/>
    <w:rsid w:val="00E07747"/>
    <w:rsid w:val="00E0775A"/>
    <w:rsid w:val="00E07E70"/>
    <w:rsid w:val="00E11198"/>
    <w:rsid w:val="00E147AB"/>
    <w:rsid w:val="00E14A63"/>
    <w:rsid w:val="00E16030"/>
    <w:rsid w:val="00E161F0"/>
    <w:rsid w:val="00E16573"/>
    <w:rsid w:val="00E1791C"/>
    <w:rsid w:val="00E2033C"/>
    <w:rsid w:val="00E213D7"/>
    <w:rsid w:val="00E21E19"/>
    <w:rsid w:val="00E21E47"/>
    <w:rsid w:val="00E24B0D"/>
    <w:rsid w:val="00E24B5B"/>
    <w:rsid w:val="00E266CA"/>
    <w:rsid w:val="00E27305"/>
    <w:rsid w:val="00E277A9"/>
    <w:rsid w:val="00E27886"/>
    <w:rsid w:val="00E30886"/>
    <w:rsid w:val="00E3345A"/>
    <w:rsid w:val="00E361E2"/>
    <w:rsid w:val="00E37327"/>
    <w:rsid w:val="00E45231"/>
    <w:rsid w:val="00E454E1"/>
    <w:rsid w:val="00E5053E"/>
    <w:rsid w:val="00E52A6F"/>
    <w:rsid w:val="00E533C8"/>
    <w:rsid w:val="00E545A2"/>
    <w:rsid w:val="00E55A1B"/>
    <w:rsid w:val="00E57687"/>
    <w:rsid w:val="00E62353"/>
    <w:rsid w:val="00E62BDC"/>
    <w:rsid w:val="00E651E8"/>
    <w:rsid w:val="00E675AE"/>
    <w:rsid w:val="00E71167"/>
    <w:rsid w:val="00E717A7"/>
    <w:rsid w:val="00E73367"/>
    <w:rsid w:val="00E7768E"/>
    <w:rsid w:val="00E8325D"/>
    <w:rsid w:val="00E83686"/>
    <w:rsid w:val="00E85C90"/>
    <w:rsid w:val="00E86EFD"/>
    <w:rsid w:val="00E90896"/>
    <w:rsid w:val="00E94793"/>
    <w:rsid w:val="00E9575D"/>
    <w:rsid w:val="00E9717D"/>
    <w:rsid w:val="00EA0D8B"/>
    <w:rsid w:val="00EA19D1"/>
    <w:rsid w:val="00EA267A"/>
    <w:rsid w:val="00EA2C1A"/>
    <w:rsid w:val="00EA7946"/>
    <w:rsid w:val="00EB2C39"/>
    <w:rsid w:val="00EB4245"/>
    <w:rsid w:val="00EB4BB0"/>
    <w:rsid w:val="00EB69F9"/>
    <w:rsid w:val="00EC00F9"/>
    <w:rsid w:val="00EC12AF"/>
    <w:rsid w:val="00EC1ACB"/>
    <w:rsid w:val="00EC2491"/>
    <w:rsid w:val="00EC31ED"/>
    <w:rsid w:val="00EC352F"/>
    <w:rsid w:val="00EC59CE"/>
    <w:rsid w:val="00EC77CD"/>
    <w:rsid w:val="00ED03FE"/>
    <w:rsid w:val="00ED0EFE"/>
    <w:rsid w:val="00ED0F71"/>
    <w:rsid w:val="00ED18EC"/>
    <w:rsid w:val="00ED661A"/>
    <w:rsid w:val="00ED715D"/>
    <w:rsid w:val="00EE21F9"/>
    <w:rsid w:val="00EE2ABF"/>
    <w:rsid w:val="00EF52E5"/>
    <w:rsid w:val="00EF5A60"/>
    <w:rsid w:val="00EF688B"/>
    <w:rsid w:val="00F00263"/>
    <w:rsid w:val="00F00E20"/>
    <w:rsid w:val="00F02136"/>
    <w:rsid w:val="00F0246C"/>
    <w:rsid w:val="00F04879"/>
    <w:rsid w:val="00F10F00"/>
    <w:rsid w:val="00F11AFF"/>
    <w:rsid w:val="00F12CB4"/>
    <w:rsid w:val="00F137FA"/>
    <w:rsid w:val="00F15F90"/>
    <w:rsid w:val="00F161E3"/>
    <w:rsid w:val="00F17266"/>
    <w:rsid w:val="00F17CF0"/>
    <w:rsid w:val="00F229FA"/>
    <w:rsid w:val="00F2424F"/>
    <w:rsid w:val="00F26AFB"/>
    <w:rsid w:val="00F30493"/>
    <w:rsid w:val="00F31B38"/>
    <w:rsid w:val="00F32369"/>
    <w:rsid w:val="00F3316F"/>
    <w:rsid w:val="00F33ACE"/>
    <w:rsid w:val="00F355CC"/>
    <w:rsid w:val="00F41C4D"/>
    <w:rsid w:val="00F4414E"/>
    <w:rsid w:val="00F44B1F"/>
    <w:rsid w:val="00F4725B"/>
    <w:rsid w:val="00F5426D"/>
    <w:rsid w:val="00F56DB0"/>
    <w:rsid w:val="00F57BC3"/>
    <w:rsid w:val="00F62372"/>
    <w:rsid w:val="00F62B3D"/>
    <w:rsid w:val="00F64529"/>
    <w:rsid w:val="00F67205"/>
    <w:rsid w:val="00F67578"/>
    <w:rsid w:val="00F67763"/>
    <w:rsid w:val="00F679D4"/>
    <w:rsid w:val="00F73212"/>
    <w:rsid w:val="00F74C10"/>
    <w:rsid w:val="00F751FD"/>
    <w:rsid w:val="00F76C95"/>
    <w:rsid w:val="00F76D05"/>
    <w:rsid w:val="00F7742F"/>
    <w:rsid w:val="00F77AD6"/>
    <w:rsid w:val="00F86801"/>
    <w:rsid w:val="00F875EB"/>
    <w:rsid w:val="00F908F3"/>
    <w:rsid w:val="00F91D37"/>
    <w:rsid w:val="00F94F60"/>
    <w:rsid w:val="00F965E1"/>
    <w:rsid w:val="00F96B43"/>
    <w:rsid w:val="00F96F56"/>
    <w:rsid w:val="00F97144"/>
    <w:rsid w:val="00F972AA"/>
    <w:rsid w:val="00F974FA"/>
    <w:rsid w:val="00FA3698"/>
    <w:rsid w:val="00FA4EBB"/>
    <w:rsid w:val="00FA6124"/>
    <w:rsid w:val="00FA7043"/>
    <w:rsid w:val="00FA7BE5"/>
    <w:rsid w:val="00FB03C5"/>
    <w:rsid w:val="00FB21B5"/>
    <w:rsid w:val="00FB3558"/>
    <w:rsid w:val="00FB6129"/>
    <w:rsid w:val="00FB745E"/>
    <w:rsid w:val="00FB7E5D"/>
    <w:rsid w:val="00FC09C1"/>
    <w:rsid w:val="00FC3358"/>
    <w:rsid w:val="00FC35E2"/>
    <w:rsid w:val="00FC378F"/>
    <w:rsid w:val="00FC3E7D"/>
    <w:rsid w:val="00FC3FE0"/>
    <w:rsid w:val="00FD0D01"/>
    <w:rsid w:val="00FD1377"/>
    <w:rsid w:val="00FD3A8D"/>
    <w:rsid w:val="00FD4E37"/>
    <w:rsid w:val="00FD5969"/>
    <w:rsid w:val="00FD5A21"/>
    <w:rsid w:val="00FD60D8"/>
    <w:rsid w:val="00FD6EB6"/>
    <w:rsid w:val="00FE201C"/>
    <w:rsid w:val="00FE3240"/>
    <w:rsid w:val="00FE4E58"/>
    <w:rsid w:val="00FE4F5D"/>
    <w:rsid w:val="00FE509A"/>
    <w:rsid w:val="00FE56A6"/>
    <w:rsid w:val="00FE6885"/>
    <w:rsid w:val="00FE7DA9"/>
    <w:rsid w:val="00FE7E31"/>
    <w:rsid w:val="00FF083A"/>
    <w:rsid w:val="00FF163C"/>
    <w:rsid w:val="00FF16A3"/>
    <w:rsid w:val="00FF1E64"/>
    <w:rsid w:val="00FF2536"/>
    <w:rsid w:val="00FF3746"/>
    <w:rsid w:val="00FF6455"/>
    <w:rsid w:val="00FF65D4"/>
    <w:rsid w:val="00FF761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0"/>
    <o:shapelayout v:ext="edit">
      <o:idmap v:ext="edit" data="1"/>
      <o:rules v:ext="edit">
        <o:r id="V:Rule1" type="connector" idref="#AutoShape 4"/>
        <o:r id="V:Rule2" type="connector" idref="#AutoShape 3"/>
      </o:rules>
    </o:shapelayout>
  </w:shapeDefaults>
  <w:decimalSymbol w:val=","/>
  <w:listSeparator w:val=";"/>
  <w14:docId w14:val="0D6CFEAF"/>
  <w15:docId w15:val="{C826065A-8201-48EA-BFD8-D673C8756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3019"/>
  </w:style>
  <w:style w:type="paragraph" w:styleId="1">
    <w:name w:val="heading 1"/>
    <w:basedOn w:val="a"/>
    <w:next w:val="a"/>
    <w:link w:val="10"/>
    <w:uiPriority w:val="9"/>
    <w:qFormat/>
    <w:rsid w:val="006F3541"/>
    <w:pPr>
      <w:keepNext/>
      <w:keepLines/>
      <w:spacing w:before="480" w:after="0"/>
      <w:outlineLvl w:val="0"/>
    </w:pPr>
    <w:rPr>
      <w:rFonts w:ascii="Calibri Light" w:eastAsia="Times New Roman" w:hAnsi="Calibri Light" w:cs="Times New Roman"/>
      <w:b/>
      <w:bCs/>
      <w:color w:val="2E74B5"/>
      <w:sz w:val="28"/>
      <w:szCs w:val="28"/>
    </w:rPr>
  </w:style>
  <w:style w:type="paragraph" w:styleId="2">
    <w:name w:val="heading 2"/>
    <w:basedOn w:val="a"/>
    <w:next w:val="a"/>
    <w:link w:val="20"/>
    <w:uiPriority w:val="9"/>
    <w:semiHidden/>
    <w:unhideWhenUsed/>
    <w:qFormat/>
    <w:rsid w:val="00C8611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F3541"/>
    <w:pPr>
      <w:keepNext/>
      <w:keepLines/>
      <w:spacing w:before="200" w:after="0"/>
      <w:outlineLvl w:val="2"/>
    </w:pPr>
    <w:rPr>
      <w:rFonts w:ascii="Calibri Light" w:eastAsia="Times New Roman" w:hAnsi="Calibri Light" w:cs="Times New Roman"/>
      <w:b/>
      <w:bCs/>
      <w:color w:val="5B9BD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D51A05"/>
    <w:pPr>
      <w:tabs>
        <w:tab w:val="center" w:pos="4677"/>
        <w:tab w:val="right" w:pos="9355"/>
      </w:tabs>
      <w:spacing w:after="0" w:line="240" w:lineRule="auto"/>
    </w:pPr>
  </w:style>
  <w:style w:type="character" w:customStyle="1" w:styleId="a4">
    <w:name w:val="Нижний колонтитул Знак"/>
    <w:basedOn w:val="a0"/>
    <w:link w:val="a3"/>
    <w:uiPriority w:val="99"/>
    <w:rsid w:val="00D51A05"/>
  </w:style>
  <w:style w:type="character" w:styleId="a5">
    <w:name w:val="page number"/>
    <w:basedOn w:val="a0"/>
    <w:rsid w:val="00D51A05"/>
  </w:style>
  <w:style w:type="paragraph" w:styleId="a6">
    <w:name w:val="List Paragraph"/>
    <w:basedOn w:val="a"/>
    <w:uiPriority w:val="34"/>
    <w:qFormat/>
    <w:rsid w:val="00D51A05"/>
    <w:pPr>
      <w:ind w:left="720"/>
      <w:contextualSpacing/>
    </w:pPr>
  </w:style>
  <w:style w:type="table" w:styleId="a7">
    <w:name w:val="Table Grid"/>
    <w:basedOn w:val="a1"/>
    <w:uiPriority w:val="39"/>
    <w:rsid w:val="00D51A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Основной текст (3)"/>
    <w:basedOn w:val="a0"/>
    <w:rsid w:val="00D51A05"/>
    <w:rPr>
      <w:rFonts w:ascii="Times New Roman" w:eastAsia="Times New Roman" w:hAnsi="Times New Roman" w:cs="Times New Roman"/>
      <w:b w:val="0"/>
      <w:bCs w:val="0"/>
      <w:i w:val="0"/>
      <w:iCs w:val="0"/>
      <w:smallCaps w:val="0"/>
      <w:strike w:val="0"/>
      <w:spacing w:val="0"/>
      <w:sz w:val="27"/>
      <w:szCs w:val="27"/>
    </w:rPr>
  </w:style>
  <w:style w:type="paragraph" w:styleId="a8">
    <w:name w:val="Balloon Text"/>
    <w:basedOn w:val="a"/>
    <w:link w:val="a9"/>
    <w:uiPriority w:val="99"/>
    <w:semiHidden/>
    <w:unhideWhenUsed/>
    <w:rsid w:val="00D51A05"/>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51A05"/>
    <w:rPr>
      <w:rFonts w:ascii="Tahoma" w:hAnsi="Tahoma" w:cs="Tahoma"/>
      <w:sz w:val="16"/>
      <w:szCs w:val="16"/>
    </w:rPr>
  </w:style>
  <w:style w:type="character" w:customStyle="1" w:styleId="10">
    <w:name w:val="Заголовок 1 Знак"/>
    <w:basedOn w:val="a0"/>
    <w:link w:val="1"/>
    <w:uiPriority w:val="9"/>
    <w:rsid w:val="006F3541"/>
    <w:rPr>
      <w:rFonts w:ascii="Calibri Light" w:eastAsia="Times New Roman" w:hAnsi="Calibri Light" w:cs="Times New Roman"/>
      <w:b/>
      <w:bCs/>
      <w:color w:val="2E74B5"/>
      <w:sz w:val="28"/>
      <w:szCs w:val="28"/>
    </w:rPr>
  </w:style>
  <w:style w:type="character" w:customStyle="1" w:styleId="30">
    <w:name w:val="Заголовок 3 Знак"/>
    <w:basedOn w:val="a0"/>
    <w:link w:val="3"/>
    <w:uiPriority w:val="9"/>
    <w:semiHidden/>
    <w:rsid w:val="006F3541"/>
    <w:rPr>
      <w:rFonts w:ascii="Calibri Light" w:eastAsia="Times New Roman" w:hAnsi="Calibri Light" w:cs="Times New Roman"/>
      <w:b/>
      <w:bCs/>
      <w:color w:val="5B9BD5"/>
    </w:rPr>
  </w:style>
  <w:style w:type="paragraph" w:styleId="aa">
    <w:name w:val="Body Text"/>
    <w:basedOn w:val="a"/>
    <w:link w:val="ab"/>
    <w:uiPriority w:val="99"/>
    <w:unhideWhenUsed/>
    <w:rsid w:val="006F3541"/>
    <w:pPr>
      <w:spacing w:after="120"/>
    </w:pPr>
  </w:style>
  <w:style w:type="character" w:customStyle="1" w:styleId="ab">
    <w:name w:val="Основной текст Знак"/>
    <w:basedOn w:val="a0"/>
    <w:link w:val="aa"/>
    <w:uiPriority w:val="99"/>
    <w:rsid w:val="006F3541"/>
  </w:style>
  <w:style w:type="character" w:styleId="ac">
    <w:name w:val="Placeholder Text"/>
    <w:basedOn w:val="a0"/>
    <w:uiPriority w:val="99"/>
    <w:semiHidden/>
    <w:rsid w:val="006F3541"/>
    <w:rPr>
      <w:color w:val="808080"/>
    </w:rPr>
  </w:style>
  <w:style w:type="paragraph" w:styleId="ad">
    <w:name w:val="Normal (Web)"/>
    <w:basedOn w:val="a"/>
    <w:uiPriority w:val="99"/>
    <w:unhideWhenUsed/>
    <w:rsid w:val="006F35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e">
    <w:name w:val="Основной текст_"/>
    <w:basedOn w:val="a0"/>
    <w:link w:val="70"/>
    <w:rsid w:val="006F3541"/>
    <w:rPr>
      <w:rFonts w:ascii="Times New Roman" w:eastAsia="Times New Roman" w:hAnsi="Times New Roman" w:cs="Times New Roman"/>
      <w:sz w:val="28"/>
      <w:szCs w:val="28"/>
      <w:shd w:val="clear" w:color="auto" w:fill="FFFFFF"/>
    </w:rPr>
  </w:style>
  <w:style w:type="paragraph" w:customStyle="1" w:styleId="70">
    <w:name w:val="Основной текст70"/>
    <w:basedOn w:val="a"/>
    <w:link w:val="ae"/>
    <w:rsid w:val="006F3541"/>
    <w:pPr>
      <w:shd w:val="clear" w:color="auto" w:fill="FFFFFF"/>
      <w:spacing w:after="0" w:line="317" w:lineRule="exact"/>
      <w:ind w:hanging="700"/>
    </w:pPr>
    <w:rPr>
      <w:rFonts w:ascii="Times New Roman" w:eastAsia="Times New Roman" w:hAnsi="Times New Roman" w:cs="Times New Roman"/>
      <w:sz w:val="28"/>
      <w:szCs w:val="28"/>
    </w:rPr>
  </w:style>
  <w:style w:type="paragraph" w:customStyle="1" w:styleId="Default">
    <w:name w:val="Default"/>
    <w:rsid w:val="006F354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1">
    <w:name w:val="Заголовок 11"/>
    <w:basedOn w:val="a"/>
    <w:next w:val="a"/>
    <w:uiPriority w:val="9"/>
    <w:qFormat/>
    <w:rsid w:val="006F3541"/>
    <w:pPr>
      <w:keepNext/>
      <w:keepLines/>
      <w:spacing w:before="480" w:after="0" w:line="259" w:lineRule="auto"/>
      <w:outlineLvl w:val="0"/>
    </w:pPr>
    <w:rPr>
      <w:rFonts w:ascii="Calibri Light" w:eastAsia="Times New Roman" w:hAnsi="Calibri Light" w:cs="Times New Roman"/>
      <w:b/>
      <w:bCs/>
      <w:color w:val="2E74B5"/>
      <w:sz w:val="28"/>
      <w:szCs w:val="28"/>
    </w:rPr>
  </w:style>
  <w:style w:type="paragraph" w:customStyle="1" w:styleId="310">
    <w:name w:val="Заголовок 31"/>
    <w:basedOn w:val="a"/>
    <w:next w:val="a"/>
    <w:uiPriority w:val="9"/>
    <w:semiHidden/>
    <w:unhideWhenUsed/>
    <w:qFormat/>
    <w:rsid w:val="006F3541"/>
    <w:pPr>
      <w:keepNext/>
      <w:keepLines/>
      <w:spacing w:before="200" w:after="0" w:line="259" w:lineRule="auto"/>
      <w:outlineLvl w:val="2"/>
    </w:pPr>
    <w:rPr>
      <w:rFonts w:ascii="Calibri Light" w:eastAsia="Times New Roman" w:hAnsi="Calibri Light" w:cs="Times New Roman"/>
      <w:b/>
      <w:bCs/>
      <w:color w:val="5B9BD5"/>
    </w:rPr>
  </w:style>
  <w:style w:type="numbering" w:customStyle="1" w:styleId="12">
    <w:name w:val="Нет списка1"/>
    <w:next w:val="a2"/>
    <w:uiPriority w:val="99"/>
    <w:semiHidden/>
    <w:unhideWhenUsed/>
    <w:rsid w:val="006F3541"/>
  </w:style>
  <w:style w:type="paragraph" w:styleId="af">
    <w:name w:val="No Spacing"/>
    <w:uiPriority w:val="1"/>
    <w:qFormat/>
    <w:rsid w:val="006F3541"/>
    <w:pPr>
      <w:spacing w:after="0" w:line="240" w:lineRule="auto"/>
    </w:pPr>
  </w:style>
  <w:style w:type="paragraph" w:customStyle="1" w:styleId="13">
    <w:name w:val="Название1"/>
    <w:basedOn w:val="a"/>
    <w:next w:val="a"/>
    <w:uiPriority w:val="10"/>
    <w:qFormat/>
    <w:rsid w:val="006F3541"/>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af0">
    <w:name w:val="Заголовок Знак"/>
    <w:basedOn w:val="a0"/>
    <w:link w:val="af1"/>
    <w:uiPriority w:val="10"/>
    <w:rsid w:val="006F3541"/>
    <w:rPr>
      <w:rFonts w:ascii="Calibri Light" w:eastAsia="Times New Roman" w:hAnsi="Calibri Light" w:cs="Times New Roman"/>
      <w:color w:val="323E4F"/>
      <w:spacing w:val="5"/>
      <w:kern w:val="28"/>
      <w:sz w:val="52"/>
      <w:szCs w:val="52"/>
    </w:rPr>
  </w:style>
  <w:style w:type="paragraph" w:styleId="af2">
    <w:name w:val="header"/>
    <w:basedOn w:val="a"/>
    <w:link w:val="af3"/>
    <w:uiPriority w:val="99"/>
    <w:unhideWhenUsed/>
    <w:rsid w:val="006F3541"/>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6F3541"/>
  </w:style>
  <w:style w:type="character" w:customStyle="1" w:styleId="apple-converted-space">
    <w:name w:val="apple-converted-space"/>
    <w:basedOn w:val="a0"/>
    <w:rsid w:val="006F3541"/>
  </w:style>
  <w:style w:type="character" w:styleId="af4">
    <w:name w:val="Hyperlink"/>
    <w:basedOn w:val="a0"/>
    <w:uiPriority w:val="99"/>
    <w:unhideWhenUsed/>
    <w:rsid w:val="006F3541"/>
    <w:rPr>
      <w:color w:val="0000FF"/>
      <w:u w:val="single"/>
    </w:rPr>
  </w:style>
  <w:style w:type="character" w:customStyle="1" w:styleId="iw">
    <w:name w:val="iw"/>
    <w:basedOn w:val="a0"/>
    <w:rsid w:val="006F3541"/>
  </w:style>
  <w:style w:type="numbering" w:customStyle="1" w:styleId="110">
    <w:name w:val="Нет списка11"/>
    <w:next w:val="a2"/>
    <w:uiPriority w:val="99"/>
    <w:semiHidden/>
    <w:unhideWhenUsed/>
    <w:rsid w:val="006F3541"/>
  </w:style>
  <w:style w:type="character" w:customStyle="1" w:styleId="14">
    <w:name w:val="Основной текст Знак1"/>
    <w:basedOn w:val="a0"/>
    <w:uiPriority w:val="99"/>
    <w:rsid w:val="006F3541"/>
    <w:rPr>
      <w:rFonts w:ascii="Times New Roman" w:hAnsi="Times New Roman" w:cs="Times New Roman"/>
      <w:sz w:val="27"/>
      <w:szCs w:val="27"/>
    </w:rPr>
  </w:style>
  <w:style w:type="paragraph" w:customStyle="1" w:styleId="15">
    <w:name w:val="Основной текст1"/>
    <w:basedOn w:val="a"/>
    <w:next w:val="aa"/>
    <w:uiPriority w:val="99"/>
    <w:rsid w:val="006F3541"/>
    <w:pPr>
      <w:spacing w:before="420" w:after="1200" w:line="240" w:lineRule="atLeast"/>
      <w:ind w:hanging="1580"/>
    </w:pPr>
    <w:rPr>
      <w:rFonts w:ascii="Times New Roman" w:hAnsi="Times New Roman" w:cs="Times New Roman"/>
      <w:sz w:val="27"/>
      <w:szCs w:val="27"/>
    </w:rPr>
  </w:style>
  <w:style w:type="character" w:customStyle="1" w:styleId="53">
    <w:name w:val="Заголовок №5 (3)_"/>
    <w:basedOn w:val="a0"/>
    <w:link w:val="531"/>
    <w:uiPriority w:val="99"/>
    <w:rsid w:val="006F3541"/>
    <w:rPr>
      <w:rFonts w:ascii="Arial" w:hAnsi="Arial" w:cs="Arial"/>
      <w:b/>
      <w:bCs/>
      <w:i/>
      <w:iCs/>
      <w:sz w:val="26"/>
      <w:szCs w:val="26"/>
    </w:rPr>
  </w:style>
  <w:style w:type="character" w:customStyle="1" w:styleId="532">
    <w:name w:val="Заголовок №5 (3)2"/>
    <w:basedOn w:val="53"/>
    <w:uiPriority w:val="99"/>
    <w:rsid w:val="006F3541"/>
    <w:rPr>
      <w:rFonts w:ascii="Arial" w:hAnsi="Arial" w:cs="Arial"/>
      <w:b/>
      <w:bCs/>
      <w:i/>
      <w:iCs/>
      <w:sz w:val="26"/>
      <w:szCs w:val="26"/>
    </w:rPr>
  </w:style>
  <w:style w:type="paragraph" w:customStyle="1" w:styleId="531">
    <w:name w:val="Заголовок №5 (3)1"/>
    <w:basedOn w:val="a"/>
    <w:link w:val="53"/>
    <w:uiPriority w:val="99"/>
    <w:rsid w:val="006F3541"/>
    <w:pPr>
      <w:spacing w:after="240" w:line="317" w:lineRule="exact"/>
      <w:ind w:hanging="360"/>
      <w:jc w:val="both"/>
      <w:outlineLvl w:val="4"/>
    </w:pPr>
    <w:rPr>
      <w:rFonts w:ascii="Arial" w:hAnsi="Arial" w:cs="Arial"/>
      <w:b/>
      <w:bCs/>
      <w:i/>
      <w:iCs/>
      <w:sz w:val="26"/>
      <w:szCs w:val="26"/>
    </w:rPr>
  </w:style>
  <w:style w:type="character" w:customStyle="1" w:styleId="4">
    <w:name w:val="Заголовок №4_"/>
    <w:basedOn w:val="a0"/>
    <w:link w:val="41"/>
    <w:uiPriority w:val="99"/>
    <w:rsid w:val="006F3541"/>
    <w:rPr>
      <w:rFonts w:ascii="Arial" w:hAnsi="Arial" w:cs="Arial"/>
      <w:b/>
      <w:bCs/>
      <w:i/>
      <w:iCs/>
      <w:sz w:val="26"/>
      <w:szCs w:val="26"/>
    </w:rPr>
  </w:style>
  <w:style w:type="character" w:customStyle="1" w:styleId="af5">
    <w:name w:val="Подпись к картинке_"/>
    <w:basedOn w:val="a0"/>
    <w:link w:val="16"/>
    <w:uiPriority w:val="99"/>
    <w:rsid w:val="006F3541"/>
    <w:rPr>
      <w:rFonts w:ascii="Times New Roman" w:hAnsi="Times New Roman" w:cs="Times New Roman"/>
      <w:i/>
      <w:iCs/>
      <w:sz w:val="27"/>
      <w:szCs w:val="27"/>
    </w:rPr>
  </w:style>
  <w:style w:type="character" w:customStyle="1" w:styleId="32">
    <w:name w:val="Подпись к картинке3"/>
    <w:basedOn w:val="af5"/>
    <w:uiPriority w:val="99"/>
    <w:rsid w:val="006F3541"/>
    <w:rPr>
      <w:rFonts w:ascii="Times New Roman" w:hAnsi="Times New Roman" w:cs="Times New Roman"/>
      <w:i/>
      <w:iCs/>
      <w:sz w:val="27"/>
      <w:szCs w:val="27"/>
    </w:rPr>
  </w:style>
  <w:style w:type="character" w:customStyle="1" w:styleId="43">
    <w:name w:val="Заголовок №43"/>
    <w:basedOn w:val="4"/>
    <w:uiPriority w:val="99"/>
    <w:rsid w:val="006F3541"/>
    <w:rPr>
      <w:rFonts w:ascii="Arial" w:hAnsi="Arial" w:cs="Arial"/>
      <w:b/>
      <w:bCs/>
      <w:i/>
      <w:iCs/>
      <w:sz w:val="26"/>
      <w:szCs w:val="26"/>
    </w:rPr>
  </w:style>
  <w:style w:type="paragraph" w:customStyle="1" w:styleId="41">
    <w:name w:val="Заголовок №41"/>
    <w:basedOn w:val="a"/>
    <w:link w:val="4"/>
    <w:uiPriority w:val="99"/>
    <w:rsid w:val="006F3541"/>
    <w:pPr>
      <w:spacing w:after="540" w:line="240" w:lineRule="atLeast"/>
      <w:ind w:hanging="700"/>
      <w:outlineLvl w:val="3"/>
    </w:pPr>
    <w:rPr>
      <w:rFonts w:ascii="Arial" w:hAnsi="Arial" w:cs="Arial"/>
      <w:b/>
      <w:bCs/>
      <w:i/>
      <w:iCs/>
      <w:sz w:val="26"/>
      <w:szCs w:val="26"/>
    </w:rPr>
  </w:style>
  <w:style w:type="paragraph" w:customStyle="1" w:styleId="16">
    <w:name w:val="Подпись к картинке1"/>
    <w:basedOn w:val="a"/>
    <w:link w:val="af5"/>
    <w:uiPriority w:val="99"/>
    <w:rsid w:val="006F3541"/>
    <w:pPr>
      <w:spacing w:after="0" w:line="322" w:lineRule="exact"/>
      <w:jc w:val="both"/>
    </w:pPr>
    <w:rPr>
      <w:rFonts w:ascii="Times New Roman" w:hAnsi="Times New Roman" w:cs="Times New Roman"/>
      <w:i/>
      <w:iCs/>
      <w:sz w:val="27"/>
      <w:szCs w:val="27"/>
    </w:rPr>
  </w:style>
  <w:style w:type="character" w:customStyle="1" w:styleId="21">
    <w:name w:val="Сноска (2)_"/>
    <w:basedOn w:val="a0"/>
    <w:link w:val="210"/>
    <w:uiPriority w:val="99"/>
    <w:rsid w:val="006F3541"/>
    <w:rPr>
      <w:rFonts w:ascii="Georgia" w:hAnsi="Georgia" w:cs="Georgia"/>
      <w:sz w:val="30"/>
      <w:szCs w:val="30"/>
      <w:lang w:val="en-US"/>
    </w:rPr>
  </w:style>
  <w:style w:type="character" w:customStyle="1" w:styleId="42">
    <w:name w:val="Заголовок №42"/>
    <w:basedOn w:val="4"/>
    <w:uiPriority w:val="99"/>
    <w:rsid w:val="006F3541"/>
    <w:rPr>
      <w:rFonts w:ascii="Arial" w:hAnsi="Arial" w:cs="Arial"/>
      <w:b/>
      <w:bCs/>
      <w:i/>
      <w:iCs/>
      <w:spacing w:val="0"/>
      <w:sz w:val="26"/>
      <w:szCs w:val="26"/>
    </w:rPr>
  </w:style>
  <w:style w:type="paragraph" w:customStyle="1" w:styleId="210">
    <w:name w:val="Сноска (2)1"/>
    <w:basedOn w:val="a"/>
    <w:link w:val="21"/>
    <w:uiPriority w:val="99"/>
    <w:rsid w:val="006F3541"/>
    <w:pPr>
      <w:spacing w:after="0" w:line="240" w:lineRule="atLeast"/>
    </w:pPr>
    <w:rPr>
      <w:rFonts w:ascii="Georgia" w:hAnsi="Georgia" w:cs="Georgia"/>
      <w:sz w:val="30"/>
      <w:szCs w:val="30"/>
      <w:lang w:val="en-US"/>
    </w:rPr>
  </w:style>
  <w:style w:type="character" w:customStyle="1" w:styleId="af6">
    <w:name w:val="Основной текст + Курсив"/>
    <w:basedOn w:val="14"/>
    <w:uiPriority w:val="99"/>
    <w:rsid w:val="006F3541"/>
    <w:rPr>
      <w:rFonts w:ascii="Times New Roman" w:hAnsi="Times New Roman" w:cs="Times New Roman"/>
      <w:i/>
      <w:iCs/>
      <w:spacing w:val="0"/>
      <w:sz w:val="27"/>
      <w:szCs w:val="27"/>
      <w:lang w:val="en-US" w:eastAsia="en-US"/>
    </w:rPr>
  </w:style>
  <w:style w:type="character" w:customStyle="1" w:styleId="153">
    <w:name w:val="Основной текст + 153"/>
    <w:aliases w:val="5 pt94,Курсив33,Малые прописные8,Интервал -1 pt10"/>
    <w:basedOn w:val="14"/>
    <w:uiPriority w:val="99"/>
    <w:rsid w:val="006F3541"/>
    <w:rPr>
      <w:rFonts w:ascii="Times New Roman" w:hAnsi="Times New Roman" w:cs="Times New Roman"/>
      <w:i/>
      <w:iCs/>
      <w:smallCaps/>
      <w:spacing w:val="-20"/>
      <w:sz w:val="31"/>
      <w:szCs w:val="31"/>
      <w:lang w:val="en-US" w:eastAsia="en-US"/>
    </w:rPr>
  </w:style>
  <w:style w:type="character" w:customStyle="1" w:styleId="113">
    <w:name w:val="Основной текст + 113"/>
    <w:aliases w:val="5 pt93,Курсив32"/>
    <w:basedOn w:val="14"/>
    <w:uiPriority w:val="99"/>
    <w:rsid w:val="006F3541"/>
    <w:rPr>
      <w:rFonts w:ascii="Times New Roman" w:hAnsi="Times New Roman" w:cs="Times New Roman"/>
      <w:i/>
      <w:iCs/>
      <w:spacing w:val="0"/>
      <w:sz w:val="23"/>
      <w:szCs w:val="23"/>
      <w:lang w:val="en-US" w:eastAsia="en-US"/>
    </w:rPr>
  </w:style>
  <w:style w:type="character" w:customStyle="1" w:styleId="13pt4">
    <w:name w:val="Основной текст + 13 pt4"/>
    <w:aliases w:val="Курсив31"/>
    <w:basedOn w:val="14"/>
    <w:uiPriority w:val="99"/>
    <w:rsid w:val="006F3541"/>
    <w:rPr>
      <w:rFonts w:ascii="Times New Roman" w:hAnsi="Times New Roman" w:cs="Times New Roman"/>
      <w:i/>
      <w:iCs/>
      <w:spacing w:val="0"/>
      <w:sz w:val="26"/>
      <w:szCs w:val="26"/>
    </w:rPr>
  </w:style>
  <w:style w:type="character" w:customStyle="1" w:styleId="152">
    <w:name w:val="Основной текст + 152"/>
    <w:aliases w:val="5 pt92,Курсив30,Малые прописные7,Интервал 2 pt5"/>
    <w:basedOn w:val="14"/>
    <w:uiPriority w:val="99"/>
    <w:rsid w:val="006F3541"/>
    <w:rPr>
      <w:rFonts w:ascii="Times New Roman" w:hAnsi="Times New Roman" w:cs="Times New Roman"/>
      <w:i/>
      <w:iCs/>
      <w:smallCaps/>
      <w:spacing w:val="40"/>
      <w:sz w:val="31"/>
      <w:szCs w:val="31"/>
      <w:lang w:val="en-US" w:eastAsia="en-US"/>
    </w:rPr>
  </w:style>
  <w:style w:type="character" w:customStyle="1" w:styleId="9pt">
    <w:name w:val="Основной текст + 9 pt"/>
    <w:aliases w:val="Курсив29,Интервал 1 pt22"/>
    <w:basedOn w:val="14"/>
    <w:uiPriority w:val="99"/>
    <w:rsid w:val="006F3541"/>
    <w:rPr>
      <w:rFonts w:ascii="Times New Roman" w:hAnsi="Times New Roman" w:cs="Times New Roman"/>
      <w:i/>
      <w:iCs/>
      <w:noProof/>
      <w:spacing w:val="20"/>
      <w:sz w:val="18"/>
      <w:szCs w:val="18"/>
    </w:rPr>
  </w:style>
  <w:style w:type="character" w:customStyle="1" w:styleId="130">
    <w:name w:val="Основной текст (13)_"/>
    <w:basedOn w:val="a0"/>
    <w:link w:val="131"/>
    <w:uiPriority w:val="99"/>
    <w:rsid w:val="006F3541"/>
    <w:rPr>
      <w:rFonts w:ascii="Times New Roman" w:hAnsi="Times New Roman" w:cs="Times New Roman"/>
      <w:i/>
      <w:iCs/>
      <w:sz w:val="27"/>
      <w:szCs w:val="27"/>
    </w:rPr>
  </w:style>
  <w:style w:type="character" w:customStyle="1" w:styleId="55">
    <w:name w:val="Заголовок №5 (5)_"/>
    <w:basedOn w:val="a0"/>
    <w:link w:val="550"/>
    <w:uiPriority w:val="99"/>
    <w:rsid w:val="006F3541"/>
    <w:rPr>
      <w:rFonts w:ascii="Arial" w:hAnsi="Arial" w:cs="Arial"/>
      <w:b/>
      <w:bCs/>
      <w:i/>
      <w:iCs/>
      <w:sz w:val="27"/>
      <w:szCs w:val="27"/>
    </w:rPr>
  </w:style>
  <w:style w:type="paragraph" w:customStyle="1" w:styleId="131">
    <w:name w:val="Основной текст (13)1"/>
    <w:basedOn w:val="a"/>
    <w:link w:val="130"/>
    <w:uiPriority w:val="99"/>
    <w:rsid w:val="006F3541"/>
    <w:pPr>
      <w:spacing w:before="60" w:after="0" w:line="240" w:lineRule="atLeast"/>
    </w:pPr>
    <w:rPr>
      <w:rFonts w:ascii="Times New Roman" w:hAnsi="Times New Roman" w:cs="Times New Roman"/>
      <w:i/>
      <w:iCs/>
      <w:sz w:val="27"/>
      <w:szCs w:val="27"/>
    </w:rPr>
  </w:style>
  <w:style w:type="paragraph" w:customStyle="1" w:styleId="550">
    <w:name w:val="Заголовок №5 (5)"/>
    <w:basedOn w:val="a"/>
    <w:link w:val="55"/>
    <w:uiPriority w:val="99"/>
    <w:rsid w:val="006F3541"/>
    <w:pPr>
      <w:spacing w:before="180" w:after="360" w:line="240" w:lineRule="atLeast"/>
      <w:ind w:hanging="360"/>
      <w:jc w:val="both"/>
      <w:outlineLvl w:val="4"/>
    </w:pPr>
    <w:rPr>
      <w:rFonts w:ascii="Arial" w:hAnsi="Arial" w:cs="Arial"/>
      <w:b/>
      <w:bCs/>
      <w:i/>
      <w:iCs/>
      <w:sz w:val="27"/>
      <w:szCs w:val="27"/>
    </w:rPr>
  </w:style>
  <w:style w:type="character" w:customStyle="1" w:styleId="112">
    <w:name w:val="Основной текст + 112"/>
    <w:aliases w:val="5 pt89,Курсив28"/>
    <w:basedOn w:val="14"/>
    <w:uiPriority w:val="99"/>
    <w:rsid w:val="006F3541"/>
    <w:rPr>
      <w:rFonts w:ascii="Times New Roman" w:hAnsi="Times New Roman" w:cs="Times New Roman"/>
      <w:i/>
      <w:iCs/>
      <w:spacing w:val="0"/>
      <w:sz w:val="23"/>
      <w:szCs w:val="23"/>
      <w:lang w:val="en-US" w:eastAsia="en-US"/>
    </w:rPr>
  </w:style>
  <w:style w:type="character" w:customStyle="1" w:styleId="MSMincho">
    <w:name w:val="Основной текст + MS Mincho"/>
    <w:basedOn w:val="14"/>
    <w:uiPriority w:val="99"/>
    <w:rsid w:val="006F3541"/>
    <w:rPr>
      <w:rFonts w:ascii="MS Mincho" w:eastAsia="MS Mincho" w:hAnsi="Times New Roman" w:cs="MS Mincho"/>
      <w:spacing w:val="0"/>
      <w:sz w:val="27"/>
      <w:szCs w:val="27"/>
      <w:lang w:val="en-US" w:eastAsia="en-US"/>
    </w:rPr>
  </w:style>
  <w:style w:type="character" w:customStyle="1" w:styleId="123">
    <w:name w:val="Основной текст (123)_"/>
    <w:basedOn w:val="a0"/>
    <w:link w:val="1230"/>
    <w:uiPriority w:val="99"/>
    <w:rsid w:val="006F3541"/>
    <w:rPr>
      <w:rFonts w:ascii="MS Mincho" w:eastAsia="MS Mincho" w:cs="MS Mincho"/>
      <w:sz w:val="27"/>
      <w:szCs w:val="27"/>
      <w:lang w:val="en-US"/>
    </w:rPr>
  </w:style>
  <w:style w:type="character" w:customStyle="1" w:styleId="123TimesNewRoman">
    <w:name w:val="Основной текст (123) + Times New Roman"/>
    <w:basedOn w:val="123"/>
    <w:uiPriority w:val="99"/>
    <w:rsid w:val="006F3541"/>
    <w:rPr>
      <w:rFonts w:ascii="Times New Roman" w:eastAsia="MS Mincho" w:hAnsi="Times New Roman" w:cs="Times New Roman"/>
      <w:sz w:val="27"/>
      <w:szCs w:val="27"/>
      <w:lang w:val="en-US"/>
    </w:rPr>
  </w:style>
  <w:style w:type="paragraph" w:customStyle="1" w:styleId="1230">
    <w:name w:val="Основной текст (123)"/>
    <w:basedOn w:val="a"/>
    <w:link w:val="123"/>
    <w:uiPriority w:val="99"/>
    <w:rsid w:val="006F3541"/>
    <w:pPr>
      <w:spacing w:after="0" w:line="509" w:lineRule="exact"/>
    </w:pPr>
    <w:rPr>
      <w:rFonts w:ascii="MS Mincho" w:eastAsia="MS Mincho" w:cs="MS Mincho"/>
      <w:sz w:val="27"/>
      <w:szCs w:val="27"/>
      <w:lang w:val="en-US"/>
    </w:rPr>
  </w:style>
  <w:style w:type="character" w:customStyle="1" w:styleId="6">
    <w:name w:val="Заголовок №6_"/>
    <w:basedOn w:val="a0"/>
    <w:link w:val="61"/>
    <w:uiPriority w:val="99"/>
    <w:rsid w:val="006F3541"/>
    <w:rPr>
      <w:rFonts w:ascii="Times New Roman" w:hAnsi="Times New Roman" w:cs="Times New Roman"/>
      <w:i/>
      <w:iCs/>
      <w:sz w:val="27"/>
      <w:szCs w:val="27"/>
      <w:lang w:val="en-US"/>
    </w:rPr>
  </w:style>
  <w:style w:type="character" w:customStyle="1" w:styleId="5514pt">
    <w:name w:val="Заголовок №5 (5) + 14 pt"/>
    <w:aliases w:val="Не курсив18"/>
    <w:basedOn w:val="55"/>
    <w:uiPriority w:val="99"/>
    <w:rsid w:val="006F3541"/>
    <w:rPr>
      <w:rFonts w:ascii="Arial" w:hAnsi="Arial" w:cs="Arial"/>
      <w:b/>
      <w:bCs/>
      <w:i w:val="0"/>
      <w:iCs w:val="0"/>
      <w:noProof/>
      <w:spacing w:val="0"/>
      <w:sz w:val="28"/>
      <w:szCs w:val="28"/>
    </w:rPr>
  </w:style>
  <w:style w:type="character" w:customStyle="1" w:styleId="5513pt">
    <w:name w:val="Заголовок №5 (5) + 13 pt"/>
    <w:aliases w:val="Не курсив17,Интервал 0 pt18"/>
    <w:basedOn w:val="55"/>
    <w:uiPriority w:val="99"/>
    <w:rsid w:val="006F3541"/>
    <w:rPr>
      <w:rFonts w:ascii="Arial" w:hAnsi="Arial" w:cs="Arial"/>
      <w:b/>
      <w:bCs/>
      <w:i w:val="0"/>
      <w:iCs w:val="0"/>
      <w:spacing w:val="-10"/>
      <w:sz w:val="26"/>
      <w:szCs w:val="26"/>
    </w:rPr>
  </w:style>
  <w:style w:type="character" w:customStyle="1" w:styleId="610">
    <w:name w:val="Заголовок №6 + Не курсив1"/>
    <w:basedOn w:val="6"/>
    <w:uiPriority w:val="99"/>
    <w:rsid w:val="006F3541"/>
    <w:rPr>
      <w:rFonts w:ascii="Times New Roman" w:hAnsi="Times New Roman" w:cs="Times New Roman"/>
      <w:i w:val="0"/>
      <w:iCs w:val="0"/>
      <w:sz w:val="27"/>
      <w:szCs w:val="27"/>
      <w:lang w:val="en-US"/>
    </w:rPr>
  </w:style>
  <w:style w:type="paragraph" w:customStyle="1" w:styleId="61">
    <w:name w:val="Заголовок №61"/>
    <w:basedOn w:val="a"/>
    <w:link w:val="6"/>
    <w:uiPriority w:val="99"/>
    <w:rsid w:val="006F3541"/>
    <w:pPr>
      <w:spacing w:before="180" w:after="420" w:line="240" w:lineRule="atLeast"/>
      <w:ind w:firstLine="700"/>
      <w:jc w:val="both"/>
      <w:outlineLvl w:val="5"/>
    </w:pPr>
    <w:rPr>
      <w:rFonts w:ascii="Times New Roman" w:hAnsi="Times New Roman" w:cs="Times New Roman"/>
      <w:i/>
      <w:iCs/>
      <w:sz w:val="27"/>
      <w:szCs w:val="27"/>
      <w:lang w:val="en-US"/>
    </w:rPr>
  </w:style>
  <w:style w:type="character" w:customStyle="1" w:styleId="133">
    <w:name w:val="Основной текст (133)_"/>
    <w:basedOn w:val="a0"/>
    <w:link w:val="1330"/>
    <w:uiPriority w:val="99"/>
    <w:rsid w:val="006F3541"/>
    <w:rPr>
      <w:rFonts w:ascii="Times New Roman" w:hAnsi="Times New Roman" w:cs="Times New Roman"/>
      <w:sz w:val="25"/>
      <w:szCs w:val="25"/>
    </w:rPr>
  </w:style>
  <w:style w:type="paragraph" w:customStyle="1" w:styleId="1330">
    <w:name w:val="Основной текст (133)"/>
    <w:basedOn w:val="a"/>
    <w:link w:val="133"/>
    <w:uiPriority w:val="99"/>
    <w:rsid w:val="006F3541"/>
    <w:pPr>
      <w:spacing w:after="0" w:line="240" w:lineRule="atLeast"/>
    </w:pPr>
    <w:rPr>
      <w:rFonts w:ascii="Times New Roman" w:hAnsi="Times New Roman" w:cs="Times New Roman"/>
      <w:sz w:val="25"/>
      <w:szCs w:val="25"/>
    </w:rPr>
  </w:style>
  <w:style w:type="character" w:customStyle="1" w:styleId="134">
    <w:name w:val="Основной текст (134)_"/>
    <w:basedOn w:val="a0"/>
    <w:link w:val="1341"/>
    <w:uiPriority w:val="99"/>
    <w:rsid w:val="006F3541"/>
    <w:rPr>
      <w:rFonts w:ascii="Times New Roman" w:hAnsi="Times New Roman" w:cs="Times New Roman"/>
      <w:b/>
      <w:bCs/>
      <w:sz w:val="27"/>
      <w:szCs w:val="27"/>
    </w:rPr>
  </w:style>
  <w:style w:type="character" w:customStyle="1" w:styleId="13413pt">
    <w:name w:val="Основной текст (134) + 13 pt"/>
    <w:aliases w:val="Не полужирный21,Курсив25"/>
    <w:basedOn w:val="134"/>
    <w:uiPriority w:val="99"/>
    <w:rsid w:val="006F3541"/>
    <w:rPr>
      <w:rFonts w:ascii="Times New Roman" w:hAnsi="Times New Roman" w:cs="Times New Roman"/>
      <w:b w:val="0"/>
      <w:bCs w:val="0"/>
      <w:i/>
      <w:iCs/>
      <w:sz w:val="26"/>
      <w:szCs w:val="26"/>
      <w:lang w:val="en-US" w:eastAsia="en-US"/>
    </w:rPr>
  </w:style>
  <w:style w:type="paragraph" w:customStyle="1" w:styleId="1341">
    <w:name w:val="Основной текст (134)1"/>
    <w:basedOn w:val="a"/>
    <w:link w:val="134"/>
    <w:uiPriority w:val="99"/>
    <w:rsid w:val="006F3541"/>
    <w:pPr>
      <w:spacing w:before="360" w:after="300" w:line="240" w:lineRule="atLeast"/>
      <w:ind w:hanging="360"/>
      <w:jc w:val="both"/>
    </w:pPr>
    <w:rPr>
      <w:rFonts w:ascii="Times New Roman" w:hAnsi="Times New Roman" w:cs="Times New Roman"/>
      <w:b/>
      <w:bCs/>
      <w:sz w:val="27"/>
      <w:szCs w:val="27"/>
    </w:rPr>
  </w:style>
  <w:style w:type="character" w:customStyle="1" w:styleId="1340">
    <w:name w:val="Основной текст (134) + Не полужирный"/>
    <w:aliases w:val="Курсив24"/>
    <w:basedOn w:val="134"/>
    <w:uiPriority w:val="99"/>
    <w:rsid w:val="006F3541"/>
    <w:rPr>
      <w:rFonts w:ascii="Times New Roman" w:hAnsi="Times New Roman" w:cs="Times New Roman"/>
      <w:b w:val="0"/>
      <w:bCs w:val="0"/>
      <w:i/>
      <w:iCs/>
      <w:spacing w:val="0"/>
      <w:sz w:val="27"/>
      <w:szCs w:val="27"/>
      <w:lang w:val="en-US" w:eastAsia="en-US"/>
    </w:rPr>
  </w:style>
  <w:style w:type="character" w:customStyle="1" w:styleId="1342">
    <w:name w:val="Основной текст (134) + Курсив"/>
    <w:basedOn w:val="134"/>
    <w:uiPriority w:val="99"/>
    <w:rsid w:val="006F3541"/>
    <w:rPr>
      <w:rFonts w:ascii="Times New Roman" w:hAnsi="Times New Roman" w:cs="Times New Roman"/>
      <w:b/>
      <w:bCs/>
      <w:i/>
      <w:iCs/>
      <w:spacing w:val="0"/>
      <w:sz w:val="27"/>
      <w:szCs w:val="27"/>
      <w:lang w:val="en-US" w:eastAsia="en-US"/>
    </w:rPr>
  </w:style>
  <w:style w:type="character" w:customStyle="1" w:styleId="13410">
    <w:name w:val="Основной текст (134) + Курсив1"/>
    <w:basedOn w:val="134"/>
    <w:uiPriority w:val="99"/>
    <w:rsid w:val="006F3541"/>
    <w:rPr>
      <w:rFonts w:ascii="Times New Roman" w:hAnsi="Times New Roman" w:cs="Times New Roman"/>
      <w:b/>
      <w:bCs/>
      <w:i/>
      <w:iCs/>
      <w:spacing w:val="0"/>
      <w:sz w:val="27"/>
      <w:szCs w:val="27"/>
      <w:lang w:val="en-US" w:eastAsia="en-US"/>
    </w:rPr>
  </w:style>
  <w:style w:type="character" w:customStyle="1" w:styleId="136">
    <w:name w:val="Основной текст (136)_"/>
    <w:basedOn w:val="a0"/>
    <w:link w:val="1360"/>
    <w:uiPriority w:val="99"/>
    <w:rsid w:val="006F3541"/>
    <w:rPr>
      <w:rFonts w:ascii="Arial" w:hAnsi="Arial" w:cs="Arial"/>
      <w:b/>
      <w:bCs/>
      <w:i/>
      <w:iCs/>
      <w:sz w:val="27"/>
      <w:szCs w:val="27"/>
    </w:rPr>
  </w:style>
  <w:style w:type="character" w:customStyle="1" w:styleId="1361">
    <w:name w:val="Основной текст (136) + Не курсив"/>
    <w:aliases w:val="Интервал -1 pt9"/>
    <w:basedOn w:val="136"/>
    <w:uiPriority w:val="99"/>
    <w:rsid w:val="006F3541"/>
    <w:rPr>
      <w:rFonts w:ascii="Arial" w:hAnsi="Arial" w:cs="Arial"/>
      <w:b/>
      <w:bCs/>
      <w:i w:val="0"/>
      <w:iCs w:val="0"/>
      <w:spacing w:val="-30"/>
      <w:sz w:val="27"/>
      <w:szCs w:val="27"/>
    </w:rPr>
  </w:style>
  <w:style w:type="paragraph" w:customStyle="1" w:styleId="1360">
    <w:name w:val="Основной текст (136)"/>
    <w:basedOn w:val="a"/>
    <w:link w:val="136"/>
    <w:uiPriority w:val="99"/>
    <w:rsid w:val="006F3541"/>
    <w:pPr>
      <w:spacing w:after="300" w:line="326" w:lineRule="exact"/>
      <w:ind w:hanging="420"/>
      <w:jc w:val="both"/>
    </w:pPr>
    <w:rPr>
      <w:rFonts w:ascii="Arial" w:hAnsi="Arial" w:cs="Arial"/>
      <w:b/>
      <w:bCs/>
      <w:i/>
      <w:iCs/>
      <w:sz w:val="27"/>
      <w:szCs w:val="27"/>
    </w:rPr>
  </w:style>
  <w:style w:type="character" w:customStyle="1" w:styleId="22">
    <w:name w:val="Подпись к таблице (2)_"/>
    <w:basedOn w:val="a0"/>
    <w:link w:val="211"/>
    <w:uiPriority w:val="99"/>
    <w:rsid w:val="006F3541"/>
    <w:rPr>
      <w:rFonts w:ascii="Times New Roman" w:hAnsi="Times New Roman" w:cs="Times New Roman"/>
      <w:sz w:val="27"/>
      <w:szCs w:val="27"/>
    </w:rPr>
  </w:style>
  <w:style w:type="character" w:customStyle="1" w:styleId="135">
    <w:name w:val="Основной текст (135)_"/>
    <w:basedOn w:val="a0"/>
    <w:link w:val="1350"/>
    <w:uiPriority w:val="99"/>
    <w:rsid w:val="006F3541"/>
    <w:rPr>
      <w:rFonts w:ascii="Times New Roman" w:hAnsi="Times New Roman" w:cs="Times New Roman"/>
      <w:noProof/>
      <w:sz w:val="8"/>
      <w:szCs w:val="8"/>
    </w:rPr>
  </w:style>
  <w:style w:type="character" w:customStyle="1" w:styleId="24">
    <w:name w:val="Подпись к таблице (2)4"/>
    <w:basedOn w:val="22"/>
    <w:uiPriority w:val="99"/>
    <w:rsid w:val="006F3541"/>
    <w:rPr>
      <w:rFonts w:ascii="Times New Roman" w:hAnsi="Times New Roman" w:cs="Times New Roman"/>
      <w:sz w:val="27"/>
      <w:szCs w:val="27"/>
      <w:u w:val="single"/>
    </w:rPr>
  </w:style>
  <w:style w:type="paragraph" w:customStyle="1" w:styleId="211">
    <w:name w:val="Подпись к таблице (2)1"/>
    <w:basedOn w:val="a"/>
    <w:link w:val="22"/>
    <w:uiPriority w:val="99"/>
    <w:rsid w:val="006F3541"/>
    <w:pPr>
      <w:spacing w:after="180" w:line="240" w:lineRule="atLeast"/>
    </w:pPr>
    <w:rPr>
      <w:rFonts w:ascii="Times New Roman" w:hAnsi="Times New Roman" w:cs="Times New Roman"/>
      <w:sz w:val="27"/>
      <w:szCs w:val="27"/>
    </w:rPr>
  </w:style>
  <w:style w:type="paragraph" w:customStyle="1" w:styleId="1350">
    <w:name w:val="Основной текст (135)"/>
    <w:basedOn w:val="a"/>
    <w:link w:val="135"/>
    <w:uiPriority w:val="99"/>
    <w:rsid w:val="006F3541"/>
    <w:pPr>
      <w:spacing w:after="0" w:line="240" w:lineRule="atLeast"/>
    </w:pPr>
    <w:rPr>
      <w:rFonts w:ascii="Times New Roman" w:hAnsi="Times New Roman" w:cs="Times New Roman"/>
      <w:noProof/>
      <w:sz w:val="8"/>
      <w:szCs w:val="8"/>
    </w:rPr>
  </w:style>
  <w:style w:type="character" w:customStyle="1" w:styleId="138">
    <w:name w:val="Основной текст (138)_"/>
    <w:basedOn w:val="a0"/>
    <w:link w:val="1380"/>
    <w:uiPriority w:val="99"/>
    <w:rsid w:val="006F3541"/>
    <w:rPr>
      <w:rFonts w:ascii="Arial" w:hAnsi="Arial" w:cs="Arial"/>
      <w:noProof/>
      <w:sz w:val="26"/>
      <w:szCs w:val="26"/>
    </w:rPr>
  </w:style>
  <w:style w:type="character" w:customStyle="1" w:styleId="137">
    <w:name w:val="Основной текст (137)_"/>
    <w:basedOn w:val="a0"/>
    <w:link w:val="1370"/>
    <w:uiPriority w:val="99"/>
    <w:rsid w:val="006F3541"/>
    <w:rPr>
      <w:rFonts w:ascii="Times New Roman" w:hAnsi="Times New Roman" w:cs="Times New Roman"/>
    </w:rPr>
  </w:style>
  <w:style w:type="paragraph" w:customStyle="1" w:styleId="1380">
    <w:name w:val="Основной текст (138)"/>
    <w:basedOn w:val="a"/>
    <w:link w:val="138"/>
    <w:uiPriority w:val="99"/>
    <w:rsid w:val="006F3541"/>
    <w:pPr>
      <w:spacing w:after="0" w:line="240" w:lineRule="atLeast"/>
    </w:pPr>
    <w:rPr>
      <w:rFonts w:ascii="Arial" w:hAnsi="Arial" w:cs="Arial"/>
      <w:noProof/>
      <w:sz w:val="26"/>
      <w:szCs w:val="26"/>
    </w:rPr>
  </w:style>
  <w:style w:type="paragraph" w:customStyle="1" w:styleId="1370">
    <w:name w:val="Основной текст (137)"/>
    <w:basedOn w:val="a"/>
    <w:link w:val="137"/>
    <w:uiPriority w:val="99"/>
    <w:rsid w:val="006F3541"/>
    <w:pPr>
      <w:spacing w:after="0" w:line="240" w:lineRule="atLeast"/>
    </w:pPr>
    <w:rPr>
      <w:rFonts w:ascii="Times New Roman" w:hAnsi="Times New Roman" w:cs="Times New Roman"/>
    </w:rPr>
  </w:style>
  <w:style w:type="character" w:customStyle="1" w:styleId="56">
    <w:name w:val="Заголовок №5 (6)_"/>
    <w:basedOn w:val="a0"/>
    <w:link w:val="560"/>
    <w:uiPriority w:val="99"/>
    <w:rsid w:val="006F3541"/>
    <w:rPr>
      <w:rFonts w:ascii="Arial" w:hAnsi="Arial" w:cs="Arial"/>
      <w:sz w:val="27"/>
      <w:szCs w:val="27"/>
    </w:rPr>
  </w:style>
  <w:style w:type="character" w:customStyle="1" w:styleId="17">
    <w:name w:val="Заголовок №1 (7)_"/>
    <w:basedOn w:val="a0"/>
    <w:link w:val="171"/>
    <w:uiPriority w:val="99"/>
    <w:rsid w:val="006F3541"/>
    <w:rPr>
      <w:rFonts w:ascii="Times New Roman" w:hAnsi="Times New Roman" w:cs="Times New Roman"/>
      <w:sz w:val="27"/>
      <w:szCs w:val="27"/>
      <w:lang w:val="en-US"/>
    </w:rPr>
  </w:style>
  <w:style w:type="character" w:customStyle="1" w:styleId="170">
    <w:name w:val="Заголовок №1 (7) + Курсив"/>
    <w:aliases w:val="Интервал 1 pt18"/>
    <w:basedOn w:val="17"/>
    <w:uiPriority w:val="99"/>
    <w:rsid w:val="006F3541"/>
    <w:rPr>
      <w:rFonts w:ascii="Times New Roman" w:hAnsi="Times New Roman" w:cs="Times New Roman"/>
      <w:i/>
      <w:iCs/>
      <w:spacing w:val="30"/>
      <w:sz w:val="27"/>
      <w:szCs w:val="27"/>
      <w:lang w:val="en-US"/>
    </w:rPr>
  </w:style>
  <w:style w:type="character" w:customStyle="1" w:styleId="172">
    <w:name w:val="Заголовок №1 (7)"/>
    <w:basedOn w:val="17"/>
    <w:uiPriority w:val="99"/>
    <w:rsid w:val="006F3541"/>
    <w:rPr>
      <w:rFonts w:ascii="Times New Roman" w:hAnsi="Times New Roman" w:cs="Times New Roman"/>
      <w:sz w:val="27"/>
      <w:szCs w:val="27"/>
      <w:lang w:val="en-US"/>
    </w:rPr>
  </w:style>
  <w:style w:type="paragraph" w:customStyle="1" w:styleId="560">
    <w:name w:val="Заголовок №5 (6)"/>
    <w:basedOn w:val="a"/>
    <w:link w:val="56"/>
    <w:uiPriority w:val="99"/>
    <w:rsid w:val="006F3541"/>
    <w:pPr>
      <w:spacing w:after="240" w:line="317" w:lineRule="exact"/>
      <w:jc w:val="both"/>
      <w:outlineLvl w:val="4"/>
    </w:pPr>
    <w:rPr>
      <w:rFonts w:ascii="Arial" w:hAnsi="Arial" w:cs="Arial"/>
      <w:sz w:val="27"/>
      <w:szCs w:val="27"/>
    </w:rPr>
  </w:style>
  <w:style w:type="paragraph" w:customStyle="1" w:styleId="171">
    <w:name w:val="Заголовок №1 (7)1"/>
    <w:basedOn w:val="a"/>
    <w:link w:val="17"/>
    <w:uiPriority w:val="99"/>
    <w:rsid w:val="006F3541"/>
    <w:pPr>
      <w:spacing w:before="180" w:after="360" w:line="240" w:lineRule="atLeast"/>
      <w:ind w:firstLine="700"/>
      <w:jc w:val="both"/>
      <w:outlineLvl w:val="0"/>
    </w:pPr>
    <w:rPr>
      <w:rFonts w:ascii="Times New Roman" w:hAnsi="Times New Roman" w:cs="Times New Roman"/>
      <w:sz w:val="27"/>
      <w:szCs w:val="27"/>
      <w:lang w:val="en-US"/>
    </w:rPr>
  </w:style>
  <w:style w:type="character" w:customStyle="1" w:styleId="23">
    <w:name w:val="Основной текст Знак2"/>
    <w:basedOn w:val="a0"/>
    <w:uiPriority w:val="99"/>
    <w:semiHidden/>
    <w:rsid w:val="006F3541"/>
  </w:style>
  <w:style w:type="character" w:customStyle="1" w:styleId="111">
    <w:name w:val="Заголовок 1 Знак1"/>
    <w:basedOn w:val="a0"/>
    <w:uiPriority w:val="9"/>
    <w:rsid w:val="006F3541"/>
    <w:rPr>
      <w:rFonts w:asciiTheme="majorHAnsi" w:eastAsiaTheme="majorEastAsia" w:hAnsiTheme="majorHAnsi" w:cstheme="majorBidi"/>
      <w:b/>
      <w:bCs/>
      <w:color w:val="365F91" w:themeColor="accent1" w:themeShade="BF"/>
      <w:sz w:val="28"/>
      <w:szCs w:val="28"/>
    </w:rPr>
  </w:style>
  <w:style w:type="character" w:customStyle="1" w:styleId="311">
    <w:name w:val="Заголовок 3 Знак1"/>
    <w:basedOn w:val="a0"/>
    <w:uiPriority w:val="9"/>
    <w:semiHidden/>
    <w:rsid w:val="006F3541"/>
    <w:rPr>
      <w:rFonts w:asciiTheme="majorHAnsi" w:eastAsiaTheme="majorEastAsia" w:hAnsiTheme="majorHAnsi" w:cstheme="majorBidi"/>
      <w:b/>
      <w:bCs/>
      <w:color w:val="4F81BD" w:themeColor="accent1"/>
    </w:rPr>
  </w:style>
  <w:style w:type="paragraph" w:styleId="af1">
    <w:name w:val="Title"/>
    <w:basedOn w:val="a"/>
    <w:next w:val="a"/>
    <w:link w:val="af0"/>
    <w:uiPriority w:val="10"/>
    <w:qFormat/>
    <w:rsid w:val="006F3541"/>
    <w:pPr>
      <w:pBdr>
        <w:bottom w:val="single" w:sz="8" w:space="4" w:color="4F81BD" w:themeColor="accent1"/>
      </w:pBdr>
      <w:spacing w:after="300" w:line="240" w:lineRule="auto"/>
      <w:contextualSpacing/>
    </w:pPr>
    <w:rPr>
      <w:rFonts w:ascii="Calibri Light" w:eastAsia="Times New Roman" w:hAnsi="Calibri Light" w:cs="Times New Roman"/>
      <w:color w:val="323E4F"/>
      <w:spacing w:val="5"/>
      <w:kern w:val="28"/>
      <w:sz w:val="52"/>
      <w:szCs w:val="52"/>
    </w:rPr>
  </w:style>
  <w:style w:type="character" w:customStyle="1" w:styleId="18">
    <w:name w:val="Название Знак1"/>
    <w:basedOn w:val="a0"/>
    <w:uiPriority w:val="10"/>
    <w:rsid w:val="006F3541"/>
    <w:rPr>
      <w:rFonts w:asciiTheme="majorHAnsi" w:eastAsiaTheme="majorEastAsia" w:hAnsiTheme="majorHAnsi" w:cstheme="majorBidi"/>
      <w:color w:val="17365D" w:themeColor="text2" w:themeShade="BF"/>
      <w:spacing w:val="5"/>
      <w:kern w:val="28"/>
      <w:sz w:val="52"/>
      <w:szCs w:val="52"/>
    </w:rPr>
  </w:style>
  <w:style w:type="character" w:customStyle="1" w:styleId="33">
    <w:name w:val="Основной текст (3)_"/>
    <w:basedOn w:val="a0"/>
    <w:rsid w:val="006F3541"/>
    <w:rPr>
      <w:rFonts w:ascii="Times New Roman" w:eastAsia="Times New Roman" w:hAnsi="Times New Roman" w:cs="Times New Roman"/>
      <w:b w:val="0"/>
      <w:bCs w:val="0"/>
      <w:i w:val="0"/>
      <w:iCs w:val="0"/>
      <w:smallCaps w:val="0"/>
      <w:strike w:val="0"/>
      <w:spacing w:val="0"/>
      <w:sz w:val="27"/>
      <w:szCs w:val="27"/>
    </w:rPr>
  </w:style>
  <w:style w:type="numbering" w:customStyle="1" w:styleId="25">
    <w:name w:val="Нет списка2"/>
    <w:next w:val="a2"/>
    <w:uiPriority w:val="99"/>
    <w:semiHidden/>
    <w:unhideWhenUsed/>
    <w:rsid w:val="006F3541"/>
  </w:style>
  <w:style w:type="numbering" w:customStyle="1" w:styleId="120">
    <w:name w:val="Нет списка12"/>
    <w:next w:val="a2"/>
    <w:uiPriority w:val="99"/>
    <w:semiHidden/>
    <w:unhideWhenUsed/>
    <w:rsid w:val="006F3541"/>
  </w:style>
  <w:style w:type="numbering" w:customStyle="1" w:styleId="34">
    <w:name w:val="Нет списка3"/>
    <w:next w:val="a2"/>
    <w:uiPriority w:val="99"/>
    <w:semiHidden/>
    <w:unhideWhenUsed/>
    <w:rsid w:val="006F3541"/>
  </w:style>
  <w:style w:type="numbering" w:customStyle="1" w:styleId="132">
    <w:name w:val="Нет списка13"/>
    <w:next w:val="a2"/>
    <w:uiPriority w:val="99"/>
    <w:semiHidden/>
    <w:unhideWhenUsed/>
    <w:rsid w:val="006F3541"/>
  </w:style>
  <w:style w:type="character" w:customStyle="1" w:styleId="35">
    <w:name w:val="Основной текст + Курсив35"/>
    <w:basedOn w:val="14"/>
    <w:uiPriority w:val="99"/>
    <w:rsid w:val="006F3541"/>
    <w:rPr>
      <w:rFonts w:ascii="Times New Roman" w:hAnsi="Times New Roman" w:cs="Times New Roman"/>
      <w:i/>
      <w:iCs/>
      <w:sz w:val="27"/>
      <w:szCs w:val="27"/>
      <w:lang w:val="en-US" w:eastAsia="en-US"/>
    </w:rPr>
  </w:style>
  <w:style w:type="character" w:customStyle="1" w:styleId="340">
    <w:name w:val="Основной текст + Курсив34"/>
    <w:aliases w:val="Интервал 1 pt35"/>
    <w:basedOn w:val="14"/>
    <w:uiPriority w:val="99"/>
    <w:rsid w:val="006F3541"/>
    <w:rPr>
      <w:rFonts w:ascii="Times New Roman" w:hAnsi="Times New Roman" w:cs="Times New Roman"/>
      <w:i/>
      <w:iCs/>
      <w:spacing w:val="30"/>
      <w:sz w:val="27"/>
      <w:szCs w:val="27"/>
      <w:lang w:val="en-US" w:eastAsia="en-US"/>
    </w:rPr>
  </w:style>
  <w:style w:type="character" w:customStyle="1" w:styleId="36">
    <w:name w:val="Подпись к таблице (3)"/>
    <w:basedOn w:val="a0"/>
    <w:uiPriority w:val="99"/>
    <w:rsid w:val="006F3541"/>
    <w:rPr>
      <w:rFonts w:ascii="Times New Roman" w:hAnsi="Times New Roman" w:cs="Times New Roman"/>
      <w:i/>
      <w:iCs/>
      <w:spacing w:val="0"/>
      <w:sz w:val="27"/>
      <w:szCs w:val="27"/>
    </w:rPr>
  </w:style>
  <w:style w:type="character" w:customStyle="1" w:styleId="32pt">
    <w:name w:val="Подпись к таблице (3) + Интервал 2 pt"/>
    <w:basedOn w:val="a0"/>
    <w:uiPriority w:val="99"/>
    <w:rsid w:val="006F3541"/>
    <w:rPr>
      <w:rFonts w:ascii="Times New Roman" w:hAnsi="Times New Roman" w:cs="Times New Roman"/>
      <w:i/>
      <w:iCs/>
      <w:spacing w:val="50"/>
      <w:sz w:val="27"/>
      <w:szCs w:val="27"/>
    </w:rPr>
  </w:style>
  <w:style w:type="character" w:customStyle="1" w:styleId="330">
    <w:name w:val="Подпись к таблице (3)3"/>
    <w:basedOn w:val="a0"/>
    <w:uiPriority w:val="99"/>
    <w:rsid w:val="006F3541"/>
    <w:rPr>
      <w:rFonts w:ascii="Times New Roman" w:hAnsi="Times New Roman" w:cs="Times New Roman"/>
      <w:i/>
      <w:iCs/>
      <w:spacing w:val="0"/>
      <w:sz w:val="27"/>
      <w:szCs w:val="27"/>
      <w:u w:val="single"/>
    </w:rPr>
  </w:style>
  <w:style w:type="character" w:customStyle="1" w:styleId="27">
    <w:name w:val="Основной текст + Курсив27"/>
    <w:basedOn w:val="14"/>
    <w:uiPriority w:val="99"/>
    <w:rsid w:val="006F3541"/>
    <w:rPr>
      <w:rFonts w:ascii="Times New Roman" w:hAnsi="Times New Roman" w:cs="Times New Roman"/>
      <w:i/>
      <w:iCs/>
      <w:spacing w:val="0"/>
      <w:sz w:val="27"/>
      <w:szCs w:val="27"/>
    </w:rPr>
  </w:style>
  <w:style w:type="character" w:customStyle="1" w:styleId="13pt5">
    <w:name w:val="Основной текст + 13 pt5"/>
    <w:aliases w:val="Курсив61"/>
    <w:basedOn w:val="14"/>
    <w:uiPriority w:val="99"/>
    <w:rsid w:val="006F3541"/>
    <w:rPr>
      <w:rFonts w:ascii="Times New Roman" w:hAnsi="Times New Roman" w:cs="Times New Roman"/>
      <w:i/>
      <w:iCs/>
      <w:spacing w:val="0"/>
      <w:sz w:val="26"/>
      <w:szCs w:val="26"/>
    </w:rPr>
  </w:style>
  <w:style w:type="character" w:customStyle="1" w:styleId="121">
    <w:name w:val="Основной текст (12)_"/>
    <w:basedOn w:val="a0"/>
    <w:link w:val="1210"/>
    <w:uiPriority w:val="99"/>
    <w:rsid w:val="006F3541"/>
    <w:rPr>
      <w:rFonts w:ascii="Arial" w:hAnsi="Arial" w:cs="Arial"/>
      <w:b/>
      <w:bCs/>
      <w:i/>
      <w:iCs/>
      <w:sz w:val="26"/>
      <w:szCs w:val="26"/>
    </w:rPr>
  </w:style>
  <w:style w:type="paragraph" w:customStyle="1" w:styleId="1210">
    <w:name w:val="Основной текст (12)1"/>
    <w:basedOn w:val="a"/>
    <w:link w:val="121"/>
    <w:uiPriority w:val="99"/>
    <w:rsid w:val="006F3541"/>
    <w:pPr>
      <w:spacing w:after="480" w:line="317" w:lineRule="exact"/>
      <w:ind w:hanging="720"/>
      <w:jc w:val="both"/>
    </w:pPr>
    <w:rPr>
      <w:rFonts w:ascii="Arial" w:hAnsi="Arial" w:cs="Arial"/>
      <w:b/>
      <w:bCs/>
      <w:i/>
      <w:iCs/>
      <w:sz w:val="26"/>
      <w:szCs w:val="26"/>
    </w:rPr>
  </w:style>
  <w:style w:type="character" w:customStyle="1" w:styleId="122">
    <w:name w:val="Основной текст + 12"/>
    <w:aliases w:val="5 pt148,Курсив59,Интервал 0 pt42"/>
    <w:basedOn w:val="14"/>
    <w:uiPriority w:val="99"/>
    <w:rsid w:val="006F3541"/>
    <w:rPr>
      <w:rFonts w:ascii="Times New Roman" w:hAnsi="Times New Roman" w:cs="Times New Roman"/>
      <w:i/>
      <w:iCs/>
      <w:spacing w:val="10"/>
      <w:sz w:val="25"/>
      <w:szCs w:val="25"/>
      <w:lang w:val="en-US" w:eastAsia="en-US"/>
    </w:rPr>
  </w:style>
  <w:style w:type="character" w:customStyle="1" w:styleId="26">
    <w:name w:val="Основной текст + Курсив26"/>
    <w:aliases w:val="Интервал 2 pt"/>
    <w:basedOn w:val="14"/>
    <w:uiPriority w:val="99"/>
    <w:rsid w:val="006F3541"/>
    <w:rPr>
      <w:rFonts w:ascii="Times New Roman" w:hAnsi="Times New Roman" w:cs="Times New Roman"/>
      <w:i/>
      <w:iCs/>
      <w:spacing w:val="50"/>
      <w:sz w:val="27"/>
      <w:szCs w:val="27"/>
      <w:lang w:val="en-US" w:eastAsia="en-US"/>
    </w:rPr>
  </w:style>
  <w:style w:type="character" w:customStyle="1" w:styleId="250">
    <w:name w:val="Основной текст + Курсив25"/>
    <w:aliases w:val="Интервал 1 pt30"/>
    <w:basedOn w:val="14"/>
    <w:uiPriority w:val="99"/>
    <w:rsid w:val="006F3541"/>
    <w:rPr>
      <w:rFonts w:ascii="Times New Roman" w:hAnsi="Times New Roman" w:cs="Times New Roman"/>
      <w:i/>
      <w:iCs/>
      <w:spacing w:val="30"/>
      <w:sz w:val="27"/>
      <w:szCs w:val="27"/>
      <w:lang w:val="en-US" w:eastAsia="en-US"/>
    </w:rPr>
  </w:style>
  <w:style w:type="character" w:customStyle="1" w:styleId="af7">
    <w:name w:val="Подпись к картинке"/>
    <w:basedOn w:val="af5"/>
    <w:uiPriority w:val="99"/>
    <w:rsid w:val="006F3541"/>
    <w:rPr>
      <w:rFonts w:ascii="Times New Roman" w:hAnsi="Times New Roman" w:cs="Times New Roman"/>
      <w:i/>
      <w:iCs/>
      <w:sz w:val="27"/>
      <w:szCs w:val="27"/>
    </w:rPr>
  </w:style>
  <w:style w:type="character" w:styleId="af8">
    <w:name w:val="Subtle Emphasis"/>
    <w:basedOn w:val="a0"/>
    <w:uiPriority w:val="19"/>
    <w:qFormat/>
    <w:rsid w:val="006F3541"/>
    <w:rPr>
      <w:i/>
      <w:iCs/>
      <w:color w:val="808080" w:themeColor="text1" w:themeTint="7F"/>
    </w:rPr>
  </w:style>
  <w:style w:type="paragraph" w:styleId="af9">
    <w:name w:val="Subtitle"/>
    <w:basedOn w:val="a"/>
    <w:next w:val="a"/>
    <w:link w:val="afa"/>
    <w:uiPriority w:val="11"/>
    <w:qFormat/>
    <w:rsid w:val="006F354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a">
    <w:name w:val="Подзаголовок Знак"/>
    <w:basedOn w:val="a0"/>
    <w:link w:val="af9"/>
    <w:uiPriority w:val="11"/>
    <w:rsid w:val="006F3541"/>
    <w:rPr>
      <w:rFonts w:asciiTheme="majorHAnsi" w:eastAsiaTheme="majorEastAsia" w:hAnsiTheme="majorHAnsi" w:cstheme="majorBidi"/>
      <w:i/>
      <w:iCs/>
      <w:color w:val="4F81BD" w:themeColor="accent1"/>
      <w:spacing w:val="15"/>
      <w:sz w:val="24"/>
      <w:szCs w:val="24"/>
    </w:rPr>
  </w:style>
  <w:style w:type="character" w:customStyle="1" w:styleId="20">
    <w:name w:val="Заголовок 2 Знак"/>
    <w:basedOn w:val="a0"/>
    <w:link w:val="2"/>
    <w:uiPriority w:val="9"/>
    <w:semiHidden/>
    <w:rsid w:val="00C86113"/>
    <w:rPr>
      <w:rFonts w:asciiTheme="majorHAnsi" w:eastAsiaTheme="majorEastAsia" w:hAnsiTheme="majorHAnsi" w:cstheme="majorBidi"/>
      <w:b/>
      <w:bCs/>
      <w:color w:val="4F81BD" w:themeColor="accent1"/>
      <w:sz w:val="26"/>
      <w:szCs w:val="26"/>
    </w:rPr>
  </w:style>
  <w:style w:type="character" w:styleId="afb">
    <w:name w:val="Emphasis"/>
    <w:basedOn w:val="a0"/>
    <w:uiPriority w:val="20"/>
    <w:qFormat/>
    <w:rsid w:val="00B10D8D"/>
    <w:rPr>
      <w:i/>
      <w:iCs/>
    </w:rPr>
  </w:style>
  <w:style w:type="table" w:customStyle="1" w:styleId="19">
    <w:name w:val="Сетка таблицы1"/>
    <w:basedOn w:val="a1"/>
    <w:next w:val="a7"/>
    <w:rsid w:val="00292E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a1"/>
    <w:next w:val="a7"/>
    <w:uiPriority w:val="59"/>
    <w:rsid w:val="00CC07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annotation reference"/>
    <w:basedOn w:val="a0"/>
    <w:uiPriority w:val="99"/>
    <w:semiHidden/>
    <w:unhideWhenUsed/>
    <w:rsid w:val="004062C9"/>
    <w:rPr>
      <w:sz w:val="16"/>
      <w:szCs w:val="16"/>
    </w:rPr>
  </w:style>
  <w:style w:type="paragraph" w:styleId="afd">
    <w:name w:val="annotation text"/>
    <w:basedOn w:val="a"/>
    <w:link w:val="afe"/>
    <w:uiPriority w:val="99"/>
    <w:semiHidden/>
    <w:unhideWhenUsed/>
    <w:rsid w:val="004062C9"/>
    <w:pPr>
      <w:spacing w:line="240" w:lineRule="auto"/>
    </w:pPr>
    <w:rPr>
      <w:sz w:val="20"/>
      <w:szCs w:val="20"/>
    </w:rPr>
  </w:style>
  <w:style w:type="character" w:customStyle="1" w:styleId="afe">
    <w:name w:val="Текст примечания Знак"/>
    <w:basedOn w:val="a0"/>
    <w:link w:val="afd"/>
    <w:uiPriority w:val="99"/>
    <w:semiHidden/>
    <w:rsid w:val="004062C9"/>
    <w:rPr>
      <w:sz w:val="20"/>
      <w:szCs w:val="20"/>
    </w:rPr>
  </w:style>
  <w:style w:type="paragraph" w:styleId="aff">
    <w:name w:val="annotation subject"/>
    <w:basedOn w:val="afd"/>
    <w:next w:val="afd"/>
    <w:link w:val="aff0"/>
    <w:uiPriority w:val="99"/>
    <w:semiHidden/>
    <w:unhideWhenUsed/>
    <w:rsid w:val="004062C9"/>
    <w:rPr>
      <w:b/>
      <w:bCs/>
    </w:rPr>
  </w:style>
  <w:style w:type="character" w:customStyle="1" w:styleId="aff0">
    <w:name w:val="Тема примечания Знак"/>
    <w:basedOn w:val="afe"/>
    <w:link w:val="aff"/>
    <w:uiPriority w:val="99"/>
    <w:semiHidden/>
    <w:rsid w:val="004062C9"/>
    <w:rPr>
      <w:b/>
      <w:bCs/>
      <w:sz w:val="20"/>
      <w:szCs w:val="20"/>
    </w:rPr>
  </w:style>
  <w:style w:type="character" w:customStyle="1" w:styleId="1a">
    <w:name w:val="Неразрешенное упоминание1"/>
    <w:basedOn w:val="a0"/>
    <w:uiPriority w:val="99"/>
    <w:semiHidden/>
    <w:unhideWhenUsed/>
    <w:rsid w:val="0023573A"/>
    <w:rPr>
      <w:color w:val="605E5C"/>
      <w:shd w:val="clear" w:color="auto" w:fill="E1DFDD"/>
    </w:rPr>
  </w:style>
  <w:style w:type="paragraph" w:styleId="aff1">
    <w:name w:val="Body Text Indent"/>
    <w:basedOn w:val="a"/>
    <w:link w:val="aff2"/>
    <w:uiPriority w:val="99"/>
    <w:semiHidden/>
    <w:unhideWhenUsed/>
    <w:rsid w:val="00C276EC"/>
    <w:pPr>
      <w:spacing w:after="120"/>
      <w:ind w:left="283"/>
    </w:pPr>
  </w:style>
  <w:style w:type="character" w:customStyle="1" w:styleId="aff2">
    <w:name w:val="Основной текст с отступом Знак"/>
    <w:basedOn w:val="a0"/>
    <w:link w:val="aff1"/>
    <w:uiPriority w:val="99"/>
    <w:semiHidden/>
    <w:rsid w:val="00C276EC"/>
  </w:style>
  <w:style w:type="paragraph" w:styleId="37">
    <w:name w:val="Body Text Indent 3"/>
    <w:basedOn w:val="a"/>
    <w:link w:val="38"/>
    <w:uiPriority w:val="99"/>
    <w:semiHidden/>
    <w:unhideWhenUsed/>
    <w:rsid w:val="00B94728"/>
    <w:pPr>
      <w:spacing w:after="120"/>
      <w:ind w:left="283"/>
    </w:pPr>
    <w:rPr>
      <w:sz w:val="16"/>
      <w:szCs w:val="16"/>
    </w:rPr>
  </w:style>
  <w:style w:type="character" w:customStyle="1" w:styleId="38">
    <w:name w:val="Основной текст с отступом 3 Знак"/>
    <w:basedOn w:val="a0"/>
    <w:link w:val="37"/>
    <w:uiPriority w:val="99"/>
    <w:semiHidden/>
    <w:rsid w:val="00B94728"/>
    <w:rPr>
      <w:sz w:val="16"/>
      <w:szCs w:val="16"/>
    </w:rPr>
  </w:style>
  <w:style w:type="table" w:customStyle="1" w:styleId="28">
    <w:name w:val="Сетка таблицы2"/>
    <w:basedOn w:val="a1"/>
    <w:next w:val="a7"/>
    <w:uiPriority w:val="59"/>
    <w:rsid w:val="007D71C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basedOn w:val="a0"/>
    <w:uiPriority w:val="99"/>
    <w:semiHidden/>
    <w:unhideWhenUsed/>
    <w:rsid w:val="00FF1E64"/>
    <w:rPr>
      <w:color w:val="800080" w:themeColor="followedHyperlink"/>
      <w:u w:val="single"/>
    </w:rPr>
  </w:style>
  <w:style w:type="character" w:customStyle="1" w:styleId="29">
    <w:name w:val="Неразрешенное упоминание2"/>
    <w:basedOn w:val="a0"/>
    <w:uiPriority w:val="99"/>
    <w:semiHidden/>
    <w:unhideWhenUsed/>
    <w:rsid w:val="005F6C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7183312">
      <w:bodyDiv w:val="1"/>
      <w:marLeft w:val="0"/>
      <w:marRight w:val="0"/>
      <w:marTop w:val="0"/>
      <w:marBottom w:val="0"/>
      <w:divBdr>
        <w:top w:val="none" w:sz="0" w:space="0" w:color="auto"/>
        <w:left w:val="none" w:sz="0" w:space="0" w:color="auto"/>
        <w:bottom w:val="none" w:sz="0" w:space="0" w:color="auto"/>
        <w:right w:val="none" w:sz="0" w:space="0" w:color="auto"/>
      </w:divBdr>
    </w:div>
    <w:div w:id="1219248798">
      <w:bodyDiv w:val="1"/>
      <w:marLeft w:val="0"/>
      <w:marRight w:val="0"/>
      <w:marTop w:val="0"/>
      <w:marBottom w:val="0"/>
      <w:divBdr>
        <w:top w:val="none" w:sz="0" w:space="0" w:color="auto"/>
        <w:left w:val="none" w:sz="0" w:space="0" w:color="auto"/>
        <w:bottom w:val="none" w:sz="0" w:space="0" w:color="auto"/>
        <w:right w:val="none" w:sz="0" w:space="0" w:color="auto"/>
      </w:divBdr>
    </w:div>
    <w:div w:id="1266301716">
      <w:bodyDiv w:val="1"/>
      <w:marLeft w:val="0"/>
      <w:marRight w:val="0"/>
      <w:marTop w:val="0"/>
      <w:marBottom w:val="0"/>
      <w:divBdr>
        <w:top w:val="none" w:sz="0" w:space="0" w:color="auto"/>
        <w:left w:val="none" w:sz="0" w:space="0" w:color="auto"/>
        <w:bottom w:val="none" w:sz="0" w:space="0" w:color="auto"/>
        <w:right w:val="none" w:sz="0" w:space="0" w:color="auto"/>
      </w:divBdr>
    </w:div>
    <w:div w:id="1430809112">
      <w:bodyDiv w:val="1"/>
      <w:marLeft w:val="0"/>
      <w:marRight w:val="0"/>
      <w:marTop w:val="0"/>
      <w:marBottom w:val="0"/>
      <w:divBdr>
        <w:top w:val="none" w:sz="0" w:space="0" w:color="auto"/>
        <w:left w:val="none" w:sz="0" w:space="0" w:color="auto"/>
        <w:bottom w:val="none" w:sz="0" w:space="0" w:color="auto"/>
        <w:right w:val="none" w:sz="0" w:space="0" w:color="auto"/>
      </w:divBdr>
    </w:div>
    <w:div w:id="1450398488">
      <w:bodyDiv w:val="1"/>
      <w:marLeft w:val="0"/>
      <w:marRight w:val="0"/>
      <w:marTop w:val="0"/>
      <w:marBottom w:val="0"/>
      <w:divBdr>
        <w:top w:val="none" w:sz="0" w:space="0" w:color="auto"/>
        <w:left w:val="none" w:sz="0" w:space="0" w:color="auto"/>
        <w:bottom w:val="none" w:sz="0" w:space="0" w:color="auto"/>
        <w:right w:val="none" w:sz="0" w:space="0" w:color="auto"/>
      </w:divBdr>
    </w:div>
    <w:div w:id="1703509931">
      <w:bodyDiv w:val="1"/>
      <w:marLeft w:val="0"/>
      <w:marRight w:val="0"/>
      <w:marTop w:val="0"/>
      <w:marBottom w:val="0"/>
      <w:divBdr>
        <w:top w:val="none" w:sz="0" w:space="0" w:color="auto"/>
        <w:left w:val="none" w:sz="0" w:space="0" w:color="auto"/>
        <w:bottom w:val="none" w:sz="0" w:space="0" w:color="auto"/>
        <w:right w:val="none" w:sz="0" w:space="0" w:color="auto"/>
      </w:divBdr>
    </w:div>
    <w:div w:id="2074111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1" Type="http://schemas.openxmlformats.org/officeDocument/2006/relationships/oleObject" Target="embeddings/oleObject3.bin"/><Relationship Id="rId42" Type="http://schemas.openxmlformats.org/officeDocument/2006/relationships/oleObject" Target="embeddings/oleObject13.bin"/><Relationship Id="rId63" Type="http://schemas.openxmlformats.org/officeDocument/2006/relationships/image" Target="media/image32.png"/><Relationship Id="rId84" Type="http://schemas.openxmlformats.org/officeDocument/2006/relationships/chart" Target="charts/chart17.xml"/><Relationship Id="rId138" Type="http://schemas.openxmlformats.org/officeDocument/2006/relationships/image" Target="media/image69.png"/><Relationship Id="rId159" Type="http://schemas.openxmlformats.org/officeDocument/2006/relationships/image" Target="media/image80.png"/><Relationship Id="rId170" Type="http://schemas.openxmlformats.org/officeDocument/2006/relationships/image" Target="media/image87.png"/><Relationship Id="rId191" Type="http://schemas.openxmlformats.org/officeDocument/2006/relationships/image" Target="media/image93.png"/><Relationship Id="rId107" Type="http://schemas.openxmlformats.org/officeDocument/2006/relationships/oleObject" Target="embeddings/oleObject19.bin"/><Relationship Id="rId11" Type="http://schemas.openxmlformats.org/officeDocument/2006/relationships/image" Target="media/image1.png"/><Relationship Id="rId32" Type="http://schemas.openxmlformats.org/officeDocument/2006/relationships/oleObject" Target="embeddings/oleObject8.bin"/><Relationship Id="rId53" Type="http://schemas.openxmlformats.org/officeDocument/2006/relationships/image" Target="media/image24.png"/><Relationship Id="rId74" Type="http://schemas.openxmlformats.org/officeDocument/2006/relationships/chart" Target="charts/chart7.xml"/><Relationship Id="rId128" Type="http://schemas.openxmlformats.org/officeDocument/2006/relationships/image" Target="media/image62.jpeg"/><Relationship Id="rId149" Type="http://schemas.openxmlformats.org/officeDocument/2006/relationships/chart" Target="charts/chart42.xml"/><Relationship Id="rId5" Type="http://schemas.openxmlformats.org/officeDocument/2006/relationships/webSettings" Target="webSettings.xml"/><Relationship Id="rId95" Type="http://schemas.openxmlformats.org/officeDocument/2006/relationships/chart" Target="charts/chart28.xml"/><Relationship Id="rId160" Type="http://schemas.openxmlformats.org/officeDocument/2006/relationships/image" Target="media/image81.png"/><Relationship Id="rId181" Type="http://schemas.openxmlformats.org/officeDocument/2006/relationships/hyperlink" Target="https://elecond.ru/modules-supercapacitors/iti" TargetMode="External"/><Relationship Id="rId22" Type="http://schemas.openxmlformats.org/officeDocument/2006/relationships/image" Target="media/image6.wmf"/><Relationship Id="rId43" Type="http://schemas.openxmlformats.org/officeDocument/2006/relationships/image" Target="media/image17.wmf"/><Relationship Id="rId64" Type="http://schemas.openxmlformats.org/officeDocument/2006/relationships/image" Target="media/image33.png"/><Relationship Id="rId118" Type="http://schemas.openxmlformats.org/officeDocument/2006/relationships/oleObject" Target="embeddings/oleObject20.bin"/><Relationship Id="rId139" Type="http://schemas.openxmlformats.org/officeDocument/2006/relationships/oleObject" Target="embeddings/oleObject25.bin"/><Relationship Id="rId85" Type="http://schemas.openxmlformats.org/officeDocument/2006/relationships/chart" Target="charts/chart18.xml"/><Relationship Id="rId150" Type="http://schemas.openxmlformats.org/officeDocument/2006/relationships/chart" Target="charts/chart43.xml"/><Relationship Id="rId171" Type="http://schemas.openxmlformats.org/officeDocument/2006/relationships/image" Target="media/image88.png"/><Relationship Id="rId192" Type="http://schemas.openxmlformats.org/officeDocument/2006/relationships/image" Target="media/image94.png"/><Relationship Id="rId12" Type="http://schemas.openxmlformats.org/officeDocument/2006/relationships/chart" Target="charts/chart1.xml"/><Relationship Id="rId33" Type="http://schemas.openxmlformats.org/officeDocument/2006/relationships/image" Target="media/image12.wmf"/><Relationship Id="rId108" Type="http://schemas.openxmlformats.org/officeDocument/2006/relationships/image" Target="media/image46.png"/><Relationship Id="rId129" Type="http://schemas.openxmlformats.org/officeDocument/2006/relationships/image" Target="media/image63.jpeg"/><Relationship Id="rId54" Type="http://schemas.openxmlformats.org/officeDocument/2006/relationships/image" Target="media/image25.png"/><Relationship Id="rId75" Type="http://schemas.openxmlformats.org/officeDocument/2006/relationships/chart" Target="charts/chart8.xml"/><Relationship Id="rId96" Type="http://schemas.openxmlformats.org/officeDocument/2006/relationships/chart" Target="charts/chart29.xml"/><Relationship Id="rId140" Type="http://schemas.openxmlformats.org/officeDocument/2006/relationships/image" Target="media/image70.png"/><Relationship Id="rId161" Type="http://schemas.openxmlformats.org/officeDocument/2006/relationships/image" Target="media/image82.png"/><Relationship Id="rId182" Type="http://schemas.openxmlformats.org/officeDocument/2006/relationships/hyperlink" Target="https://econd-spb.ru" TargetMode="External"/><Relationship Id="rId6" Type="http://schemas.openxmlformats.org/officeDocument/2006/relationships/footnotes" Target="footnotes.xml"/><Relationship Id="rId23" Type="http://schemas.openxmlformats.org/officeDocument/2006/relationships/oleObject" Target="embeddings/oleObject4.bin"/><Relationship Id="rId119" Type="http://schemas.openxmlformats.org/officeDocument/2006/relationships/image" Target="media/image56.wmf"/><Relationship Id="rId44" Type="http://schemas.openxmlformats.org/officeDocument/2006/relationships/oleObject" Target="embeddings/oleObject14.bin"/><Relationship Id="rId65" Type="http://schemas.openxmlformats.org/officeDocument/2006/relationships/image" Target="media/image34.png"/><Relationship Id="rId86" Type="http://schemas.openxmlformats.org/officeDocument/2006/relationships/chart" Target="charts/chart19.xml"/><Relationship Id="rId130" Type="http://schemas.openxmlformats.org/officeDocument/2006/relationships/image" Target="media/image64.png"/><Relationship Id="rId151" Type="http://schemas.openxmlformats.org/officeDocument/2006/relationships/chart" Target="charts/chart44.xml"/><Relationship Id="rId172" Type="http://schemas.openxmlformats.org/officeDocument/2006/relationships/oleObject" Target="embeddings/oleObject33.bin"/><Relationship Id="rId193" Type="http://schemas.openxmlformats.org/officeDocument/2006/relationships/image" Target="media/image95.png"/><Relationship Id="rId13" Type="http://schemas.openxmlformats.org/officeDocument/2006/relationships/chart" Target="charts/chart2.xml"/><Relationship Id="rId109" Type="http://schemas.openxmlformats.org/officeDocument/2006/relationships/image" Target="media/image47.png"/><Relationship Id="rId34" Type="http://schemas.openxmlformats.org/officeDocument/2006/relationships/oleObject" Target="embeddings/oleObject9.bin"/><Relationship Id="rId55" Type="http://schemas.openxmlformats.org/officeDocument/2006/relationships/image" Target="media/image26.png"/><Relationship Id="rId76" Type="http://schemas.openxmlformats.org/officeDocument/2006/relationships/chart" Target="charts/chart9.xml"/><Relationship Id="rId97" Type="http://schemas.openxmlformats.org/officeDocument/2006/relationships/chart" Target="charts/chart30.xml"/><Relationship Id="rId120" Type="http://schemas.openxmlformats.org/officeDocument/2006/relationships/oleObject" Target="embeddings/oleObject21.bin"/><Relationship Id="rId141" Type="http://schemas.openxmlformats.org/officeDocument/2006/relationships/oleObject" Target="embeddings/oleObject26.bin"/><Relationship Id="rId7" Type="http://schemas.openxmlformats.org/officeDocument/2006/relationships/endnotes" Target="endnotes.xml"/><Relationship Id="rId71" Type="http://schemas.openxmlformats.org/officeDocument/2006/relationships/chart" Target="charts/chart4.xml"/><Relationship Id="rId92" Type="http://schemas.openxmlformats.org/officeDocument/2006/relationships/chart" Target="charts/chart25.xml"/><Relationship Id="rId162" Type="http://schemas.openxmlformats.org/officeDocument/2006/relationships/oleObject" Target="embeddings/oleObject29.bin"/><Relationship Id="rId183" Type="http://schemas.openxmlformats.org/officeDocument/2006/relationships/hyperlink" Target="http://scbist.com/xx2/25631-03-2013-innovacionnyi-podvizhnoi-sostav.html" TargetMode="External"/><Relationship Id="rId2" Type="http://schemas.openxmlformats.org/officeDocument/2006/relationships/numbering" Target="numbering.xml"/><Relationship Id="rId29" Type="http://schemas.openxmlformats.org/officeDocument/2006/relationships/image" Target="media/image10.wmf"/><Relationship Id="rId24" Type="http://schemas.openxmlformats.org/officeDocument/2006/relationships/image" Target="media/image7.wmf"/><Relationship Id="rId40" Type="http://schemas.openxmlformats.org/officeDocument/2006/relationships/oleObject" Target="embeddings/oleObject12.bin"/><Relationship Id="rId45" Type="http://schemas.openxmlformats.org/officeDocument/2006/relationships/image" Target="media/image18.wmf"/><Relationship Id="rId66" Type="http://schemas.openxmlformats.org/officeDocument/2006/relationships/image" Target="media/image35.png"/><Relationship Id="rId87" Type="http://schemas.openxmlformats.org/officeDocument/2006/relationships/chart" Target="charts/chart20.xml"/><Relationship Id="rId110" Type="http://schemas.openxmlformats.org/officeDocument/2006/relationships/image" Target="media/image48.png"/><Relationship Id="rId115" Type="http://schemas.openxmlformats.org/officeDocument/2006/relationships/image" Target="media/image53.wmf"/><Relationship Id="rId131" Type="http://schemas.openxmlformats.org/officeDocument/2006/relationships/chart" Target="charts/chart38.xml"/><Relationship Id="rId136" Type="http://schemas.openxmlformats.org/officeDocument/2006/relationships/image" Target="media/image68.png"/><Relationship Id="rId157" Type="http://schemas.openxmlformats.org/officeDocument/2006/relationships/image" Target="media/image78.png"/><Relationship Id="rId178" Type="http://schemas.openxmlformats.org/officeDocument/2006/relationships/hyperlink" Target="https://railways.kz/articles/sustainable-development/energosberejenie" TargetMode="External"/><Relationship Id="rId61" Type="http://schemas.openxmlformats.org/officeDocument/2006/relationships/image" Target="media/image30.emf"/><Relationship Id="rId82" Type="http://schemas.openxmlformats.org/officeDocument/2006/relationships/chart" Target="charts/chart15.xml"/><Relationship Id="rId152" Type="http://schemas.openxmlformats.org/officeDocument/2006/relationships/chart" Target="charts/chart45.xml"/><Relationship Id="rId173" Type="http://schemas.openxmlformats.org/officeDocument/2006/relationships/image" Target="media/image89.jpeg"/><Relationship Id="rId194" Type="http://schemas.openxmlformats.org/officeDocument/2006/relationships/image" Target="media/image96.png"/><Relationship Id="rId19" Type="http://schemas.openxmlformats.org/officeDocument/2006/relationships/oleObject" Target="embeddings/oleObject2.bin"/><Relationship Id="rId14" Type="http://schemas.openxmlformats.org/officeDocument/2006/relationships/chart" Target="charts/chart3.xml"/><Relationship Id="rId30" Type="http://schemas.openxmlformats.org/officeDocument/2006/relationships/oleObject" Target="embeddings/oleObject7.bin"/><Relationship Id="rId35" Type="http://schemas.openxmlformats.org/officeDocument/2006/relationships/image" Target="media/image13.wmf"/><Relationship Id="rId56" Type="http://schemas.openxmlformats.org/officeDocument/2006/relationships/image" Target="media/image27.png"/><Relationship Id="rId77" Type="http://schemas.openxmlformats.org/officeDocument/2006/relationships/chart" Target="charts/chart10.xml"/><Relationship Id="rId100" Type="http://schemas.openxmlformats.org/officeDocument/2006/relationships/chart" Target="charts/chart32.xml"/><Relationship Id="rId105" Type="http://schemas.openxmlformats.org/officeDocument/2006/relationships/chart" Target="charts/chart37.xml"/><Relationship Id="rId126" Type="http://schemas.openxmlformats.org/officeDocument/2006/relationships/image" Target="media/image60.jpeg"/><Relationship Id="rId147" Type="http://schemas.openxmlformats.org/officeDocument/2006/relationships/chart" Target="charts/chart40.xml"/><Relationship Id="rId168" Type="http://schemas.openxmlformats.org/officeDocument/2006/relationships/image" Target="media/image86.png"/><Relationship Id="rId8" Type="http://schemas.openxmlformats.org/officeDocument/2006/relationships/footer" Target="footer1.xml"/><Relationship Id="rId51" Type="http://schemas.openxmlformats.org/officeDocument/2006/relationships/image" Target="media/image22.png"/><Relationship Id="rId72" Type="http://schemas.openxmlformats.org/officeDocument/2006/relationships/chart" Target="charts/chart5.xml"/><Relationship Id="rId93" Type="http://schemas.openxmlformats.org/officeDocument/2006/relationships/chart" Target="charts/chart26.xml"/><Relationship Id="rId98" Type="http://schemas.openxmlformats.org/officeDocument/2006/relationships/chart" Target="charts/chart31.xml"/><Relationship Id="rId121" Type="http://schemas.openxmlformats.org/officeDocument/2006/relationships/image" Target="media/image57.wmf"/><Relationship Id="rId142" Type="http://schemas.openxmlformats.org/officeDocument/2006/relationships/image" Target="media/image71.png"/><Relationship Id="rId163" Type="http://schemas.openxmlformats.org/officeDocument/2006/relationships/image" Target="media/image83.png"/><Relationship Id="rId184" Type="http://schemas.openxmlformats.org/officeDocument/2006/relationships/hyperlink" Target="http://cloudofscience.ru" TargetMode="External"/><Relationship Id="rId189"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oleObject" Target="embeddings/oleObject15.bin"/><Relationship Id="rId67" Type="http://schemas.openxmlformats.org/officeDocument/2006/relationships/image" Target="media/image36.png"/><Relationship Id="rId116" Type="http://schemas.openxmlformats.org/officeDocument/2006/relationships/image" Target="media/image54.wmf"/><Relationship Id="rId137" Type="http://schemas.openxmlformats.org/officeDocument/2006/relationships/oleObject" Target="embeddings/oleObject24.bin"/><Relationship Id="rId158" Type="http://schemas.openxmlformats.org/officeDocument/2006/relationships/image" Target="media/image79.png"/><Relationship Id="rId20" Type="http://schemas.openxmlformats.org/officeDocument/2006/relationships/image" Target="media/image5.wmf"/><Relationship Id="rId41" Type="http://schemas.openxmlformats.org/officeDocument/2006/relationships/image" Target="media/image16.wmf"/><Relationship Id="rId62" Type="http://schemas.openxmlformats.org/officeDocument/2006/relationships/image" Target="media/image31.png"/><Relationship Id="rId83" Type="http://schemas.openxmlformats.org/officeDocument/2006/relationships/chart" Target="charts/chart16.xml"/><Relationship Id="rId88" Type="http://schemas.openxmlformats.org/officeDocument/2006/relationships/chart" Target="charts/chart21.xml"/><Relationship Id="rId111" Type="http://schemas.openxmlformats.org/officeDocument/2006/relationships/image" Target="media/image49.png"/><Relationship Id="rId132" Type="http://schemas.openxmlformats.org/officeDocument/2006/relationships/chart" Target="charts/chart39.xml"/><Relationship Id="rId153" Type="http://schemas.openxmlformats.org/officeDocument/2006/relationships/image" Target="media/image74.jpeg"/><Relationship Id="rId174" Type="http://schemas.openxmlformats.org/officeDocument/2006/relationships/chart" Target="charts/chart46.xml"/><Relationship Id="rId179" Type="http://schemas.openxmlformats.org/officeDocument/2006/relationships/hyperlink" Target="http://www.energv.ca.gov/development/TETAP/delphi.html" TargetMode="External"/><Relationship Id="rId195" Type="http://schemas.openxmlformats.org/officeDocument/2006/relationships/image" Target="media/image97.png"/><Relationship Id="rId190" Type="http://schemas.openxmlformats.org/officeDocument/2006/relationships/image" Target="media/image92.png"/><Relationship Id="rId15" Type="http://schemas.openxmlformats.org/officeDocument/2006/relationships/image" Target="media/image2.png"/><Relationship Id="rId36" Type="http://schemas.openxmlformats.org/officeDocument/2006/relationships/oleObject" Target="embeddings/oleObject10.bin"/><Relationship Id="rId57" Type="http://schemas.openxmlformats.org/officeDocument/2006/relationships/oleObject" Target="embeddings/oleObject17.bin"/><Relationship Id="rId106" Type="http://schemas.openxmlformats.org/officeDocument/2006/relationships/image" Target="media/image45.png"/><Relationship Id="rId127" Type="http://schemas.openxmlformats.org/officeDocument/2006/relationships/image" Target="media/image61.jpeg"/><Relationship Id="rId10" Type="http://schemas.openxmlformats.org/officeDocument/2006/relationships/footer" Target="footer3.xml"/><Relationship Id="rId31" Type="http://schemas.openxmlformats.org/officeDocument/2006/relationships/image" Target="media/image11.wmf"/><Relationship Id="rId52" Type="http://schemas.openxmlformats.org/officeDocument/2006/relationships/image" Target="media/image23.png"/><Relationship Id="rId73" Type="http://schemas.openxmlformats.org/officeDocument/2006/relationships/chart" Target="charts/chart6.xml"/><Relationship Id="rId78" Type="http://schemas.openxmlformats.org/officeDocument/2006/relationships/chart" Target="charts/chart11.xml"/><Relationship Id="rId94" Type="http://schemas.openxmlformats.org/officeDocument/2006/relationships/chart" Target="charts/chart27.xml"/><Relationship Id="rId99" Type="http://schemas.openxmlformats.org/officeDocument/2006/relationships/image" Target="media/image43.png"/><Relationship Id="rId101" Type="http://schemas.openxmlformats.org/officeDocument/2006/relationships/chart" Target="charts/chart33.xml"/><Relationship Id="rId122" Type="http://schemas.openxmlformats.org/officeDocument/2006/relationships/oleObject" Target="embeddings/oleObject22.bin"/><Relationship Id="rId143" Type="http://schemas.openxmlformats.org/officeDocument/2006/relationships/oleObject" Target="embeddings/oleObject27.bin"/><Relationship Id="rId148" Type="http://schemas.openxmlformats.org/officeDocument/2006/relationships/chart" Target="charts/chart41.xml"/><Relationship Id="rId164" Type="http://schemas.openxmlformats.org/officeDocument/2006/relationships/oleObject" Target="embeddings/oleObject30.bin"/><Relationship Id="rId169" Type="http://schemas.openxmlformats.org/officeDocument/2006/relationships/oleObject" Target="embeddings/oleObject32.bin"/><Relationship Id="rId185" Type="http://schemas.openxmlformats.org/officeDocument/2006/relationships/hyperlink" Target="https://vygon.consulting/upload/iblock/e44/vygon_consulting_storage.pdf"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s://technology.snauka.ru/2014/05/3542" TargetMode="External"/><Relationship Id="rId26" Type="http://schemas.openxmlformats.org/officeDocument/2006/relationships/image" Target="media/image8.png"/><Relationship Id="rId47" Type="http://schemas.openxmlformats.org/officeDocument/2006/relationships/image" Target="media/image19.wmf"/><Relationship Id="rId68" Type="http://schemas.openxmlformats.org/officeDocument/2006/relationships/image" Target="media/image37.png"/><Relationship Id="rId89" Type="http://schemas.openxmlformats.org/officeDocument/2006/relationships/chart" Target="charts/chart22.xml"/><Relationship Id="rId112" Type="http://schemas.openxmlformats.org/officeDocument/2006/relationships/image" Target="media/image50.png"/><Relationship Id="rId133" Type="http://schemas.openxmlformats.org/officeDocument/2006/relationships/image" Target="media/image65.png"/><Relationship Id="rId154" Type="http://schemas.openxmlformats.org/officeDocument/2006/relationships/image" Target="media/image75.png"/><Relationship Id="rId175" Type="http://schemas.openxmlformats.org/officeDocument/2006/relationships/hyperlink" Target="https://ru.wikipedia.org/wiki/&#1050;&#1072;&#1079;&#1072;&#1093;&#1089;&#1090;&#1072;&#1085;&#1089;&#1082;&#1080;&#1077;_&#1078;&#1077;&#1083;&#1077;&#1079;&#1085;&#1099;&#1077;_&#1076;&#1086;&#1088;&#1086;&#1075;&#1080;" TargetMode="External"/><Relationship Id="rId196" Type="http://schemas.openxmlformats.org/officeDocument/2006/relationships/fontTable" Target="fontTable.xml"/><Relationship Id="rId16" Type="http://schemas.openxmlformats.org/officeDocument/2006/relationships/image" Target="media/image3.wmf"/><Relationship Id="rId37" Type="http://schemas.openxmlformats.org/officeDocument/2006/relationships/image" Target="media/image14.wmf"/><Relationship Id="rId58" Type="http://schemas.openxmlformats.org/officeDocument/2006/relationships/image" Target="media/image28.png"/><Relationship Id="rId79" Type="http://schemas.openxmlformats.org/officeDocument/2006/relationships/chart" Target="charts/chart12.xml"/><Relationship Id="rId102" Type="http://schemas.openxmlformats.org/officeDocument/2006/relationships/chart" Target="charts/chart34.xml"/><Relationship Id="rId123" Type="http://schemas.openxmlformats.org/officeDocument/2006/relationships/image" Target="media/image58.png"/><Relationship Id="rId144" Type="http://schemas.openxmlformats.org/officeDocument/2006/relationships/image" Target="media/image72.png"/><Relationship Id="rId90" Type="http://schemas.openxmlformats.org/officeDocument/2006/relationships/chart" Target="charts/chart23.xml"/><Relationship Id="rId165" Type="http://schemas.openxmlformats.org/officeDocument/2006/relationships/image" Target="media/image84.png"/><Relationship Id="rId186" Type="http://schemas.openxmlformats.org/officeDocument/2006/relationships/hyperlink" Target="https://xn--80aaafltebbc3auk2aepkhr3ewjpa.xn--p1ai/stekloplastikovyie-emkosti/" TargetMode="External"/><Relationship Id="rId27" Type="http://schemas.openxmlformats.org/officeDocument/2006/relationships/image" Target="media/image9.wmf"/><Relationship Id="rId48" Type="http://schemas.openxmlformats.org/officeDocument/2006/relationships/oleObject" Target="embeddings/oleObject16.bin"/><Relationship Id="rId69" Type="http://schemas.openxmlformats.org/officeDocument/2006/relationships/image" Target="media/image38.png"/><Relationship Id="rId113" Type="http://schemas.openxmlformats.org/officeDocument/2006/relationships/image" Target="media/image51.png"/><Relationship Id="rId134" Type="http://schemas.openxmlformats.org/officeDocument/2006/relationships/image" Target="media/image66.png"/><Relationship Id="rId80" Type="http://schemas.openxmlformats.org/officeDocument/2006/relationships/chart" Target="charts/chart13.xml"/><Relationship Id="rId155" Type="http://schemas.openxmlformats.org/officeDocument/2006/relationships/image" Target="media/image76.png"/><Relationship Id="rId176" Type="http://schemas.openxmlformats.org/officeDocument/2006/relationships/hyperlink" Target="https://railways.kz/upload/docs/strategiya_razvitiya_ktzh_do_2025_goda_kratkiy_obzor.pdf" TargetMode="External"/><Relationship Id="rId197" Type="http://schemas.openxmlformats.org/officeDocument/2006/relationships/theme" Target="theme/theme1.xml"/><Relationship Id="rId17" Type="http://schemas.openxmlformats.org/officeDocument/2006/relationships/oleObject" Target="embeddings/oleObject1.bin"/><Relationship Id="rId38" Type="http://schemas.openxmlformats.org/officeDocument/2006/relationships/oleObject" Target="embeddings/oleObject11.bin"/><Relationship Id="rId59" Type="http://schemas.openxmlformats.org/officeDocument/2006/relationships/oleObject" Target="embeddings/oleObject18.bin"/><Relationship Id="rId103" Type="http://schemas.openxmlformats.org/officeDocument/2006/relationships/chart" Target="charts/chart35.xml"/><Relationship Id="rId124" Type="http://schemas.openxmlformats.org/officeDocument/2006/relationships/image" Target="media/image59.wmf"/><Relationship Id="rId70" Type="http://schemas.openxmlformats.org/officeDocument/2006/relationships/image" Target="media/image39.png"/><Relationship Id="rId91" Type="http://schemas.openxmlformats.org/officeDocument/2006/relationships/chart" Target="charts/chart24.xml"/><Relationship Id="rId145" Type="http://schemas.openxmlformats.org/officeDocument/2006/relationships/image" Target="media/image73.wmf"/><Relationship Id="rId166" Type="http://schemas.openxmlformats.org/officeDocument/2006/relationships/image" Target="media/image85.png"/><Relationship Id="rId187" Type="http://schemas.openxmlformats.org/officeDocument/2006/relationships/hyperlink" Target="https://xn--80aaafltebbc3auk2aepkhr3ewjpa.xn--p1ai/invertor-s-vyisokim-kpd/" TargetMode="External"/><Relationship Id="rId1" Type="http://schemas.openxmlformats.org/officeDocument/2006/relationships/customXml" Target="../customXml/item1.xml"/><Relationship Id="rId28" Type="http://schemas.openxmlformats.org/officeDocument/2006/relationships/oleObject" Target="embeddings/oleObject6.bin"/><Relationship Id="rId49" Type="http://schemas.openxmlformats.org/officeDocument/2006/relationships/image" Target="media/image20.png"/><Relationship Id="rId114" Type="http://schemas.openxmlformats.org/officeDocument/2006/relationships/image" Target="media/image52.png"/><Relationship Id="rId60" Type="http://schemas.openxmlformats.org/officeDocument/2006/relationships/image" Target="media/image29.png"/><Relationship Id="rId81" Type="http://schemas.openxmlformats.org/officeDocument/2006/relationships/chart" Target="charts/chart14.xml"/><Relationship Id="rId135" Type="http://schemas.openxmlformats.org/officeDocument/2006/relationships/image" Target="media/image67.png"/><Relationship Id="rId156" Type="http://schemas.openxmlformats.org/officeDocument/2006/relationships/image" Target="media/image77.png"/><Relationship Id="rId177" Type="http://schemas.openxmlformats.org/officeDocument/2006/relationships/hyperlink" Target="https://www.kazlogistics.kz/upload/iblock/fd2/fd2133ee4090c40a585465074bc8b11e.pdf" TargetMode="External"/><Relationship Id="rId18" Type="http://schemas.openxmlformats.org/officeDocument/2006/relationships/image" Target="media/image4.wmf"/><Relationship Id="rId39" Type="http://schemas.openxmlformats.org/officeDocument/2006/relationships/image" Target="media/image15.wmf"/><Relationship Id="rId50" Type="http://schemas.openxmlformats.org/officeDocument/2006/relationships/image" Target="media/image21.png"/><Relationship Id="rId104" Type="http://schemas.openxmlformats.org/officeDocument/2006/relationships/chart" Target="charts/chart36.xml"/><Relationship Id="rId125" Type="http://schemas.openxmlformats.org/officeDocument/2006/relationships/oleObject" Target="embeddings/oleObject23.bin"/><Relationship Id="rId146" Type="http://schemas.openxmlformats.org/officeDocument/2006/relationships/oleObject" Target="embeddings/oleObject28.bin"/><Relationship Id="rId167" Type="http://schemas.openxmlformats.org/officeDocument/2006/relationships/oleObject" Target="embeddings/oleObject31.bin"/><Relationship Id="rId188" Type="http://schemas.openxmlformats.org/officeDocument/2006/relationships/image" Target="media/image90.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9.xml"/><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30.xml"/><Relationship Id="rId4"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31.xml"/><Relationship Id="rId4"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Жүк айналымы, млрд.т-км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1BD0-4D1E-A2C3-F98C7D45DFA1}"/>
                </c:ext>
              </c:extLst>
            </c:dLbl>
            <c:dLbl>
              <c:idx val="1"/>
              <c:layout>
                <c:manualLayout>
                  <c:x val="-7.4738415545590617E-2"/>
                  <c:y val="3.9682539682539767E-3"/>
                </c:manualLayout>
              </c:layout>
              <c:tx>
                <c:rich>
                  <a:bodyPr/>
                  <a:lstStyle/>
                  <a:p>
                    <a:fld id="{7462065E-57D0-47DB-8420-E911EFF38A62}"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BD0-4D1E-A2C3-F98C7D45DFA1}"/>
                </c:ext>
              </c:extLst>
            </c:dLbl>
            <c:dLbl>
              <c:idx val="2"/>
              <c:layout>
                <c:manualLayout>
                  <c:x val="-2.1353833013025899E-3"/>
                  <c:y val="-1.9841269841269875E-2"/>
                </c:manualLayout>
              </c:layout>
              <c:tx>
                <c:rich>
                  <a:bodyPr/>
                  <a:lstStyle/>
                  <a:p>
                    <a:fld id="{5DB3C331-B9BA-4616-92B1-8BBFAE028F69}"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BD0-4D1E-A2C3-F98C7D45DFA1}"/>
                </c:ext>
              </c:extLst>
            </c:dLbl>
            <c:dLbl>
              <c:idx val="3"/>
              <c:layout>
                <c:manualLayout>
                  <c:x val="-6.8332265641682793E-2"/>
                  <c:y val="5.9523809523809507E-2"/>
                </c:manualLayout>
              </c:layout>
              <c:tx>
                <c:rich>
                  <a:bodyPr/>
                  <a:lstStyle/>
                  <a:p>
                    <a:fld id="{F9C8CEDF-CB94-455D-9289-6AEB38B13154}"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BD0-4D1E-A2C3-F98C7D45DFA1}"/>
                </c:ext>
              </c:extLst>
            </c:dLbl>
            <c:dLbl>
              <c:idx val="4"/>
              <c:layout>
                <c:manualLayout>
                  <c:x val="-9.1821481956011225E-2"/>
                  <c:y val="5.1587301587301577E-2"/>
                </c:manualLayout>
              </c:layout>
              <c:tx>
                <c:rich>
                  <a:bodyPr/>
                  <a:lstStyle/>
                  <a:p>
                    <a:fld id="{C3655ADA-6826-45C1-944D-5F7FA8FCB56A}"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BD0-4D1E-A2C3-F98C7D45DFA1}"/>
                </c:ext>
              </c:extLst>
            </c:dLbl>
            <c:dLbl>
              <c:idx val="5"/>
              <c:layout>
                <c:manualLayout>
                  <c:x val="-9.1821481956011225E-2"/>
                  <c:y val="6.349206349206353E-2"/>
                </c:manualLayout>
              </c:layout>
              <c:tx>
                <c:rich>
                  <a:bodyPr/>
                  <a:lstStyle/>
                  <a:p>
                    <a:fld id="{13938B3B-3817-4B34-892B-6C992CAB500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BD0-4D1E-A2C3-F98C7D45DFA1}"/>
                </c:ext>
              </c:extLst>
            </c:dLbl>
            <c:dLbl>
              <c:idx val="6"/>
              <c:layout>
                <c:manualLayout>
                  <c:x val="2.5624599615630989E-2"/>
                  <c:y val="2.3809523809523846E-2"/>
                </c:manualLayout>
              </c:layout>
              <c:tx>
                <c:rich>
                  <a:bodyPr/>
                  <a:lstStyle/>
                  <a:p>
                    <a:fld id="{AFD97282-2DBF-4AF4-A03C-87049F2D1CD3}"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1BD0-4D1E-A2C3-F98C7D45DFA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0</c:v>
                </c:pt>
                <c:pt idx="1">
                  <c:v>0.60000000000000064</c:v>
                </c:pt>
                <c:pt idx="2">
                  <c:v>11.3</c:v>
                </c:pt>
                <c:pt idx="3">
                  <c:v>-6.6</c:v>
                </c:pt>
                <c:pt idx="4">
                  <c:v>-4.9000000000000004</c:v>
                </c:pt>
                <c:pt idx="5">
                  <c:v>-1.5</c:v>
                </c:pt>
                <c:pt idx="6">
                  <c:v>-1</c:v>
                </c:pt>
              </c:numCache>
            </c:numRef>
          </c:val>
          <c:smooth val="0"/>
          <c:extLst>
            <c:ext xmlns:c16="http://schemas.microsoft.com/office/drawing/2014/chart" uri="{C3380CC4-5D6E-409C-BE32-E72D297353CC}">
              <c16:uniqueId val="{00000007-1BD0-4D1E-A2C3-F98C7D45DFA1}"/>
            </c:ext>
          </c:extLst>
        </c:ser>
        <c:ser>
          <c:idx val="1"/>
          <c:order val="1"/>
          <c:tx>
            <c:strRef>
              <c:f>Лист1!$C$1</c:f>
              <c:strCache>
                <c:ptCount val="1"/>
                <c:pt idx="0">
                  <c:v>Жолаушылар тасымалы, млрд.адам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8-1BD0-4D1E-A2C3-F98C7D45DFA1}"/>
                </c:ext>
              </c:extLst>
            </c:dLbl>
            <c:dLbl>
              <c:idx val="1"/>
              <c:layout>
                <c:manualLayout>
                  <c:x val="-2.989536621823621E-2"/>
                  <c:y val="4.7619047619047693E-2"/>
                </c:manualLayout>
              </c:layout>
              <c:tx>
                <c:rich>
                  <a:bodyPr/>
                  <a:lstStyle/>
                  <a:p>
                    <a:fld id="{F954A152-218F-419F-A21A-68C27D8A1EC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BD0-4D1E-A2C3-F98C7D45DFA1}"/>
                </c:ext>
              </c:extLst>
            </c:dLbl>
            <c:dLbl>
              <c:idx val="2"/>
              <c:layout>
                <c:manualLayout>
                  <c:x val="-4.270766602605184E-2"/>
                  <c:y val="5.5555555555555483E-2"/>
                </c:manualLayout>
              </c:layout>
              <c:tx>
                <c:rich>
                  <a:bodyPr/>
                  <a:lstStyle/>
                  <a:p>
                    <a:fld id="{30B44F77-4211-4C14-8344-8B1906CA35A5}"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1BD0-4D1E-A2C3-F98C7D45DFA1}"/>
                </c:ext>
              </c:extLst>
            </c:dLbl>
            <c:dLbl>
              <c:idx val="3"/>
              <c:layout>
                <c:manualLayout>
                  <c:x val="-4.2707666026051902E-2"/>
                  <c:y val="4.3650793650793794E-2"/>
                </c:manualLayout>
              </c:layout>
              <c:tx>
                <c:rich>
                  <a:bodyPr/>
                  <a:lstStyle/>
                  <a:p>
                    <a:fld id="{DEC42171-A7C3-4B59-9EB5-E644F6E5158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BD0-4D1E-A2C3-F98C7D45DFA1}"/>
                </c:ext>
              </c:extLst>
            </c:dLbl>
            <c:dLbl>
              <c:idx val="4"/>
              <c:layout>
                <c:manualLayout>
                  <c:x val="-4.4843049327354147E-2"/>
                  <c:y val="5.9523809523809507E-2"/>
                </c:manualLayout>
              </c:layout>
              <c:tx>
                <c:rich>
                  <a:bodyPr/>
                  <a:lstStyle/>
                  <a:p>
                    <a:fld id="{676FBC3F-CE6F-4EC5-B301-1E989914A687}"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1BD0-4D1E-A2C3-F98C7D45DFA1}"/>
                </c:ext>
              </c:extLst>
            </c:dLbl>
            <c:dLbl>
              <c:idx val="5"/>
              <c:layout>
                <c:manualLayout>
                  <c:x val="-2.7759982916933643E-2"/>
                  <c:y val="4.3650793650793725E-2"/>
                </c:manualLayout>
              </c:layout>
              <c:tx>
                <c:rich>
                  <a:bodyPr/>
                  <a:lstStyle/>
                  <a:p>
                    <a:fld id="{0F6ED5C5-0F39-4A16-9473-01DDAFEA5B13}"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1BD0-4D1E-A2C3-F98C7D45DFA1}"/>
                </c:ext>
              </c:extLst>
            </c:dLbl>
            <c:dLbl>
              <c:idx val="6"/>
              <c:layout>
                <c:manualLayout>
                  <c:x val="-3.6301516122144009E-2"/>
                  <c:y val="4.7619047619047693E-2"/>
                </c:manualLayout>
              </c:layout>
              <c:tx>
                <c:rich>
                  <a:bodyPr/>
                  <a:lstStyle/>
                  <a:p>
                    <a:fld id="{412F9A3C-F05C-4B15-882D-8A8205336D5C}"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1BD0-4D1E-A2C3-F98C7D45DFA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Лист1!$C$2:$C$8</c:f>
              <c:numCache>
                <c:formatCode>General</c:formatCode>
                <c:ptCount val="7"/>
                <c:pt idx="0">
                  <c:v>0</c:v>
                </c:pt>
                <c:pt idx="1">
                  <c:v>-17</c:v>
                </c:pt>
                <c:pt idx="2">
                  <c:v>-16</c:v>
                </c:pt>
                <c:pt idx="3">
                  <c:v>-44</c:v>
                </c:pt>
                <c:pt idx="4">
                  <c:v>-48</c:v>
                </c:pt>
                <c:pt idx="5">
                  <c:v>-76</c:v>
                </c:pt>
                <c:pt idx="6">
                  <c:v>-65</c:v>
                </c:pt>
              </c:numCache>
            </c:numRef>
          </c:val>
          <c:smooth val="0"/>
          <c:extLst>
            <c:ext xmlns:c16="http://schemas.microsoft.com/office/drawing/2014/chart" uri="{C3380CC4-5D6E-409C-BE32-E72D297353CC}">
              <c16:uniqueId val="{0000000F-1BD0-4D1E-A2C3-F98C7D45DFA1}"/>
            </c:ext>
          </c:extLst>
        </c:ser>
        <c:ser>
          <c:idx val="2"/>
          <c:order val="2"/>
          <c:tx>
            <c:strRef>
              <c:f>Лист1!$D$1</c:f>
              <c:strCache>
                <c:ptCount val="1"/>
                <c:pt idx="0">
                  <c:v>ОЭР жалпы шығыны, мың т.ш.ж.</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0-1BD0-4D1E-A2C3-F98C7D45DFA1}"/>
                </c:ext>
              </c:extLst>
            </c:dLbl>
            <c:dLbl>
              <c:idx val="1"/>
              <c:layout>
                <c:manualLayout>
                  <c:x val="2.1353833013025517E-3"/>
                  <c:y val="-1.9841269841269875E-2"/>
                </c:manualLayout>
              </c:layout>
              <c:tx>
                <c:rich>
                  <a:bodyPr/>
                  <a:lstStyle/>
                  <a:p>
                    <a:fld id="{1AA1361A-152E-4D8E-9328-8EB21995833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1BD0-4D1E-A2C3-F98C7D45DFA1}"/>
                </c:ext>
              </c:extLst>
            </c:dLbl>
            <c:dLbl>
              <c:idx val="2"/>
              <c:tx>
                <c:rich>
                  <a:bodyPr/>
                  <a:lstStyle/>
                  <a:p>
                    <a:fld id="{93C4D1AC-E16C-4B98-9491-FC8AB90B203E}"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1BD0-4D1E-A2C3-F98C7D45DFA1}"/>
                </c:ext>
              </c:extLst>
            </c:dLbl>
            <c:dLbl>
              <c:idx val="3"/>
              <c:tx>
                <c:rich>
                  <a:bodyPr/>
                  <a:lstStyle/>
                  <a:p>
                    <a:fld id="{025B2CD1-49C1-4CC7-8021-482F996B0AA0}"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1BD0-4D1E-A2C3-F98C7D45DFA1}"/>
                </c:ext>
              </c:extLst>
            </c:dLbl>
            <c:dLbl>
              <c:idx val="4"/>
              <c:tx>
                <c:rich>
                  <a:bodyPr/>
                  <a:lstStyle/>
                  <a:p>
                    <a:fld id="{64BCA08E-A3EB-4534-8842-D152F09DD760}"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1BD0-4D1E-A2C3-F98C7D45DFA1}"/>
                </c:ext>
              </c:extLst>
            </c:dLbl>
            <c:dLbl>
              <c:idx val="5"/>
              <c:tx>
                <c:rich>
                  <a:bodyPr/>
                  <a:lstStyle/>
                  <a:p>
                    <a:fld id="{26258BFD-351C-454B-BF05-56558A0C047A}"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1BD0-4D1E-A2C3-F98C7D45DFA1}"/>
                </c:ext>
              </c:extLst>
            </c:dLbl>
            <c:dLbl>
              <c:idx val="6"/>
              <c:layout>
                <c:manualLayout>
                  <c:x val="-5.1249199231261928E-2"/>
                  <c:y val="4.3650793650793725E-2"/>
                </c:manualLayout>
              </c:layout>
              <c:tx>
                <c:rich>
                  <a:bodyPr/>
                  <a:lstStyle/>
                  <a:p>
                    <a:fld id="{8A5AD249-E90A-4889-8059-9C8DEEB72F1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1BD0-4D1E-A2C3-F98C7D45DFA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Лист1!$D$2:$D$8</c:f>
              <c:numCache>
                <c:formatCode>General</c:formatCode>
                <c:ptCount val="7"/>
                <c:pt idx="0">
                  <c:v>0</c:v>
                </c:pt>
                <c:pt idx="1">
                  <c:v>-8.1</c:v>
                </c:pt>
                <c:pt idx="2">
                  <c:v>-5.8</c:v>
                </c:pt>
                <c:pt idx="3">
                  <c:v>4.0999999999999996</c:v>
                </c:pt>
                <c:pt idx="4">
                  <c:v>1.7000000000000011</c:v>
                </c:pt>
                <c:pt idx="5">
                  <c:v>-3.9</c:v>
                </c:pt>
                <c:pt idx="6">
                  <c:v>-13.1</c:v>
                </c:pt>
              </c:numCache>
            </c:numRef>
          </c:val>
          <c:smooth val="0"/>
          <c:extLst>
            <c:ext xmlns:c16="http://schemas.microsoft.com/office/drawing/2014/chart" uri="{C3380CC4-5D6E-409C-BE32-E72D297353CC}">
              <c16:uniqueId val="{00000017-1BD0-4D1E-A2C3-F98C7D45DFA1}"/>
            </c:ext>
          </c:extLst>
        </c:ser>
        <c:ser>
          <c:idx val="3"/>
          <c:order val="3"/>
          <c:tx>
            <c:strRef>
              <c:f>Лист1!$E$1</c:f>
              <c:strCache>
                <c:ptCount val="1"/>
                <c:pt idx="0">
                  <c:v>ОЭР жалпы шығынының құны, млрд. тг</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8-1BD0-4D1E-A2C3-F98C7D45DFA1}"/>
                </c:ext>
              </c:extLst>
            </c:dLbl>
            <c:dLbl>
              <c:idx val="1"/>
              <c:layout>
                <c:manualLayout>
                  <c:x val="-3.4166132820841341E-2"/>
                  <c:y val="-6.7460317460317512E-2"/>
                </c:manualLayout>
              </c:layout>
              <c:tx>
                <c:rich>
                  <a:bodyPr/>
                  <a:lstStyle/>
                  <a:p>
                    <a:fld id="{82727CD8-6CF5-4C23-86D7-5E1B271BF961}"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1BD0-4D1E-A2C3-F98C7D45DFA1}"/>
                </c:ext>
              </c:extLst>
            </c:dLbl>
            <c:dLbl>
              <c:idx val="2"/>
              <c:layout>
                <c:manualLayout>
                  <c:x val="-4.6978432628656842E-2"/>
                  <c:y val="-5.5555555555555483E-2"/>
                </c:manualLayout>
              </c:layout>
              <c:tx>
                <c:rich>
                  <a:bodyPr/>
                  <a:lstStyle/>
                  <a:p>
                    <a:fld id="{50F498D1-B39A-496D-A339-0D3C89599511}"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A-1BD0-4D1E-A2C3-F98C7D45DFA1}"/>
                </c:ext>
              </c:extLst>
            </c:dLbl>
            <c:dLbl>
              <c:idx val="3"/>
              <c:layout>
                <c:manualLayout>
                  <c:x val="-1.9218449711723345E-2"/>
                  <c:y val="-3.5714285714285775E-2"/>
                </c:manualLayout>
              </c:layout>
              <c:tx>
                <c:rich>
                  <a:bodyPr/>
                  <a:lstStyle/>
                  <a:p>
                    <a:fld id="{EC0F8710-15AF-4FF9-AA2B-C58E55A4CF1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1BD0-4D1E-A2C3-F98C7D45DFA1}"/>
                </c:ext>
              </c:extLst>
            </c:dLbl>
            <c:dLbl>
              <c:idx val="4"/>
              <c:layout>
                <c:manualLayout>
                  <c:x val="-6.4061499039077732E-3"/>
                  <c:y val="-3.5714285714285775E-2"/>
                </c:manualLayout>
              </c:layout>
              <c:tx>
                <c:rich>
                  <a:bodyPr/>
                  <a:lstStyle/>
                  <a:p>
                    <a:fld id="{34E057F9-7222-47C3-99C6-C2724AFB5878}"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1BD0-4D1E-A2C3-F98C7D45DFA1}"/>
                </c:ext>
              </c:extLst>
            </c:dLbl>
            <c:dLbl>
              <c:idx val="5"/>
              <c:layout>
                <c:manualLayout>
                  <c:x val="-1.0676916506512918E-2"/>
                  <c:y val="-4.3650793650793739E-2"/>
                </c:manualLayout>
              </c:layout>
              <c:tx>
                <c:rich>
                  <a:bodyPr/>
                  <a:lstStyle/>
                  <a:p>
                    <a:fld id="{10547DA3-E73D-4208-B68E-455D812B9BE4}"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1BD0-4D1E-A2C3-F98C7D45DFA1}"/>
                </c:ext>
              </c:extLst>
            </c:dLbl>
            <c:dLbl>
              <c:idx val="6"/>
              <c:layout>
                <c:manualLayout>
                  <c:x val="-2.5624599615630989E-2"/>
                  <c:y val="-4.3650793650793725E-2"/>
                </c:manualLayout>
              </c:layout>
              <c:tx>
                <c:rich>
                  <a:bodyPr/>
                  <a:lstStyle/>
                  <a:p>
                    <a:fld id="{CBF7AC64-91B8-4A43-958C-D331FFB0DB20}"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E-1BD0-4D1E-A2C3-F98C7D45DFA1}"/>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Лист1!$E$2:$E$8</c:f>
              <c:numCache>
                <c:formatCode>General</c:formatCode>
                <c:ptCount val="7"/>
                <c:pt idx="0">
                  <c:v>0</c:v>
                </c:pt>
                <c:pt idx="1">
                  <c:v>6.7</c:v>
                </c:pt>
                <c:pt idx="2">
                  <c:v>28.3</c:v>
                </c:pt>
                <c:pt idx="3">
                  <c:v>63.2</c:v>
                </c:pt>
                <c:pt idx="4">
                  <c:v>67.599999999999994</c:v>
                </c:pt>
                <c:pt idx="5">
                  <c:v>61.5</c:v>
                </c:pt>
                <c:pt idx="6">
                  <c:v>63.3</c:v>
                </c:pt>
              </c:numCache>
            </c:numRef>
          </c:val>
          <c:smooth val="0"/>
          <c:extLst>
            <c:ext xmlns:c16="http://schemas.microsoft.com/office/drawing/2014/chart" uri="{C3380CC4-5D6E-409C-BE32-E72D297353CC}">
              <c16:uniqueId val="{0000001F-1BD0-4D1E-A2C3-F98C7D45DFA1}"/>
            </c:ext>
          </c:extLst>
        </c:ser>
        <c:dLbls>
          <c:showLegendKey val="0"/>
          <c:showVal val="0"/>
          <c:showCatName val="0"/>
          <c:showSerName val="0"/>
          <c:showPercent val="0"/>
          <c:showBubbleSize val="0"/>
        </c:dLbls>
        <c:marker val="1"/>
        <c:smooth val="0"/>
        <c:axId val="337830656"/>
        <c:axId val="337832192"/>
      </c:lineChart>
      <c:catAx>
        <c:axId val="33783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crossAx val="337832192"/>
        <c:crosses val="autoZero"/>
        <c:auto val="1"/>
        <c:lblAlgn val="ctr"/>
        <c:lblOffset val="100"/>
        <c:noMultiLvlLbl val="0"/>
      </c:catAx>
      <c:valAx>
        <c:axId val="33783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37830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Лист1!$A$2:$A$16</c:f>
              <c:numCache>
                <c:formatCode>General</c:formatCode>
                <c:ptCount val="15"/>
                <c:pt idx="0">
                  <c:v>25</c:v>
                </c:pt>
                <c:pt idx="1">
                  <c:v>50</c:v>
                </c:pt>
                <c:pt idx="2">
                  <c:v>75</c:v>
                </c:pt>
                <c:pt idx="3">
                  <c:v>100</c:v>
                </c:pt>
                <c:pt idx="4">
                  <c:v>125</c:v>
                </c:pt>
                <c:pt idx="5">
                  <c:v>150</c:v>
                </c:pt>
                <c:pt idx="6">
                  <c:v>175</c:v>
                </c:pt>
                <c:pt idx="7">
                  <c:v>200</c:v>
                </c:pt>
                <c:pt idx="8">
                  <c:v>225</c:v>
                </c:pt>
                <c:pt idx="9">
                  <c:v>250</c:v>
                </c:pt>
                <c:pt idx="10">
                  <c:v>275</c:v>
                </c:pt>
                <c:pt idx="11">
                  <c:v>325</c:v>
                </c:pt>
                <c:pt idx="12">
                  <c:v>350</c:v>
                </c:pt>
                <c:pt idx="13">
                  <c:v>375</c:v>
                </c:pt>
                <c:pt idx="14">
                  <c:v>400</c:v>
                </c:pt>
              </c:numCache>
            </c:numRef>
          </c:cat>
          <c:val>
            <c:numRef>
              <c:f>Лист1!$B$2:$B$16</c:f>
              <c:numCache>
                <c:formatCode>0.00</c:formatCode>
                <c:ptCount val="15"/>
                <c:pt idx="0">
                  <c:v>1.9607843137254902E-2</c:v>
                </c:pt>
                <c:pt idx="1">
                  <c:v>0.13725490196078433</c:v>
                </c:pt>
                <c:pt idx="2">
                  <c:v>9.8039215686274508E-2</c:v>
                </c:pt>
                <c:pt idx="3">
                  <c:v>5.8823529411764705E-2</c:v>
                </c:pt>
                <c:pt idx="4">
                  <c:v>7.8431372549019607E-2</c:v>
                </c:pt>
                <c:pt idx="5">
                  <c:v>0.13725490196078433</c:v>
                </c:pt>
                <c:pt idx="6">
                  <c:v>0.15686274509803921</c:v>
                </c:pt>
                <c:pt idx="7">
                  <c:v>7.8431372549019607E-2</c:v>
                </c:pt>
                <c:pt idx="8">
                  <c:v>7.8431372549019607E-2</c:v>
                </c:pt>
                <c:pt idx="9">
                  <c:v>1.9607843137254902E-2</c:v>
                </c:pt>
                <c:pt idx="10">
                  <c:v>3.9215686274509803E-2</c:v>
                </c:pt>
                <c:pt idx="11">
                  <c:v>1.9607843137254902E-2</c:v>
                </c:pt>
                <c:pt idx="12">
                  <c:v>1.9607843137254902E-2</c:v>
                </c:pt>
                <c:pt idx="13">
                  <c:v>3.9215686274509803E-2</c:v>
                </c:pt>
                <c:pt idx="14">
                  <c:v>1.9607843137254902E-2</c:v>
                </c:pt>
              </c:numCache>
            </c:numRef>
          </c:val>
          <c:extLst>
            <c:ext xmlns:c16="http://schemas.microsoft.com/office/drawing/2014/chart" uri="{C3380CC4-5D6E-409C-BE32-E72D297353CC}">
              <c16:uniqueId val="{00000001-6FF8-4911-9CF5-C23F7F1CBF6F}"/>
            </c:ext>
          </c:extLst>
        </c:ser>
        <c:dLbls>
          <c:showLegendKey val="0"/>
          <c:showVal val="0"/>
          <c:showCatName val="0"/>
          <c:showSerName val="0"/>
          <c:showPercent val="0"/>
          <c:showBubbleSize val="0"/>
        </c:dLbls>
        <c:gapWidth val="4"/>
        <c:axId val="342480768"/>
        <c:axId val="342482304"/>
      </c:barChart>
      <c:catAx>
        <c:axId val="342480768"/>
        <c:scaling>
          <c:orientation val="minMax"/>
        </c:scaling>
        <c:delete val="0"/>
        <c:axPos val="b"/>
        <c:numFmt formatCode="General" sourceLinked="1"/>
        <c:majorTickMark val="out"/>
        <c:minorTickMark val="none"/>
        <c:tickLblPos val="nextTo"/>
        <c:crossAx val="342482304"/>
        <c:crosses val="autoZero"/>
        <c:auto val="1"/>
        <c:lblAlgn val="ctr"/>
        <c:lblOffset val="100"/>
        <c:noMultiLvlLbl val="0"/>
      </c:catAx>
      <c:valAx>
        <c:axId val="342482304"/>
        <c:scaling>
          <c:orientation val="minMax"/>
        </c:scaling>
        <c:delete val="0"/>
        <c:axPos val="l"/>
        <c:majorGridlines/>
        <c:numFmt formatCode="0.00" sourceLinked="1"/>
        <c:majorTickMark val="out"/>
        <c:minorTickMark val="none"/>
        <c:tickLblPos val="nextTo"/>
        <c:crossAx val="34248076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Лист1!$A$2:$A$14</c:f>
              <c:numCache>
                <c:formatCode>General</c:formatCode>
                <c:ptCount val="13"/>
                <c:pt idx="0">
                  <c:v>2</c:v>
                </c:pt>
                <c:pt idx="1">
                  <c:v>4</c:v>
                </c:pt>
                <c:pt idx="2">
                  <c:v>6</c:v>
                </c:pt>
                <c:pt idx="3">
                  <c:v>8</c:v>
                </c:pt>
                <c:pt idx="4">
                  <c:v>10</c:v>
                </c:pt>
                <c:pt idx="5">
                  <c:v>12</c:v>
                </c:pt>
                <c:pt idx="6">
                  <c:v>14</c:v>
                </c:pt>
                <c:pt idx="7">
                  <c:v>16</c:v>
                </c:pt>
                <c:pt idx="8">
                  <c:v>20</c:v>
                </c:pt>
                <c:pt idx="9">
                  <c:v>22</c:v>
                </c:pt>
                <c:pt idx="10">
                  <c:v>28</c:v>
                </c:pt>
                <c:pt idx="11">
                  <c:v>32</c:v>
                </c:pt>
                <c:pt idx="12">
                  <c:v>42</c:v>
                </c:pt>
              </c:numCache>
            </c:numRef>
          </c:cat>
          <c:val>
            <c:numRef>
              <c:f>Лист1!$B$2:$B$14</c:f>
              <c:numCache>
                <c:formatCode>0.00</c:formatCode>
                <c:ptCount val="13"/>
                <c:pt idx="0">
                  <c:v>3.9215686274509803E-2</c:v>
                </c:pt>
                <c:pt idx="1">
                  <c:v>0.13725490196078433</c:v>
                </c:pt>
                <c:pt idx="2">
                  <c:v>0.33333333333333331</c:v>
                </c:pt>
                <c:pt idx="3">
                  <c:v>7.8431372549019607E-2</c:v>
                </c:pt>
                <c:pt idx="4">
                  <c:v>5.8823529411764705E-2</c:v>
                </c:pt>
                <c:pt idx="5">
                  <c:v>3.9215686274509803E-2</c:v>
                </c:pt>
                <c:pt idx="6">
                  <c:v>1.9607843137254902E-2</c:v>
                </c:pt>
                <c:pt idx="7">
                  <c:v>3.9215686274509803E-2</c:v>
                </c:pt>
                <c:pt idx="8">
                  <c:v>1.9607843137254902E-2</c:v>
                </c:pt>
                <c:pt idx="9">
                  <c:v>1.9607843137254902E-2</c:v>
                </c:pt>
                <c:pt idx="10">
                  <c:v>1.9607843137254902E-2</c:v>
                </c:pt>
                <c:pt idx="11">
                  <c:v>1.9607843137254902E-2</c:v>
                </c:pt>
                <c:pt idx="12">
                  <c:v>1.9607843137254902E-2</c:v>
                </c:pt>
              </c:numCache>
            </c:numRef>
          </c:val>
          <c:extLst>
            <c:ext xmlns:c16="http://schemas.microsoft.com/office/drawing/2014/chart" uri="{C3380CC4-5D6E-409C-BE32-E72D297353CC}">
              <c16:uniqueId val="{00000001-0909-40ED-BE5E-5985DC0D1121}"/>
            </c:ext>
          </c:extLst>
        </c:ser>
        <c:dLbls>
          <c:showLegendKey val="0"/>
          <c:showVal val="0"/>
          <c:showCatName val="0"/>
          <c:showSerName val="0"/>
          <c:showPercent val="0"/>
          <c:showBubbleSize val="0"/>
        </c:dLbls>
        <c:gapWidth val="4"/>
        <c:axId val="341296256"/>
        <c:axId val="341297792"/>
      </c:barChart>
      <c:catAx>
        <c:axId val="341296256"/>
        <c:scaling>
          <c:orientation val="minMax"/>
        </c:scaling>
        <c:delete val="0"/>
        <c:axPos val="b"/>
        <c:numFmt formatCode="General" sourceLinked="1"/>
        <c:majorTickMark val="out"/>
        <c:minorTickMark val="none"/>
        <c:tickLblPos val="nextTo"/>
        <c:crossAx val="341297792"/>
        <c:crosses val="autoZero"/>
        <c:auto val="1"/>
        <c:lblAlgn val="ctr"/>
        <c:lblOffset val="100"/>
        <c:noMultiLvlLbl val="0"/>
      </c:catAx>
      <c:valAx>
        <c:axId val="341297792"/>
        <c:scaling>
          <c:orientation val="minMax"/>
        </c:scaling>
        <c:delete val="0"/>
        <c:axPos val="l"/>
        <c:majorGridlines/>
        <c:numFmt formatCode="0.00" sourceLinked="1"/>
        <c:majorTickMark val="out"/>
        <c:minorTickMark val="none"/>
        <c:tickLblPos val="nextTo"/>
        <c:crossAx val="34129625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67504183336309"/>
          <c:y val="4.4057617797775381E-2"/>
          <c:w val="0.84376960432816128"/>
          <c:h val="0.73351518560179951"/>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Лист1!$A$2:$A$14</c:f>
              <c:numCache>
                <c:formatCode>General</c:formatCode>
                <c:ptCount val="13"/>
                <c:pt idx="0">
                  <c:v>25</c:v>
                </c:pt>
                <c:pt idx="1">
                  <c:v>50</c:v>
                </c:pt>
                <c:pt idx="2">
                  <c:v>75</c:v>
                </c:pt>
                <c:pt idx="3">
                  <c:v>100</c:v>
                </c:pt>
                <c:pt idx="4">
                  <c:v>125</c:v>
                </c:pt>
                <c:pt idx="5">
                  <c:v>150</c:v>
                </c:pt>
                <c:pt idx="6">
                  <c:v>175</c:v>
                </c:pt>
                <c:pt idx="7">
                  <c:v>200</c:v>
                </c:pt>
                <c:pt idx="8">
                  <c:v>225</c:v>
                </c:pt>
                <c:pt idx="9">
                  <c:v>250</c:v>
                </c:pt>
                <c:pt idx="10">
                  <c:v>300</c:v>
                </c:pt>
                <c:pt idx="11">
                  <c:v>325</c:v>
                </c:pt>
                <c:pt idx="12">
                  <c:v>500</c:v>
                </c:pt>
              </c:numCache>
            </c:numRef>
          </c:cat>
          <c:val>
            <c:numRef>
              <c:f>Лист1!$B$2:$B$14</c:f>
              <c:numCache>
                <c:formatCode>General</c:formatCode>
                <c:ptCount val="13"/>
                <c:pt idx="0">
                  <c:v>3.125E-2</c:v>
                </c:pt>
                <c:pt idx="1">
                  <c:v>3.125E-2</c:v>
                </c:pt>
                <c:pt idx="2">
                  <c:v>0.18750000000000028</c:v>
                </c:pt>
                <c:pt idx="3">
                  <c:v>0.125</c:v>
                </c:pt>
                <c:pt idx="4">
                  <c:v>0.125</c:v>
                </c:pt>
                <c:pt idx="5">
                  <c:v>6.25E-2</c:v>
                </c:pt>
                <c:pt idx="6">
                  <c:v>6.25E-2</c:v>
                </c:pt>
                <c:pt idx="7">
                  <c:v>9.3750000000000236E-2</c:v>
                </c:pt>
                <c:pt idx="8">
                  <c:v>9.3750000000000236E-2</c:v>
                </c:pt>
                <c:pt idx="9">
                  <c:v>9.3750000000000236E-2</c:v>
                </c:pt>
                <c:pt idx="10">
                  <c:v>3.125E-2</c:v>
                </c:pt>
                <c:pt idx="11">
                  <c:v>3.125E-2</c:v>
                </c:pt>
                <c:pt idx="12">
                  <c:v>3.125E-2</c:v>
                </c:pt>
              </c:numCache>
            </c:numRef>
          </c:val>
          <c:extLst>
            <c:ext xmlns:c16="http://schemas.microsoft.com/office/drawing/2014/chart" uri="{C3380CC4-5D6E-409C-BE32-E72D297353CC}">
              <c16:uniqueId val="{00000001-4BB0-4BF2-89A9-B2429C50EBC6}"/>
            </c:ext>
          </c:extLst>
        </c:ser>
        <c:dLbls>
          <c:showLegendKey val="0"/>
          <c:showVal val="0"/>
          <c:showCatName val="0"/>
          <c:showSerName val="0"/>
          <c:showPercent val="0"/>
          <c:showBubbleSize val="0"/>
        </c:dLbls>
        <c:gapWidth val="4"/>
        <c:axId val="342593536"/>
        <c:axId val="342595072"/>
      </c:barChart>
      <c:catAx>
        <c:axId val="342593536"/>
        <c:scaling>
          <c:orientation val="minMax"/>
        </c:scaling>
        <c:delete val="0"/>
        <c:axPos val="b"/>
        <c:numFmt formatCode="General" sourceLinked="1"/>
        <c:majorTickMark val="out"/>
        <c:minorTickMark val="none"/>
        <c:tickLblPos val="nextTo"/>
        <c:crossAx val="342595072"/>
        <c:crosses val="autoZero"/>
        <c:auto val="1"/>
        <c:lblAlgn val="ctr"/>
        <c:lblOffset val="100"/>
        <c:noMultiLvlLbl val="0"/>
      </c:catAx>
      <c:valAx>
        <c:axId val="342595072"/>
        <c:scaling>
          <c:orientation val="minMax"/>
        </c:scaling>
        <c:delete val="0"/>
        <c:axPos val="l"/>
        <c:majorGridlines/>
        <c:numFmt formatCode="General" sourceLinked="1"/>
        <c:majorTickMark val="out"/>
        <c:minorTickMark val="none"/>
        <c:tickLblPos val="nextTo"/>
        <c:crossAx val="34259353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51669512184771"/>
          <c:y val="4.3528392303177975E-2"/>
          <c:w val="0.84592841680288655"/>
          <c:h val="0.74067706347528095"/>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layout>
                <c:manualLayout>
                  <c:x val="4.2258302728489616E-4"/>
                  <c:y val="-6.5968658149834963E-2"/>
                </c:manualLayout>
              </c:layout>
              <c:numFmt formatCode="General" sourceLinked="0"/>
            </c:trendlineLbl>
          </c:trendline>
          <c:cat>
            <c:numRef>
              <c:f>Лист1!$A$2:$A$13</c:f>
              <c:numCache>
                <c:formatCode>General</c:formatCode>
                <c:ptCount val="12"/>
                <c:pt idx="0">
                  <c:v>2</c:v>
                </c:pt>
                <c:pt idx="1">
                  <c:v>4</c:v>
                </c:pt>
                <c:pt idx="2">
                  <c:v>6</c:v>
                </c:pt>
                <c:pt idx="3">
                  <c:v>8</c:v>
                </c:pt>
                <c:pt idx="4">
                  <c:v>10</c:v>
                </c:pt>
                <c:pt idx="5">
                  <c:v>12</c:v>
                </c:pt>
                <c:pt idx="6">
                  <c:v>16</c:v>
                </c:pt>
                <c:pt idx="7">
                  <c:v>20</c:v>
                </c:pt>
                <c:pt idx="8">
                  <c:v>26</c:v>
                </c:pt>
                <c:pt idx="9">
                  <c:v>32</c:v>
                </c:pt>
                <c:pt idx="10">
                  <c:v>38</c:v>
                </c:pt>
                <c:pt idx="11">
                  <c:v>52</c:v>
                </c:pt>
              </c:numCache>
            </c:numRef>
          </c:cat>
          <c:val>
            <c:numRef>
              <c:f>Лист1!$B$2:$B$13</c:f>
              <c:numCache>
                <c:formatCode>General</c:formatCode>
                <c:ptCount val="12"/>
                <c:pt idx="0">
                  <c:v>3.125E-2</c:v>
                </c:pt>
                <c:pt idx="1">
                  <c:v>6.25E-2</c:v>
                </c:pt>
                <c:pt idx="2">
                  <c:v>6.25E-2</c:v>
                </c:pt>
                <c:pt idx="3">
                  <c:v>0.21875000000000028</c:v>
                </c:pt>
                <c:pt idx="4">
                  <c:v>6.25E-2</c:v>
                </c:pt>
                <c:pt idx="5">
                  <c:v>0.125</c:v>
                </c:pt>
                <c:pt idx="6">
                  <c:v>3.125E-2</c:v>
                </c:pt>
                <c:pt idx="7">
                  <c:v>3.125E-2</c:v>
                </c:pt>
                <c:pt idx="8">
                  <c:v>6.25E-2</c:v>
                </c:pt>
                <c:pt idx="9">
                  <c:v>3.125E-2</c:v>
                </c:pt>
                <c:pt idx="10">
                  <c:v>3.125E-2</c:v>
                </c:pt>
                <c:pt idx="11">
                  <c:v>3.125E-2</c:v>
                </c:pt>
              </c:numCache>
            </c:numRef>
          </c:val>
          <c:extLst>
            <c:ext xmlns:c16="http://schemas.microsoft.com/office/drawing/2014/chart" uri="{C3380CC4-5D6E-409C-BE32-E72D297353CC}">
              <c16:uniqueId val="{00000001-1EA0-4BE5-8F8B-3EEE534F3FA7}"/>
            </c:ext>
          </c:extLst>
        </c:ser>
        <c:dLbls>
          <c:showLegendKey val="0"/>
          <c:showVal val="0"/>
          <c:showCatName val="0"/>
          <c:showSerName val="0"/>
          <c:showPercent val="0"/>
          <c:showBubbleSize val="0"/>
        </c:dLbls>
        <c:gapWidth val="4"/>
        <c:axId val="342509056"/>
        <c:axId val="342510592"/>
      </c:barChart>
      <c:catAx>
        <c:axId val="342509056"/>
        <c:scaling>
          <c:orientation val="minMax"/>
        </c:scaling>
        <c:delete val="0"/>
        <c:axPos val="b"/>
        <c:numFmt formatCode="General" sourceLinked="1"/>
        <c:majorTickMark val="out"/>
        <c:minorTickMark val="none"/>
        <c:tickLblPos val="nextTo"/>
        <c:crossAx val="342510592"/>
        <c:crosses val="autoZero"/>
        <c:auto val="1"/>
        <c:lblAlgn val="ctr"/>
        <c:lblOffset val="100"/>
        <c:noMultiLvlLbl val="0"/>
      </c:catAx>
      <c:valAx>
        <c:axId val="342510592"/>
        <c:scaling>
          <c:orientation val="minMax"/>
        </c:scaling>
        <c:delete val="0"/>
        <c:axPos val="l"/>
        <c:majorGridlines/>
        <c:numFmt formatCode="General" sourceLinked="1"/>
        <c:majorTickMark val="out"/>
        <c:minorTickMark val="none"/>
        <c:tickLblPos val="nextTo"/>
        <c:crossAx val="34250905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Лист1!$A$2:$A$15</c:f>
              <c:numCache>
                <c:formatCode>General</c:formatCode>
                <c:ptCount val="14"/>
                <c:pt idx="0">
                  <c:v>25</c:v>
                </c:pt>
                <c:pt idx="1">
                  <c:v>50</c:v>
                </c:pt>
                <c:pt idx="2">
                  <c:v>75</c:v>
                </c:pt>
                <c:pt idx="3">
                  <c:v>100</c:v>
                </c:pt>
                <c:pt idx="4">
                  <c:v>125</c:v>
                </c:pt>
                <c:pt idx="5">
                  <c:v>150</c:v>
                </c:pt>
                <c:pt idx="6">
                  <c:v>175</c:v>
                </c:pt>
                <c:pt idx="7">
                  <c:v>200</c:v>
                </c:pt>
                <c:pt idx="8">
                  <c:v>225</c:v>
                </c:pt>
                <c:pt idx="9">
                  <c:v>250</c:v>
                </c:pt>
                <c:pt idx="10">
                  <c:v>275</c:v>
                </c:pt>
                <c:pt idx="11">
                  <c:v>325</c:v>
                </c:pt>
                <c:pt idx="12">
                  <c:v>375</c:v>
                </c:pt>
                <c:pt idx="13">
                  <c:v>550</c:v>
                </c:pt>
              </c:numCache>
            </c:numRef>
          </c:cat>
          <c:val>
            <c:numRef>
              <c:f>Лист1!$B$2:$B$15</c:f>
              <c:numCache>
                <c:formatCode>General</c:formatCode>
                <c:ptCount val="14"/>
                <c:pt idx="0">
                  <c:v>0.125</c:v>
                </c:pt>
                <c:pt idx="1">
                  <c:v>6.25E-2</c:v>
                </c:pt>
                <c:pt idx="2">
                  <c:v>6.25E-2</c:v>
                </c:pt>
                <c:pt idx="3">
                  <c:v>6.25E-2</c:v>
                </c:pt>
                <c:pt idx="4">
                  <c:v>0.125</c:v>
                </c:pt>
                <c:pt idx="5">
                  <c:v>0.15625000000000028</c:v>
                </c:pt>
                <c:pt idx="6">
                  <c:v>6.25E-2</c:v>
                </c:pt>
                <c:pt idx="7">
                  <c:v>9.3750000000000236E-2</c:v>
                </c:pt>
                <c:pt idx="8">
                  <c:v>3.125E-2</c:v>
                </c:pt>
                <c:pt idx="9">
                  <c:v>9.3750000000000236E-2</c:v>
                </c:pt>
                <c:pt idx="10">
                  <c:v>3.125E-2</c:v>
                </c:pt>
                <c:pt idx="11">
                  <c:v>3.125E-2</c:v>
                </c:pt>
                <c:pt idx="12">
                  <c:v>3.125E-2</c:v>
                </c:pt>
                <c:pt idx="13">
                  <c:v>3.125E-2</c:v>
                </c:pt>
              </c:numCache>
            </c:numRef>
          </c:val>
          <c:extLst>
            <c:ext xmlns:c16="http://schemas.microsoft.com/office/drawing/2014/chart" uri="{C3380CC4-5D6E-409C-BE32-E72D297353CC}">
              <c16:uniqueId val="{00000001-6EF7-4F1B-AC6A-3A9E3103F119}"/>
            </c:ext>
          </c:extLst>
        </c:ser>
        <c:dLbls>
          <c:showLegendKey val="0"/>
          <c:showVal val="0"/>
          <c:showCatName val="0"/>
          <c:showSerName val="0"/>
          <c:showPercent val="0"/>
          <c:showBubbleSize val="0"/>
        </c:dLbls>
        <c:gapWidth val="4"/>
        <c:axId val="342695296"/>
        <c:axId val="342697088"/>
      </c:barChart>
      <c:catAx>
        <c:axId val="342695296"/>
        <c:scaling>
          <c:orientation val="minMax"/>
        </c:scaling>
        <c:delete val="0"/>
        <c:axPos val="b"/>
        <c:numFmt formatCode="General" sourceLinked="1"/>
        <c:majorTickMark val="out"/>
        <c:minorTickMark val="none"/>
        <c:tickLblPos val="nextTo"/>
        <c:crossAx val="342697088"/>
        <c:crosses val="autoZero"/>
        <c:auto val="1"/>
        <c:lblAlgn val="ctr"/>
        <c:lblOffset val="100"/>
        <c:noMultiLvlLbl val="0"/>
      </c:catAx>
      <c:valAx>
        <c:axId val="342697088"/>
        <c:scaling>
          <c:orientation val="minMax"/>
        </c:scaling>
        <c:delete val="0"/>
        <c:axPos val="l"/>
        <c:majorGridlines/>
        <c:numFmt formatCode="General" sourceLinked="1"/>
        <c:majorTickMark val="out"/>
        <c:minorTickMark val="none"/>
        <c:tickLblPos val="nextTo"/>
        <c:crossAx val="34269529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Лист1!$A$2:$A$14</c:f>
              <c:numCache>
                <c:formatCode>General</c:formatCode>
                <c:ptCount val="13"/>
                <c:pt idx="0">
                  <c:v>2</c:v>
                </c:pt>
                <c:pt idx="1">
                  <c:v>4</c:v>
                </c:pt>
                <c:pt idx="2">
                  <c:v>6</c:v>
                </c:pt>
                <c:pt idx="3">
                  <c:v>8</c:v>
                </c:pt>
                <c:pt idx="4">
                  <c:v>10</c:v>
                </c:pt>
                <c:pt idx="5">
                  <c:v>12</c:v>
                </c:pt>
                <c:pt idx="6">
                  <c:v>14</c:v>
                </c:pt>
                <c:pt idx="7">
                  <c:v>16</c:v>
                </c:pt>
                <c:pt idx="8">
                  <c:v>22</c:v>
                </c:pt>
                <c:pt idx="9">
                  <c:v>26</c:v>
                </c:pt>
                <c:pt idx="10">
                  <c:v>36</c:v>
                </c:pt>
                <c:pt idx="11">
                  <c:v>38</c:v>
                </c:pt>
                <c:pt idx="12">
                  <c:v>96</c:v>
                </c:pt>
              </c:numCache>
            </c:numRef>
          </c:cat>
          <c:val>
            <c:numRef>
              <c:f>Лист1!$B$2:$B$14</c:f>
              <c:numCache>
                <c:formatCode>General</c:formatCode>
                <c:ptCount val="13"/>
                <c:pt idx="0">
                  <c:v>9.3750000000000236E-2</c:v>
                </c:pt>
                <c:pt idx="1">
                  <c:v>0.125</c:v>
                </c:pt>
                <c:pt idx="2">
                  <c:v>0.18750000000000028</c:v>
                </c:pt>
                <c:pt idx="3">
                  <c:v>9.3750000000000236E-2</c:v>
                </c:pt>
                <c:pt idx="4">
                  <c:v>6.25E-2</c:v>
                </c:pt>
                <c:pt idx="5">
                  <c:v>3.125E-2</c:v>
                </c:pt>
                <c:pt idx="6">
                  <c:v>3.125E-2</c:v>
                </c:pt>
                <c:pt idx="7">
                  <c:v>3.125E-2</c:v>
                </c:pt>
                <c:pt idx="8">
                  <c:v>3.125E-2</c:v>
                </c:pt>
                <c:pt idx="9">
                  <c:v>3.125E-2</c:v>
                </c:pt>
                <c:pt idx="10">
                  <c:v>3.125E-2</c:v>
                </c:pt>
                <c:pt idx="11">
                  <c:v>3.125E-2</c:v>
                </c:pt>
                <c:pt idx="12">
                  <c:v>3.125E-2</c:v>
                </c:pt>
              </c:numCache>
            </c:numRef>
          </c:val>
          <c:extLst>
            <c:ext xmlns:c16="http://schemas.microsoft.com/office/drawing/2014/chart" uri="{C3380CC4-5D6E-409C-BE32-E72D297353CC}">
              <c16:uniqueId val="{00000001-33EF-4854-B874-D536B1417A59}"/>
            </c:ext>
          </c:extLst>
        </c:ser>
        <c:dLbls>
          <c:showLegendKey val="0"/>
          <c:showVal val="0"/>
          <c:showCatName val="0"/>
          <c:showSerName val="0"/>
          <c:showPercent val="0"/>
          <c:showBubbleSize val="0"/>
        </c:dLbls>
        <c:gapWidth val="4"/>
        <c:axId val="342681856"/>
        <c:axId val="342712320"/>
      </c:barChart>
      <c:catAx>
        <c:axId val="342681856"/>
        <c:scaling>
          <c:orientation val="minMax"/>
        </c:scaling>
        <c:delete val="0"/>
        <c:axPos val="b"/>
        <c:numFmt formatCode="General" sourceLinked="1"/>
        <c:majorTickMark val="out"/>
        <c:minorTickMark val="none"/>
        <c:tickLblPos val="nextTo"/>
        <c:crossAx val="342712320"/>
        <c:crosses val="autoZero"/>
        <c:auto val="1"/>
        <c:lblAlgn val="ctr"/>
        <c:lblOffset val="100"/>
        <c:noMultiLvlLbl val="0"/>
      </c:catAx>
      <c:valAx>
        <c:axId val="342712320"/>
        <c:scaling>
          <c:orientation val="minMax"/>
        </c:scaling>
        <c:delete val="0"/>
        <c:axPos val="l"/>
        <c:majorGridlines/>
        <c:numFmt formatCode="General" sourceLinked="1"/>
        <c:majorTickMark val="out"/>
        <c:minorTickMark val="none"/>
        <c:tickLblPos val="nextTo"/>
        <c:crossAx val="34268185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99105572968429"/>
          <c:y val="4.4057617797775381E-2"/>
          <c:w val="0.83946897121243536"/>
          <c:h val="0.7612929633795793"/>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4"/>
            <c:dispRSqr val="0"/>
            <c:dispEq val="1"/>
            <c:trendlineLbl>
              <c:numFmt formatCode="General" sourceLinked="0"/>
            </c:trendlineLbl>
          </c:trendline>
          <c:cat>
            <c:numRef>
              <c:f>Лист1!$A$2:$A$11</c:f>
              <c:numCache>
                <c:formatCode>General</c:formatCode>
                <c:ptCount val="10"/>
                <c:pt idx="0">
                  <c:v>75</c:v>
                </c:pt>
                <c:pt idx="1">
                  <c:v>100</c:v>
                </c:pt>
                <c:pt idx="2">
                  <c:v>125</c:v>
                </c:pt>
                <c:pt idx="3">
                  <c:v>150</c:v>
                </c:pt>
                <c:pt idx="4">
                  <c:v>175</c:v>
                </c:pt>
                <c:pt idx="5">
                  <c:v>200</c:v>
                </c:pt>
                <c:pt idx="6">
                  <c:v>225</c:v>
                </c:pt>
                <c:pt idx="7">
                  <c:v>275</c:v>
                </c:pt>
                <c:pt idx="8">
                  <c:v>375</c:v>
                </c:pt>
                <c:pt idx="9">
                  <c:v>400</c:v>
                </c:pt>
              </c:numCache>
            </c:numRef>
          </c:cat>
          <c:val>
            <c:numRef>
              <c:f>Лист1!$B$2:$B$11</c:f>
              <c:numCache>
                <c:formatCode>General</c:formatCode>
                <c:ptCount val="10"/>
                <c:pt idx="0">
                  <c:v>0.23333333333333359</c:v>
                </c:pt>
                <c:pt idx="1">
                  <c:v>0.1</c:v>
                </c:pt>
                <c:pt idx="2">
                  <c:v>0.2</c:v>
                </c:pt>
                <c:pt idx="3">
                  <c:v>0.2</c:v>
                </c:pt>
                <c:pt idx="4">
                  <c:v>3.333333333333334E-2</c:v>
                </c:pt>
                <c:pt idx="5">
                  <c:v>3.333333333333334E-2</c:v>
                </c:pt>
                <c:pt idx="6">
                  <c:v>0.1</c:v>
                </c:pt>
                <c:pt idx="7">
                  <c:v>3.333333333333334E-2</c:v>
                </c:pt>
                <c:pt idx="8">
                  <c:v>3.333333333333334E-2</c:v>
                </c:pt>
                <c:pt idx="9">
                  <c:v>3.333333333333334E-2</c:v>
                </c:pt>
              </c:numCache>
            </c:numRef>
          </c:val>
          <c:extLst>
            <c:ext xmlns:c16="http://schemas.microsoft.com/office/drawing/2014/chart" uri="{C3380CC4-5D6E-409C-BE32-E72D297353CC}">
              <c16:uniqueId val="{00000001-5108-41C3-8A74-FA415F3BCDE4}"/>
            </c:ext>
          </c:extLst>
        </c:ser>
        <c:dLbls>
          <c:showLegendKey val="0"/>
          <c:showVal val="0"/>
          <c:showCatName val="0"/>
          <c:showSerName val="0"/>
          <c:showPercent val="0"/>
          <c:showBubbleSize val="0"/>
        </c:dLbls>
        <c:gapWidth val="4"/>
        <c:axId val="342811776"/>
        <c:axId val="342813312"/>
      </c:barChart>
      <c:catAx>
        <c:axId val="342811776"/>
        <c:scaling>
          <c:orientation val="minMax"/>
        </c:scaling>
        <c:delete val="0"/>
        <c:axPos val="b"/>
        <c:numFmt formatCode="General" sourceLinked="1"/>
        <c:majorTickMark val="out"/>
        <c:minorTickMark val="none"/>
        <c:tickLblPos val="nextTo"/>
        <c:crossAx val="342813312"/>
        <c:crosses val="autoZero"/>
        <c:auto val="1"/>
        <c:lblAlgn val="ctr"/>
        <c:lblOffset val="100"/>
        <c:noMultiLvlLbl val="0"/>
      </c:catAx>
      <c:valAx>
        <c:axId val="342813312"/>
        <c:scaling>
          <c:orientation val="minMax"/>
        </c:scaling>
        <c:delete val="0"/>
        <c:axPos val="l"/>
        <c:majorGridlines/>
        <c:numFmt formatCode="General" sourceLinked="1"/>
        <c:majorTickMark val="out"/>
        <c:minorTickMark val="none"/>
        <c:tickLblPos val="nextTo"/>
        <c:crossAx val="34281177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30554069090878"/>
          <c:y val="4.3528392303177975E-2"/>
          <c:w val="0.83513724304099468"/>
          <c:h val="0.74067706347528095"/>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Лист1!$A$2:$A$13</c:f>
              <c:numCache>
                <c:formatCode>General</c:formatCode>
                <c:ptCount val="12"/>
                <c:pt idx="0">
                  <c:v>4</c:v>
                </c:pt>
                <c:pt idx="1">
                  <c:v>6</c:v>
                </c:pt>
                <c:pt idx="2">
                  <c:v>8</c:v>
                </c:pt>
                <c:pt idx="3">
                  <c:v>10</c:v>
                </c:pt>
                <c:pt idx="4">
                  <c:v>12</c:v>
                </c:pt>
                <c:pt idx="5">
                  <c:v>14</c:v>
                </c:pt>
                <c:pt idx="6">
                  <c:v>18</c:v>
                </c:pt>
                <c:pt idx="7">
                  <c:v>20</c:v>
                </c:pt>
                <c:pt idx="8">
                  <c:v>22</c:v>
                </c:pt>
                <c:pt idx="9">
                  <c:v>24</c:v>
                </c:pt>
                <c:pt idx="10">
                  <c:v>32</c:v>
                </c:pt>
                <c:pt idx="11">
                  <c:v>34</c:v>
                </c:pt>
              </c:numCache>
            </c:numRef>
          </c:cat>
          <c:val>
            <c:numRef>
              <c:f>Лист1!$B$2:$B$13</c:f>
              <c:numCache>
                <c:formatCode>General</c:formatCode>
                <c:ptCount val="12"/>
                <c:pt idx="0">
                  <c:v>0.16666666666666666</c:v>
                </c:pt>
                <c:pt idx="1">
                  <c:v>0.13333333333333341</c:v>
                </c:pt>
                <c:pt idx="2">
                  <c:v>3.333333333333334E-2</c:v>
                </c:pt>
                <c:pt idx="3">
                  <c:v>0.13333333333333341</c:v>
                </c:pt>
                <c:pt idx="4">
                  <c:v>0.13333333333333341</c:v>
                </c:pt>
                <c:pt idx="5">
                  <c:v>3.333333333333334E-2</c:v>
                </c:pt>
                <c:pt idx="6">
                  <c:v>3.333333333333334E-2</c:v>
                </c:pt>
                <c:pt idx="7">
                  <c:v>6.666666666666668E-2</c:v>
                </c:pt>
                <c:pt idx="8">
                  <c:v>6.666666666666668E-2</c:v>
                </c:pt>
                <c:pt idx="9">
                  <c:v>3.333333333333334E-2</c:v>
                </c:pt>
                <c:pt idx="10">
                  <c:v>3.333333333333334E-2</c:v>
                </c:pt>
                <c:pt idx="11">
                  <c:v>6.666666666666668E-2</c:v>
                </c:pt>
              </c:numCache>
            </c:numRef>
          </c:val>
          <c:extLst>
            <c:ext xmlns:c16="http://schemas.microsoft.com/office/drawing/2014/chart" uri="{C3380CC4-5D6E-409C-BE32-E72D297353CC}">
              <c16:uniqueId val="{00000001-8806-4102-BCDD-67ED9366EFD2}"/>
            </c:ext>
          </c:extLst>
        </c:ser>
        <c:dLbls>
          <c:showLegendKey val="0"/>
          <c:showVal val="0"/>
          <c:showCatName val="0"/>
          <c:showSerName val="0"/>
          <c:showPercent val="0"/>
          <c:showBubbleSize val="0"/>
        </c:dLbls>
        <c:gapWidth val="4"/>
        <c:axId val="342678528"/>
        <c:axId val="342754048"/>
      </c:barChart>
      <c:catAx>
        <c:axId val="342678528"/>
        <c:scaling>
          <c:orientation val="minMax"/>
        </c:scaling>
        <c:delete val="0"/>
        <c:axPos val="b"/>
        <c:numFmt formatCode="General" sourceLinked="1"/>
        <c:majorTickMark val="out"/>
        <c:minorTickMark val="none"/>
        <c:tickLblPos val="nextTo"/>
        <c:crossAx val="342754048"/>
        <c:crosses val="autoZero"/>
        <c:auto val="1"/>
        <c:lblAlgn val="ctr"/>
        <c:lblOffset val="100"/>
        <c:noMultiLvlLbl val="0"/>
      </c:catAx>
      <c:valAx>
        <c:axId val="342754048"/>
        <c:scaling>
          <c:orientation val="minMax"/>
        </c:scaling>
        <c:delete val="0"/>
        <c:axPos val="l"/>
        <c:majorGridlines/>
        <c:numFmt formatCode="General" sourceLinked="1"/>
        <c:majorTickMark val="out"/>
        <c:minorTickMark val="none"/>
        <c:tickLblPos val="nextTo"/>
        <c:crossAx val="34267852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Лист1!$A$2:$A$15</c:f>
              <c:numCache>
                <c:formatCode>General</c:formatCode>
                <c:ptCount val="14"/>
                <c:pt idx="0">
                  <c:v>50</c:v>
                </c:pt>
                <c:pt idx="1">
                  <c:v>75</c:v>
                </c:pt>
                <c:pt idx="2">
                  <c:v>100</c:v>
                </c:pt>
                <c:pt idx="3">
                  <c:v>125</c:v>
                </c:pt>
                <c:pt idx="4">
                  <c:v>150</c:v>
                </c:pt>
                <c:pt idx="5">
                  <c:v>175</c:v>
                </c:pt>
                <c:pt idx="6">
                  <c:v>200</c:v>
                </c:pt>
                <c:pt idx="7">
                  <c:v>225</c:v>
                </c:pt>
                <c:pt idx="8">
                  <c:v>250</c:v>
                </c:pt>
                <c:pt idx="9">
                  <c:v>275</c:v>
                </c:pt>
                <c:pt idx="10">
                  <c:v>300</c:v>
                </c:pt>
                <c:pt idx="11">
                  <c:v>375</c:v>
                </c:pt>
                <c:pt idx="12">
                  <c:v>400</c:v>
                </c:pt>
                <c:pt idx="13">
                  <c:v>500</c:v>
                </c:pt>
              </c:numCache>
            </c:numRef>
          </c:cat>
          <c:val>
            <c:numRef>
              <c:f>Лист1!$B$2:$B$15</c:f>
              <c:numCache>
                <c:formatCode>0.00</c:formatCode>
                <c:ptCount val="14"/>
                <c:pt idx="0">
                  <c:v>3.333333333333334E-2</c:v>
                </c:pt>
                <c:pt idx="1">
                  <c:v>6.666666666666668E-2</c:v>
                </c:pt>
                <c:pt idx="2">
                  <c:v>6.666666666666668E-2</c:v>
                </c:pt>
                <c:pt idx="3">
                  <c:v>3.333333333333334E-2</c:v>
                </c:pt>
                <c:pt idx="4">
                  <c:v>0.16666666666666666</c:v>
                </c:pt>
                <c:pt idx="5">
                  <c:v>0.13333333333333341</c:v>
                </c:pt>
                <c:pt idx="6">
                  <c:v>3.333333333333334E-2</c:v>
                </c:pt>
                <c:pt idx="7">
                  <c:v>6.666666666666668E-2</c:v>
                </c:pt>
                <c:pt idx="8">
                  <c:v>0.13333333333333341</c:v>
                </c:pt>
                <c:pt idx="9">
                  <c:v>6.666666666666668E-2</c:v>
                </c:pt>
                <c:pt idx="10">
                  <c:v>6.666666666666668E-2</c:v>
                </c:pt>
                <c:pt idx="11">
                  <c:v>6.666666666666668E-2</c:v>
                </c:pt>
                <c:pt idx="12">
                  <c:v>3.333333333333334E-2</c:v>
                </c:pt>
                <c:pt idx="13">
                  <c:v>3.333333333333334E-2</c:v>
                </c:pt>
              </c:numCache>
            </c:numRef>
          </c:val>
          <c:extLst>
            <c:ext xmlns:c16="http://schemas.microsoft.com/office/drawing/2014/chart" uri="{C3380CC4-5D6E-409C-BE32-E72D297353CC}">
              <c16:uniqueId val="{00000001-8C2B-4354-84D8-5312481F1533}"/>
            </c:ext>
          </c:extLst>
        </c:ser>
        <c:dLbls>
          <c:showLegendKey val="0"/>
          <c:showVal val="0"/>
          <c:showCatName val="0"/>
          <c:showSerName val="0"/>
          <c:showPercent val="0"/>
          <c:showBubbleSize val="0"/>
        </c:dLbls>
        <c:gapWidth val="4"/>
        <c:axId val="343307392"/>
        <c:axId val="343308928"/>
      </c:barChart>
      <c:catAx>
        <c:axId val="343307392"/>
        <c:scaling>
          <c:orientation val="minMax"/>
        </c:scaling>
        <c:delete val="0"/>
        <c:axPos val="b"/>
        <c:numFmt formatCode="General" sourceLinked="1"/>
        <c:majorTickMark val="out"/>
        <c:minorTickMark val="none"/>
        <c:tickLblPos val="nextTo"/>
        <c:crossAx val="343308928"/>
        <c:crosses val="autoZero"/>
        <c:auto val="1"/>
        <c:lblAlgn val="ctr"/>
        <c:lblOffset val="100"/>
        <c:noMultiLvlLbl val="0"/>
      </c:catAx>
      <c:valAx>
        <c:axId val="343308928"/>
        <c:scaling>
          <c:orientation val="minMax"/>
        </c:scaling>
        <c:delete val="0"/>
        <c:axPos val="l"/>
        <c:majorGridlines/>
        <c:numFmt formatCode="0.00" sourceLinked="1"/>
        <c:majorTickMark val="out"/>
        <c:minorTickMark val="none"/>
        <c:tickLblPos val="nextTo"/>
        <c:crossAx val="34330739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Лист1!$A$2:$A$10</c:f>
              <c:numCache>
                <c:formatCode>General</c:formatCode>
                <c:ptCount val="9"/>
                <c:pt idx="0">
                  <c:v>2</c:v>
                </c:pt>
                <c:pt idx="1">
                  <c:v>4</c:v>
                </c:pt>
                <c:pt idx="2">
                  <c:v>6</c:v>
                </c:pt>
                <c:pt idx="3">
                  <c:v>8</c:v>
                </c:pt>
                <c:pt idx="4">
                  <c:v>10</c:v>
                </c:pt>
                <c:pt idx="5">
                  <c:v>12</c:v>
                </c:pt>
                <c:pt idx="6">
                  <c:v>14</c:v>
                </c:pt>
                <c:pt idx="7">
                  <c:v>16</c:v>
                </c:pt>
                <c:pt idx="8">
                  <c:v>40</c:v>
                </c:pt>
              </c:numCache>
            </c:numRef>
          </c:cat>
          <c:val>
            <c:numRef>
              <c:f>Лист1!$B$2:$B$10</c:f>
              <c:numCache>
                <c:formatCode>0.00</c:formatCode>
                <c:ptCount val="9"/>
                <c:pt idx="0">
                  <c:v>3.333333333333334E-2</c:v>
                </c:pt>
                <c:pt idx="1">
                  <c:v>0.13333333333333341</c:v>
                </c:pt>
                <c:pt idx="2">
                  <c:v>0.1</c:v>
                </c:pt>
                <c:pt idx="3">
                  <c:v>0.2</c:v>
                </c:pt>
                <c:pt idx="4">
                  <c:v>0.13333333333333341</c:v>
                </c:pt>
                <c:pt idx="5">
                  <c:v>6.666666666666668E-2</c:v>
                </c:pt>
                <c:pt idx="6">
                  <c:v>3.333333333333334E-2</c:v>
                </c:pt>
                <c:pt idx="7">
                  <c:v>3.333333333333334E-2</c:v>
                </c:pt>
                <c:pt idx="8">
                  <c:v>3.333333333333334E-2</c:v>
                </c:pt>
              </c:numCache>
            </c:numRef>
          </c:val>
          <c:extLst>
            <c:ext xmlns:c16="http://schemas.microsoft.com/office/drawing/2014/chart" uri="{C3380CC4-5D6E-409C-BE32-E72D297353CC}">
              <c16:uniqueId val="{00000001-C5E6-4F7A-917F-9513A88DDD3C}"/>
            </c:ext>
          </c:extLst>
        </c:ser>
        <c:dLbls>
          <c:showLegendKey val="0"/>
          <c:showVal val="0"/>
          <c:showCatName val="0"/>
          <c:showSerName val="0"/>
          <c:showPercent val="0"/>
          <c:showBubbleSize val="0"/>
        </c:dLbls>
        <c:gapWidth val="4"/>
        <c:axId val="343138304"/>
        <c:axId val="343139840"/>
      </c:barChart>
      <c:catAx>
        <c:axId val="343138304"/>
        <c:scaling>
          <c:orientation val="minMax"/>
        </c:scaling>
        <c:delete val="0"/>
        <c:axPos val="b"/>
        <c:numFmt formatCode="General" sourceLinked="1"/>
        <c:majorTickMark val="out"/>
        <c:minorTickMark val="none"/>
        <c:tickLblPos val="nextTo"/>
        <c:crossAx val="343139840"/>
        <c:crosses val="autoZero"/>
        <c:auto val="1"/>
        <c:lblAlgn val="ctr"/>
        <c:lblOffset val="100"/>
        <c:noMultiLvlLbl val="0"/>
      </c:catAx>
      <c:valAx>
        <c:axId val="343139840"/>
        <c:scaling>
          <c:orientation val="minMax"/>
        </c:scaling>
        <c:delete val="0"/>
        <c:axPos val="l"/>
        <c:majorGridlines/>
        <c:numFmt formatCode="0.00" sourceLinked="1"/>
        <c:majorTickMark val="out"/>
        <c:minorTickMark val="none"/>
        <c:tickLblPos val="nextTo"/>
        <c:crossAx val="34313830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Дизельдік отын, мың тонна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3ADF-476C-B958-3127903CA159}"/>
                </c:ext>
              </c:extLst>
            </c:dLbl>
            <c:dLbl>
              <c:idx val="1"/>
              <c:layout>
                <c:manualLayout>
                  <c:x val="-2.3456658492376586E-2"/>
                  <c:y val="6.3492063492063502E-2"/>
                </c:manualLayout>
              </c:layout>
              <c:tx>
                <c:rich>
                  <a:bodyPr/>
                  <a:lstStyle/>
                  <a:p>
                    <a:fld id="{80904B6C-EB58-4B8E-8063-A65DB554190F}"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ADF-476C-B958-3127903CA159}"/>
                </c:ext>
              </c:extLst>
            </c:dLbl>
            <c:dLbl>
              <c:idx val="2"/>
              <c:layout>
                <c:manualLayout>
                  <c:x val="-2.5589081991683547E-2"/>
                  <c:y val="6.746031746031747E-2"/>
                </c:manualLayout>
              </c:layout>
              <c:tx>
                <c:rich>
                  <a:bodyPr/>
                  <a:lstStyle/>
                  <a:p>
                    <a:fld id="{6F992A39-019A-4BB1-84C0-D1B8ECCD72AF}"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ADF-476C-B958-3127903CA159}"/>
                </c:ext>
              </c:extLst>
            </c:dLbl>
            <c:dLbl>
              <c:idx val="3"/>
              <c:layout>
                <c:manualLayout>
                  <c:x val="-5.1178163983366991E-2"/>
                  <c:y val="-2.3809523809523891E-2"/>
                </c:manualLayout>
              </c:layout>
              <c:tx>
                <c:rich>
                  <a:bodyPr/>
                  <a:lstStyle/>
                  <a:p>
                    <a:fld id="{6F1FA410-6F40-4160-B8F7-CA542F8223D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ADF-476C-B958-3127903CA159}"/>
                </c:ext>
              </c:extLst>
            </c:dLbl>
            <c:dLbl>
              <c:idx val="4"/>
              <c:layout>
                <c:manualLayout>
                  <c:x val="-7.8899669474357614E-2"/>
                  <c:y val="1.9841269841269951E-2"/>
                </c:manualLayout>
              </c:layout>
              <c:tx>
                <c:rich>
                  <a:bodyPr/>
                  <a:lstStyle/>
                  <a:p>
                    <a:fld id="{E4367627-9EDF-4C7A-BB96-0BE6F30D1F64}"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ADF-476C-B958-3127903CA159}"/>
                </c:ext>
              </c:extLst>
            </c:dLbl>
            <c:dLbl>
              <c:idx val="5"/>
              <c:layout>
                <c:manualLayout>
                  <c:x val="-8.3164516472971378E-2"/>
                  <c:y val="2.3809523809523791E-2"/>
                </c:manualLayout>
              </c:layout>
              <c:tx>
                <c:rich>
                  <a:bodyPr/>
                  <a:lstStyle/>
                  <a:p>
                    <a:fld id="{17315F41-AB59-4DC8-89A9-E28A7400029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ADF-476C-B958-3127903CA159}"/>
                </c:ext>
              </c:extLst>
            </c:dLbl>
            <c:dLbl>
              <c:idx val="6"/>
              <c:layout>
                <c:manualLayout>
                  <c:x val="6.3972704979207429E-3"/>
                  <c:y val="3.1746031746031744E-2"/>
                </c:manualLayout>
              </c:layout>
              <c:tx>
                <c:rich>
                  <a:bodyPr/>
                  <a:lstStyle/>
                  <a:p>
                    <a:fld id="{555FC0F1-FAB0-4D02-8229-250BDA9CBD9E}"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ADF-476C-B958-3127903CA15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0</c:v>
                </c:pt>
                <c:pt idx="1">
                  <c:v>-7.8</c:v>
                </c:pt>
                <c:pt idx="2">
                  <c:v>-8.2000000000000011</c:v>
                </c:pt>
                <c:pt idx="3">
                  <c:v>4.5999999999999996</c:v>
                </c:pt>
                <c:pt idx="4">
                  <c:v>-0.5</c:v>
                </c:pt>
                <c:pt idx="5">
                  <c:v>-5.7</c:v>
                </c:pt>
                <c:pt idx="6">
                  <c:v>-9.2000000000000011</c:v>
                </c:pt>
              </c:numCache>
            </c:numRef>
          </c:val>
          <c:smooth val="0"/>
          <c:extLst>
            <c:ext xmlns:c16="http://schemas.microsoft.com/office/drawing/2014/chart" uri="{C3380CC4-5D6E-409C-BE32-E72D297353CC}">
              <c16:uniqueId val="{00000007-3ADF-476C-B958-3127903CA159}"/>
            </c:ext>
          </c:extLst>
        </c:ser>
        <c:ser>
          <c:idx val="1"/>
          <c:order val="1"/>
          <c:tx>
            <c:strRef>
              <c:f>Лист1!$C$1</c:f>
              <c:strCache>
                <c:ptCount val="1"/>
                <c:pt idx="0">
                  <c:v>Электроэнергия, млн. кВт</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8-3ADF-476C-B958-3127903CA159}"/>
                </c:ext>
              </c:extLst>
            </c:dLbl>
            <c:dLbl>
              <c:idx val="1"/>
              <c:layout>
                <c:manualLayout>
                  <c:x val="-1.4926964495148737E-2"/>
                  <c:y val="-3.5714285714285712E-2"/>
                </c:manualLayout>
              </c:layout>
              <c:tx>
                <c:rich>
                  <a:bodyPr/>
                  <a:lstStyle/>
                  <a:p>
                    <a:fld id="{830DBE87-D658-4D79-AAD4-0C85FAE0C4CC}"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ADF-476C-B958-3127903CA159}"/>
                </c:ext>
              </c:extLst>
            </c:dLbl>
            <c:dLbl>
              <c:idx val="2"/>
              <c:tx>
                <c:rich>
                  <a:bodyPr/>
                  <a:lstStyle/>
                  <a:p>
                    <a:fld id="{A2A54007-F567-4307-8C14-EA10B1B47DBC}"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3ADF-476C-B958-3127903CA159}"/>
                </c:ext>
              </c:extLst>
            </c:dLbl>
            <c:dLbl>
              <c:idx val="3"/>
              <c:tx>
                <c:rich>
                  <a:bodyPr/>
                  <a:lstStyle/>
                  <a:p>
                    <a:fld id="{860A8C67-3BA1-4F4B-8C08-47602DD5C8C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3ADF-476C-B958-3127903CA159}"/>
                </c:ext>
              </c:extLst>
            </c:dLbl>
            <c:dLbl>
              <c:idx val="4"/>
              <c:tx>
                <c:rich>
                  <a:bodyPr/>
                  <a:lstStyle/>
                  <a:p>
                    <a:fld id="{DF7D5C59-9CEE-4940-ACA8-D6153C93BF66}"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3ADF-476C-B958-3127903CA159}"/>
                </c:ext>
              </c:extLst>
            </c:dLbl>
            <c:dLbl>
              <c:idx val="5"/>
              <c:tx>
                <c:rich>
                  <a:bodyPr/>
                  <a:lstStyle/>
                  <a:p>
                    <a:fld id="{4EE200BA-C1BE-4566-85E6-ED55064A2ECD}"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3ADF-476C-B958-3127903CA159}"/>
                </c:ext>
              </c:extLst>
            </c:dLbl>
            <c:dLbl>
              <c:idx val="6"/>
              <c:tx>
                <c:rich>
                  <a:bodyPr/>
                  <a:lstStyle/>
                  <a:p>
                    <a:fld id="{B14ABD47-F205-42C3-80B0-F8E685506D63}"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E-3ADF-476C-B958-3127903CA15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Лист1!$C$2:$C$8</c:f>
              <c:numCache>
                <c:formatCode>General</c:formatCode>
                <c:ptCount val="7"/>
                <c:pt idx="0">
                  <c:v>0</c:v>
                </c:pt>
                <c:pt idx="1">
                  <c:v>-9</c:v>
                </c:pt>
                <c:pt idx="2">
                  <c:v>4</c:v>
                </c:pt>
                <c:pt idx="3">
                  <c:v>2</c:v>
                </c:pt>
                <c:pt idx="4">
                  <c:v>11</c:v>
                </c:pt>
                <c:pt idx="5">
                  <c:v>3</c:v>
                </c:pt>
                <c:pt idx="6">
                  <c:v>-29</c:v>
                </c:pt>
              </c:numCache>
            </c:numRef>
          </c:val>
          <c:smooth val="0"/>
          <c:extLst>
            <c:ext xmlns:c16="http://schemas.microsoft.com/office/drawing/2014/chart" uri="{C3380CC4-5D6E-409C-BE32-E72D297353CC}">
              <c16:uniqueId val="{0000000F-3ADF-476C-B958-3127903CA159}"/>
            </c:ext>
          </c:extLst>
        </c:ser>
        <c:ser>
          <c:idx val="2"/>
          <c:order val="2"/>
          <c:tx>
            <c:strRef>
              <c:f>Лист1!$D$1</c:f>
              <c:strCache>
                <c:ptCount val="1"/>
                <c:pt idx="0">
                  <c:v>Дизель отынының орташа тарифтік құны, тг/л</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0-3ADF-476C-B958-3127903CA159}"/>
                </c:ext>
              </c:extLst>
            </c:dLbl>
            <c:dLbl>
              <c:idx val="1"/>
              <c:layout>
                <c:manualLayout>
                  <c:x val="-4.9045740484060081E-2"/>
                  <c:y val="-3.5714285714285789E-2"/>
                </c:manualLayout>
              </c:layout>
              <c:tx>
                <c:rich>
                  <a:bodyPr/>
                  <a:lstStyle/>
                  <a:p>
                    <a:fld id="{EF379A76-CBC2-452F-8EA1-DCAFDB293659}"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3ADF-476C-B958-3127903CA159}"/>
                </c:ext>
              </c:extLst>
            </c:dLbl>
            <c:dLbl>
              <c:idx val="2"/>
              <c:layout>
                <c:manualLayout>
                  <c:x val="-4.9045740484060046E-2"/>
                  <c:y val="-3.968253968253968E-2"/>
                </c:manualLayout>
              </c:layout>
              <c:tx>
                <c:rich>
                  <a:bodyPr/>
                  <a:lstStyle/>
                  <a:p>
                    <a:fld id="{CC0E74AE-DC01-4769-A1B7-4E71527C1924}"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3ADF-476C-B958-3127903CA159}"/>
                </c:ext>
              </c:extLst>
            </c:dLbl>
            <c:dLbl>
              <c:idx val="3"/>
              <c:layout>
                <c:manualLayout>
                  <c:x val="-5.9707857980594983E-2"/>
                  <c:y val="-3.5714285714285712E-2"/>
                </c:manualLayout>
              </c:layout>
              <c:tx>
                <c:rich>
                  <a:bodyPr/>
                  <a:lstStyle/>
                  <a:p>
                    <a:fld id="{8A37C6EB-B525-4AC4-A917-211748FA268A}"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3ADF-476C-B958-3127903CA159}"/>
                </c:ext>
              </c:extLst>
            </c:dLbl>
            <c:dLbl>
              <c:idx val="4"/>
              <c:layout>
                <c:manualLayout>
                  <c:x val="-4.2648469986139172E-2"/>
                  <c:y val="-4.3650793650793704E-2"/>
                </c:manualLayout>
              </c:layout>
              <c:tx>
                <c:rich>
                  <a:bodyPr/>
                  <a:lstStyle/>
                  <a:p>
                    <a:fld id="{59095804-E632-46A4-A7CB-F166B137BF8E}"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3ADF-476C-B958-3127903CA159}"/>
                </c:ext>
              </c:extLst>
            </c:dLbl>
            <c:dLbl>
              <c:idx val="5"/>
              <c:layout>
                <c:manualLayout>
                  <c:x val="-4.4780893485446165E-2"/>
                  <c:y val="-4.3650793650793704E-2"/>
                </c:manualLayout>
              </c:layout>
              <c:tx>
                <c:rich>
                  <a:bodyPr/>
                  <a:lstStyle/>
                  <a:p>
                    <a:fld id="{087F0DC5-82C9-4741-909F-EB2AF835C5E4}"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3ADF-476C-B958-3127903CA159}"/>
                </c:ext>
              </c:extLst>
            </c:dLbl>
            <c:dLbl>
              <c:idx val="6"/>
              <c:layout>
                <c:manualLayout>
                  <c:x val="-4.2648469986139304E-3"/>
                  <c:y val="0"/>
                </c:manualLayout>
              </c:layout>
              <c:tx>
                <c:rich>
                  <a:bodyPr/>
                  <a:lstStyle/>
                  <a:p>
                    <a:fld id="{D3704F93-044F-400C-A53F-CE84DBD03D17}"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6-3ADF-476C-B958-3127903CA15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Лист1!$D$2:$D$8</c:f>
              <c:numCache>
                <c:formatCode>General</c:formatCode>
                <c:ptCount val="7"/>
                <c:pt idx="0">
                  <c:v>0</c:v>
                </c:pt>
                <c:pt idx="1">
                  <c:v>19.600000000000001</c:v>
                </c:pt>
                <c:pt idx="2">
                  <c:v>48.7</c:v>
                </c:pt>
                <c:pt idx="3">
                  <c:v>79.3</c:v>
                </c:pt>
                <c:pt idx="4">
                  <c:v>93.9</c:v>
                </c:pt>
                <c:pt idx="5">
                  <c:v>89.9</c:v>
                </c:pt>
                <c:pt idx="6">
                  <c:v>108.7</c:v>
                </c:pt>
              </c:numCache>
            </c:numRef>
          </c:val>
          <c:smooth val="0"/>
          <c:extLst>
            <c:ext xmlns:c16="http://schemas.microsoft.com/office/drawing/2014/chart" uri="{C3380CC4-5D6E-409C-BE32-E72D297353CC}">
              <c16:uniqueId val="{00000017-3ADF-476C-B958-3127903CA159}"/>
            </c:ext>
          </c:extLst>
        </c:ser>
        <c:ser>
          <c:idx val="3"/>
          <c:order val="3"/>
          <c:tx>
            <c:strRef>
              <c:f>Лист1!$E$1</c:f>
              <c:strCache>
                <c:ptCount val="1"/>
                <c:pt idx="0">
                  <c:v>Электрэнергиясының орташа тарифтік құны, тг/кВт</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18-3ADF-476C-B958-3127903CA159}"/>
                </c:ext>
              </c:extLst>
            </c:dLbl>
            <c:dLbl>
              <c:idx val="1"/>
              <c:layout>
                <c:manualLayout>
                  <c:x val="-2.1324234993069626E-3"/>
                  <c:y val="-2.3809523809523891E-2"/>
                </c:manualLayout>
              </c:layout>
              <c:tx>
                <c:rich>
                  <a:bodyPr/>
                  <a:lstStyle/>
                  <a:p>
                    <a:fld id="{F44985AB-5CC1-45BA-97D3-957C3F307F40}"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3ADF-476C-B958-3127903CA159}"/>
                </c:ext>
              </c:extLst>
            </c:dLbl>
            <c:dLbl>
              <c:idx val="2"/>
              <c:layout>
                <c:manualLayout>
                  <c:x val="-1.0662117496534821E-2"/>
                  <c:y val="-3.5714285714285789E-2"/>
                </c:manualLayout>
              </c:layout>
              <c:tx>
                <c:rich>
                  <a:bodyPr/>
                  <a:lstStyle/>
                  <a:p>
                    <a:fld id="{80FD2880-6855-46DE-BE56-CDACD6C1C1CE}"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A-3ADF-476C-B958-3127903CA159}"/>
                </c:ext>
              </c:extLst>
            </c:dLbl>
            <c:dLbl>
              <c:idx val="3"/>
              <c:layout>
                <c:manualLayout>
                  <c:x val="-2.1324234993069626E-3"/>
                  <c:y val="-2.7777777777777877E-2"/>
                </c:manualLayout>
              </c:layout>
              <c:tx>
                <c:rich>
                  <a:bodyPr/>
                  <a:lstStyle/>
                  <a:p>
                    <a:fld id="{B56A28F8-A901-468D-A8DC-5E89BA3F851A}"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3ADF-476C-B958-3127903CA159}"/>
                </c:ext>
              </c:extLst>
            </c:dLbl>
            <c:dLbl>
              <c:idx val="4"/>
              <c:layout>
                <c:manualLayout>
                  <c:x val="-1.4926964495148737E-2"/>
                  <c:y val="-7.1428571428571508E-2"/>
                </c:manualLayout>
              </c:layout>
              <c:tx>
                <c:rich>
                  <a:bodyPr/>
                  <a:lstStyle/>
                  <a:p>
                    <a:fld id="{05E8F719-4784-4642-8ABE-A5EB8CF38090}"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3ADF-476C-B958-3127903CA159}"/>
                </c:ext>
              </c:extLst>
            </c:dLbl>
            <c:dLbl>
              <c:idx val="5"/>
              <c:tx>
                <c:rich>
                  <a:bodyPr/>
                  <a:lstStyle/>
                  <a:p>
                    <a:fld id="{0C2E8D4F-0E8B-469D-A819-23804C8806B9}"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3ADF-476C-B958-3127903CA159}"/>
                </c:ext>
              </c:extLst>
            </c:dLbl>
            <c:dLbl>
              <c:idx val="6"/>
              <c:tx>
                <c:rich>
                  <a:bodyPr/>
                  <a:lstStyle/>
                  <a:p>
                    <a:fld id="{60ED78EA-87EC-4DF8-BF8B-CB1FF791D14B}" type="VALUE">
                      <a:rPr lang="en-US"/>
                      <a:pPr/>
                      <a:t>[ЗНАЧЕНИЕ]</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E-3ADF-476C-B958-3127903CA159}"/>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Лист1!$E$2:$E$8</c:f>
              <c:numCache>
                <c:formatCode>General</c:formatCode>
                <c:ptCount val="7"/>
                <c:pt idx="0">
                  <c:v>0</c:v>
                </c:pt>
                <c:pt idx="1">
                  <c:v>10.200000000000001</c:v>
                </c:pt>
                <c:pt idx="2">
                  <c:v>8.7000000000000011</c:v>
                </c:pt>
                <c:pt idx="3">
                  <c:v>15.8</c:v>
                </c:pt>
                <c:pt idx="4">
                  <c:v>8.7000000000000011</c:v>
                </c:pt>
                <c:pt idx="5">
                  <c:v>24.6</c:v>
                </c:pt>
                <c:pt idx="6">
                  <c:v>62.5</c:v>
                </c:pt>
              </c:numCache>
            </c:numRef>
          </c:val>
          <c:smooth val="0"/>
          <c:extLst>
            <c:ext xmlns:c16="http://schemas.microsoft.com/office/drawing/2014/chart" uri="{C3380CC4-5D6E-409C-BE32-E72D297353CC}">
              <c16:uniqueId val="{0000001F-3ADF-476C-B958-3127903CA159}"/>
            </c:ext>
          </c:extLst>
        </c:ser>
        <c:dLbls>
          <c:showLegendKey val="0"/>
          <c:showVal val="0"/>
          <c:showCatName val="0"/>
          <c:showSerName val="0"/>
          <c:showPercent val="0"/>
          <c:showBubbleSize val="0"/>
        </c:dLbls>
        <c:marker val="1"/>
        <c:smooth val="0"/>
        <c:axId val="337949440"/>
        <c:axId val="337950976"/>
      </c:lineChart>
      <c:catAx>
        <c:axId val="33794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ru-KZ"/>
          </a:p>
        </c:txPr>
        <c:crossAx val="337950976"/>
        <c:crosses val="autoZero"/>
        <c:auto val="1"/>
        <c:lblAlgn val="ctr"/>
        <c:lblOffset val="100"/>
        <c:noMultiLvlLbl val="0"/>
      </c:catAx>
      <c:valAx>
        <c:axId val="337950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37949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96608312310507"/>
          <c:y val="4.3947474474203982E-2"/>
          <c:w val="0.83983582490255182"/>
          <c:h val="0.74181039870016252"/>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Лист1!$A$2:$A$9</c:f>
              <c:numCache>
                <c:formatCode>General</c:formatCode>
                <c:ptCount val="8"/>
                <c:pt idx="0">
                  <c:v>50</c:v>
                </c:pt>
                <c:pt idx="1">
                  <c:v>75</c:v>
                </c:pt>
                <c:pt idx="2">
                  <c:v>100</c:v>
                </c:pt>
                <c:pt idx="3">
                  <c:v>125</c:v>
                </c:pt>
                <c:pt idx="4">
                  <c:v>150</c:v>
                </c:pt>
                <c:pt idx="5">
                  <c:v>175</c:v>
                </c:pt>
                <c:pt idx="6">
                  <c:v>200</c:v>
                </c:pt>
                <c:pt idx="7">
                  <c:v>275</c:v>
                </c:pt>
              </c:numCache>
            </c:numRef>
          </c:cat>
          <c:val>
            <c:numRef>
              <c:f>Лист1!$B$2:$B$9</c:f>
              <c:numCache>
                <c:formatCode>General</c:formatCode>
                <c:ptCount val="8"/>
                <c:pt idx="0">
                  <c:v>0.1111111111111111</c:v>
                </c:pt>
                <c:pt idx="1">
                  <c:v>0.1111111111111111</c:v>
                </c:pt>
                <c:pt idx="2">
                  <c:v>0.33333333333333331</c:v>
                </c:pt>
                <c:pt idx="3">
                  <c:v>0.16666666666666666</c:v>
                </c:pt>
                <c:pt idx="4">
                  <c:v>0.1111111111111111</c:v>
                </c:pt>
                <c:pt idx="5">
                  <c:v>5.5555555555555455E-2</c:v>
                </c:pt>
                <c:pt idx="6">
                  <c:v>5.5555555555555455E-2</c:v>
                </c:pt>
                <c:pt idx="7">
                  <c:v>5.5555555555555455E-2</c:v>
                </c:pt>
              </c:numCache>
            </c:numRef>
          </c:val>
          <c:extLst>
            <c:ext xmlns:c16="http://schemas.microsoft.com/office/drawing/2014/chart" uri="{C3380CC4-5D6E-409C-BE32-E72D297353CC}">
              <c16:uniqueId val="{00000001-4C52-4A6F-A7CB-CFAF565834C5}"/>
            </c:ext>
          </c:extLst>
        </c:ser>
        <c:dLbls>
          <c:showLegendKey val="0"/>
          <c:showVal val="0"/>
          <c:showCatName val="0"/>
          <c:showSerName val="0"/>
          <c:showPercent val="0"/>
          <c:showBubbleSize val="0"/>
        </c:dLbls>
        <c:gapWidth val="4"/>
        <c:axId val="343612032"/>
        <c:axId val="343613824"/>
      </c:barChart>
      <c:catAx>
        <c:axId val="343612032"/>
        <c:scaling>
          <c:orientation val="minMax"/>
        </c:scaling>
        <c:delete val="0"/>
        <c:axPos val="b"/>
        <c:numFmt formatCode="General" sourceLinked="1"/>
        <c:majorTickMark val="out"/>
        <c:minorTickMark val="none"/>
        <c:tickLblPos val="nextTo"/>
        <c:crossAx val="343613824"/>
        <c:crosses val="autoZero"/>
        <c:auto val="1"/>
        <c:lblAlgn val="ctr"/>
        <c:lblOffset val="100"/>
        <c:noMultiLvlLbl val="0"/>
      </c:catAx>
      <c:valAx>
        <c:axId val="343613824"/>
        <c:scaling>
          <c:orientation val="minMax"/>
        </c:scaling>
        <c:delete val="0"/>
        <c:axPos val="l"/>
        <c:majorGridlines/>
        <c:numFmt formatCode="General" sourceLinked="1"/>
        <c:majorTickMark val="out"/>
        <c:minorTickMark val="none"/>
        <c:tickLblPos val="nextTo"/>
        <c:crossAx val="34361203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27741207575639"/>
          <c:y val="4.3512353784363855E-2"/>
          <c:w val="0.83499417180103241"/>
          <c:h val="0.74104568040541841"/>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Лист1!$A$2:$A$11</c:f>
              <c:numCache>
                <c:formatCode>General</c:formatCode>
                <c:ptCount val="10"/>
                <c:pt idx="0">
                  <c:v>6</c:v>
                </c:pt>
                <c:pt idx="1">
                  <c:v>8</c:v>
                </c:pt>
                <c:pt idx="2">
                  <c:v>10</c:v>
                </c:pt>
                <c:pt idx="3">
                  <c:v>12</c:v>
                </c:pt>
                <c:pt idx="4">
                  <c:v>14</c:v>
                </c:pt>
                <c:pt idx="5">
                  <c:v>16</c:v>
                </c:pt>
                <c:pt idx="6">
                  <c:v>18</c:v>
                </c:pt>
                <c:pt idx="7">
                  <c:v>22</c:v>
                </c:pt>
                <c:pt idx="8">
                  <c:v>24</c:v>
                </c:pt>
                <c:pt idx="9">
                  <c:v>30</c:v>
                </c:pt>
              </c:numCache>
            </c:numRef>
          </c:cat>
          <c:val>
            <c:numRef>
              <c:f>Лист1!$B$2:$B$11</c:f>
              <c:numCache>
                <c:formatCode>General</c:formatCode>
                <c:ptCount val="10"/>
                <c:pt idx="0">
                  <c:v>0.1111111111111111</c:v>
                </c:pt>
                <c:pt idx="1">
                  <c:v>0.22222222222222221</c:v>
                </c:pt>
                <c:pt idx="2">
                  <c:v>0.1111111111111111</c:v>
                </c:pt>
                <c:pt idx="3">
                  <c:v>0.22222222222222221</c:v>
                </c:pt>
                <c:pt idx="4">
                  <c:v>5.5555555555555455E-2</c:v>
                </c:pt>
                <c:pt idx="5">
                  <c:v>0.1111111111111111</c:v>
                </c:pt>
                <c:pt idx="6">
                  <c:v>5.5555555555555455E-2</c:v>
                </c:pt>
                <c:pt idx="7">
                  <c:v>5.5555555555555455E-2</c:v>
                </c:pt>
                <c:pt idx="8">
                  <c:v>5.5555555555555455E-2</c:v>
                </c:pt>
                <c:pt idx="9">
                  <c:v>5.5555555555555455E-2</c:v>
                </c:pt>
              </c:numCache>
            </c:numRef>
          </c:val>
          <c:extLst>
            <c:ext xmlns:c16="http://schemas.microsoft.com/office/drawing/2014/chart" uri="{C3380CC4-5D6E-409C-BE32-E72D297353CC}">
              <c16:uniqueId val="{00000001-4D30-46CB-8915-23148A5B6ADF}"/>
            </c:ext>
          </c:extLst>
        </c:ser>
        <c:dLbls>
          <c:showLegendKey val="0"/>
          <c:showVal val="0"/>
          <c:showCatName val="0"/>
          <c:showSerName val="0"/>
          <c:showPercent val="0"/>
          <c:showBubbleSize val="0"/>
        </c:dLbls>
        <c:gapWidth val="4"/>
        <c:axId val="343483136"/>
        <c:axId val="343484672"/>
      </c:barChart>
      <c:catAx>
        <c:axId val="343483136"/>
        <c:scaling>
          <c:orientation val="minMax"/>
        </c:scaling>
        <c:delete val="0"/>
        <c:axPos val="b"/>
        <c:numFmt formatCode="General" sourceLinked="1"/>
        <c:majorTickMark val="out"/>
        <c:minorTickMark val="none"/>
        <c:tickLblPos val="nextTo"/>
        <c:crossAx val="343484672"/>
        <c:crosses val="autoZero"/>
        <c:auto val="1"/>
        <c:lblAlgn val="ctr"/>
        <c:lblOffset val="100"/>
        <c:noMultiLvlLbl val="0"/>
      </c:catAx>
      <c:valAx>
        <c:axId val="343484672"/>
        <c:scaling>
          <c:orientation val="minMax"/>
        </c:scaling>
        <c:delete val="0"/>
        <c:axPos val="l"/>
        <c:majorGridlines/>
        <c:numFmt formatCode="General" sourceLinked="1"/>
        <c:majorTickMark val="out"/>
        <c:minorTickMark val="none"/>
        <c:tickLblPos val="nextTo"/>
        <c:crossAx val="34348313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Лист1!$A$2:$A$9</c:f>
              <c:numCache>
                <c:formatCode>General</c:formatCode>
                <c:ptCount val="8"/>
                <c:pt idx="0">
                  <c:v>125</c:v>
                </c:pt>
                <c:pt idx="1">
                  <c:v>150</c:v>
                </c:pt>
                <c:pt idx="2">
                  <c:v>175</c:v>
                </c:pt>
                <c:pt idx="3">
                  <c:v>200</c:v>
                </c:pt>
                <c:pt idx="4">
                  <c:v>225</c:v>
                </c:pt>
                <c:pt idx="5">
                  <c:v>250</c:v>
                </c:pt>
                <c:pt idx="6">
                  <c:v>275</c:v>
                </c:pt>
                <c:pt idx="7">
                  <c:v>325</c:v>
                </c:pt>
              </c:numCache>
            </c:numRef>
          </c:cat>
          <c:val>
            <c:numRef>
              <c:f>Лист1!$B$2:$B$9</c:f>
              <c:numCache>
                <c:formatCode>0.00</c:formatCode>
                <c:ptCount val="8"/>
                <c:pt idx="0">
                  <c:v>5.5555555555555455E-2</c:v>
                </c:pt>
                <c:pt idx="1">
                  <c:v>0.22222222222222221</c:v>
                </c:pt>
                <c:pt idx="2">
                  <c:v>0.2777777777777784</c:v>
                </c:pt>
                <c:pt idx="3">
                  <c:v>5.5555555555555455E-2</c:v>
                </c:pt>
                <c:pt idx="4">
                  <c:v>0.1111111111111111</c:v>
                </c:pt>
                <c:pt idx="5">
                  <c:v>0.1111111111111111</c:v>
                </c:pt>
                <c:pt idx="6">
                  <c:v>0.1111111111111111</c:v>
                </c:pt>
                <c:pt idx="7">
                  <c:v>5.5555555555555455E-2</c:v>
                </c:pt>
              </c:numCache>
            </c:numRef>
          </c:val>
          <c:extLst>
            <c:ext xmlns:c16="http://schemas.microsoft.com/office/drawing/2014/chart" uri="{C3380CC4-5D6E-409C-BE32-E72D297353CC}">
              <c16:uniqueId val="{00000001-578D-406E-9427-C72597BDA847}"/>
            </c:ext>
          </c:extLst>
        </c:ser>
        <c:dLbls>
          <c:showLegendKey val="0"/>
          <c:showVal val="0"/>
          <c:showCatName val="0"/>
          <c:showSerName val="0"/>
          <c:showPercent val="0"/>
          <c:showBubbleSize val="0"/>
        </c:dLbls>
        <c:gapWidth val="4"/>
        <c:axId val="343706240"/>
        <c:axId val="343720320"/>
      </c:barChart>
      <c:catAx>
        <c:axId val="343706240"/>
        <c:scaling>
          <c:orientation val="minMax"/>
        </c:scaling>
        <c:delete val="0"/>
        <c:axPos val="b"/>
        <c:numFmt formatCode="General" sourceLinked="1"/>
        <c:majorTickMark val="out"/>
        <c:minorTickMark val="none"/>
        <c:tickLblPos val="nextTo"/>
        <c:crossAx val="343720320"/>
        <c:crosses val="autoZero"/>
        <c:auto val="1"/>
        <c:lblAlgn val="ctr"/>
        <c:lblOffset val="100"/>
        <c:noMultiLvlLbl val="0"/>
      </c:catAx>
      <c:valAx>
        <c:axId val="343720320"/>
        <c:scaling>
          <c:orientation val="minMax"/>
        </c:scaling>
        <c:delete val="0"/>
        <c:axPos val="l"/>
        <c:majorGridlines/>
        <c:numFmt formatCode="0.00" sourceLinked="1"/>
        <c:majorTickMark val="out"/>
        <c:minorTickMark val="none"/>
        <c:tickLblPos val="nextTo"/>
        <c:crossAx val="343706240"/>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Лист1!$A$2:$A$7</c:f>
              <c:numCache>
                <c:formatCode>General</c:formatCode>
                <c:ptCount val="6"/>
                <c:pt idx="0">
                  <c:v>2</c:v>
                </c:pt>
                <c:pt idx="1">
                  <c:v>4</c:v>
                </c:pt>
                <c:pt idx="2">
                  <c:v>6</c:v>
                </c:pt>
                <c:pt idx="3">
                  <c:v>8</c:v>
                </c:pt>
                <c:pt idx="4">
                  <c:v>10</c:v>
                </c:pt>
                <c:pt idx="5">
                  <c:v>12</c:v>
                </c:pt>
              </c:numCache>
            </c:numRef>
          </c:cat>
          <c:val>
            <c:numRef>
              <c:f>Лист1!$B$2:$B$7</c:f>
              <c:numCache>
                <c:formatCode>0.00</c:formatCode>
                <c:ptCount val="6"/>
                <c:pt idx="0">
                  <c:v>5.5555555555555455E-2</c:v>
                </c:pt>
                <c:pt idx="1">
                  <c:v>0.16666666666666666</c:v>
                </c:pt>
                <c:pt idx="2">
                  <c:v>0.2777777777777784</c:v>
                </c:pt>
                <c:pt idx="3">
                  <c:v>5.5555555555555455E-2</c:v>
                </c:pt>
                <c:pt idx="4">
                  <c:v>0.1111111111111111</c:v>
                </c:pt>
                <c:pt idx="5">
                  <c:v>0.1111111111111111</c:v>
                </c:pt>
              </c:numCache>
            </c:numRef>
          </c:val>
          <c:extLst>
            <c:ext xmlns:c16="http://schemas.microsoft.com/office/drawing/2014/chart" uri="{C3380CC4-5D6E-409C-BE32-E72D297353CC}">
              <c16:uniqueId val="{00000001-365D-418A-B0EB-4CD1B91CE7C4}"/>
            </c:ext>
          </c:extLst>
        </c:ser>
        <c:dLbls>
          <c:showLegendKey val="0"/>
          <c:showVal val="0"/>
          <c:showCatName val="0"/>
          <c:showSerName val="0"/>
          <c:showPercent val="0"/>
          <c:showBubbleSize val="0"/>
        </c:dLbls>
        <c:gapWidth val="4"/>
        <c:axId val="343815680"/>
        <c:axId val="343817216"/>
      </c:barChart>
      <c:catAx>
        <c:axId val="343815680"/>
        <c:scaling>
          <c:orientation val="minMax"/>
        </c:scaling>
        <c:delete val="0"/>
        <c:axPos val="b"/>
        <c:numFmt formatCode="General" sourceLinked="1"/>
        <c:majorTickMark val="out"/>
        <c:minorTickMark val="none"/>
        <c:tickLblPos val="nextTo"/>
        <c:crossAx val="343817216"/>
        <c:crosses val="autoZero"/>
        <c:auto val="1"/>
        <c:lblAlgn val="ctr"/>
        <c:lblOffset val="100"/>
        <c:noMultiLvlLbl val="0"/>
      </c:catAx>
      <c:valAx>
        <c:axId val="343817216"/>
        <c:scaling>
          <c:orientation val="minMax"/>
        </c:scaling>
        <c:delete val="0"/>
        <c:axPos val="l"/>
        <c:majorGridlines/>
        <c:numFmt formatCode="0.00" sourceLinked="1"/>
        <c:majorTickMark val="out"/>
        <c:minorTickMark val="none"/>
        <c:tickLblPos val="nextTo"/>
        <c:crossAx val="343815680"/>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27741207575639"/>
          <c:y val="4.3947474474203982E-2"/>
          <c:w val="0.83500904619932348"/>
          <c:h val="0.7598309586301734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Лист1!$A$2:$A$20</c:f>
              <c:numCache>
                <c:formatCode>General</c:formatCode>
                <c:ptCount val="19"/>
                <c:pt idx="0">
                  <c:v>25</c:v>
                </c:pt>
                <c:pt idx="1">
                  <c:v>50</c:v>
                </c:pt>
                <c:pt idx="2">
                  <c:v>75</c:v>
                </c:pt>
                <c:pt idx="3">
                  <c:v>100</c:v>
                </c:pt>
                <c:pt idx="4">
                  <c:v>125</c:v>
                </c:pt>
                <c:pt idx="5">
                  <c:v>175</c:v>
                </c:pt>
                <c:pt idx="6">
                  <c:v>225</c:v>
                </c:pt>
                <c:pt idx="7">
                  <c:v>250</c:v>
                </c:pt>
                <c:pt idx="8">
                  <c:v>275</c:v>
                </c:pt>
                <c:pt idx="9">
                  <c:v>300</c:v>
                </c:pt>
                <c:pt idx="10">
                  <c:v>325</c:v>
                </c:pt>
                <c:pt idx="11">
                  <c:v>350</c:v>
                </c:pt>
                <c:pt idx="12">
                  <c:v>375</c:v>
                </c:pt>
                <c:pt idx="13">
                  <c:v>400</c:v>
                </c:pt>
                <c:pt idx="14">
                  <c:v>425</c:v>
                </c:pt>
                <c:pt idx="15">
                  <c:v>450</c:v>
                </c:pt>
                <c:pt idx="16">
                  <c:v>500</c:v>
                </c:pt>
                <c:pt idx="17">
                  <c:v>525</c:v>
                </c:pt>
                <c:pt idx="18">
                  <c:v>550</c:v>
                </c:pt>
              </c:numCache>
            </c:numRef>
          </c:cat>
          <c:val>
            <c:numRef>
              <c:f>Лист1!$B$2:$B$20</c:f>
              <c:numCache>
                <c:formatCode>General</c:formatCode>
                <c:ptCount val="19"/>
                <c:pt idx="0">
                  <c:v>0.2558139534883721</c:v>
                </c:pt>
                <c:pt idx="1">
                  <c:v>6.9767441860465254E-2</c:v>
                </c:pt>
                <c:pt idx="2">
                  <c:v>9.3023255813953501E-2</c:v>
                </c:pt>
                <c:pt idx="3">
                  <c:v>6.9767441860465254E-2</c:v>
                </c:pt>
                <c:pt idx="4">
                  <c:v>2.3255813953488372E-2</c:v>
                </c:pt>
                <c:pt idx="5">
                  <c:v>2.3255813953488372E-2</c:v>
                </c:pt>
                <c:pt idx="6">
                  <c:v>2.3255813953488372E-2</c:v>
                </c:pt>
                <c:pt idx="7">
                  <c:v>2.3255813953488372E-2</c:v>
                </c:pt>
                <c:pt idx="8">
                  <c:v>4.6511627906976875E-2</c:v>
                </c:pt>
                <c:pt idx="9">
                  <c:v>4.6511627906976875E-2</c:v>
                </c:pt>
                <c:pt idx="10">
                  <c:v>2.3255813953488372E-2</c:v>
                </c:pt>
                <c:pt idx="11">
                  <c:v>2.3255813953488372E-2</c:v>
                </c:pt>
                <c:pt idx="12">
                  <c:v>4.6511627906976875E-2</c:v>
                </c:pt>
                <c:pt idx="13">
                  <c:v>2.3255813953488372E-2</c:v>
                </c:pt>
                <c:pt idx="14">
                  <c:v>2.3255813953488372E-2</c:v>
                </c:pt>
                <c:pt idx="15">
                  <c:v>4.6511627906976875E-2</c:v>
                </c:pt>
                <c:pt idx="16">
                  <c:v>4.6511627906976875E-2</c:v>
                </c:pt>
                <c:pt idx="17">
                  <c:v>4.6511627906976875E-2</c:v>
                </c:pt>
                <c:pt idx="18">
                  <c:v>4.6511627906976875E-2</c:v>
                </c:pt>
              </c:numCache>
            </c:numRef>
          </c:val>
          <c:extLst>
            <c:ext xmlns:c16="http://schemas.microsoft.com/office/drawing/2014/chart" uri="{C3380CC4-5D6E-409C-BE32-E72D297353CC}">
              <c16:uniqueId val="{00000001-3333-4DD6-AD59-26936148833B}"/>
            </c:ext>
          </c:extLst>
        </c:ser>
        <c:dLbls>
          <c:showLegendKey val="0"/>
          <c:showVal val="0"/>
          <c:showCatName val="0"/>
          <c:showSerName val="0"/>
          <c:showPercent val="0"/>
          <c:showBubbleSize val="0"/>
        </c:dLbls>
        <c:gapWidth val="4"/>
        <c:axId val="346333568"/>
        <c:axId val="346335104"/>
      </c:barChart>
      <c:catAx>
        <c:axId val="346333568"/>
        <c:scaling>
          <c:orientation val="minMax"/>
        </c:scaling>
        <c:delete val="0"/>
        <c:axPos val="b"/>
        <c:numFmt formatCode="General" sourceLinked="1"/>
        <c:majorTickMark val="out"/>
        <c:minorTickMark val="none"/>
        <c:tickLblPos val="nextTo"/>
        <c:crossAx val="346335104"/>
        <c:crosses val="autoZero"/>
        <c:auto val="1"/>
        <c:lblAlgn val="ctr"/>
        <c:lblOffset val="100"/>
        <c:noMultiLvlLbl val="0"/>
      </c:catAx>
      <c:valAx>
        <c:axId val="346335104"/>
        <c:scaling>
          <c:orientation val="minMax"/>
        </c:scaling>
        <c:delete val="0"/>
        <c:axPos val="l"/>
        <c:majorGridlines/>
        <c:numFmt formatCode="General" sourceLinked="1"/>
        <c:majorTickMark val="out"/>
        <c:minorTickMark val="none"/>
        <c:tickLblPos val="nextTo"/>
        <c:crossAx val="34633356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48759766056434"/>
          <c:y val="4.3512353784363855E-2"/>
          <c:w val="0.84578398621622453"/>
          <c:h val="0.7410511039061296"/>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layout>
                <c:manualLayout>
                  <c:x val="2.5368807750994872E-4"/>
                  <c:y val="-6.8588159911219151E-2"/>
                </c:manualLayout>
              </c:layout>
              <c:numFmt formatCode="General" sourceLinked="0"/>
            </c:trendlineLbl>
          </c:trendline>
          <c:cat>
            <c:numRef>
              <c:f>Лист1!$A$2:$A$22</c:f>
              <c:numCache>
                <c:formatCode>General</c:formatCode>
                <c:ptCount val="21"/>
                <c:pt idx="0">
                  <c:v>4</c:v>
                </c:pt>
                <c:pt idx="1">
                  <c:v>6</c:v>
                </c:pt>
                <c:pt idx="2">
                  <c:v>8</c:v>
                </c:pt>
                <c:pt idx="3">
                  <c:v>10</c:v>
                </c:pt>
                <c:pt idx="4">
                  <c:v>14</c:v>
                </c:pt>
                <c:pt idx="5">
                  <c:v>16</c:v>
                </c:pt>
                <c:pt idx="6">
                  <c:v>18</c:v>
                </c:pt>
                <c:pt idx="7">
                  <c:v>20</c:v>
                </c:pt>
                <c:pt idx="8">
                  <c:v>22</c:v>
                </c:pt>
                <c:pt idx="9">
                  <c:v>28</c:v>
                </c:pt>
                <c:pt idx="10">
                  <c:v>36</c:v>
                </c:pt>
                <c:pt idx="11">
                  <c:v>48</c:v>
                </c:pt>
                <c:pt idx="12">
                  <c:v>60</c:v>
                </c:pt>
                <c:pt idx="13">
                  <c:v>64</c:v>
                </c:pt>
                <c:pt idx="14">
                  <c:v>70</c:v>
                </c:pt>
                <c:pt idx="15">
                  <c:v>72</c:v>
                </c:pt>
                <c:pt idx="16">
                  <c:v>74</c:v>
                </c:pt>
                <c:pt idx="17">
                  <c:v>90</c:v>
                </c:pt>
                <c:pt idx="18">
                  <c:v>102</c:v>
                </c:pt>
                <c:pt idx="19">
                  <c:v>110</c:v>
                </c:pt>
                <c:pt idx="20">
                  <c:v>112</c:v>
                </c:pt>
              </c:numCache>
            </c:numRef>
          </c:cat>
          <c:val>
            <c:numRef>
              <c:f>Лист1!$B$2:$B$22</c:f>
              <c:numCache>
                <c:formatCode>General</c:formatCode>
                <c:ptCount val="21"/>
                <c:pt idx="0">
                  <c:v>2.3255813953488372E-2</c:v>
                </c:pt>
                <c:pt idx="1">
                  <c:v>9.3023255813953501E-2</c:v>
                </c:pt>
                <c:pt idx="2">
                  <c:v>4.6511627906976875E-2</c:v>
                </c:pt>
                <c:pt idx="3">
                  <c:v>2.3255813953488372E-2</c:v>
                </c:pt>
                <c:pt idx="4">
                  <c:v>2.3255813953488372E-2</c:v>
                </c:pt>
                <c:pt idx="5">
                  <c:v>4.6511627906976875E-2</c:v>
                </c:pt>
                <c:pt idx="6">
                  <c:v>2.3255813953488372E-2</c:v>
                </c:pt>
                <c:pt idx="7">
                  <c:v>2.3255813953488372E-2</c:v>
                </c:pt>
                <c:pt idx="8">
                  <c:v>2.3255813953488372E-2</c:v>
                </c:pt>
                <c:pt idx="9">
                  <c:v>2.3255813953488372E-2</c:v>
                </c:pt>
                <c:pt idx="10">
                  <c:v>2.3255813953488372E-2</c:v>
                </c:pt>
                <c:pt idx="11">
                  <c:v>2.3255813953488372E-2</c:v>
                </c:pt>
                <c:pt idx="12">
                  <c:v>2.3255813953488372E-2</c:v>
                </c:pt>
                <c:pt idx="13">
                  <c:v>2.3255813953488372E-2</c:v>
                </c:pt>
                <c:pt idx="14">
                  <c:v>2.3255813953488372E-2</c:v>
                </c:pt>
                <c:pt idx="15">
                  <c:v>2.3255813953488372E-2</c:v>
                </c:pt>
                <c:pt idx="16">
                  <c:v>2.3255813953488372E-2</c:v>
                </c:pt>
                <c:pt idx="17">
                  <c:v>2.3255813953488372E-2</c:v>
                </c:pt>
                <c:pt idx="18">
                  <c:v>2.3255813953488372E-2</c:v>
                </c:pt>
                <c:pt idx="19">
                  <c:v>2.3255813953488372E-2</c:v>
                </c:pt>
                <c:pt idx="20">
                  <c:v>2.3255813953488372E-2</c:v>
                </c:pt>
              </c:numCache>
            </c:numRef>
          </c:val>
          <c:extLst>
            <c:ext xmlns:c16="http://schemas.microsoft.com/office/drawing/2014/chart" uri="{C3380CC4-5D6E-409C-BE32-E72D297353CC}">
              <c16:uniqueId val="{00000001-2F23-4FD1-A0A2-C5103A192649}"/>
            </c:ext>
          </c:extLst>
        </c:ser>
        <c:dLbls>
          <c:showLegendKey val="0"/>
          <c:showVal val="0"/>
          <c:showCatName val="0"/>
          <c:showSerName val="0"/>
          <c:showPercent val="0"/>
          <c:showBubbleSize val="0"/>
        </c:dLbls>
        <c:gapWidth val="4"/>
        <c:axId val="343677952"/>
        <c:axId val="343851776"/>
      </c:barChart>
      <c:catAx>
        <c:axId val="343677952"/>
        <c:scaling>
          <c:orientation val="minMax"/>
        </c:scaling>
        <c:delete val="0"/>
        <c:axPos val="b"/>
        <c:numFmt formatCode="General" sourceLinked="1"/>
        <c:majorTickMark val="out"/>
        <c:minorTickMark val="none"/>
        <c:tickLblPos val="nextTo"/>
        <c:crossAx val="343851776"/>
        <c:crosses val="autoZero"/>
        <c:auto val="1"/>
        <c:lblAlgn val="ctr"/>
        <c:lblOffset val="100"/>
        <c:noMultiLvlLbl val="0"/>
      </c:catAx>
      <c:valAx>
        <c:axId val="343851776"/>
        <c:scaling>
          <c:orientation val="minMax"/>
        </c:scaling>
        <c:delete val="0"/>
        <c:axPos val="l"/>
        <c:majorGridlines/>
        <c:numFmt formatCode="General" sourceLinked="1"/>
        <c:majorTickMark val="out"/>
        <c:minorTickMark val="none"/>
        <c:tickLblPos val="nextTo"/>
        <c:crossAx val="34367795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log"/>
            <c:dispRSqr val="0"/>
            <c:dispEq val="1"/>
            <c:trendlineLbl>
              <c:layout>
                <c:manualLayout>
                  <c:x val="-9.0632255873676265E-2"/>
                  <c:y val="-0.12029663541235006"/>
                </c:manualLayout>
              </c:layout>
              <c:numFmt formatCode="General" sourceLinked="0"/>
            </c:trendlineLbl>
          </c:trendline>
          <c:cat>
            <c:numRef>
              <c:f>Лист1!$A$2:$A$18</c:f>
              <c:numCache>
                <c:formatCode>General</c:formatCode>
                <c:ptCount val="17"/>
                <c:pt idx="0">
                  <c:v>25</c:v>
                </c:pt>
                <c:pt idx="1">
                  <c:v>50</c:v>
                </c:pt>
                <c:pt idx="2">
                  <c:v>75</c:v>
                </c:pt>
                <c:pt idx="3">
                  <c:v>100</c:v>
                </c:pt>
                <c:pt idx="4">
                  <c:v>125</c:v>
                </c:pt>
                <c:pt idx="5">
                  <c:v>175</c:v>
                </c:pt>
                <c:pt idx="6">
                  <c:v>200</c:v>
                </c:pt>
                <c:pt idx="7">
                  <c:v>225</c:v>
                </c:pt>
                <c:pt idx="8">
                  <c:v>250</c:v>
                </c:pt>
                <c:pt idx="9">
                  <c:v>275</c:v>
                </c:pt>
                <c:pt idx="10">
                  <c:v>300</c:v>
                </c:pt>
                <c:pt idx="11">
                  <c:v>325</c:v>
                </c:pt>
                <c:pt idx="12">
                  <c:v>350</c:v>
                </c:pt>
                <c:pt idx="13">
                  <c:v>375</c:v>
                </c:pt>
                <c:pt idx="14">
                  <c:v>400</c:v>
                </c:pt>
                <c:pt idx="15">
                  <c:v>475</c:v>
                </c:pt>
                <c:pt idx="16">
                  <c:v>550</c:v>
                </c:pt>
              </c:numCache>
            </c:numRef>
          </c:cat>
          <c:val>
            <c:numRef>
              <c:f>Лист1!$B$2:$B$18</c:f>
              <c:numCache>
                <c:formatCode>0.00</c:formatCode>
                <c:ptCount val="17"/>
                <c:pt idx="0">
                  <c:v>0.20930232558139586</c:v>
                </c:pt>
                <c:pt idx="1">
                  <c:v>0.11627906976744186</c:v>
                </c:pt>
                <c:pt idx="2">
                  <c:v>9.3023255813953501E-2</c:v>
                </c:pt>
                <c:pt idx="3">
                  <c:v>2.3255813953488372E-2</c:v>
                </c:pt>
                <c:pt idx="4">
                  <c:v>2.3255813953488372E-2</c:v>
                </c:pt>
                <c:pt idx="5">
                  <c:v>4.6511627906976875E-2</c:v>
                </c:pt>
                <c:pt idx="6">
                  <c:v>4.6511627906976875E-2</c:v>
                </c:pt>
                <c:pt idx="7">
                  <c:v>6.9767441860465254E-2</c:v>
                </c:pt>
                <c:pt idx="8">
                  <c:v>6.9767441860465254E-2</c:v>
                </c:pt>
                <c:pt idx="9">
                  <c:v>2.3255813953488372E-2</c:v>
                </c:pt>
                <c:pt idx="10">
                  <c:v>2.3255813953488372E-2</c:v>
                </c:pt>
                <c:pt idx="11">
                  <c:v>4.6511627906976875E-2</c:v>
                </c:pt>
                <c:pt idx="12">
                  <c:v>4.6511627906976875E-2</c:v>
                </c:pt>
                <c:pt idx="13">
                  <c:v>2.3255813953488372E-2</c:v>
                </c:pt>
                <c:pt idx="14">
                  <c:v>9.3023255813953501E-2</c:v>
                </c:pt>
                <c:pt idx="15">
                  <c:v>2.3255813953488372E-2</c:v>
                </c:pt>
                <c:pt idx="16">
                  <c:v>2.3255813953488372E-2</c:v>
                </c:pt>
              </c:numCache>
            </c:numRef>
          </c:val>
          <c:extLst>
            <c:ext xmlns:c16="http://schemas.microsoft.com/office/drawing/2014/chart" uri="{C3380CC4-5D6E-409C-BE32-E72D297353CC}">
              <c16:uniqueId val="{00000001-408B-4582-ADBD-573909F57DB5}"/>
            </c:ext>
          </c:extLst>
        </c:ser>
        <c:dLbls>
          <c:showLegendKey val="0"/>
          <c:showVal val="0"/>
          <c:showCatName val="0"/>
          <c:showSerName val="0"/>
          <c:showPercent val="0"/>
          <c:showBubbleSize val="0"/>
        </c:dLbls>
        <c:gapWidth val="4"/>
        <c:axId val="346534272"/>
        <c:axId val="346535808"/>
      </c:barChart>
      <c:catAx>
        <c:axId val="346534272"/>
        <c:scaling>
          <c:orientation val="minMax"/>
        </c:scaling>
        <c:delete val="0"/>
        <c:axPos val="b"/>
        <c:numFmt formatCode="General" sourceLinked="1"/>
        <c:majorTickMark val="out"/>
        <c:minorTickMark val="none"/>
        <c:tickLblPos val="nextTo"/>
        <c:crossAx val="346535808"/>
        <c:crosses val="autoZero"/>
        <c:auto val="1"/>
        <c:lblAlgn val="ctr"/>
        <c:lblOffset val="100"/>
        <c:noMultiLvlLbl val="0"/>
      </c:catAx>
      <c:valAx>
        <c:axId val="346535808"/>
        <c:scaling>
          <c:orientation val="minMax"/>
        </c:scaling>
        <c:delete val="0"/>
        <c:axPos val="l"/>
        <c:majorGridlines/>
        <c:numFmt formatCode="0.00" sourceLinked="1"/>
        <c:majorTickMark val="out"/>
        <c:minorTickMark val="none"/>
        <c:tickLblPos val="nextTo"/>
        <c:crossAx val="34653427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1"/>
            <c:dispEq val="1"/>
            <c:trendlineLbl>
              <c:numFmt formatCode="General" sourceLinked="0"/>
            </c:trendlineLbl>
          </c:trendline>
          <c:cat>
            <c:numRef>
              <c:f>Лист1!$A$2:$A$14</c:f>
              <c:numCache>
                <c:formatCode>General</c:formatCode>
                <c:ptCount val="13"/>
                <c:pt idx="0">
                  <c:v>2</c:v>
                </c:pt>
                <c:pt idx="1">
                  <c:v>4</c:v>
                </c:pt>
                <c:pt idx="2">
                  <c:v>6</c:v>
                </c:pt>
                <c:pt idx="3">
                  <c:v>10</c:v>
                </c:pt>
                <c:pt idx="4">
                  <c:v>14</c:v>
                </c:pt>
                <c:pt idx="5">
                  <c:v>20</c:v>
                </c:pt>
                <c:pt idx="6">
                  <c:v>28</c:v>
                </c:pt>
                <c:pt idx="7">
                  <c:v>36</c:v>
                </c:pt>
                <c:pt idx="8">
                  <c:v>50</c:v>
                </c:pt>
                <c:pt idx="9">
                  <c:v>66</c:v>
                </c:pt>
                <c:pt idx="10">
                  <c:v>98</c:v>
                </c:pt>
                <c:pt idx="11">
                  <c:v>104</c:v>
                </c:pt>
                <c:pt idx="12">
                  <c:v>148</c:v>
                </c:pt>
              </c:numCache>
            </c:numRef>
          </c:cat>
          <c:val>
            <c:numRef>
              <c:f>Лист1!$B$2:$B$14</c:f>
              <c:numCache>
                <c:formatCode>0.00</c:formatCode>
                <c:ptCount val="13"/>
                <c:pt idx="0">
                  <c:v>2.3255813953488372E-2</c:v>
                </c:pt>
                <c:pt idx="1">
                  <c:v>6.9767441860465254E-2</c:v>
                </c:pt>
                <c:pt idx="2">
                  <c:v>4.6511627906976875E-2</c:v>
                </c:pt>
                <c:pt idx="3">
                  <c:v>2.3255813953488372E-2</c:v>
                </c:pt>
                <c:pt idx="4">
                  <c:v>4.6511627906976875E-2</c:v>
                </c:pt>
                <c:pt idx="5">
                  <c:v>6.9767441860465254E-2</c:v>
                </c:pt>
                <c:pt idx="6">
                  <c:v>4.6511627906976875E-2</c:v>
                </c:pt>
                <c:pt idx="7">
                  <c:v>9.3023255813953501E-2</c:v>
                </c:pt>
                <c:pt idx="8">
                  <c:v>2.3255813953488372E-2</c:v>
                </c:pt>
                <c:pt idx="9">
                  <c:v>4.6511627906976875E-2</c:v>
                </c:pt>
                <c:pt idx="10">
                  <c:v>2.3255813953488372E-2</c:v>
                </c:pt>
                <c:pt idx="11">
                  <c:v>6.9767441860465254E-2</c:v>
                </c:pt>
                <c:pt idx="12">
                  <c:v>9.3023255813953501E-2</c:v>
                </c:pt>
              </c:numCache>
            </c:numRef>
          </c:val>
          <c:extLst>
            <c:ext xmlns:c16="http://schemas.microsoft.com/office/drawing/2014/chart" uri="{C3380CC4-5D6E-409C-BE32-E72D297353CC}">
              <c16:uniqueId val="{00000001-B889-4A21-9C3E-9754A2B8544E}"/>
            </c:ext>
          </c:extLst>
        </c:ser>
        <c:dLbls>
          <c:showLegendKey val="0"/>
          <c:showVal val="0"/>
          <c:showCatName val="0"/>
          <c:showSerName val="0"/>
          <c:showPercent val="0"/>
          <c:showBubbleSize val="0"/>
        </c:dLbls>
        <c:gapWidth val="4"/>
        <c:axId val="346582016"/>
        <c:axId val="346587904"/>
      </c:barChart>
      <c:catAx>
        <c:axId val="346582016"/>
        <c:scaling>
          <c:orientation val="minMax"/>
        </c:scaling>
        <c:delete val="0"/>
        <c:axPos val="b"/>
        <c:numFmt formatCode="General" sourceLinked="1"/>
        <c:majorTickMark val="out"/>
        <c:minorTickMark val="none"/>
        <c:tickLblPos val="nextTo"/>
        <c:crossAx val="346587904"/>
        <c:crosses val="autoZero"/>
        <c:auto val="1"/>
        <c:lblAlgn val="ctr"/>
        <c:lblOffset val="100"/>
        <c:noMultiLvlLbl val="0"/>
      </c:catAx>
      <c:valAx>
        <c:axId val="346587904"/>
        <c:scaling>
          <c:orientation val="minMax"/>
        </c:scaling>
        <c:delete val="0"/>
        <c:axPos val="l"/>
        <c:majorGridlines/>
        <c:numFmt formatCode="0.00" sourceLinked="1"/>
        <c:majorTickMark val="out"/>
        <c:minorTickMark val="none"/>
        <c:tickLblPos val="nextTo"/>
        <c:crossAx val="34658201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layout>
                <c:manualLayout>
                  <c:x val="9.3875246726234859E-3"/>
                  <c:y val="-8.8382714343942695E-2"/>
                </c:manualLayout>
              </c:layout>
              <c:numFmt formatCode="General" sourceLinked="0"/>
            </c:trendlineLbl>
          </c:trendline>
          <c:cat>
            <c:numRef>
              <c:f>Лист1!$A$2:$A$24</c:f>
              <c:numCache>
                <c:formatCode>General</c:formatCode>
                <c:ptCount val="23"/>
                <c:pt idx="0">
                  <c:v>25</c:v>
                </c:pt>
                <c:pt idx="1">
                  <c:v>50</c:v>
                </c:pt>
                <c:pt idx="2">
                  <c:v>75</c:v>
                </c:pt>
                <c:pt idx="3">
                  <c:v>100</c:v>
                </c:pt>
                <c:pt idx="4">
                  <c:v>125</c:v>
                </c:pt>
                <c:pt idx="5">
                  <c:v>150</c:v>
                </c:pt>
                <c:pt idx="6">
                  <c:v>175</c:v>
                </c:pt>
                <c:pt idx="7">
                  <c:v>200</c:v>
                </c:pt>
                <c:pt idx="8">
                  <c:v>225</c:v>
                </c:pt>
                <c:pt idx="9">
                  <c:v>250</c:v>
                </c:pt>
                <c:pt idx="10">
                  <c:v>275</c:v>
                </c:pt>
                <c:pt idx="11">
                  <c:v>300</c:v>
                </c:pt>
                <c:pt idx="12">
                  <c:v>325</c:v>
                </c:pt>
                <c:pt idx="13">
                  <c:v>350</c:v>
                </c:pt>
                <c:pt idx="14">
                  <c:v>375</c:v>
                </c:pt>
                <c:pt idx="15">
                  <c:v>400</c:v>
                </c:pt>
                <c:pt idx="16">
                  <c:v>425</c:v>
                </c:pt>
                <c:pt idx="17">
                  <c:v>450</c:v>
                </c:pt>
                <c:pt idx="18">
                  <c:v>500</c:v>
                </c:pt>
                <c:pt idx="19">
                  <c:v>525</c:v>
                </c:pt>
                <c:pt idx="20">
                  <c:v>550</c:v>
                </c:pt>
                <c:pt idx="21">
                  <c:v>600</c:v>
                </c:pt>
                <c:pt idx="22">
                  <c:v>700</c:v>
                </c:pt>
              </c:numCache>
            </c:numRef>
          </c:cat>
          <c:val>
            <c:numRef>
              <c:f>Лист1!$B$2:$B$24</c:f>
              <c:numCache>
                <c:formatCode>0.00</c:formatCode>
                <c:ptCount val="23"/>
                <c:pt idx="0">
                  <c:v>0.11557788944723618</c:v>
                </c:pt>
                <c:pt idx="1">
                  <c:v>7.5376884422110546E-2</c:v>
                </c:pt>
                <c:pt idx="2">
                  <c:v>0.135678391959799</c:v>
                </c:pt>
                <c:pt idx="3">
                  <c:v>0.12562814070351758</c:v>
                </c:pt>
                <c:pt idx="4">
                  <c:v>9.0452261306532666E-2</c:v>
                </c:pt>
                <c:pt idx="5">
                  <c:v>0.11055276381909548</c:v>
                </c:pt>
                <c:pt idx="6">
                  <c:v>4.0201005025125629E-2</c:v>
                </c:pt>
                <c:pt idx="7">
                  <c:v>3.015075376884422E-2</c:v>
                </c:pt>
                <c:pt idx="8">
                  <c:v>4.5226130653266333E-2</c:v>
                </c:pt>
                <c:pt idx="9">
                  <c:v>2.5125628140703519E-2</c:v>
                </c:pt>
                <c:pt idx="10">
                  <c:v>5.0251256281407038E-2</c:v>
                </c:pt>
                <c:pt idx="11">
                  <c:v>2.5125628140703519E-2</c:v>
                </c:pt>
                <c:pt idx="12">
                  <c:v>1.507537688442211E-2</c:v>
                </c:pt>
                <c:pt idx="13">
                  <c:v>1.0050251256281407E-2</c:v>
                </c:pt>
                <c:pt idx="14">
                  <c:v>2.0100502512562814E-2</c:v>
                </c:pt>
                <c:pt idx="15">
                  <c:v>1.507537688442211E-2</c:v>
                </c:pt>
                <c:pt idx="16">
                  <c:v>5.0251256281407036E-3</c:v>
                </c:pt>
                <c:pt idx="17">
                  <c:v>1.0050251256281407E-2</c:v>
                </c:pt>
                <c:pt idx="18">
                  <c:v>1.507537688442211E-2</c:v>
                </c:pt>
                <c:pt idx="19">
                  <c:v>1.0050251256281407E-2</c:v>
                </c:pt>
                <c:pt idx="20">
                  <c:v>1.507537688442211E-2</c:v>
                </c:pt>
                <c:pt idx="21">
                  <c:v>5.0251256281407036E-3</c:v>
                </c:pt>
                <c:pt idx="22">
                  <c:v>1.0050251256281407E-2</c:v>
                </c:pt>
              </c:numCache>
            </c:numRef>
          </c:val>
          <c:extLst>
            <c:ext xmlns:c16="http://schemas.microsoft.com/office/drawing/2014/chart" uri="{C3380CC4-5D6E-409C-BE32-E72D297353CC}">
              <c16:uniqueId val="{00000001-4FFD-483C-8DD0-2B871F77D642}"/>
            </c:ext>
          </c:extLst>
        </c:ser>
        <c:dLbls>
          <c:showLegendKey val="0"/>
          <c:showVal val="0"/>
          <c:showCatName val="0"/>
          <c:showSerName val="0"/>
          <c:showPercent val="0"/>
          <c:showBubbleSize val="0"/>
        </c:dLbls>
        <c:gapWidth val="4"/>
        <c:axId val="346708608"/>
        <c:axId val="346726784"/>
      </c:barChart>
      <c:catAx>
        <c:axId val="346708608"/>
        <c:scaling>
          <c:orientation val="minMax"/>
        </c:scaling>
        <c:delete val="0"/>
        <c:axPos val="b"/>
        <c:numFmt formatCode="General" sourceLinked="1"/>
        <c:majorTickMark val="out"/>
        <c:minorTickMark val="none"/>
        <c:tickLblPos val="nextTo"/>
        <c:crossAx val="346726784"/>
        <c:crosses val="autoZero"/>
        <c:auto val="1"/>
        <c:lblAlgn val="ctr"/>
        <c:lblOffset val="100"/>
        <c:noMultiLvlLbl val="0"/>
      </c:catAx>
      <c:valAx>
        <c:axId val="346726784"/>
        <c:scaling>
          <c:orientation val="minMax"/>
        </c:scaling>
        <c:delete val="0"/>
        <c:axPos val="l"/>
        <c:majorGridlines/>
        <c:numFmt formatCode="0.00" sourceLinked="1"/>
        <c:majorTickMark val="out"/>
        <c:minorTickMark val="none"/>
        <c:tickLblPos val="nextTo"/>
        <c:crossAx val="34670860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log"/>
            <c:dispRSqr val="0"/>
            <c:dispEq val="1"/>
            <c:trendlineLbl>
              <c:numFmt formatCode="General" sourceLinked="0"/>
            </c:trendlineLbl>
          </c:trendline>
          <c:cat>
            <c:numRef>
              <c:f>Лист1!$A$2:$A$25</c:f>
              <c:numCache>
                <c:formatCode>General</c:formatCode>
                <c:ptCount val="24"/>
                <c:pt idx="0">
                  <c:v>25</c:v>
                </c:pt>
                <c:pt idx="1">
                  <c:v>50</c:v>
                </c:pt>
                <c:pt idx="2">
                  <c:v>75</c:v>
                </c:pt>
                <c:pt idx="3">
                  <c:v>100</c:v>
                </c:pt>
                <c:pt idx="4">
                  <c:v>125</c:v>
                </c:pt>
                <c:pt idx="5">
                  <c:v>150</c:v>
                </c:pt>
                <c:pt idx="6">
                  <c:v>175</c:v>
                </c:pt>
                <c:pt idx="7">
                  <c:v>200</c:v>
                </c:pt>
                <c:pt idx="8">
                  <c:v>225</c:v>
                </c:pt>
                <c:pt idx="9">
                  <c:v>250</c:v>
                </c:pt>
                <c:pt idx="10">
                  <c:v>275</c:v>
                </c:pt>
                <c:pt idx="11">
                  <c:v>300</c:v>
                </c:pt>
                <c:pt idx="12">
                  <c:v>325</c:v>
                </c:pt>
                <c:pt idx="13">
                  <c:v>350</c:v>
                </c:pt>
                <c:pt idx="14">
                  <c:v>375</c:v>
                </c:pt>
                <c:pt idx="15">
                  <c:v>400</c:v>
                </c:pt>
                <c:pt idx="16">
                  <c:v>475</c:v>
                </c:pt>
                <c:pt idx="17">
                  <c:v>500</c:v>
                </c:pt>
                <c:pt idx="18">
                  <c:v>525</c:v>
                </c:pt>
                <c:pt idx="19">
                  <c:v>550</c:v>
                </c:pt>
                <c:pt idx="20">
                  <c:v>575</c:v>
                </c:pt>
                <c:pt idx="21">
                  <c:v>600</c:v>
                </c:pt>
                <c:pt idx="22">
                  <c:v>625</c:v>
                </c:pt>
                <c:pt idx="23">
                  <c:v>650</c:v>
                </c:pt>
              </c:numCache>
            </c:numRef>
          </c:cat>
          <c:val>
            <c:numRef>
              <c:f>Лист1!$B$2:$B$25</c:f>
              <c:numCache>
                <c:formatCode>0.00</c:formatCode>
                <c:ptCount val="24"/>
                <c:pt idx="0">
                  <c:v>8.0402010050251188E-2</c:v>
                </c:pt>
                <c:pt idx="1">
                  <c:v>9.0452261306532666E-2</c:v>
                </c:pt>
                <c:pt idx="2">
                  <c:v>8.5427135678391955E-2</c:v>
                </c:pt>
                <c:pt idx="3">
                  <c:v>5.0251256281406975E-2</c:v>
                </c:pt>
                <c:pt idx="4">
                  <c:v>6.0301507537688523E-2</c:v>
                </c:pt>
                <c:pt idx="5">
                  <c:v>0.11055276381909536</c:v>
                </c:pt>
                <c:pt idx="6">
                  <c:v>0.11055276381909536</c:v>
                </c:pt>
                <c:pt idx="7">
                  <c:v>5.5276381909547867E-2</c:v>
                </c:pt>
                <c:pt idx="8">
                  <c:v>6.5326633165829304E-2</c:v>
                </c:pt>
                <c:pt idx="9">
                  <c:v>7.0351758793969849E-2</c:v>
                </c:pt>
                <c:pt idx="10">
                  <c:v>4.0201005025125629E-2</c:v>
                </c:pt>
                <c:pt idx="11">
                  <c:v>2.5125628140703519E-2</c:v>
                </c:pt>
                <c:pt idx="12">
                  <c:v>2.5125628140703519E-2</c:v>
                </c:pt>
                <c:pt idx="13">
                  <c:v>1.5075376884422113E-2</c:v>
                </c:pt>
                <c:pt idx="14">
                  <c:v>3.015075376884423E-2</c:v>
                </c:pt>
                <c:pt idx="15">
                  <c:v>3.015075376884423E-2</c:v>
                </c:pt>
                <c:pt idx="16">
                  <c:v>5.0251256281406975E-3</c:v>
                </c:pt>
                <c:pt idx="17">
                  <c:v>1.0050251256281407E-2</c:v>
                </c:pt>
                <c:pt idx="18">
                  <c:v>5.0251256281406975E-3</c:v>
                </c:pt>
                <c:pt idx="19">
                  <c:v>1.0050251256281407E-2</c:v>
                </c:pt>
                <c:pt idx="20">
                  <c:v>5.0251256281406975E-3</c:v>
                </c:pt>
                <c:pt idx="21">
                  <c:v>5.0251256281406975E-3</c:v>
                </c:pt>
                <c:pt idx="22">
                  <c:v>1.0050251256281407E-2</c:v>
                </c:pt>
                <c:pt idx="23">
                  <c:v>5.0251256281406975E-3</c:v>
                </c:pt>
              </c:numCache>
            </c:numRef>
          </c:val>
          <c:extLst>
            <c:ext xmlns:c16="http://schemas.microsoft.com/office/drawing/2014/chart" uri="{C3380CC4-5D6E-409C-BE32-E72D297353CC}">
              <c16:uniqueId val="{00000001-DD77-459F-ABEF-856AAA2D7911}"/>
            </c:ext>
          </c:extLst>
        </c:ser>
        <c:dLbls>
          <c:showLegendKey val="0"/>
          <c:showVal val="0"/>
          <c:showCatName val="0"/>
          <c:showSerName val="0"/>
          <c:showPercent val="0"/>
          <c:showBubbleSize val="0"/>
        </c:dLbls>
        <c:gapWidth val="4"/>
        <c:axId val="346768896"/>
        <c:axId val="346770432"/>
      </c:barChart>
      <c:catAx>
        <c:axId val="346768896"/>
        <c:scaling>
          <c:orientation val="minMax"/>
        </c:scaling>
        <c:delete val="0"/>
        <c:axPos val="b"/>
        <c:numFmt formatCode="General" sourceLinked="1"/>
        <c:majorTickMark val="out"/>
        <c:minorTickMark val="none"/>
        <c:tickLblPos val="nextTo"/>
        <c:crossAx val="346770432"/>
        <c:crosses val="autoZero"/>
        <c:auto val="1"/>
        <c:lblAlgn val="ctr"/>
        <c:lblOffset val="100"/>
        <c:noMultiLvlLbl val="0"/>
      </c:catAx>
      <c:valAx>
        <c:axId val="346770432"/>
        <c:scaling>
          <c:orientation val="minMax"/>
        </c:scaling>
        <c:delete val="0"/>
        <c:axPos val="l"/>
        <c:majorGridlines/>
        <c:numFmt formatCode="0.00" sourceLinked="1"/>
        <c:majorTickMark val="out"/>
        <c:minorTickMark val="none"/>
        <c:tickLblPos val="nextTo"/>
        <c:crossAx val="34676889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686139632545933"/>
          <c:y val="0.15079365079365079"/>
          <c:w val="0.79932909186351708"/>
          <c:h val="0.66637545306836643"/>
        </c:manualLayout>
      </c:layout>
      <c:barChart>
        <c:barDir val="col"/>
        <c:grouping val="clustered"/>
        <c:varyColors val="0"/>
        <c:ser>
          <c:idx val="0"/>
          <c:order val="0"/>
          <c:tx>
            <c:strRef>
              <c:f>Лист1!$B$1</c:f>
              <c:strCache>
                <c:ptCount val="1"/>
                <c:pt idx="0">
                  <c:v>Меншікті энергия шығының көрсеткіштері</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name>Меншікті шығынның төмендеу сызығы</c:name>
            <c:spPr>
              <a:ln w="19050" cap="rnd">
                <a:solidFill>
                  <a:schemeClr val="accent1"/>
                </a:solidFill>
                <a:prstDash val="sysDot"/>
              </a:ln>
              <a:effectLst/>
            </c:spPr>
            <c:trendlineType val="linear"/>
            <c:dispRSqr val="0"/>
            <c:dispEq val="0"/>
          </c:trendline>
          <c:cat>
            <c:numRef>
              <c:f>Лист1!$A$2:$A$7</c:f>
              <c:numCache>
                <c:formatCode>General</c:formatCode>
                <c:ptCount val="6"/>
                <c:pt idx="0">
                  <c:v>2015</c:v>
                </c:pt>
                <c:pt idx="1">
                  <c:v>2016</c:v>
                </c:pt>
                <c:pt idx="2">
                  <c:v>2017</c:v>
                </c:pt>
                <c:pt idx="3">
                  <c:v>2018</c:v>
                </c:pt>
                <c:pt idx="4">
                  <c:v>2019</c:v>
                </c:pt>
                <c:pt idx="5">
                  <c:v>2020</c:v>
                </c:pt>
              </c:numCache>
            </c:numRef>
          </c:cat>
          <c:val>
            <c:numRef>
              <c:f>Лист1!$B$2:$B$7</c:f>
              <c:numCache>
                <c:formatCode>General</c:formatCode>
                <c:ptCount val="6"/>
                <c:pt idx="0">
                  <c:v>34.04</c:v>
                </c:pt>
                <c:pt idx="1">
                  <c:v>33.67</c:v>
                </c:pt>
                <c:pt idx="2">
                  <c:v>31.29</c:v>
                </c:pt>
                <c:pt idx="3">
                  <c:v>30.64</c:v>
                </c:pt>
                <c:pt idx="4">
                  <c:v>29.7</c:v>
                </c:pt>
                <c:pt idx="5">
                  <c:v>28.84</c:v>
                </c:pt>
              </c:numCache>
            </c:numRef>
          </c:val>
          <c:extLst>
            <c:ext xmlns:c16="http://schemas.microsoft.com/office/drawing/2014/chart" uri="{C3380CC4-5D6E-409C-BE32-E72D297353CC}">
              <c16:uniqueId val="{00000001-EA18-4984-ABF9-F298ACC23FB6}"/>
            </c:ext>
          </c:extLst>
        </c:ser>
        <c:dLbls>
          <c:showLegendKey val="0"/>
          <c:showVal val="0"/>
          <c:showCatName val="0"/>
          <c:showSerName val="0"/>
          <c:showPercent val="0"/>
          <c:showBubbleSize val="0"/>
        </c:dLbls>
        <c:gapWidth val="219"/>
        <c:overlap val="-27"/>
        <c:axId val="337867520"/>
        <c:axId val="337869056"/>
      </c:barChart>
      <c:catAx>
        <c:axId val="33786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37869056"/>
        <c:crosses val="autoZero"/>
        <c:auto val="1"/>
        <c:lblAlgn val="ctr"/>
        <c:lblOffset val="100"/>
        <c:noMultiLvlLbl val="0"/>
      </c:catAx>
      <c:valAx>
        <c:axId val="33786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3786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Лист1!$A$2:$A$23</c:f>
              <c:numCache>
                <c:formatCode>General</c:formatCode>
                <c:ptCount val="22"/>
                <c:pt idx="0">
                  <c:v>2</c:v>
                </c:pt>
                <c:pt idx="1">
                  <c:v>4</c:v>
                </c:pt>
                <c:pt idx="2">
                  <c:v>6</c:v>
                </c:pt>
                <c:pt idx="3">
                  <c:v>8</c:v>
                </c:pt>
                <c:pt idx="4">
                  <c:v>10</c:v>
                </c:pt>
                <c:pt idx="5">
                  <c:v>12</c:v>
                </c:pt>
                <c:pt idx="6">
                  <c:v>14</c:v>
                </c:pt>
                <c:pt idx="7">
                  <c:v>16</c:v>
                </c:pt>
                <c:pt idx="8">
                  <c:v>18</c:v>
                </c:pt>
                <c:pt idx="9">
                  <c:v>20</c:v>
                </c:pt>
                <c:pt idx="10">
                  <c:v>22</c:v>
                </c:pt>
                <c:pt idx="11">
                  <c:v>28</c:v>
                </c:pt>
                <c:pt idx="12">
                  <c:v>32</c:v>
                </c:pt>
                <c:pt idx="13">
                  <c:v>34</c:v>
                </c:pt>
                <c:pt idx="14">
                  <c:v>38</c:v>
                </c:pt>
                <c:pt idx="15">
                  <c:v>48</c:v>
                </c:pt>
                <c:pt idx="16">
                  <c:v>58</c:v>
                </c:pt>
                <c:pt idx="17">
                  <c:v>72</c:v>
                </c:pt>
                <c:pt idx="18">
                  <c:v>90</c:v>
                </c:pt>
                <c:pt idx="19">
                  <c:v>110</c:v>
                </c:pt>
                <c:pt idx="20">
                  <c:v>176</c:v>
                </c:pt>
                <c:pt idx="21">
                  <c:v>234</c:v>
                </c:pt>
              </c:numCache>
            </c:numRef>
          </c:cat>
          <c:val>
            <c:numRef>
              <c:f>Лист1!$B$2:$B$23</c:f>
              <c:numCache>
                <c:formatCode>0.000</c:formatCode>
                <c:ptCount val="22"/>
                <c:pt idx="0">
                  <c:v>2.5806451612903226E-2</c:v>
                </c:pt>
                <c:pt idx="1">
                  <c:v>9.6774193548387094E-2</c:v>
                </c:pt>
                <c:pt idx="2">
                  <c:v>0.14193548387096774</c:v>
                </c:pt>
                <c:pt idx="3">
                  <c:v>0.11612903225806452</c:v>
                </c:pt>
                <c:pt idx="4">
                  <c:v>9.6774193548387094E-2</c:v>
                </c:pt>
                <c:pt idx="5">
                  <c:v>9.6774193548387094E-2</c:v>
                </c:pt>
                <c:pt idx="6">
                  <c:v>5.1612903225806452E-2</c:v>
                </c:pt>
                <c:pt idx="7">
                  <c:v>4.5161290322580643E-2</c:v>
                </c:pt>
                <c:pt idx="8">
                  <c:v>2.5806451612903226E-2</c:v>
                </c:pt>
                <c:pt idx="9">
                  <c:v>5.8064516129032261E-2</c:v>
                </c:pt>
                <c:pt idx="10">
                  <c:v>1.935483870967742E-2</c:v>
                </c:pt>
                <c:pt idx="11">
                  <c:v>4.5161290322580643E-2</c:v>
                </c:pt>
                <c:pt idx="12">
                  <c:v>2.5806451612903226E-2</c:v>
                </c:pt>
                <c:pt idx="13">
                  <c:v>1.935483870967742E-2</c:v>
                </c:pt>
                <c:pt idx="14">
                  <c:v>2.5806451612903226E-2</c:v>
                </c:pt>
                <c:pt idx="15">
                  <c:v>1.2903225806451613E-2</c:v>
                </c:pt>
                <c:pt idx="16">
                  <c:v>1.935483870967742E-2</c:v>
                </c:pt>
                <c:pt idx="17">
                  <c:v>1.935483870967742E-2</c:v>
                </c:pt>
                <c:pt idx="18">
                  <c:v>1.2903225806451613E-2</c:v>
                </c:pt>
                <c:pt idx="19">
                  <c:v>1.2903225806451613E-2</c:v>
                </c:pt>
                <c:pt idx="20">
                  <c:v>1.2903225806451613E-2</c:v>
                </c:pt>
                <c:pt idx="21">
                  <c:v>1.935483870967742E-2</c:v>
                </c:pt>
              </c:numCache>
            </c:numRef>
          </c:val>
          <c:extLst>
            <c:ext xmlns:c16="http://schemas.microsoft.com/office/drawing/2014/chart" uri="{C3380CC4-5D6E-409C-BE32-E72D297353CC}">
              <c16:uniqueId val="{00000001-518B-4D8A-ACD8-B4202360A4B9}"/>
            </c:ext>
          </c:extLst>
        </c:ser>
        <c:dLbls>
          <c:showLegendKey val="0"/>
          <c:showVal val="0"/>
          <c:showCatName val="0"/>
          <c:showSerName val="0"/>
          <c:showPercent val="0"/>
          <c:showBubbleSize val="0"/>
        </c:dLbls>
        <c:gapWidth val="4"/>
        <c:axId val="346857856"/>
        <c:axId val="346859392"/>
      </c:barChart>
      <c:catAx>
        <c:axId val="346857856"/>
        <c:scaling>
          <c:orientation val="minMax"/>
        </c:scaling>
        <c:delete val="0"/>
        <c:axPos val="b"/>
        <c:numFmt formatCode="General" sourceLinked="1"/>
        <c:majorTickMark val="out"/>
        <c:minorTickMark val="none"/>
        <c:tickLblPos val="nextTo"/>
        <c:crossAx val="346859392"/>
        <c:crosses val="autoZero"/>
        <c:auto val="1"/>
        <c:lblAlgn val="ctr"/>
        <c:lblOffset val="100"/>
        <c:noMultiLvlLbl val="0"/>
      </c:catAx>
      <c:valAx>
        <c:axId val="346859392"/>
        <c:scaling>
          <c:orientation val="minMax"/>
        </c:scaling>
        <c:delete val="0"/>
        <c:axPos val="l"/>
        <c:majorGridlines/>
        <c:numFmt formatCode="0.000" sourceLinked="1"/>
        <c:majorTickMark val="out"/>
        <c:minorTickMark val="none"/>
        <c:tickLblPos val="nextTo"/>
        <c:crossAx val="34685785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Лист1!$A$2:$A$22</c:f>
              <c:numCache>
                <c:formatCode>General</c:formatCode>
                <c:ptCount val="21"/>
                <c:pt idx="0">
                  <c:v>2</c:v>
                </c:pt>
                <c:pt idx="1">
                  <c:v>4</c:v>
                </c:pt>
                <c:pt idx="2">
                  <c:v>6</c:v>
                </c:pt>
                <c:pt idx="3">
                  <c:v>8</c:v>
                </c:pt>
                <c:pt idx="4">
                  <c:v>10</c:v>
                </c:pt>
                <c:pt idx="5">
                  <c:v>12</c:v>
                </c:pt>
                <c:pt idx="6">
                  <c:v>14</c:v>
                </c:pt>
                <c:pt idx="7">
                  <c:v>16</c:v>
                </c:pt>
                <c:pt idx="8">
                  <c:v>18</c:v>
                </c:pt>
                <c:pt idx="9">
                  <c:v>20</c:v>
                </c:pt>
                <c:pt idx="10">
                  <c:v>22</c:v>
                </c:pt>
                <c:pt idx="11">
                  <c:v>28</c:v>
                </c:pt>
                <c:pt idx="12">
                  <c:v>36</c:v>
                </c:pt>
                <c:pt idx="13">
                  <c:v>40</c:v>
                </c:pt>
                <c:pt idx="14">
                  <c:v>58</c:v>
                </c:pt>
                <c:pt idx="15">
                  <c:v>66</c:v>
                </c:pt>
                <c:pt idx="16">
                  <c:v>82</c:v>
                </c:pt>
                <c:pt idx="17">
                  <c:v>96</c:v>
                </c:pt>
                <c:pt idx="18">
                  <c:v>98</c:v>
                </c:pt>
                <c:pt idx="19">
                  <c:v>104</c:v>
                </c:pt>
                <c:pt idx="20">
                  <c:v>148</c:v>
                </c:pt>
              </c:numCache>
            </c:numRef>
          </c:cat>
          <c:val>
            <c:numRef>
              <c:f>Лист1!$B$2:$B$22</c:f>
              <c:numCache>
                <c:formatCode>0.000</c:formatCode>
                <c:ptCount val="21"/>
                <c:pt idx="0">
                  <c:v>7.2368421052631582E-2</c:v>
                </c:pt>
                <c:pt idx="1">
                  <c:v>0.14473684210526316</c:v>
                </c:pt>
                <c:pt idx="2">
                  <c:v>0.23026315789473684</c:v>
                </c:pt>
                <c:pt idx="3">
                  <c:v>9.8684210526315791E-2</c:v>
                </c:pt>
                <c:pt idx="4">
                  <c:v>9.2105263157894732E-2</c:v>
                </c:pt>
                <c:pt idx="5">
                  <c:v>7.8947368421052627E-2</c:v>
                </c:pt>
                <c:pt idx="6">
                  <c:v>1.9736842105263157E-2</c:v>
                </c:pt>
                <c:pt idx="7">
                  <c:v>2.6315789473684209E-2</c:v>
                </c:pt>
                <c:pt idx="8">
                  <c:v>6.5789473684210523E-3</c:v>
                </c:pt>
                <c:pt idx="9">
                  <c:v>2.6315789473684209E-2</c:v>
                </c:pt>
                <c:pt idx="10">
                  <c:v>1.9736842105263157E-2</c:v>
                </c:pt>
                <c:pt idx="11">
                  <c:v>2.6315789473684209E-2</c:v>
                </c:pt>
                <c:pt idx="12">
                  <c:v>3.2894736842105261E-2</c:v>
                </c:pt>
                <c:pt idx="13">
                  <c:v>1.9736842105263157E-2</c:v>
                </c:pt>
                <c:pt idx="14">
                  <c:v>1.9736842105263157E-2</c:v>
                </c:pt>
                <c:pt idx="15">
                  <c:v>1.3157894736842105E-2</c:v>
                </c:pt>
                <c:pt idx="16">
                  <c:v>6.5789473684210523E-3</c:v>
                </c:pt>
                <c:pt idx="17">
                  <c:v>1.3157894736842105E-2</c:v>
                </c:pt>
                <c:pt idx="18">
                  <c:v>6.5789473684210523E-3</c:v>
                </c:pt>
                <c:pt idx="19">
                  <c:v>1.9736842105263157E-2</c:v>
                </c:pt>
                <c:pt idx="20">
                  <c:v>2.6315789473684209E-2</c:v>
                </c:pt>
              </c:numCache>
            </c:numRef>
          </c:val>
          <c:extLst>
            <c:ext xmlns:c16="http://schemas.microsoft.com/office/drawing/2014/chart" uri="{C3380CC4-5D6E-409C-BE32-E72D297353CC}">
              <c16:uniqueId val="{00000001-AC5F-49F5-AC5C-F05A54570741}"/>
            </c:ext>
          </c:extLst>
        </c:ser>
        <c:dLbls>
          <c:showLegendKey val="0"/>
          <c:showVal val="0"/>
          <c:showCatName val="0"/>
          <c:showSerName val="0"/>
          <c:showPercent val="0"/>
          <c:showBubbleSize val="0"/>
        </c:dLbls>
        <c:gapWidth val="4"/>
        <c:axId val="346893312"/>
        <c:axId val="346911488"/>
      </c:barChart>
      <c:catAx>
        <c:axId val="346893312"/>
        <c:scaling>
          <c:orientation val="minMax"/>
        </c:scaling>
        <c:delete val="0"/>
        <c:axPos val="b"/>
        <c:numFmt formatCode="General" sourceLinked="1"/>
        <c:majorTickMark val="out"/>
        <c:minorTickMark val="none"/>
        <c:tickLblPos val="nextTo"/>
        <c:crossAx val="346911488"/>
        <c:crosses val="autoZero"/>
        <c:auto val="1"/>
        <c:lblAlgn val="ctr"/>
        <c:lblOffset val="100"/>
        <c:noMultiLvlLbl val="0"/>
      </c:catAx>
      <c:valAx>
        <c:axId val="346911488"/>
        <c:scaling>
          <c:orientation val="minMax"/>
        </c:scaling>
        <c:delete val="0"/>
        <c:axPos val="l"/>
        <c:majorGridlines/>
        <c:numFmt formatCode="0.000" sourceLinked="1"/>
        <c:majorTickMark val="out"/>
        <c:minorTickMark val="none"/>
        <c:tickLblPos val="nextTo"/>
        <c:crossAx val="34689331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511863597943941E-2"/>
          <c:y val="0.11964396937429453"/>
          <c:w val="0.88820757959954544"/>
          <c:h val="0.61034256728271663"/>
        </c:manualLayout>
      </c:layout>
      <c:lineChart>
        <c:grouping val="standard"/>
        <c:varyColors val="0"/>
        <c:ser>
          <c:idx val="0"/>
          <c:order val="0"/>
          <c:tx>
            <c:strRef>
              <c:f>Лист1!$B$1</c:f>
              <c:strCache>
                <c:ptCount val="1"/>
                <c:pt idx="0">
                  <c:v>Тақ бағытта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1921079958463137E-2"/>
                  <c:y val="4.49050086355785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C2-4A91-8BE9-9F2A5095FC92}"/>
                </c:ext>
              </c:extLst>
            </c:dLbl>
            <c:dLbl>
              <c:idx val="1"/>
              <c:layout>
                <c:manualLayout>
                  <c:x val="-4.1536863966770511E-2"/>
                  <c:y val="5.1813471502590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C2-4A91-8BE9-9F2A5095FC92}"/>
                </c:ext>
              </c:extLst>
            </c:dLbl>
            <c:dLbl>
              <c:idx val="2"/>
              <c:layout>
                <c:manualLayout>
                  <c:x val="-3.7383177570093455E-2"/>
                  <c:y val="5.181347150259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C2-4A91-8BE9-9F2A5095FC92}"/>
                </c:ext>
              </c:extLst>
            </c:dLbl>
            <c:dLbl>
              <c:idx val="3"/>
              <c:layout>
                <c:manualLayout>
                  <c:x val="-3.9460020768431983E-2"/>
                  <c:y val="5.181347150259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C2-4A91-8BE9-9F2A5095FC92}"/>
                </c:ext>
              </c:extLst>
            </c:dLbl>
            <c:dLbl>
              <c:idx val="4"/>
              <c:layout>
                <c:manualLayout>
                  <c:x val="-2.0768431983385408E-2"/>
                  <c:y val="4.4905008635578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C2-4A91-8BE9-9F2A5095FC92}"/>
                </c:ext>
              </c:extLst>
            </c:dLbl>
            <c:dLbl>
              <c:idx val="5"/>
              <c:layout>
                <c:manualLayout>
                  <c:x val="-2.9075804776739357E-2"/>
                  <c:y val="-5.181347150259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C2-4A91-8BE9-9F2A5095FC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Алматы - Шу - Алматы</c:v>
                </c:pt>
                <c:pt idx="1">
                  <c:v>Шу - Астана - Шу</c:v>
                </c:pt>
                <c:pt idx="2">
                  <c:v>Астана - Тобол - Астана</c:v>
                </c:pt>
                <c:pt idx="3">
                  <c:v>Астана - Пресногорковская - Астана</c:v>
                </c:pt>
                <c:pt idx="4">
                  <c:v>Сороковая - Павлодар - Сороковая</c:v>
                </c:pt>
                <c:pt idx="5">
                  <c:v>Шу - Сарыағаш - Шу</c:v>
                </c:pt>
              </c:strCache>
            </c:strRef>
          </c:cat>
          <c:val>
            <c:numRef>
              <c:f>Лист1!$B$2:$B$7</c:f>
              <c:numCache>
                <c:formatCode>General</c:formatCode>
                <c:ptCount val="6"/>
                <c:pt idx="0">
                  <c:v>188.6</c:v>
                </c:pt>
                <c:pt idx="1">
                  <c:v>146.1</c:v>
                </c:pt>
                <c:pt idx="2">
                  <c:v>154.69999999999999</c:v>
                </c:pt>
                <c:pt idx="3">
                  <c:v>154.69999999999999</c:v>
                </c:pt>
                <c:pt idx="4">
                  <c:v>120</c:v>
                </c:pt>
                <c:pt idx="5">
                  <c:v>216.3</c:v>
                </c:pt>
              </c:numCache>
            </c:numRef>
          </c:val>
          <c:smooth val="0"/>
          <c:extLst>
            <c:ext xmlns:c16="http://schemas.microsoft.com/office/drawing/2014/chart" uri="{C3380CC4-5D6E-409C-BE32-E72D297353CC}">
              <c16:uniqueId val="{00000006-26C2-4A91-8BE9-9F2A5095FC92}"/>
            </c:ext>
          </c:extLst>
        </c:ser>
        <c:ser>
          <c:idx val="1"/>
          <c:order val="1"/>
          <c:tx>
            <c:strRef>
              <c:f>Лист1!$C$1</c:f>
              <c:strCache>
                <c:ptCount val="1"/>
                <c:pt idx="0">
                  <c:v>Жұп бағытта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4922118380062287E-2"/>
                  <c:y val="-4.8359240069084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C2-4A91-8BE9-9F2A5095FC92}"/>
                </c:ext>
              </c:extLst>
            </c:dLbl>
            <c:dLbl>
              <c:idx val="1"/>
              <c:layout>
                <c:manualLayout>
                  <c:x val="-1.6614745586708241E-2"/>
                  <c:y val="-6.2176165803108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6C2-4A91-8BE9-9F2A5095FC92}"/>
                </c:ext>
              </c:extLst>
            </c:dLbl>
            <c:dLbl>
              <c:idx val="2"/>
              <c:layout>
                <c:manualLayout>
                  <c:x val="-4.5690550363447636E-2"/>
                  <c:y val="-5.5267702936096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6C2-4A91-8BE9-9F2A5095FC92}"/>
                </c:ext>
              </c:extLst>
            </c:dLbl>
            <c:dLbl>
              <c:idx val="3"/>
              <c:layout>
                <c:manualLayout>
                  <c:x val="-4.5690550363447636E-2"/>
                  <c:y val="-4.8359240069084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6C2-4A91-8BE9-9F2A5095FC92}"/>
                </c:ext>
              </c:extLst>
            </c:dLbl>
            <c:dLbl>
              <c:idx val="4"/>
              <c:layout>
                <c:manualLayout>
                  <c:x val="-3.9460020768432136E-2"/>
                  <c:y val="-4.83592400690846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6C2-4A91-8BE9-9F2A5095FC92}"/>
                </c:ext>
              </c:extLst>
            </c:dLbl>
            <c:dLbl>
              <c:idx val="5"/>
              <c:layout>
                <c:manualLayout>
                  <c:x val="-1.4537902388369679E-2"/>
                  <c:y val="4.14507772020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6C2-4A91-8BE9-9F2A5095FC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Алматы - Шу - Алматы</c:v>
                </c:pt>
                <c:pt idx="1">
                  <c:v>Шу - Астана - Шу</c:v>
                </c:pt>
                <c:pt idx="2">
                  <c:v>Астана - Тобол - Астана</c:v>
                </c:pt>
                <c:pt idx="3">
                  <c:v>Астана - Пресногорковская - Астана</c:v>
                </c:pt>
                <c:pt idx="4">
                  <c:v>Сороковая - Павлодар - Сороковая</c:v>
                </c:pt>
                <c:pt idx="5">
                  <c:v>Шу - Сарыағаш - Шу</c:v>
                </c:pt>
              </c:strCache>
            </c:strRef>
          </c:cat>
          <c:val>
            <c:numRef>
              <c:f>Лист1!$C$2:$C$7</c:f>
              <c:numCache>
                <c:formatCode>General</c:formatCode>
                <c:ptCount val="6"/>
                <c:pt idx="0">
                  <c:v>254.3</c:v>
                </c:pt>
                <c:pt idx="1">
                  <c:v>163.19999999999999</c:v>
                </c:pt>
                <c:pt idx="2">
                  <c:v>163.80000000000001</c:v>
                </c:pt>
                <c:pt idx="3">
                  <c:v>212.2</c:v>
                </c:pt>
                <c:pt idx="4">
                  <c:v>200.6</c:v>
                </c:pt>
                <c:pt idx="5">
                  <c:v>188.5</c:v>
                </c:pt>
              </c:numCache>
            </c:numRef>
          </c:val>
          <c:smooth val="0"/>
          <c:extLst>
            <c:ext xmlns:c16="http://schemas.microsoft.com/office/drawing/2014/chart" uri="{C3380CC4-5D6E-409C-BE32-E72D297353CC}">
              <c16:uniqueId val="{0000000D-26C2-4A91-8BE9-9F2A5095FC92}"/>
            </c:ext>
          </c:extLst>
        </c:ser>
        <c:dLbls>
          <c:showLegendKey val="0"/>
          <c:showVal val="0"/>
          <c:showCatName val="0"/>
          <c:showSerName val="0"/>
          <c:showPercent val="0"/>
          <c:showBubbleSize val="0"/>
        </c:dLbls>
        <c:marker val="1"/>
        <c:smooth val="0"/>
        <c:axId val="651940015"/>
        <c:axId val="651942927"/>
      </c:lineChart>
      <c:catAx>
        <c:axId val="65194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1942927"/>
        <c:crosses val="autoZero"/>
        <c:auto val="1"/>
        <c:lblAlgn val="ctr"/>
        <c:lblOffset val="100"/>
        <c:noMultiLvlLbl val="0"/>
      </c:catAx>
      <c:valAx>
        <c:axId val="651942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1940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KZ"/>
    </a:p>
  </c:txPr>
  <c:externalData r:id="rId4">
    <c:autoUpdate val="0"/>
  </c:externalData>
  <c:userShapes r:id="rId5"/>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511863597943941E-2"/>
          <c:y val="9.6993481255810324E-2"/>
          <c:w val="0.88820757959954544"/>
          <c:h val="0.63299302203156327"/>
        </c:manualLayout>
      </c:layout>
      <c:lineChart>
        <c:grouping val="standard"/>
        <c:varyColors val="0"/>
        <c:ser>
          <c:idx val="0"/>
          <c:order val="0"/>
          <c:tx>
            <c:strRef>
              <c:f>Лист1!$B$1</c:f>
              <c:strCache>
                <c:ptCount val="1"/>
                <c:pt idx="0">
                  <c:v>Тақ бағытта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465201465201465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C-437F-9665-7783223C76D6}"/>
                </c:ext>
              </c:extLst>
            </c:dLbl>
            <c:dLbl>
              <c:idx val="1"/>
              <c:layout>
                <c:manualLayout>
                  <c:x val="-6.2794348508634608E-3"/>
                  <c:y val="-7.6190476190476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9C-437F-9665-7783223C76D6}"/>
                </c:ext>
              </c:extLst>
            </c:dLbl>
            <c:dLbl>
              <c:idx val="2"/>
              <c:layout>
                <c:manualLayout>
                  <c:x val="-1.674515960230246E-2"/>
                  <c:y val="6.8571428571428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A9C-437F-9665-7783223C76D6}"/>
                </c:ext>
              </c:extLst>
            </c:dLbl>
            <c:dLbl>
              <c:idx val="3"/>
              <c:layout>
                <c:manualLayout>
                  <c:x val="-2.093144950287815E-2"/>
                  <c:y val="-6.85714285714286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A9C-437F-9665-7783223C76D6}"/>
                </c:ext>
              </c:extLst>
            </c:dLbl>
            <c:dLbl>
              <c:idx val="4"/>
              <c:layout>
                <c:manualLayout>
                  <c:x val="-3.9769754055468343E-2"/>
                  <c:y val="-5.7142857142857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9C-437F-9665-7783223C76D6}"/>
                </c:ext>
              </c:extLst>
            </c:dLbl>
            <c:dLbl>
              <c:idx val="5"/>
              <c:layout>
                <c:manualLayout>
                  <c:x val="-1.5349552316105737E-16"/>
                  <c:y val="4.5714285714285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9C-437F-9665-7783223C76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Алматы - Шу - Алматы</c:v>
                </c:pt>
                <c:pt idx="1">
                  <c:v>Шу - Астана - Шу</c:v>
                </c:pt>
                <c:pt idx="2">
                  <c:v>Астана - Тобол - Астана</c:v>
                </c:pt>
                <c:pt idx="3">
                  <c:v>Астана - Пресногорковская - Астана</c:v>
                </c:pt>
                <c:pt idx="4">
                  <c:v>Сороковая - Павлодар - Сороковая</c:v>
                </c:pt>
                <c:pt idx="5">
                  <c:v>Шу - Сарыағаш - Шу</c:v>
                </c:pt>
              </c:strCache>
            </c:strRef>
          </c:cat>
          <c:val>
            <c:numRef>
              <c:f>Лист1!$B$2:$B$7</c:f>
              <c:numCache>
                <c:formatCode>General</c:formatCode>
                <c:ptCount val="6"/>
                <c:pt idx="0">
                  <c:v>41.6</c:v>
                </c:pt>
                <c:pt idx="1">
                  <c:v>10.199999999999999</c:v>
                </c:pt>
                <c:pt idx="2">
                  <c:v>11.2</c:v>
                </c:pt>
                <c:pt idx="3">
                  <c:v>12.7</c:v>
                </c:pt>
                <c:pt idx="4">
                  <c:v>13.3</c:v>
                </c:pt>
                <c:pt idx="5">
                  <c:v>23.6</c:v>
                </c:pt>
              </c:numCache>
            </c:numRef>
          </c:val>
          <c:smooth val="0"/>
          <c:extLst>
            <c:ext xmlns:c16="http://schemas.microsoft.com/office/drawing/2014/chart" uri="{C3380CC4-5D6E-409C-BE32-E72D297353CC}">
              <c16:uniqueId val="{00000006-2A9C-437F-9665-7783223C76D6}"/>
            </c:ext>
          </c:extLst>
        </c:ser>
        <c:ser>
          <c:idx val="1"/>
          <c:order val="1"/>
          <c:tx>
            <c:strRef>
              <c:f>Лист1!$C$1</c:f>
              <c:strCache>
                <c:ptCount val="1"/>
                <c:pt idx="0">
                  <c:v>Жұп бағытта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2.5117739403453708E-2"/>
                  <c:y val="-4.95238095238095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A9C-437F-9665-7783223C76D6}"/>
                </c:ext>
              </c:extLst>
            </c:dLbl>
            <c:dLbl>
              <c:idx val="1"/>
              <c:layout>
                <c:manualLayout>
                  <c:x val="-1.0465724751439075E-2"/>
                  <c:y val="4.5714285714285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A9C-437F-9665-7783223C76D6}"/>
                </c:ext>
              </c:extLst>
            </c:dLbl>
            <c:dLbl>
              <c:idx val="2"/>
              <c:layout>
                <c:manualLayout>
                  <c:x val="-2.5117739403453691E-2"/>
                  <c:y val="-5.3333333333333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A9C-437F-9665-7783223C76D6}"/>
                </c:ext>
              </c:extLst>
            </c:dLbl>
            <c:dLbl>
              <c:idx val="3"/>
              <c:layout>
                <c:manualLayout>
                  <c:x val="-1.4652014652014652E-2"/>
                  <c:y val="5.71428571428571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A9C-437F-9665-7783223C76D6}"/>
                </c:ext>
              </c:extLst>
            </c:dLbl>
            <c:dLbl>
              <c:idx val="4"/>
              <c:layout>
                <c:manualLayout>
                  <c:x val="8.3725798011512302E-3"/>
                  <c:y val="2.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A9C-437F-9665-7783223C76D6}"/>
                </c:ext>
              </c:extLst>
            </c:dLbl>
            <c:dLbl>
              <c:idx val="5"/>
              <c:layout>
                <c:manualLayout>
                  <c:x val="-1.2558869701726998E-2"/>
                  <c:y val="-7.23809523809523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A9C-437F-9665-7783223C76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Алматы - Шу - Алматы</c:v>
                </c:pt>
                <c:pt idx="1">
                  <c:v>Шу - Астана - Шу</c:v>
                </c:pt>
                <c:pt idx="2">
                  <c:v>Астана - Тобол - Астана</c:v>
                </c:pt>
                <c:pt idx="3">
                  <c:v>Астана - Пресногорковская - Астана</c:v>
                </c:pt>
                <c:pt idx="4">
                  <c:v>Сороковая - Павлодар - Сороковая</c:v>
                </c:pt>
                <c:pt idx="5">
                  <c:v>Шу - Сарыағаш - Шу</c:v>
                </c:pt>
              </c:strCache>
            </c:strRef>
          </c:cat>
          <c:val>
            <c:numRef>
              <c:f>Лист1!$C$2:$C$7</c:f>
              <c:numCache>
                <c:formatCode>General</c:formatCode>
                <c:ptCount val="6"/>
                <c:pt idx="0">
                  <c:v>11.2</c:v>
                </c:pt>
                <c:pt idx="1">
                  <c:v>7.9</c:v>
                </c:pt>
                <c:pt idx="2">
                  <c:v>16.2</c:v>
                </c:pt>
                <c:pt idx="3">
                  <c:v>7.4</c:v>
                </c:pt>
                <c:pt idx="4">
                  <c:v>5.3</c:v>
                </c:pt>
                <c:pt idx="5">
                  <c:v>36.1</c:v>
                </c:pt>
              </c:numCache>
            </c:numRef>
          </c:val>
          <c:smooth val="0"/>
          <c:extLst>
            <c:ext xmlns:c16="http://schemas.microsoft.com/office/drawing/2014/chart" uri="{C3380CC4-5D6E-409C-BE32-E72D297353CC}">
              <c16:uniqueId val="{0000000D-2A9C-437F-9665-7783223C76D6}"/>
            </c:ext>
          </c:extLst>
        </c:ser>
        <c:dLbls>
          <c:showLegendKey val="0"/>
          <c:showVal val="0"/>
          <c:showCatName val="0"/>
          <c:showSerName val="0"/>
          <c:showPercent val="0"/>
          <c:showBubbleSize val="0"/>
        </c:dLbls>
        <c:marker val="1"/>
        <c:smooth val="0"/>
        <c:axId val="651940015"/>
        <c:axId val="651942927"/>
      </c:lineChart>
      <c:catAx>
        <c:axId val="65194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1942927"/>
        <c:crosses val="autoZero"/>
        <c:auto val="1"/>
        <c:lblAlgn val="ctr"/>
        <c:lblOffset val="100"/>
        <c:noMultiLvlLbl val="0"/>
      </c:catAx>
      <c:valAx>
        <c:axId val="651942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51940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explosion val="51"/>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1521-484A-805F-DE9CCD6FDC16}"/>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1521-484A-805F-DE9CCD6FDC16}"/>
              </c:ext>
            </c:extLst>
          </c:dPt>
          <c:dLbls>
            <c:dLbl>
              <c:idx val="0"/>
              <c:layout>
                <c:manualLayout>
                  <c:x val="-0.12514526829979594"/>
                  <c:y val="-0.3721681664791901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521-484A-805F-DE9CCD6FDC16}"/>
                </c:ext>
              </c:extLst>
            </c:dLbl>
            <c:dLbl>
              <c:idx val="1"/>
              <c:layout>
                <c:manualLayout>
                  <c:x val="3.4037255759696704E-2"/>
                  <c:y val="3.665791776027995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521-484A-805F-DE9CCD6FDC16}"/>
                </c:ext>
              </c:extLst>
            </c:dLbl>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Тартым - M*[X]=168,3</c:v>
                </c:pt>
                <c:pt idx="1">
                  <c:v>Рекуперация - M*[X]=17,8</c:v>
                </c:pt>
              </c:strCache>
            </c:strRef>
          </c:cat>
          <c:val>
            <c:numRef>
              <c:f>Лист1!$B$2:$B$3</c:f>
              <c:numCache>
                <c:formatCode>General</c:formatCode>
                <c:ptCount val="2"/>
                <c:pt idx="0">
                  <c:v>168.3</c:v>
                </c:pt>
                <c:pt idx="1">
                  <c:v>17.8</c:v>
                </c:pt>
              </c:numCache>
            </c:numRef>
          </c:val>
          <c:extLst>
            <c:ext xmlns:c16="http://schemas.microsoft.com/office/drawing/2014/chart" uri="{C3380CC4-5D6E-409C-BE32-E72D297353CC}">
              <c16:uniqueId val="{00000004-1521-484A-805F-DE9CCD6FDC16}"/>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explosion val="51"/>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E128-4227-B9B0-DB8DFD7A6472}"/>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E128-4227-B9B0-DB8DFD7A6472}"/>
              </c:ext>
            </c:extLst>
          </c:dPt>
          <c:dLbls>
            <c:dLbl>
              <c:idx val="1"/>
              <c:layout>
                <c:manualLayout>
                  <c:x val="0.23050707203266257"/>
                  <c:y val="2.982689663792024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128-4227-B9B0-DB8DFD7A6472}"/>
                </c:ext>
              </c:extLst>
            </c:dLbl>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Тартым - M*[X]=191</c:v>
                </c:pt>
                <c:pt idx="1">
                  <c:v>Рекуперация - M*[X] -15,2</c:v>
                </c:pt>
              </c:strCache>
            </c:strRef>
          </c:cat>
          <c:val>
            <c:numRef>
              <c:f>Лист1!$B$2:$B$3</c:f>
              <c:numCache>
                <c:formatCode>General</c:formatCode>
                <c:ptCount val="2"/>
                <c:pt idx="0">
                  <c:v>191</c:v>
                </c:pt>
                <c:pt idx="1">
                  <c:v>15.2</c:v>
                </c:pt>
              </c:numCache>
            </c:numRef>
          </c:val>
          <c:extLst>
            <c:ext xmlns:c16="http://schemas.microsoft.com/office/drawing/2014/chart" uri="{C3380CC4-5D6E-409C-BE32-E72D297353CC}">
              <c16:uniqueId val="{00000004-E128-4227-B9B0-DB8DFD7A6472}"/>
            </c:ext>
          </c:extLst>
        </c:ser>
        <c:dLbls>
          <c:dLblPos val="in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1534677568289"/>
          <c:y val="0.14197367220989268"/>
          <c:w val="0.84717732894651621"/>
          <c:h val="0.70122611693782522"/>
        </c:manualLayout>
      </c:layout>
      <c:barChart>
        <c:barDir val="col"/>
        <c:grouping val="clustered"/>
        <c:varyColors val="0"/>
        <c:ser>
          <c:idx val="0"/>
          <c:order val="0"/>
          <c:tx>
            <c:strRef>
              <c:f>Лист1!$B$1</c:f>
              <c:strCache>
                <c:ptCount val="1"/>
                <c:pt idx="0">
                  <c:v>Ряд 1</c:v>
                </c:pt>
              </c:strCache>
            </c:strRef>
          </c:tx>
          <c:invertIfNegative val="0"/>
          <c:cat>
            <c:numRef>
              <c:f>Лист1!$A$2:$A$6</c:f>
              <c:numCache>
                <c:formatCode>General</c:formatCode>
                <c:ptCount val="5"/>
                <c:pt idx="0">
                  <c:v>50</c:v>
                </c:pt>
                <c:pt idx="1">
                  <c:v>100</c:v>
                </c:pt>
                <c:pt idx="2">
                  <c:v>150</c:v>
                </c:pt>
                <c:pt idx="3">
                  <c:v>200</c:v>
                </c:pt>
                <c:pt idx="4">
                  <c:v>250</c:v>
                </c:pt>
              </c:numCache>
            </c:numRef>
          </c:cat>
          <c:val>
            <c:numRef>
              <c:f>Лист1!$B$2:$B$6</c:f>
              <c:numCache>
                <c:formatCode>General</c:formatCode>
                <c:ptCount val="5"/>
                <c:pt idx="0">
                  <c:v>0.3100000000000005</c:v>
                </c:pt>
                <c:pt idx="1">
                  <c:v>0.21500000000000025</c:v>
                </c:pt>
                <c:pt idx="2">
                  <c:v>0.18700000000000028</c:v>
                </c:pt>
                <c:pt idx="3">
                  <c:v>0.126</c:v>
                </c:pt>
                <c:pt idx="4">
                  <c:v>6.4199999999999993E-2</c:v>
                </c:pt>
              </c:numCache>
            </c:numRef>
          </c:val>
          <c:extLst>
            <c:ext xmlns:c16="http://schemas.microsoft.com/office/drawing/2014/chart" uri="{C3380CC4-5D6E-409C-BE32-E72D297353CC}">
              <c16:uniqueId val="{00000000-EB9B-4DC7-9939-28ED6D4C4287}"/>
            </c:ext>
          </c:extLst>
        </c:ser>
        <c:dLbls>
          <c:showLegendKey val="0"/>
          <c:showVal val="0"/>
          <c:showCatName val="0"/>
          <c:showSerName val="0"/>
          <c:showPercent val="0"/>
          <c:showBubbleSize val="0"/>
        </c:dLbls>
        <c:gapWidth val="0"/>
        <c:overlap val="100"/>
        <c:axId val="347136384"/>
        <c:axId val="347137920"/>
      </c:barChart>
      <c:catAx>
        <c:axId val="347136384"/>
        <c:scaling>
          <c:orientation val="minMax"/>
        </c:scaling>
        <c:delete val="0"/>
        <c:axPos val="b"/>
        <c:numFmt formatCode="General" sourceLinked="1"/>
        <c:majorTickMark val="out"/>
        <c:minorTickMark val="none"/>
        <c:tickLblPos val="nextTo"/>
        <c:crossAx val="347137920"/>
        <c:crosses val="autoZero"/>
        <c:auto val="1"/>
        <c:lblAlgn val="ctr"/>
        <c:lblOffset val="100"/>
        <c:noMultiLvlLbl val="0"/>
      </c:catAx>
      <c:valAx>
        <c:axId val="347137920"/>
        <c:scaling>
          <c:orientation val="minMax"/>
        </c:scaling>
        <c:delete val="0"/>
        <c:axPos val="l"/>
        <c:majorGridlines/>
        <c:numFmt formatCode="General" sourceLinked="1"/>
        <c:majorTickMark val="out"/>
        <c:minorTickMark val="none"/>
        <c:tickLblPos val="nextTo"/>
        <c:crossAx val="347136384"/>
        <c:crosses val="autoZero"/>
        <c:crossBetween val="between"/>
      </c:valAx>
    </c:plotArea>
    <c:plotVisOnly val="1"/>
    <c:dispBlanksAs val="gap"/>
    <c:showDLblsOverMax val="0"/>
  </c:chart>
  <c:txPr>
    <a:bodyPr/>
    <a:lstStyle/>
    <a:p>
      <a:pPr>
        <a:defRPr sz="1000">
          <a:latin typeface="Times New Roman" pitchFamily="18" charset="0"/>
          <a:cs typeface="Times New Roman" pitchFamily="18" charset="0"/>
        </a:defRPr>
      </a:pPr>
      <a:endParaRPr lang="ru-KZ"/>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67501078137081"/>
          <c:y val="0.11741772478987073"/>
          <c:w val="0.84717732894651621"/>
          <c:h val="0.70122611693782522"/>
        </c:manualLayout>
      </c:layout>
      <c:barChart>
        <c:barDir val="col"/>
        <c:grouping val="clustered"/>
        <c:varyColors val="0"/>
        <c:ser>
          <c:idx val="0"/>
          <c:order val="0"/>
          <c:tx>
            <c:strRef>
              <c:f>Лист1!$B$1</c:f>
              <c:strCache>
                <c:ptCount val="1"/>
                <c:pt idx="0">
                  <c:v>Ряд 1</c:v>
                </c:pt>
              </c:strCache>
            </c:strRef>
          </c:tx>
          <c:invertIfNegative val="0"/>
          <c:cat>
            <c:numRef>
              <c:f>Лист1!$A$2:$A$6</c:f>
              <c:numCache>
                <c:formatCode>General</c:formatCode>
                <c:ptCount val="5"/>
                <c:pt idx="0">
                  <c:v>30</c:v>
                </c:pt>
                <c:pt idx="1">
                  <c:v>60</c:v>
                </c:pt>
                <c:pt idx="2">
                  <c:v>90</c:v>
                </c:pt>
                <c:pt idx="3">
                  <c:v>120</c:v>
                </c:pt>
                <c:pt idx="4">
                  <c:v>150</c:v>
                </c:pt>
              </c:numCache>
            </c:numRef>
          </c:cat>
          <c:val>
            <c:numRef>
              <c:f>Лист1!$B$2:$B$6</c:f>
              <c:numCache>
                <c:formatCode>General</c:formatCode>
                <c:ptCount val="5"/>
                <c:pt idx="0">
                  <c:v>0.10700000000000012</c:v>
                </c:pt>
                <c:pt idx="1">
                  <c:v>0.20700000000000021</c:v>
                </c:pt>
                <c:pt idx="2">
                  <c:v>0.18800000000000028</c:v>
                </c:pt>
                <c:pt idx="3">
                  <c:v>0.114</c:v>
                </c:pt>
                <c:pt idx="4">
                  <c:v>3.4500000000000003E-2</c:v>
                </c:pt>
              </c:numCache>
            </c:numRef>
          </c:val>
          <c:extLst>
            <c:ext xmlns:c16="http://schemas.microsoft.com/office/drawing/2014/chart" uri="{C3380CC4-5D6E-409C-BE32-E72D297353CC}">
              <c16:uniqueId val="{00000000-8013-4AE5-B113-586E4A6EFF59}"/>
            </c:ext>
          </c:extLst>
        </c:ser>
        <c:dLbls>
          <c:showLegendKey val="0"/>
          <c:showVal val="0"/>
          <c:showCatName val="0"/>
          <c:showSerName val="0"/>
          <c:showPercent val="0"/>
          <c:showBubbleSize val="0"/>
        </c:dLbls>
        <c:gapWidth val="0"/>
        <c:overlap val="100"/>
        <c:axId val="347181056"/>
        <c:axId val="347182592"/>
      </c:barChart>
      <c:catAx>
        <c:axId val="347181056"/>
        <c:scaling>
          <c:orientation val="minMax"/>
        </c:scaling>
        <c:delete val="0"/>
        <c:axPos val="b"/>
        <c:numFmt formatCode="General" sourceLinked="1"/>
        <c:majorTickMark val="out"/>
        <c:minorTickMark val="none"/>
        <c:tickLblPos val="nextTo"/>
        <c:crossAx val="347182592"/>
        <c:crosses val="autoZero"/>
        <c:auto val="1"/>
        <c:lblAlgn val="ctr"/>
        <c:lblOffset val="100"/>
        <c:noMultiLvlLbl val="0"/>
      </c:catAx>
      <c:valAx>
        <c:axId val="347182592"/>
        <c:scaling>
          <c:orientation val="minMax"/>
        </c:scaling>
        <c:delete val="0"/>
        <c:axPos val="l"/>
        <c:majorGridlines/>
        <c:numFmt formatCode="General" sourceLinked="1"/>
        <c:majorTickMark val="out"/>
        <c:minorTickMark val="none"/>
        <c:tickLblPos val="nextTo"/>
        <c:crossAx val="34718105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3.7748905796755244E-2"/>
          <c:y val="5.5130318012573995E-2"/>
          <c:w val="0.50571675843284258"/>
          <c:h val="0.82476469511078565"/>
        </c:manualLayout>
      </c:layout>
      <c:pie3DChart>
        <c:varyColors val="1"/>
        <c:ser>
          <c:idx val="0"/>
          <c:order val="0"/>
          <c:tx>
            <c:strRef>
              <c:f>Лист1!$B$1</c:f>
              <c:strCache>
                <c:ptCount val="1"/>
                <c:pt idx="0">
                  <c:v>Продажи</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Мотор -желдеткіштер</c:v>
                </c:pt>
                <c:pt idx="1">
                  <c:v>Мотор - компрессор</c:v>
                </c:pt>
                <c:pt idx="2">
                  <c:v>Электржылыту (қыс мезгілінде)</c:v>
                </c:pt>
              </c:strCache>
            </c:strRef>
          </c:cat>
          <c:val>
            <c:numRef>
              <c:f>Лист1!$B$2:$B$4</c:f>
              <c:numCache>
                <c:formatCode>General</c:formatCode>
                <c:ptCount val="3"/>
                <c:pt idx="0">
                  <c:v>54</c:v>
                </c:pt>
                <c:pt idx="1">
                  <c:v>35</c:v>
                </c:pt>
                <c:pt idx="2">
                  <c:v>11</c:v>
                </c:pt>
              </c:numCache>
            </c:numRef>
          </c:val>
          <c:extLst>
            <c:ext xmlns:c16="http://schemas.microsoft.com/office/drawing/2014/chart" uri="{C3380CC4-5D6E-409C-BE32-E72D297353CC}">
              <c16:uniqueId val="{00000000-9AFD-4CC4-906D-656BEB9E62E4}"/>
            </c:ext>
          </c:extLst>
        </c:ser>
        <c:dLbls>
          <c:showLegendKey val="0"/>
          <c:showVal val="0"/>
          <c:showCatName val="0"/>
          <c:showSerName val="0"/>
          <c:showPercent val="1"/>
          <c:showBubbleSize val="0"/>
          <c:showLeaderLines val="1"/>
        </c:dLbls>
      </c:pie3DChart>
    </c:plotArea>
    <c:legend>
      <c:legendPos val="r"/>
      <c:layout>
        <c:manualLayout>
          <c:xMode val="edge"/>
          <c:yMode val="edge"/>
          <c:x val="0.58732440980278577"/>
          <c:y val="3.087077350625296E-2"/>
          <c:w val="0.39388269293539163"/>
          <c:h val="0.88892876762497763"/>
        </c:manualLayout>
      </c:layout>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zero"/>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4.7842634658857582E-2"/>
          <c:y val="0.30279085280085882"/>
          <c:w val="0.42500748175213338"/>
          <c:h val="0.69155957715230343"/>
        </c:manualLayout>
      </c:layout>
      <c:pie3DChart>
        <c:varyColors val="1"/>
        <c:ser>
          <c:idx val="0"/>
          <c:order val="0"/>
          <c:tx>
            <c:strRef>
              <c:f>Лист1!$B$1</c:f>
              <c:strCache>
                <c:ptCount val="1"/>
                <c:pt idx="0">
                  <c:v>Продажи</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)осымша машиналар (компрессорлар мен желдеткіштер)</c:v>
                </c:pt>
                <c:pt idx="1">
                  <c:v>Жылыту</c:v>
                </c:pt>
                <c:pt idx="2">
                  <c:v>Жарықтандыру</c:v>
                </c:pt>
              </c:strCache>
            </c:strRef>
          </c:cat>
          <c:val>
            <c:numRef>
              <c:f>Лист1!$B$2:$B$4</c:f>
              <c:numCache>
                <c:formatCode>General</c:formatCode>
                <c:ptCount val="3"/>
                <c:pt idx="0">
                  <c:v>12</c:v>
                </c:pt>
                <c:pt idx="1">
                  <c:v>83</c:v>
                </c:pt>
                <c:pt idx="2">
                  <c:v>5</c:v>
                </c:pt>
              </c:numCache>
            </c:numRef>
          </c:val>
          <c:extLst>
            <c:ext xmlns:c16="http://schemas.microsoft.com/office/drawing/2014/chart" uri="{C3380CC4-5D6E-409C-BE32-E72D297353CC}">
              <c16:uniqueId val="{00000000-EA8F-482B-8B87-8B790F39CE64}"/>
            </c:ext>
          </c:extLst>
        </c:ser>
        <c:dLbls>
          <c:showLegendKey val="0"/>
          <c:showVal val="0"/>
          <c:showCatName val="0"/>
          <c:showSerName val="0"/>
          <c:showPercent val="1"/>
          <c:showBubbleSize val="0"/>
          <c:showLeaderLines val="1"/>
        </c:dLbls>
      </c:pie3DChart>
    </c:plotArea>
    <c:legend>
      <c:legendPos val="r"/>
      <c:layout>
        <c:manualLayout>
          <c:xMode val="edge"/>
          <c:yMode val="edge"/>
          <c:x val="0.50347406917703985"/>
          <c:y val="9.1447457956644315E-2"/>
          <c:w val="0.47505457029380965"/>
          <c:h val="0.72591934072757069"/>
        </c:manualLayout>
      </c:layout>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62257387729446"/>
          <c:y val="4.4057617797775381E-2"/>
          <c:w val="0.83083627008859684"/>
          <c:h val="0.75732470941132368"/>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layout>
                <c:manualLayout>
                  <c:x val="-2.7236277750262054E-2"/>
                  <c:y val="-4.8021981627296512E-2"/>
                </c:manualLayout>
              </c:layout>
              <c:numFmt formatCode="General" sourceLinked="0"/>
            </c:trendlineLbl>
          </c:trendline>
          <c:cat>
            <c:numRef>
              <c:f>Лист1!$A$2:$A$11</c:f>
              <c:numCache>
                <c:formatCode>General</c:formatCode>
                <c:ptCount val="10"/>
                <c:pt idx="0">
                  <c:v>25</c:v>
                </c:pt>
                <c:pt idx="1">
                  <c:v>50</c:v>
                </c:pt>
                <c:pt idx="2">
                  <c:v>75</c:v>
                </c:pt>
                <c:pt idx="3">
                  <c:v>100</c:v>
                </c:pt>
                <c:pt idx="4">
                  <c:v>125</c:v>
                </c:pt>
                <c:pt idx="5">
                  <c:v>150</c:v>
                </c:pt>
                <c:pt idx="6">
                  <c:v>275</c:v>
                </c:pt>
                <c:pt idx="7">
                  <c:v>550</c:v>
                </c:pt>
                <c:pt idx="8">
                  <c:v>600</c:v>
                </c:pt>
                <c:pt idx="9">
                  <c:v>700</c:v>
                </c:pt>
              </c:numCache>
            </c:numRef>
          </c:cat>
          <c:val>
            <c:numRef>
              <c:f>Лист1!$B$2:$B$11</c:f>
              <c:numCache>
                <c:formatCode>General</c:formatCode>
                <c:ptCount val="10"/>
                <c:pt idx="0">
                  <c:v>0.28000000000000008</c:v>
                </c:pt>
                <c:pt idx="1">
                  <c:v>0.12000000000000002</c:v>
                </c:pt>
                <c:pt idx="2">
                  <c:v>4.0000000000000022E-2</c:v>
                </c:pt>
                <c:pt idx="3">
                  <c:v>8.0000000000000043E-2</c:v>
                </c:pt>
                <c:pt idx="4">
                  <c:v>4.0000000000000022E-2</c:v>
                </c:pt>
                <c:pt idx="5">
                  <c:v>0.16</c:v>
                </c:pt>
                <c:pt idx="6">
                  <c:v>0.12000000000000002</c:v>
                </c:pt>
                <c:pt idx="7">
                  <c:v>4.0000000000000022E-2</c:v>
                </c:pt>
                <c:pt idx="8">
                  <c:v>4.0000000000000022E-2</c:v>
                </c:pt>
                <c:pt idx="9">
                  <c:v>8.0000000000000043E-2</c:v>
                </c:pt>
              </c:numCache>
            </c:numRef>
          </c:val>
          <c:extLst>
            <c:ext xmlns:c16="http://schemas.microsoft.com/office/drawing/2014/chart" uri="{C3380CC4-5D6E-409C-BE32-E72D297353CC}">
              <c16:uniqueId val="{00000001-B5F0-4A1B-817D-307DDF145248}"/>
            </c:ext>
          </c:extLst>
        </c:ser>
        <c:dLbls>
          <c:showLegendKey val="0"/>
          <c:showVal val="0"/>
          <c:showCatName val="0"/>
          <c:showSerName val="0"/>
          <c:showPercent val="0"/>
          <c:showBubbleSize val="0"/>
        </c:dLbls>
        <c:gapWidth val="4"/>
        <c:axId val="341148032"/>
        <c:axId val="341149568"/>
      </c:barChart>
      <c:catAx>
        <c:axId val="341148032"/>
        <c:scaling>
          <c:orientation val="minMax"/>
        </c:scaling>
        <c:delete val="0"/>
        <c:axPos val="b"/>
        <c:numFmt formatCode="General" sourceLinked="1"/>
        <c:majorTickMark val="out"/>
        <c:minorTickMark val="none"/>
        <c:tickLblPos val="nextTo"/>
        <c:crossAx val="341149568"/>
        <c:crosses val="autoZero"/>
        <c:auto val="1"/>
        <c:lblAlgn val="ctr"/>
        <c:lblOffset val="100"/>
        <c:noMultiLvlLbl val="0"/>
      </c:catAx>
      <c:valAx>
        <c:axId val="341149568"/>
        <c:scaling>
          <c:orientation val="minMax"/>
        </c:scaling>
        <c:delete val="0"/>
        <c:axPos val="l"/>
        <c:majorGridlines/>
        <c:numFmt formatCode="General" sourceLinked="1"/>
        <c:majorTickMark val="out"/>
        <c:minorTickMark val="none"/>
        <c:tickLblPos val="nextTo"/>
        <c:crossAx val="341148032"/>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Лист1!$A$2:$A$3</c:f>
              <c:strCache>
                <c:ptCount val="2"/>
                <c:pt idx="0">
                  <c:v>Алматы - Отар</c:v>
                </c:pt>
                <c:pt idx="1">
                  <c:v>Отар - Шу</c:v>
                </c:pt>
              </c:strCache>
            </c:strRef>
          </c:cat>
          <c:val>
            <c:numRef>
              <c:f>Лист1!$B$2:$B$3</c:f>
              <c:numCache>
                <c:formatCode>General</c:formatCode>
                <c:ptCount val="2"/>
                <c:pt idx="0">
                  <c:v>329.2</c:v>
                </c:pt>
                <c:pt idx="1">
                  <c:v>7507.4</c:v>
                </c:pt>
              </c:numCache>
            </c:numRef>
          </c:val>
          <c:extLst>
            <c:ext xmlns:c16="http://schemas.microsoft.com/office/drawing/2014/chart" uri="{C3380CC4-5D6E-409C-BE32-E72D297353CC}">
              <c16:uniqueId val="{00000000-2C34-4B44-AA51-A7C6942EC956}"/>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Лист1!$A$2:$A$3</c:f>
              <c:strCache>
                <c:ptCount val="2"/>
                <c:pt idx="0">
                  <c:v>Алматы - Отар</c:v>
                </c:pt>
                <c:pt idx="1">
                  <c:v>Отар - Шу</c:v>
                </c:pt>
              </c:strCache>
            </c:strRef>
          </c:cat>
          <c:val>
            <c:numRef>
              <c:f>Лист1!$C$2:$C$3</c:f>
              <c:numCache>
                <c:formatCode>General</c:formatCode>
                <c:ptCount val="2"/>
                <c:pt idx="0">
                  <c:v>519.5</c:v>
                </c:pt>
                <c:pt idx="1">
                  <c:v>1667.6</c:v>
                </c:pt>
              </c:numCache>
            </c:numRef>
          </c:val>
          <c:extLst>
            <c:ext xmlns:c16="http://schemas.microsoft.com/office/drawing/2014/chart" uri="{C3380CC4-5D6E-409C-BE32-E72D297353CC}">
              <c16:uniqueId val="{00000001-2C34-4B44-AA51-A7C6942EC956}"/>
            </c:ext>
          </c:extLst>
        </c:ser>
        <c:dLbls>
          <c:showLegendKey val="0"/>
          <c:showVal val="0"/>
          <c:showCatName val="0"/>
          <c:showSerName val="0"/>
          <c:showPercent val="0"/>
          <c:showBubbleSize val="0"/>
        </c:dLbls>
        <c:gapWidth val="219"/>
        <c:overlap val="-27"/>
        <c:axId val="347649152"/>
        <c:axId val="347650688"/>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Лист1!$A$2:$A$3</c:f>
              <c:strCache>
                <c:ptCount val="2"/>
                <c:pt idx="0">
                  <c:v>Алматы - Отар</c:v>
                </c:pt>
                <c:pt idx="1">
                  <c:v>Отар - Шу</c:v>
                </c:pt>
              </c:strCache>
            </c:strRef>
          </c:cat>
          <c:val>
            <c:numRef>
              <c:f>Лист1!$D$2:$D$3</c:f>
              <c:numCache>
                <c:formatCode>General</c:formatCode>
                <c:ptCount val="2"/>
                <c:pt idx="0">
                  <c:v>607.1</c:v>
                </c:pt>
                <c:pt idx="1">
                  <c:v>673.4</c:v>
                </c:pt>
              </c:numCache>
            </c:numRef>
          </c:val>
          <c:smooth val="0"/>
          <c:extLst>
            <c:ext xmlns:c16="http://schemas.microsoft.com/office/drawing/2014/chart" uri="{C3380CC4-5D6E-409C-BE32-E72D297353CC}">
              <c16:uniqueId val="{00000002-2C34-4B44-AA51-A7C6942EC956}"/>
            </c:ext>
          </c:extLst>
        </c:ser>
        <c:dLbls>
          <c:showLegendKey val="0"/>
          <c:showVal val="0"/>
          <c:showCatName val="0"/>
          <c:showSerName val="0"/>
          <c:showPercent val="0"/>
          <c:showBubbleSize val="0"/>
        </c:dLbls>
        <c:marker val="1"/>
        <c:smooth val="0"/>
        <c:axId val="347649152"/>
        <c:axId val="347650688"/>
      </c:lineChart>
      <c:catAx>
        <c:axId val="34764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650688"/>
        <c:crosses val="autoZero"/>
        <c:auto val="1"/>
        <c:lblAlgn val="ctr"/>
        <c:lblOffset val="100"/>
        <c:noMultiLvlLbl val="0"/>
      </c:catAx>
      <c:valAx>
        <c:axId val="34765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64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Лист1!$A$2:$A$8</c:f>
              <c:strCache>
                <c:ptCount val="7"/>
                <c:pt idx="0">
                  <c:v>Шу - Шыгынак</c:v>
                </c:pt>
                <c:pt idx="1">
                  <c:v>Шыгынак - Сарышаған</c:v>
                </c:pt>
                <c:pt idx="2">
                  <c:v>Сарышаган - Мойынты</c:v>
                </c:pt>
                <c:pt idx="3">
                  <c:v>Мойынты - Ағадыр </c:v>
                </c:pt>
                <c:pt idx="4">
                  <c:v>Ағадыр - Жарық</c:v>
                </c:pt>
                <c:pt idx="5">
                  <c:v>Жарық - Қарағанды</c:v>
                </c:pt>
                <c:pt idx="6">
                  <c:v>Караганда - Астана </c:v>
                </c:pt>
              </c:strCache>
            </c:strRef>
          </c:cat>
          <c:val>
            <c:numRef>
              <c:f>Лист1!$B$2:$B$8</c:f>
              <c:numCache>
                <c:formatCode>General</c:formatCode>
                <c:ptCount val="7"/>
                <c:pt idx="0">
                  <c:v>603.70000000000005</c:v>
                </c:pt>
                <c:pt idx="1">
                  <c:v>446.3</c:v>
                </c:pt>
                <c:pt idx="2">
                  <c:v>14.4</c:v>
                </c:pt>
                <c:pt idx="3">
                  <c:v>843.4</c:v>
                </c:pt>
                <c:pt idx="4">
                  <c:v>431.6</c:v>
                </c:pt>
                <c:pt idx="5">
                  <c:v>1283.0999999999999</c:v>
                </c:pt>
                <c:pt idx="6">
                  <c:v>1538.8</c:v>
                </c:pt>
              </c:numCache>
            </c:numRef>
          </c:val>
          <c:extLst>
            <c:ext xmlns:c16="http://schemas.microsoft.com/office/drawing/2014/chart" uri="{C3380CC4-5D6E-409C-BE32-E72D297353CC}">
              <c16:uniqueId val="{00000000-18AC-4EC5-A335-ADC2DDC02DBC}"/>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Лист1!$A$2:$A$8</c:f>
              <c:strCache>
                <c:ptCount val="7"/>
                <c:pt idx="0">
                  <c:v>Шу - Шыгынак</c:v>
                </c:pt>
                <c:pt idx="1">
                  <c:v>Шыгынак - Сарышаған</c:v>
                </c:pt>
                <c:pt idx="2">
                  <c:v>Сарышаган - Мойынты</c:v>
                </c:pt>
                <c:pt idx="3">
                  <c:v>Мойынты - Ағадыр </c:v>
                </c:pt>
                <c:pt idx="4">
                  <c:v>Ағадыр - Жарық</c:v>
                </c:pt>
                <c:pt idx="5">
                  <c:v>Жарық - Қарағанды</c:v>
                </c:pt>
                <c:pt idx="6">
                  <c:v>Караганда - Астана </c:v>
                </c:pt>
              </c:strCache>
            </c:strRef>
          </c:cat>
          <c:val>
            <c:numRef>
              <c:f>Лист1!$C$2:$C$8</c:f>
              <c:numCache>
                <c:formatCode>General</c:formatCode>
                <c:ptCount val="7"/>
                <c:pt idx="0">
                  <c:v>575.1</c:v>
                </c:pt>
                <c:pt idx="1">
                  <c:v>366.9</c:v>
                </c:pt>
                <c:pt idx="2">
                  <c:v>609.70000000000005</c:v>
                </c:pt>
                <c:pt idx="3">
                  <c:v>990.5</c:v>
                </c:pt>
                <c:pt idx="4">
                  <c:v>130.1</c:v>
                </c:pt>
                <c:pt idx="5">
                  <c:v>244.1</c:v>
                </c:pt>
                <c:pt idx="6">
                  <c:v>865.4</c:v>
                </c:pt>
              </c:numCache>
            </c:numRef>
          </c:val>
          <c:extLst>
            <c:ext xmlns:c16="http://schemas.microsoft.com/office/drawing/2014/chart" uri="{C3380CC4-5D6E-409C-BE32-E72D297353CC}">
              <c16:uniqueId val="{00000001-18AC-4EC5-A335-ADC2DDC02DBC}"/>
            </c:ext>
          </c:extLst>
        </c:ser>
        <c:dLbls>
          <c:showLegendKey val="0"/>
          <c:showVal val="0"/>
          <c:showCatName val="0"/>
          <c:showSerName val="0"/>
          <c:showPercent val="0"/>
          <c:showBubbleSize val="0"/>
        </c:dLbls>
        <c:gapWidth val="219"/>
        <c:overlap val="-27"/>
        <c:axId val="347720320"/>
        <c:axId val="347722112"/>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Лист1!$A$2:$A$8</c:f>
              <c:strCache>
                <c:ptCount val="7"/>
                <c:pt idx="0">
                  <c:v>Шу - Шыгынак</c:v>
                </c:pt>
                <c:pt idx="1">
                  <c:v>Шыгынак - Сарышаған</c:v>
                </c:pt>
                <c:pt idx="2">
                  <c:v>Сарышаган - Мойынты</c:v>
                </c:pt>
                <c:pt idx="3">
                  <c:v>Мойынты - Ағадыр </c:v>
                </c:pt>
                <c:pt idx="4">
                  <c:v>Ағадыр - Жарық</c:v>
                </c:pt>
                <c:pt idx="5">
                  <c:v>Жарық - Қарағанды</c:v>
                </c:pt>
                <c:pt idx="6">
                  <c:v>Караганда - Астана </c:v>
                </c:pt>
              </c:strCache>
            </c:strRef>
          </c:cat>
          <c:val>
            <c:numRef>
              <c:f>Лист1!$D$2:$D$8</c:f>
              <c:numCache>
                <c:formatCode>General</c:formatCode>
                <c:ptCount val="7"/>
                <c:pt idx="0">
                  <c:v>650.70000000000005</c:v>
                </c:pt>
                <c:pt idx="1">
                  <c:v>480</c:v>
                </c:pt>
                <c:pt idx="2">
                  <c:v>450.8</c:v>
                </c:pt>
                <c:pt idx="3">
                  <c:v>516.6</c:v>
                </c:pt>
                <c:pt idx="4">
                  <c:v>274.8</c:v>
                </c:pt>
                <c:pt idx="5">
                  <c:v>519.70000000000005</c:v>
                </c:pt>
                <c:pt idx="6">
                  <c:v>771.3</c:v>
                </c:pt>
              </c:numCache>
            </c:numRef>
          </c:val>
          <c:smooth val="0"/>
          <c:extLst>
            <c:ext xmlns:c16="http://schemas.microsoft.com/office/drawing/2014/chart" uri="{C3380CC4-5D6E-409C-BE32-E72D297353CC}">
              <c16:uniqueId val="{00000002-18AC-4EC5-A335-ADC2DDC02DBC}"/>
            </c:ext>
          </c:extLst>
        </c:ser>
        <c:dLbls>
          <c:showLegendKey val="0"/>
          <c:showVal val="0"/>
          <c:showCatName val="0"/>
          <c:showSerName val="0"/>
          <c:showPercent val="0"/>
          <c:showBubbleSize val="0"/>
        </c:dLbls>
        <c:marker val="1"/>
        <c:smooth val="0"/>
        <c:axId val="347720320"/>
        <c:axId val="347722112"/>
      </c:lineChart>
      <c:catAx>
        <c:axId val="34772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722112"/>
        <c:crosses val="autoZero"/>
        <c:auto val="1"/>
        <c:lblAlgn val="ctr"/>
        <c:lblOffset val="100"/>
        <c:noMultiLvlLbl val="0"/>
      </c:catAx>
      <c:valAx>
        <c:axId val="347722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72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Лист1!$A$2:$A$5</c:f>
              <c:strCache>
                <c:ptCount val="4"/>
                <c:pt idx="0">
                  <c:v>Астана - Атбасар </c:v>
                </c:pt>
                <c:pt idx="1">
                  <c:v>Атбасар - Есил </c:v>
                </c:pt>
                <c:pt idx="2">
                  <c:v>Есиль - Кушмурун</c:v>
                </c:pt>
                <c:pt idx="3">
                  <c:v>Кушмурун - Тобол</c:v>
                </c:pt>
              </c:strCache>
            </c:strRef>
          </c:cat>
          <c:val>
            <c:numRef>
              <c:f>Лист1!$B$2:$B$5</c:f>
              <c:numCache>
                <c:formatCode>General</c:formatCode>
                <c:ptCount val="4"/>
                <c:pt idx="0">
                  <c:v>1390.8</c:v>
                </c:pt>
                <c:pt idx="1">
                  <c:v>1028.0999999999999</c:v>
                </c:pt>
                <c:pt idx="2">
                  <c:v>1294.3</c:v>
                </c:pt>
                <c:pt idx="3">
                  <c:v>402.1</c:v>
                </c:pt>
              </c:numCache>
            </c:numRef>
          </c:val>
          <c:extLst>
            <c:ext xmlns:c16="http://schemas.microsoft.com/office/drawing/2014/chart" uri="{C3380CC4-5D6E-409C-BE32-E72D297353CC}">
              <c16:uniqueId val="{00000000-9B6E-46C3-AC37-3D79BCCE521A}"/>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Лист1!$A$2:$A$5</c:f>
              <c:strCache>
                <c:ptCount val="4"/>
                <c:pt idx="0">
                  <c:v>Астана - Атбасар </c:v>
                </c:pt>
                <c:pt idx="1">
                  <c:v>Атбасар - Есил </c:v>
                </c:pt>
                <c:pt idx="2">
                  <c:v>Есиль - Кушмурун</c:v>
                </c:pt>
                <c:pt idx="3">
                  <c:v>Кушмурун - Тобол</c:v>
                </c:pt>
              </c:strCache>
            </c:strRef>
          </c:cat>
          <c:val>
            <c:numRef>
              <c:f>Лист1!$C$2:$C$5</c:f>
              <c:numCache>
                <c:formatCode>General</c:formatCode>
                <c:ptCount val="4"/>
                <c:pt idx="0">
                  <c:v>768.9</c:v>
                </c:pt>
                <c:pt idx="1">
                  <c:v>530.29999999999995</c:v>
                </c:pt>
                <c:pt idx="2">
                  <c:v>220.6</c:v>
                </c:pt>
                <c:pt idx="3">
                  <c:v>1491.1</c:v>
                </c:pt>
              </c:numCache>
            </c:numRef>
          </c:val>
          <c:extLst>
            <c:ext xmlns:c16="http://schemas.microsoft.com/office/drawing/2014/chart" uri="{C3380CC4-5D6E-409C-BE32-E72D297353CC}">
              <c16:uniqueId val="{00000001-9B6E-46C3-AC37-3D79BCCE521A}"/>
            </c:ext>
          </c:extLst>
        </c:ser>
        <c:dLbls>
          <c:showLegendKey val="0"/>
          <c:showVal val="0"/>
          <c:showCatName val="0"/>
          <c:showSerName val="0"/>
          <c:showPercent val="0"/>
          <c:showBubbleSize val="0"/>
        </c:dLbls>
        <c:gapWidth val="219"/>
        <c:overlap val="-27"/>
        <c:axId val="347799936"/>
        <c:axId val="347801472"/>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Лист1!$A$2:$A$5</c:f>
              <c:strCache>
                <c:ptCount val="4"/>
                <c:pt idx="0">
                  <c:v>Астана - Атбасар </c:v>
                </c:pt>
                <c:pt idx="1">
                  <c:v>Атбасар - Есил </c:v>
                </c:pt>
                <c:pt idx="2">
                  <c:v>Есиль - Кушмурун</c:v>
                </c:pt>
                <c:pt idx="3">
                  <c:v>Кушмурун - Тобол</c:v>
                </c:pt>
              </c:strCache>
            </c:strRef>
          </c:cat>
          <c:val>
            <c:numRef>
              <c:f>Лист1!$D$2:$D$5</c:f>
              <c:numCache>
                <c:formatCode>General</c:formatCode>
                <c:ptCount val="4"/>
                <c:pt idx="0">
                  <c:v>778.9</c:v>
                </c:pt>
                <c:pt idx="1">
                  <c:v>544</c:v>
                </c:pt>
                <c:pt idx="2">
                  <c:v>510.3</c:v>
                </c:pt>
                <c:pt idx="3">
                  <c:v>523.79999999999995</c:v>
                </c:pt>
              </c:numCache>
            </c:numRef>
          </c:val>
          <c:smooth val="0"/>
          <c:extLst>
            <c:ext xmlns:c16="http://schemas.microsoft.com/office/drawing/2014/chart" uri="{C3380CC4-5D6E-409C-BE32-E72D297353CC}">
              <c16:uniqueId val="{00000002-9B6E-46C3-AC37-3D79BCCE521A}"/>
            </c:ext>
          </c:extLst>
        </c:ser>
        <c:dLbls>
          <c:showLegendKey val="0"/>
          <c:showVal val="0"/>
          <c:showCatName val="0"/>
          <c:showSerName val="0"/>
          <c:showPercent val="0"/>
          <c:showBubbleSize val="0"/>
        </c:dLbls>
        <c:marker val="1"/>
        <c:smooth val="0"/>
        <c:axId val="347799936"/>
        <c:axId val="347801472"/>
      </c:lineChart>
      <c:catAx>
        <c:axId val="34779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801472"/>
        <c:crosses val="autoZero"/>
        <c:auto val="1"/>
        <c:lblAlgn val="ctr"/>
        <c:lblOffset val="100"/>
        <c:noMultiLvlLbl val="0"/>
      </c:catAx>
      <c:valAx>
        <c:axId val="34780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79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Лист1!$A$2:$A$5</c:f>
              <c:strCache>
                <c:ptCount val="4"/>
                <c:pt idx="0">
                  <c:v> Астана - Курорт-Боровое</c:v>
                </c:pt>
                <c:pt idx="1">
                  <c:v>Курорт - Боровое - Кокшетау</c:v>
                </c:pt>
                <c:pt idx="2">
                  <c:v>Кокшетау - Жана - Есил</c:v>
                </c:pt>
                <c:pt idx="3">
                  <c:v> Жана - Есиль - Пресногорковская</c:v>
                </c:pt>
              </c:strCache>
            </c:strRef>
          </c:cat>
          <c:val>
            <c:numRef>
              <c:f>Лист1!$B$2:$B$5</c:f>
              <c:numCache>
                <c:formatCode>General</c:formatCode>
                <c:ptCount val="4"/>
                <c:pt idx="0">
                  <c:v>1291.5</c:v>
                </c:pt>
                <c:pt idx="1">
                  <c:v>690.8</c:v>
                </c:pt>
                <c:pt idx="2">
                  <c:v>970</c:v>
                </c:pt>
                <c:pt idx="3">
                  <c:v>778.7</c:v>
                </c:pt>
              </c:numCache>
            </c:numRef>
          </c:val>
          <c:extLst>
            <c:ext xmlns:c16="http://schemas.microsoft.com/office/drawing/2014/chart" uri="{C3380CC4-5D6E-409C-BE32-E72D297353CC}">
              <c16:uniqueId val="{00000000-1B9E-43A6-9227-11910040AA9E}"/>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Лист1!$A$2:$A$5</c:f>
              <c:strCache>
                <c:ptCount val="4"/>
                <c:pt idx="0">
                  <c:v> Астана - Курорт-Боровое</c:v>
                </c:pt>
                <c:pt idx="1">
                  <c:v>Курорт - Боровое - Кокшетау</c:v>
                </c:pt>
                <c:pt idx="2">
                  <c:v>Кокшетау - Жана - Есил</c:v>
                </c:pt>
                <c:pt idx="3">
                  <c:v> Жана - Есиль - Пресногорковская</c:v>
                </c:pt>
              </c:strCache>
            </c:strRef>
          </c:cat>
          <c:val>
            <c:numRef>
              <c:f>Лист1!$C$2:$C$5</c:f>
              <c:numCache>
                <c:formatCode>General</c:formatCode>
                <c:ptCount val="4"/>
                <c:pt idx="0">
                  <c:v>1131.5</c:v>
                </c:pt>
                <c:pt idx="1">
                  <c:v>84.8</c:v>
                </c:pt>
                <c:pt idx="2">
                  <c:v>1005.7</c:v>
                </c:pt>
                <c:pt idx="3">
                  <c:v>533.29999999999995</c:v>
                </c:pt>
              </c:numCache>
            </c:numRef>
          </c:val>
          <c:extLst>
            <c:ext xmlns:c16="http://schemas.microsoft.com/office/drawing/2014/chart" uri="{C3380CC4-5D6E-409C-BE32-E72D297353CC}">
              <c16:uniqueId val="{00000001-1B9E-43A6-9227-11910040AA9E}"/>
            </c:ext>
          </c:extLst>
        </c:ser>
        <c:dLbls>
          <c:showLegendKey val="0"/>
          <c:showVal val="0"/>
          <c:showCatName val="0"/>
          <c:showSerName val="0"/>
          <c:showPercent val="0"/>
          <c:showBubbleSize val="0"/>
        </c:dLbls>
        <c:gapWidth val="219"/>
        <c:overlap val="-27"/>
        <c:axId val="347969408"/>
        <c:axId val="347970944"/>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Лист1!$A$2:$A$5</c:f>
              <c:strCache>
                <c:ptCount val="4"/>
                <c:pt idx="0">
                  <c:v> Астана - Курорт-Боровое</c:v>
                </c:pt>
                <c:pt idx="1">
                  <c:v>Курорт - Боровое - Кокшетау</c:v>
                </c:pt>
                <c:pt idx="2">
                  <c:v>Кокшетау - Жана - Есил</c:v>
                </c:pt>
                <c:pt idx="3">
                  <c:v> Жана - Есиль - Пресногорковская</c:v>
                </c:pt>
              </c:strCache>
            </c:strRef>
          </c:cat>
          <c:val>
            <c:numRef>
              <c:f>Лист1!$D$2:$D$5</c:f>
              <c:numCache>
                <c:formatCode>General</c:formatCode>
                <c:ptCount val="4"/>
                <c:pt idx="0">
                  <c:v>882.7</c:v>
                </c:pt>
                <c:pt idx="1">
                  <c:v>253.4</c:v>
                </c:pt>
                <c:pt idx="2">
                  <c:v>669.9</c:v>
                </c:pt>
                <c:pt idx="3">
                  <c:v>537.5</c:v>
                </c:pt>
              </c:numCache>
            </c:numRef>
          </c:val>
          <c:smooth val="0"/>
          <c:extLst>
            <c:ext xmlns:c16="http://schemas.microsoft.com/office/drawing/2014/chart" uri="{C3380CC4-5D6E-409C-BE32-E72D297353CC}">
              <c16:uniqueId val="{00000002-1B9E-43A6-9227-11910040AA9E}"/>
            </c:ext>
          </c:extLst>
        </c:ser>
        <c:dLbls>
          <c:showLegendKey val="0"/>
          <c:showVal val="0"/>
          <c:showCatName val="0"/>
          <c:showSerName val="0"/>
          <c:showPercent val="0"/>
          <c:showBubbleSize val="0"/>
        </c:dLbls>
        <c:marker val="1"/>
        <c:smooth val="0"/>
        <c:axId val="347969408"/>
        <c:axId val="347970944"/>
      </c:lineChart>
      <c:catAx>
        <c:axId val="3479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970944"/>
        <c:crosses val="autoZero"/>
        <c:auto val="1"/>
        <c:lblAlgn val="ctr"/>
        <c:lblOffset val="100"/>
        <c:noMultiLvlLbl val="0"/>
      </c:catAx>
      <c:valAx>
        <c:axId val="347970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96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Лист1!$A$2:$A$4</c:f>
              <c:strCache>
                <c:ptCount val="3"/>
                <c:pt idx="0">
                  <c:v>Сороковая - Ерейментау</c:v>
                </c:pt>
                <c:pt idx="1">
                  <c:v>Ерейментау - Екибастуз</c:v>
                </c:pt>
                <c:pt idx="2">
                  <c:v>Екибастуз - Павлодар</c:v>
                </c:pt>
              </c:strCache>
            </c:strRef>
          </c:cat>
          <c:val>
            <c:numRef>
              <c:f>Лист1!$B$2:$B$4</c:f>
              <c:numCache>
                <c:formatCode>General</c:formatCode>
                <c:ptCount val="3"/>
                <c:pt idx="0">
                  <c:v>613.79999999999995</c:v>
                </c:pt>
                <c:pt idx="1">
                  <c:v>1092.9000000000001</c:v>
                </c:pt>
                <c:pt idx="2">
                  <c:v>946</c:v>
                </c:pt>
              </c:numCache>
            </c:numRef>
          </c:val>
          <c:extLst>
            <c:ext xmlns:c16="http://schemas.microsoft.com/office/drawing/2014/chart" uri="{C3380CC4-5D6E-409C-BE32-E72D297353CC}">
              <c16:uniqueId val="{00000000-926D-4663-B145-DC214E1915B7}"/>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Лист1!$A$2:$A$4</c:f>
              <c:strCache>
                <c:ptCount val="3"/>
                <c:pt idx="0">
                  <c:v>Сороковая - Ерейментау</c:v>
                </c:pt>
                <c:pt idx="1">
                  <c:v>Ерейментау - Екибастуз</c:v>
                </c:pt>
                <c:pt idx="2">
                  <c:v>Екибастуз - Павлодар</c:v>
                </c:pt>
              </c:strCache>
            </c:strRef>
          </c:cat>
          <c:val>
            <c:numRef>
              <c:f>Лист1!$C$2:$C$4</c:f>
              <c:numCache>
                <c:formatCode>General</c:formatCode>
                <c:ptCount val="3"/>
                <c:pt idx="0">
                  <c:v>345.9</c:v>
                </c:pt>
                <c:pt idx="1">
                  <c:v>302.5</c:v>
                </c:pt>
                <c:pt idx="2">
                  <c:v>548.4</c:v>
                </c:pt>
              </c:numCache>
            </c:numRef>
          </c:val>
          <c:extLst>
            <c:ext xmlns:c16="http://schemas.microsoft.com/office/drawing/2014/chart" uri="{C3380CC4-5D6E-409C-BE32-E72D297353CC}">
              <c16:uniqueId val="{00000001-926D-4663-B145-DC214E1915B7}"/>
            </c:ext>
          </c:extLst>
        </c:ser>
        <c:dLbls>
          <c:showLegendKey val="0"/>
          <c:showVal val="0"/>
          <c:showCatName val="0"/>
          <c:showSerName val="0"/>
          <c:showPercent val="0"/>
          <c:showBubbleSize val="0"/>
        </c:dLbls>
        <c:gapWidth val="219"/>
        <c:overlap val="-27"/>
        <c:axId val="347921792"/>
        <c:axId val="347952256"/>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Лист1!$A$2:$A$4</c:f>
              <c:strCache>
                <c:ptCount val="3"/>
                <c:pt idx="0">
                  <c:v>Сороковая - Ерейментау</c:v>
                </c:pt>
                <c:pt idx="1">
                  <c:v>Ерейментау - Екибастуз</c:v>
                </c:pt>
                <c:pt idx="2">
                  <c:v>Екибастуз - Павлодар</c:v>
                </c:pt>
              </c:strCache>
            </c:strRef>
          </c:cat>
          <c:val>
            <c:numRef>
              <c:f>Лист1!$D$2:$D$4</c:f>
              <c:numCache>
                <c:formatCode>General</c:formatCode>
                <c:ptCount val="3"/>
                <c:pt idx="0">
                  <c:v>452.2</c:v>
                </c:pt>
                <c:pt idx="1">
                  <c:v>446.1</c:v>
                </c:pt>
                <c:pt idx="2">
                  <c:v>350.6</c:v>
                </c:pt>
              </c:numCache>
            </c:numRef>
          </c:val>
          <c:smooth val="0"/>
          <c:extLst>
            <c:ext xmlns:c16="http://schemas.microsoft.com/office/drawing/2014/chart" uri="{C3380CC4-5D6E-409C-BE32-E72D297353CC}">
              <c16:uniqueId val="{00000002-926D-4663-B145-DC214E1915B7}"/>
            </c:ext>
          </c:extLst>
        </c:ser>
        <c:dLbls>
          <c:showLegendKey val="0"/>
          <c:showVal val="0"/>
          <c:showCatName val="0"/>
          <c:showSerName val="0"/>
          <c:showPercent val="0"/>
          <c:showBubbleSize val="0"/>
        </c:dLbls>
        <c:marker val="1"/>
        <c:smooth val="0"/>
        <c:axId val="347921792"/>
        <c:axId val="347952256"/>
      </c:lineChart>
      <c:catAx>
        <c:axId val="34792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952256"/>
        <c:crosses val="autoZero"/>
        <c:auto val="1"/>
        <c:lblAlgn val="ctr"/>
        <c:lblOffset val="100"/>
        <c:noMultiLvlLbl val="0"/>
      </c:catAx>
      <c:valAx>
        <c:axId val="34795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7921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Тура бағытта алынатын рекупетаривтік энергия, кВт</c:v>
                </c:pt>
              </c:strCache>
            </c:strRef>
          </c:tx>
          <c:spPr>
            <a:solidFill>
              <a:schemeClr val="accent1"/>
            </a:solidFill>
            <a:ln>
              <a:noFill/>
            </a:ln>
            <a:effectLst/>
          </c:spPr>
          <c:invertIfNegative val="0"/>
          <c:cat>
            <c:strRef>
              <c:f>Лист1!$A$2:$A$5</c:f>
              <c:strCache>
                <c:ptCount val="4"/>
                <c:pt idx="0">
                  <c:v>Шу - Тараз</c:v>
                </c:pt>
                <c:pt idx="1">
                  <c:v>Тараз - Шымкент</c:v>
                </c:pt>
                <c:pt idx="2">
                  <c:v>Шымкент - Арыс</c:v>
                </c:pt>
                <c:pt idx="3">
                  <c:v>Арыс - Сарыагаш</c:v>
                </c:pt>
              </c:strCache>
            </c:strRef>
          </c:cat>
          <c:val>
            <c:numRef>
              <c:f>Лист1!$B$2:$B$5</c:f>
              <c:numCache>
                <c:formatCode>General</c:formatCode>
                <c:ptCount val="4"/>
                <c:pt idx="0">
                  <c:v>935</c:v>
                </c:pt>
                <c:pt idx="1">
                  <c:v>2805.4</c:v>
                </c:pt>
                <c:pt idx="2">
                  <c:v>1652.5</c:v>
                </c:pt>
                <c:pt idx="3">
                  <c:v>981.7</c:v>
                </c:pt>
              </c:numCache>
            </c:numRef>
          </c:val>
          <c:extLst>
            <c:ext xmlns:c16="http://schemas.microsoft.com/office/drawing/2014/chart" uri="{C3380CC4-5D6E-409C-BE32-E72D297353CC}">
              <c16:uniqueId val="{00000000-9276-4FAC-9D82-A138FB3ED01B}"/>
            </c:ext>
          </c:extLst>
        </c:ser>
        <c:ser>
          <c:idx val="1"/>
          <c:order val="1"/>
          <c:tx>
            <c:strRef>
              <c:f>Лист1!$C$1</c:f>
              <c:strCache>
                <c:ptCount val="1"/>
                <c:pt idx="0">
                  <c:v>Қарсы бағытта алынатын рекуперативтік энергия, кВт</c:v>
                </c:pt>
              </c:strCache>
            </c:strRef>
          </c:tx>
          <c:spPr>
            <a:solidFill>
              <a:schemeClr val="accent2"/>
            </a:solidFill>
            <a:ln>
              <a:noFill/>
            </a:ln>
            <a:effectLst/>
          </c:spPr>
          <c:invertIfNegative val="0"/>
          <c:cat>
            <c:strRef>
              <c:f>Лист1!$A$2:$A$5</c:f>
              <c:strCache>
                <c:ptCount val="4"/>
                <c:pt idx="0">
                  <c:v>Шу - Тараз</c:v>
                </c:pt>
                <c:pt idx="1">
                  <c:v>Тараз - Шымкент</c:v>
                </c:pt>
                <c:pt idx="2">
                  <c:v>Шымкент - Арыс</c:v>
                </c:pt>
                <c:pt idx="3">
                  <c:v>Арыс - Сарыагаш</c:v>
                </c:pt>
              </c:strCache>
            </c:strRef>
          </c:cat>
          <c:val>
            <c:numRef>
              <c:f>Лист1!$C$2:$C$5</c:f>
              <c:numCache>
                <c:formatCode>General</c:formatCode>
                <c:ptCount val="4"/>
                <c:pt idx="0">
                  <c:v>2092.6</c:v>
                </c:pt>
                <c:pt idx="1">
                  <c:v>5524.8</c:v>
                </c:pt>
                <c:pt idx="2">
                  <c:v>103.7</c:v>
                </c:pt>
                <c:pt idx="3">
                  <c:v>1714.2</c:v>
                </c:pt>
              </c:numCache>
            </c:numRef>
          </c:val>
          <c:extLst>
            <c:ext xmlns:c16="http://schemas.microsoft.com/office/drawing/2014/chart" uri="{C3380CC4-5D6E-409C-BE32-E72D297353CC}">
              <c16:uniqueId val="{00000001-9276-4FAC-9D82-A138FB3ED01B}"/>
            </c:ext>
          </c:extLst>
        </c:ser>
        <c:dLbls>
          <c:showLegendKey val="0"/>
          <c:showVal val="0"/>
          <c:showCatName val="0"/>
          <c:showSerName val="0"/>
          <c:showPercent val="0"/>
          <c:showBubbleSize val="0"/>
        </c:dLbls>
        <c:gapWidth val="219"/>
        <c:overlap val="-27"/>
        <c:axId val="348116096"/>
        <c:axId val="348117632"/>
      </c:barChart>
      <c:lineChart>
        <c:grouping val="standard"/>
        <c:varyColors val="0"/>
        <c:ser>
          <c:idx val="2"/>
          <c:order val="2"/>
          <c:tx>
            <c:strRef>
              <c:f>Лист1!$D$1</c:f>
              <c:strCache>
                <c:ptCount val="1"/>
                <c:pt idx="0">
                  <c:v>Өзіндік қажеттілікке жұмсалатын энергия, кВт</c:v>
                </c:pt>
              </c:strCache>
            </c:strRef>
          </c:tx>
          <c:spPr>
            <a:ln w="28575" cap="rnd">
              <a:solidFill>
                <a:schemeClr val="accent3"/>
              </a:solidFill>
              <a:round/>
            </a:ln>
            <a:effectLst/>
          </c:spPr>
          <c:marker>
            <c:symbol val="none"/>
          </c:marker>
          <c:cat>
            <c:strRef>
              <c:f>Лист1!$A$2:$A$5</c:f>
              <c:strCache>
                <c:ptCount val="4"/>
                <c:pt idx="0">
                  <c:v>Шу - Тараз</c:v>
                </c:pt>
                <c:pt idx="1">
                  <c:v>Тараз - Шымкент</c:v>
                </c:pt>
                <c:pt idx="2">
                  <c:v>Шымкент - Арыс</c:v>
                </c:pt>
                <c:pt idx="3">
                  <c:v>Арыс - Сарыагаш</c:v>
                </c:pt>
              </c:strCache>
            </c:strRef>
          </c:cat>
          <c:val>
            <c:numRef>
              <c:f>Лист1!$D$2:$D$5</c:f>
              <c:numCache>
                <c:formatCode>General</c:formatCode>
                <c:ptCount val="4"/>
                <c:pt idx="0">
                  <c:v>849.6</c:v>
                </c:pt>
                <c:pt idx="1">
                  <c:v>847.2</c:v>
                </c:pt>
                <c:pt idx="2">
                  <c:v>275.7</c:v>
                </c:pt>
                <c:pt idx="3">
                  <c:v>492.7</c:v>
                </c:pt>
              </c:numCache>
            </c:numRef>
          </c:val>
          <c:smooth val="0"/>
          <c:extLst>
            <c:ext xmlns:c16="http://schemas.microsoft.com/office/drawing/2014/chart" uri="{C3380CC4-5D6E-409C-BE32-E72D297353CC}">
              <c16:uniqueId val="{00000002-9276-4FAC-9D82-A138FB3ED01B}"/>
            </c:ext>
          </c:extLst>
        </c:ser>
        <c:dLbls>
          <c:showLegendKey val="0"/>
          <c:showVal val="0"/>
          <c:showCatName val="0"/>
          <c:showSerName val="0"/>
          <c:showPercent val="0"/>
          <c:showBubbleSize val="0"/>
        </c:dLbls>
        <c:marker val="1"/>
        <c:smooth val="0"/>
        <c:axId val="348116096"/>
        <c:axId val="348117632"/>
      </c:lineChart>
      <c:catAx>
        <c:axId val="34811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8117632"/>
        <c:crosses val="autoZero"/>
        <c:auto val="1"/>
        <c:lblAlgn val="ctr"/>
        <c:lblOffset val="100"/>
        <c:noMultiLvlLbl val="0"/>
      </c:catAx>
      <c:valAx>
        <c:axId val="348117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811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42089530475337"/>
          <c:y val="4.4057617797775381E-2"/>
          <c:w val="0.84711614173228156"/>
          <c:h val="0.91188476440444943"/>
        </c:manualLayout>
      </c:layout>
      <c:lineChart>
        <c:grouping val="standard"/>
        <c:varyColors val="0"/>
        <c:ser>
          <c:idx val="0"/>
          <c:order val="0"/>
          <c:tx>
            <c:strRef>
              <c:f>Лист1!$B$1</c:f>
              <c:strCache>
                <c:ptCount val="1"/>
                <c:pt idx="0">
                  <c:v>Ряд 1</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Лист1!$A$2:$A$18</c:f>
              <c:numCache>
                <c:formatCode>General</c:formatCode>
                <c:ptCount val="1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numCache>
            </c:numRef>
          </c:cat>
          <c:val>
            <c:numRef>
              <c:f>Лист1!$B$2:$B$18</c:f>
              <c:numCache>
                <c:formatCode>General</c:formatCode>
                <c:ptCount val="17"/>
                <c:pt idx="0">
                  <c:v>-238</c:v>
                </c:pt>
                <c:pt idx="1">
                  <c:v>-175.95000000000007</c:v>
                </c:pt>
                <c:pt idx="2">
                  <c:v>-139.35000000000025</c:v>
                </c:pt>
                <c:pt idx="3">
                  <c:v>-103.08</c:v>
                </c:pt>
                <c:pt idx="4">
                  <c:v>-67.11</c:v>
                </c:pt>
                <c:pt idx="5">
                  <c:v>-31.459999999999987</c:v>
                </c:pt>
                <c:pt idx="6">
                  <c:v>3.88</c:v>
                </c:pt>
                <c:pt idx="7">
                  <c:v>38.910000000000004</c:v>
                </c:pt>
                <c:pt idx="8">
                  <c:v>73.649999999999991</c:v>
                </c:pt>
                <c:pt idx="9">
                  <c:v>108.08</c:v>
                </c:pt>
                <c:pt idx="10">
                  <c:v>142.19999999999999</c:v>
                </c:pt>
                <c:pt idx="11">
                  <c:v>176.04</c:v>
                </c:pt>
                <c:pt idx="12">
                  <c:v>209.58</c:v>
                </c:pt>
                <c:pt idx="13">
                  <c:v>242.83</c:v>
                </c:pt>
                <c:pt idx="14">
                  <c:v>275.77999999999969</c:v>
                </c:pt>
                <c:pt idx="15">
                  <c:v>308.45</c:v>
                </c:pt>
                <c:pt idx="16">
                  <c:v>340.84000000000032</c:v>
                </c:pt>
              </c:numCache>
            </c:numRef>
          </c:val>
          <c:smooth val="0"/>
          <c:extLst>
            <c:ext xmlns:c16="http://schemas.microsoft.com/office/drawing/2014/chart" uri="{C3380CC4-5D6E-409C-BE32-E72D297353CC}">
              <c16:uniqueId val="{00000000-D04C-48D6-96DB-1FF4F5E2FA6B}"/>
            </c:ext>
          </c:extLst>
        </c:ser>
        <c:dLbls>
          <c:showLegendKey val="0"/>
          <c:showVal val="0"/>
          <c:showCatName val="0"/>
          <c:showSerName val="0"/>
          <c:showPercent val="0"/>
          <c:showBubbleSize val="0"/>
        </c:dLbls>
        <c:marker val="1"/>
        <c:smooth val="0"/>
        <c:axId val="347810816"/>
        <c:axId val="348062464"/>
      </c:lineChart>
      <c:catAx>
        <c:axId val="347810816"/>
        <c:scaling>
          <c:orientation val="minMax"/>
        </c:scaling>
        <c:delete val="0"/>
        <c:axPos val="b"/>
        <c:numFmt formatCode="General" sourceLinked="1"/>
        <c:majorTickMark val="out"/>
        <c:minorTickMark val="none"/>
        <c:tickLblPos val="nextTo"/>
        <c:crossAx val="348062464"/>
        <c:crosses val="autoZero"/>
        <c:auto val="1"/>
        <c:lblAlgn val="ctr"/>
        <c:lblOffset val="100"/>
        <c:noMultiLvlLbl val="0"/>
      </c:catAx>
      <c:valAx>
        <c:axId val="348062464"/>
        <c:scaling>
          <c:orientation val="minMax"/>
        </c:scaling>
        <c:delete val="0"/>
        <c:axPos val="l"/>
        <c:majorGridlines/>
        <c:numFmt formatCode="General" sourceLinked="1"/>
        <c:majorTickMark val="out"/>
        <c:minorTickMark val="none"/>
        <c:tickLblPos val="nextTo"/>
        <c:crossAx val="347810816"/>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4663612667749"/>
          <c:y val="4.4057617797775381E-2"/>
          <c:w val="0.83711594207823725"/>
          <c:h val="0.73748343957005369"/>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layout>
                <c:manualLayout>
                  <c:x val="-1.1705733509883801E-2"/>
                  <c:y val="-9.6045042756752491E-2"/>
                </c:manualLayout>
              </c:layout>
              <c:numFmt formatCode="General" sourceLinked="0"/>
            </c:trendlineLbl>
          </c:trendline>
          <c:cat>
            <c:numRef>
              <c:f>Лист1!$A$2:$A$15</c:f>
              <c:numCache>
                <c:formatCode>General</c:formatCode>
                <c:ptCount val="14"/>
                <c:pt idx="0">
                  <c:v>2</c:v>
                </c:pt>
                <c:pt idx="1">
                  <c:v>4</c:v>
                </c:pt>
                <c:pt idx="2">
                  <c:v>6</c:v>
                </c:pt>
                <c:pt idx="3">
                  <c:v>8</c:v>
                </c:pt>
                <c:pt idx="4">
                  <c:v>10</c:v>
                </c:pt>
                <c:pt idx="5">
                  <c:v>12</c:v>
                </c:pt>
                <c:pt idx="6">
                  <c:v>14</c:v>
                </c:pt>
                <c:pt idx="7">
                  <c:v>20</c:v>
                </c:pt>
                <c:pt idx="8">
                  <c:v>42</c:v>
                </c:pt>
                <c:pt idx="9">
                  <c:v>48</c:v>
                </c:pt>
                <c:pt idx="10">
                  <c:v>164</c:v>
                </c:pt>
                <c:pt idx="11">
                  <c:v>188</c:v>
                </c:pt>
                <c:pt idx="12">
                  <c:v>234</c:v>
                </c:pt>
                <c:pt idx="13">
                  <c:v>272</c:v>
                </c:pt>
              </c:numCache>
            </c:numRef>
          </c:cat>
          <c:val>
            <c:numRef>
              <c:f>Лист1!$B$2:$B$15</c:f>
              <c:numCache>
                <c:formatCode>0.00</c:formatCode>
                <c:ptCount val="14"/>
                <c:pt idx="0">
                  <c:v>4.0000000000000022E-2</c:v>
                </c:pt>
                <c:pt idx="1">
                  <c:v>8.0000000000000043E-2</c:v>
                </c:pt>
                <c:pt idx="2">
                  <c:v>4.0000000000000022E-2</c:v>
                </c:pt>
                <c:pt idx="3">
                  <c:v>4.0000000000000022E-2</c:v>
                </c:pt>
                <c:pt idx="4">
                  <c:v>4.0000000000000022E-2</c:v>
                </c:pt>
                <c:pt idx="5">
                  <c:v>8.0000000000000043E-2</c:v>
                </c:pt>
                <c:pt idx="6">
                  <c:v>4.0000000000000022E-2</c:v>
                </c:pt>
                <c:pt idx="7">
                  <c:v>4.0000000000000022E-2</c:v>
                </c:pt>
                <c:pt idx="8">
                  <c:v>4.0000000000000022E-2</c:v>
                </c:pt>
                <c:pt idx="9">
                  <c:v>4.0000000000000022E-2</c:v>
                </c:pt>
                <c:pt idx="10">
                  <c:v>4.0000000000000022E-2</c:v>
                </c:pt>
                <c:pt idx="11">
                  <c:v>4.0000000000000022E-2</c:v>
                </c:pt>
                <c:pt idx="12">
                  <c:v>4.0000000000000022E-2</c:v>
                </c:pt>
                <c:pt idx="13">
                  <c:v>4.0000000000000022E-2</c:v>
                </c:pt>
              </c:numCache>
            </c:numRef>
          </c:val>
          <c:extLst>
            <c:ext xmlns:c16="http://schemas.microsoft.com/office/drawing/2014/chart" uri="{C3380CC4-5D6E-409C-BE32-E72D297353CC}">
              <c16:uniqueId val="{00000001-2ABF-449B-A393-0B9869C8A0A5}"/>
            </c:ext>
          </c:extLst>
        </c:ser>
        <c:dLbls>
          <c:showLegendKey val="0"/>
          <c:showVal val="0"/>
          <c:showCatName val="0"/>
          <c:showSerName val="0"/>
          <c:showPercent val="0"/>
          <c:showBubbleSize val="0"/>
        </c:dLbls>
        <c:gapWidth val="4"/>
        <c:axId val="337897728"/>
        <c:axId val="338059264"/>
      </c:barChart>
      <c:catAx>
        <c:axId val="337897728"/>
        <c:scaling>
          <c:orientation val="minMax"/>
        </c:scaling>
        <c:delete val="0"/>
        <c:axPos val="b"/>
        <c:numFmt formatCode="General" sourceLinked="1"/>
        <c:majorTickMark val="out"/>
        <c:minorTickMark val="none"/>
        <c:tickLblPos val="nextTo"/>
        <c:crossAx val="338059264"/>
        <c:crosses val="autoZero"/>
        <c:auto val="1"/>
        <c:lblAlgn val="ctr"/>
        <c:lblOffset val="100"/>
        <c:noMultiLvlLbl val="0"/>
      </c:catAx>
      <c:valAx>
        <c:axId val="338059264"/>
        <c:scaling>
          <c:orientation val="minMax"/>
        </c:scaling>
        <c:delete val="0"/>
        <c:axPos val="l"/>
        <c:majorGridlines/>
        <c:numFmt formatCode="0.00" sourceLinked="1"/>
        <c:majorTickMark val="out"/>
        <c:minorTickMark val="none"/>
        <c:tickLblPos val="nextTo"/>
        <c:crossAx val="337897728"/>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54527208069764"/>
          <c:y val="4.3947474474203982E-2"/>
          <c:w val="0.85883175923764243"/>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Лист1!$A$2:$A$17</c:f>
              <c:numCache>
                <c:formatCode>General</c:formatCode>
                <c:ptCount val="16"/>
                <c:pt idx="0">
                  <c:v>25</c:v>
                </c:pt>
                <c:pt idx="1">
                  <c:v>50</c:v>
                </c:pt>
                <c:pt idx="2">
                  <c:v>75</c:v>
                </c:pt>
                <c:pt idx="3">
                  <c:v>100</c:v>
                </c:pt>
                <c:pt idx="4">
                  <c:v>125</c:v>
                </c:pt>
                <c:pt idx="5">
                  <c:v>150</c:v>
                </c:pt>
                <c:pt idx="6">
                  <c:v>175</c:v>
                </c:pt>
                <c:pt idx="7">
                  <c:v>225</c:v>
                </c:pt>
                <c:pt idx="8">
                  <c:v>250</c:v>
                </c:pt>
                <c:pt idx="9">
                  <c:v>300</c:v>
                </c:pt>
                <c:pt idx="10">
                  <c:v>525</c:v>
                </c:pt>
                <c:pt idx="11">
                  <c:v>550</c:v>
                </c:pt>
                <c:pt idx="12">
                  <c:v>575</c:v>
                </c:pt>
                <c:pt idx="13">
                  <c:v>600</c:v>
                </c:pt>
                <c:pt idx="14">
                  <c:v>625</c:v>
                </c:pt>
                <c:pt idx="15">
                  <c:v>650</c:v>
                </c:pt>
              </c:numCache>
            </c:numRef>
          </c:cat>
          <c:val>
            <c:numRef>
              <c:f>Лист1!$B$2:$B$17</c:f>
              <c:numCache>
                <c:formatCode>0.00</c:formatCode>
                <c:ptCount val="16"/>
                <c:pt idx="0">
                  <c:v>8.0000000000000043E-2</c:v>
                </c:pt>
                <c:pt idx="1">
                  <c:v>0.12000000000000002</c:v>
                </c:pt>
                <c:pt idx="2">
                  <c:v>0.16</c:v>
                </c:pt>
                <c:pt idx="3">
                  <c:v>8.0000000000000043E-2</c:v>
                </c:pt>
                <c:pt idx="4">
                  <c:v>4.0000000000000022E-2</c:v>
                </c:pt>
                <c:pt idx="5">
                  <c:v>4.0000000000000022E-2</c:v>
                </c:pt>
                <c:pt idx="6">
                  <c:v>4.0000000000000022E-2</c:v>
                </c:pt>
                <c:pt idx="7">
                  <c:v>4.0000000000000022E-2</c:v>
                </c:pt>
                <c:pt idx="8">
                  <c:v>4.0000000000000022E-2</c:v>
                </c:pt>
                <c:pt idx="9">
                  <c:v>8.0000000000000043E-2</c:v>
                </c:pt>
                <c:pt idx="10">
                  <c:v>4.0000000000000022E-2</c:v>
                </c:pt>
                <c:pt idx="11">
                  <c:v>4.0000000000000022E-2</c:v>
                </c:pt>
                <c:pt idx="12">
                  <c:v>4.0000000000000022E-2</c:v>
                </c:pt>
                <c:pt idx="13">
                  <c:v>4.0000000000000022E-2</c:v>
                </c:pt>
                <c:pt idx="14">
                  <c:v>8.0000000000000043E-2</c:v>
                </c:pt>
                <c:pt idx="15">
                  <c:v>4.0000000000000022E-2</c:v>
                </c:pt>
              </c:numCache>
            </c:numRef>
          </c:val>
          <c:extLst>
            <c:ext xmlns:c16="http://schemas.microsoft.com/office/drawing/2014/chart" uri="{C3380CC4-5D6E-409C-BE32-E72D297353CC}">
              <c16:uniqueId val="{00000001-AE11-4920-9D36-13E9EB33EC2D}"/>
            </c:ext>
          </c:extLst>
        </c:ser>
        <c:dLbls>
          <c:showLegendKey val="0"/>
          <c:showVal val="0"/>
          <c:showCatName val="0"/>
          <c:showSerName val="0"/>
          <c:showPercent val="0"/>
          <c:showBubbleSize val="0"/>
        </c:dLbls>
        <c:gapWidth val="4"/>
        <c:axId val="341225856"/>
        <c:axId val="341227392"/>
      </c:barChart>
      <c:catAx>
        <c:axId val="341225856"/>
        <c:scaling>
          <c:orientation val="minMax"/>
        </c:scaling>
        <c:delete val="0"/>
        <c:axPos val="b"/>
        <c:numFmt formatCode="General" sourceLinked="1"/>
        <c:majorTickMark val="out"/>
        <c:minorTickMark val="none"/>
        <c:tickLblPos val="nextTo"/>
        <c:crossAx val="341227392"/>
        <c:crosses val="autoZero"/>
        <c:auto val="1"/>
        <c:lblAlgn val="ctr"/>
        <c:lblOffset val="100"/>
        <c:noMultiLvlLbl val="0"/>
      </c:catAx>
      <c:valAx>
        <c:axId val="341227392"/>
        <c:scaling>
          <c:orientation val="minMax"/>
        </c:scaling>
        <c:delete val="0"/>
        <c:axPos val="l"/>
        <c:majorGridlines/>
        <c:numFmt formatCode="0.00" sourceLinked="1"/>
        <c:majorTickMark val="out"/>
        <c:minorTickMark val="none"/>
        <c:tickLblPos val="nextTo"/>
        <c:crossAx val="34122585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74612841082"/>
          <c:y val="4.3947474474203982E-2"/>
          <c:w val="0.85445685217826561"/>
          <c:h val="0.70030714910636027"/>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Лист1!$A$2:$A$12</c:f>
              <c:numCache>
                <c:formatCode>General</c:formatCode>
                <c:ptCount val="11"/>
                <c:pt idx="0">
                  <c:v>2</c:v>
                </c:pt>
                <c:pt idx="1">
                  <c:v>4</c:v>
                </c:pt>
                <c:pt idx="2">
                  <c:v>6</c:v>
                </c:pt>
                <c:pt idx="3">
                  <c:v>8</c:v>
                </c:pt>
                <c:pt idx="4">
                  <c:v>10</c:v>
                </c:pt>
                <c:pt idx="5">
                  <c:v>12</c:v>
                </c:pt>
                <c:pt idx="6">
                  <c:v>18</c:v>
                </c:pt>
                <c:pt idx="7">
                  <c:v>60</c:v>
                </c:pt>
                <c:pt idx="8">
                  <c:v>62</c:v>
                </c:pt>
                <c:pt idx="9">
                  <c:v>82</c:v>
                </c:pt>
                <c:pt idx="10">
                  <c:v>96</c:v>
                </c:pt>
              </c:numCache>
            </c:numRef>
          </c:cat>
          <c:val>
            <c:numRef>
              <c:f>Лист1!$B$2:$B$12</c:f>
              <c:numCache>
                <c:formatCode>0.00</c:formatCode>
                <c:ptCount val="11"/>
                <c:pt idx="0">
                  <c:v>0.12000000000000002</c:v>
                </c:pt>
                <c:pt idx="1">
                  <c:v>4.0000000000000022E-2</c:v>
                </c:pt>
                <c:pt idx="2">
                  <c:v>8.0000000000000043E-2</c:v>
                </c:pt>
                <c:pt idx="3">
                  <c:v>4.0000000000000022E-2</c:v>
                </c:pt>
                <c:pt idx="4">
                  <c:v>8.0000000000000043E-2</c:v>
                </c:pt>
                <c:pt idx="5">
                  <c:v>0.12000000000000002</c:v>
                </c:pt>
                <c:pt idx="6">
                  <c:v>4.0000000000000022E-2</c:v>
                </c:pt>
                <c:pt idx="7">
                  <c:v>4.0000000000000022E-2</c:v>
                </c:pt>
                <c:pt idx="8">
                  <c:v>4.0000000000000022E-2</c:v>
                </c:pt>
                <c:pt idx="9">
                  <c:v>4.0000000000000022E-2</c:v>
                </c:pt>
                <c:pt idx="10">
                  <c:v>4.0000000000000022E-2</c:v>
                </c:pt>
              </c:numCache>
            </c:numRef>
          </c:val>
          <c:extLst>
            <c:ext xmlns:c16="http://schemas.microsoft.com/office/drawing/2014/chart" uri="{C3380CC4-5D6E-409C-BE32-E72D297353CC}">
              <c16:uniqueId val="{00000001-CAD8-45FE-8101-07DD576B341B}"/>
            </c:ext>
          </c:extLst>
        </c:ser>
        <c:dLbls>
          <c:showLegendKey val="0"/>
          <c:showVal val="0"/>
          <c:showCatName val="0"/>
          <c:showSerName val="0"/>
          <c:showPercent val="0"/>
          <c:showBubbleSize val="0"/>
        </c:dLbls>
        <c:gapWidth val="4"/>
        <c:axId val="338095104"/>
        <c:axId val="341132032"/>
      </c:barChart>
      <c:catAx>
        <c:axId val="338095104"/>
        <c:scaling>
          <c:orientation val="minMax"/>
        </c:scaling>
        <c:delete val="0"/>
        <c:axPos val="b"/>
        <c:numFmt formatCode="General" sourceLinked="1"/>
        <c:majorTickMark val="out"/>
        <c:minorTickMark val="none"/>
        <c:tickLblPos val="nextTo"/>
        <c:crossAx val="341132032"/>
        <c:crosses val="autoZero"/>
        <c:auto val="1"/>
        <c:lblAlgn val="ctr"/>
        <c:lblOffset val="100"/>
        <c:noMultiLvlLbl val="0"/>
      </c:catAx>
      <c:valAx>
        <c:axId val="341132032"/>
        <c:scaling>
          <c:orientation val="minMax"/>
        </c:scaling>
        <c:delete val="0"/>
        <c:axPos val="l"/>
        <c:majorGridlines/>
        <c:numFmt formatCode="0.00" sourceLinked="1"/>
        <c:majorTickMark val="out"/>
        <c:minorTickMark val="none"/>
        <c:tickLblPos val="nextTo"/>
        <c:crossAx val="338095104"/>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ru-KZ"/>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62120444914176"/>
          <c:y val="4.4057617797775381E-2"/>
          <c:w val="0.83065701738739106"/>
          <c:h val="0.7612929633795793"/>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Лист1!$A$2:$A$17</c:f>
              <c:numCache>
                <c:formatCode>General</c:formatCode>
                <c:ptCount val="16"/>
                <c:pt idx="0">
                  <c:v>25</c:v>
                </c:pt>
                <c:pt idx="1">
                  <c:v>50</c:v>
                </c:pt>
                <c:pt idx="2">
                  <c:v>75</c:v>
                </c:pt>
                <c:pt idx="3">
                  <c:v>100</c:v>
                </c:pt>
                <c:pt idx="4">
                  <c:v>125</c:v>
                </c:pt>
                <c:pt idx="5">
                  <c:v>150</c:v>
                </c:pt>
                <c:pt idx="6">
                  <c:v>175</c:v>
                </c:pt>
                <c:pt idx="7">
                  <c:v>200</c:v>
                </c:pt>
                <c:pt idx="8">
                  <c:v>225</c:v>
                </c:pt>
                <c:pt idx="9">
                  <c:v>250</c:v>
                </c:pt>
                <c:pt idx="10">
                  <c:v>275</c:v>
                </c:pt>
                <c:pt idx="11">
                  <c:v>300</c:v>
                </c:pt>
                <c:pt idx="12">
                  <c:v>325</c:v>
                </c:pt>
                <c:pt idx="13">
                  <c:v>350</c:v>
                </c:pt>
                <c:pt idx="14">
                  <c:v>375</c:v>
                </c:pt>
                <c:pt idx="15">
                  <c:v>400</c:v>
                </c:pt>
              </c:numCache>
            </c:numRef>
          </c:cat>
          <c:val>
            <c:numRef>
              <c:f>Лист1!$B$2:$B$17</c:f>
              <c:numCache>
                <c:formatCode>General</c:formatCode>
                <c:ptCount val="16"/>
                <c:pt idx="0">
                  <c:v>7.8431372549019607E-2</c:v>
                </c:pt>
                <c:pt idx="1">
                  <c:v>0.11764705882352942</c:v>
                </c:pt>
                <c:pt idx="2">
                  <c:v>0.13725490196078433</c:v>
                </c:pt>
                <c:pt idx="3">
                  <c:v>0.13725490196078433</c:v>
                </c:pt>
                <c:pt idx="4">
                  <c:v>5.8823529411764705E-2</c:v>
                </c:pt>
                <c:pt idx="5">
                  <c:v>0.15686274509803921</c:v>
                </c:pt>
                <c:pt idx="6">
                  <c:v>5.8823529411764705E-2</c:v>
                </c:pt>
                <c:pt idx="7">
                  <c:v>1.9607843137254902E-2</c:v>
                </c:pt>
                <c:pt idx="8">
                  <c:v>3.9215686274509803E-2</c:v>
                </c:pt>
                <c:pt idx="9">
                  <c:v>1.9607843137254902E-2</c:v>
                </c:pt>
                <c:pt idx="10">
                  <c:v>5.8823529411764705E-2</c:v>
                </c:pt>
                <c:pt idx="11">
                  <c:v>3.9215686274509803E-2</c:v>
                </c:pt>
                <c:pt idx="12">
                  <c:v>1.9607843137254902E-2</c:v>
                </c:pt>
                <c:pt idx="13">
                  <c:v>1.9607843137254902E-2</c:v>
                </c:pt>
                <c:pt idx="14">
                  <c:v>1.9607843137254902E-2</c:v>
                </c:pt>
                <c:pt idx="15">
                  <c:v>1.9607843137254902E-2</c:v>
                </c:pt>
              </c:numCache>
            </c:numRef>
          </c:val>
          <c:extLst>
            <c:ext xmlns:c16="http://schemas.microsoft.com/office/drawing/2014/chart" uri="{C3380CC4-5D6E-409C-BE32-E72D297353CC}">
              <c16:uniqueId val="{00000001-CA3D-43FA-B383-4B3EE6266C2F}"/>
            </c:ext>
          </c:extLst>
        </c:ser>
        <c:dLbls>
          <c:showLegendKey val="0"/>
          <c:showVal val="0"/>
          <c:showCatName val="0"/>
          <c:showSerName val="0"/>
          <c:showPercent val="0"/>
          <c:showBubbleSize val="0"/>
        </c:dLbls>
        <c:gapWidth val="4"/>
        <c:axId val="341337984"/>
        <c:axId val="341339520"/>
      </c:barChart>
      <c:catAx>
        <c:axId val="341337984"/>
        <c:scaling>
          <c:orientation val="minMax"/>
        </c:scaling>
        <c:delete val="0"/>
        <c:axPos val="b"/>
        <c:numFmt formatCode="General" sourceLinked="1"/>
        <c:majorTickMark val="out"/>
        <c:minorTickMark val="none"/>
        <c:tickLblPos val="nextTo"/>
        <c:crossAx val="341339520"/>
        <c:crosses val="autoZero"/>
        <c:auto val="1"/>
        <c:lblAlgn val="ctr"/>
        <c:lblOffset val="100"/>
        <c:noMultiLvlLbl val="0"/>
      </c:catAx>
      <c:valAx>
        <c:axId val="341339520"/>
        <c:scaling>
          <c:orientation val="minMax"/>
        </c:scaling>
        <c:delete val="0"/>
        <c:axPos val="l"/>
        <c:majorGridlines/>
        <c:numFmt formatCode="General" sourceLinked="1"/>
        <c:majorTickMark val="out"/>
        <c:minorTickMark val="none"/>
        <c:tickLblPos val="nextTo"/>
        <c:crossAx val="341337984"/>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78058082545542"/>
          <c:y val="4.3530757439872073E-2"/>
          <c:w val="0.82866063569848569"/>
          <c:h val="0.72886583294735263"/>
        </c:manualLayout>
      </c:layout>
      <c:barChart>
        <c:barDir val="col"/>
        <c:grouping val="clustered"/>
        <c:varyColors val="0"/>
        <c:ser>
          <c:idx val="0"/>
          <c:order val="0"/>
          <c:tx>
            <c:strRef>
              <c:f>Лист1!$B$1</c:f>
              <c:strCache>
                <c:ptCount val="1"/>
                <c:pt idx="0">
                  <c:v>Ряд 1</c:v>
                </c:pt>
              </c:strCache>
            </c:strRef>
          </c:tx>
          <c:invertIfNegative val="0"/>
          <c:trendline>
            <c:trendlineType val="poly"/>
            <c:order val="3"/>
            <c:dispRSqr val="0"/>
            <c:dispEq val="1"/>
            <c:trendlineLbl>
              <c:numFmt formatCode="General" sourceLinked="0"/>
            </c:trendlineLbl>
          </c:trendline>
          <c:cat>
            <c:numRef>
              <c:f>Лист1!$A$2:$A$15</c:f>
              <c:numCache>
                <c:formatCode>General</c:formatCode>
                <c:ptCount val="14"/>
                <c:pt idx="0">
                  <c:v>2</c:v>
                </c:pt>
                <c:pt idx="1">
                  <c:v>4</c:v>
                </c:pt>
                <c:pt idx="2">
                  <c:v>6</c:v>
                </c:pt>
                <c:pt idx="3">
                  <c:v>8</c:v>
                </c:pt>
                <c:pt idx="4">
                  <c:v>10</c:v>
                </c:pt>
                <c:pt idx="5">
                  <c:v>12</c:v>
                </c:pt>
                <c:pt idx="6">
                  <c:v>14</c:v>
                </c:pt>
                <c:pt idx="7">
                  <c:v>16</c:v>
                </c:pt>
                <c:pt idx="8">
                  <c:v>20</c:v>
                </c:pt>
                <c:pt idx="9">
                  <c:v>28</c:v>
                </c:pt>
                <c:pt idx="10">
                  <c:v>30</c:v>
                </c:pt>
                <c:pt idx="11">
                  <c:v>32</c:v>
                </c:pt>
                <c:pt idx="12">
                  <c:v>34</c:v>
                </c:pt>
                <c:pt idx="13">
                  <c:v>40</c:v>
                </c:pt>
              </c:numCache>
            </c:numRef>
          </c:cat>
          <c:val>
            <c:numRef>
              <c:f>Лист1!$B$2:$B$15</c:f>
              <c:numCache>
                <c:formatCode>General</c:formatCode>
                <c:ptCount val="14"/>
                <c:pt idx="0">
                  <c:v>3.9215686274509803E-2</c:v>
                </c:pt>
                <c:pt idx="1">
                  <c:v>9.8039215686274508E-2</c:v>
                </c:pt>
                <c:pt idx="2">
                  <c:v>0.17647058823529421</c:v>
                </c:pt>
                <c:pt idx="3">
                  <c:v>5.8823529411764705E-2</c:v>
                </c:pt>
                <c:pt idx="4">
                  <c:v>9.8039215686274508E-2</c:v>
                </c:pt>
                <c:pt idx="5">
                  <c:v>1.9607843137254902E-2</c:v>
                </c:pt>
                <c:pt idx="6">
                  <c:v>7.8431372549019607E-2</c:v>
                </c:pt>
                <c:pt idx="7">
                  <c:v>1.9607843137254902E-2</c:v>
                </c:pt>
                <c:pt idx="8">
                  <c:v>5.8823529411764705E-2</c:v>
                </c:pt>
                <c:pt idx="9">
                  <c:v>3.9215686274509803E-2</c:v>
                </c:pt>
                <c:pt idx="10">
                  <c:v>1.9607843137254902E-2</c:v>
                </c:pt>
                <c:pt idx="11">
                  <c:v>3.9215686274509803E-2</c:v>
                </c:pt>
                <c:pt idx="12">
                  <c:v>1.9607843137254902E-2</c:v>
                </c:pt>
                <c:pt idx="13">
                  <c:v>1.9607843137254902E-2</c:v>
                </c:pt>
              </c:numCache>
            </c:numRef>
          </c:val>
          <c:extLst>
            <c:ext xmlns:c16="http://schemas.microsoft.com/office/drawing/2014/chart" uri="{C3380CC4-5D6E-409C-BE32-E72D297353CC}">
              <c16:uniqueId val="{00000001-2E8E-42AF-965D-30A951338F4D}"/>
            </c:ext>
          </c:extLst>
        </c:ser>
        <c:dLbls>
          <c:showLegendKey val="0"/>
          <c:showVal val="0"/>
          <c:showCatName val="0"/>
          <c:showSerName val="0"/>
          <c:showPercent val="0"/>
          <c:showBubbleSize val="0"/>
        </c:dLbls>
        <c:gapWidth val="4"/>
        <c:axId val="341319680"/>
        <c:axId val="341321216"/>
      </c:barChart>
      <c:catAx>
        <c:axId val="341319680"/>
        <c:scaling>
          <c:orientation val="minMax"/>
        </c:scaling>
        <c:delete val="0"/>
        <c:axPos val="b"/>
        <c:numFmt formatCode="General" sourceLinked="1"/>
        <c:majorTickMark val="out"/>
        <c:minorTickMark val="none"/>
        <c:tickLblPos val="nextTo"/>
        <c:crossAx val="341321216"/>
        <c:crosses val="autoZero"/>
        <c:auto val="1"/>
        <c:lblAlgn val="ctr"/>
        <c:lblOffset val="100"/>
        <c:noMultiLvlLbl val="0"/>
      </c:catAx>
      <c:valAx>
        <c:axId val="341321216"/>
        <c:scaling>
          <c:orientation val="minMax"/>
        </c:scaling>
        <c:delete val="0"/>
        <c:axPos val="l"/>
        <c:majorGridlines/>
        <c:numFmt formatCode="General" sourceLinked="1"/>
        <c:majorTickMark val="out"/>
        <c:minorTickMark val="none"/>
        <c:tickLblPos val="nextTo"/>
        <c:crossAx val="34131968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drawings/_rels/drawing10.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1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_rels/drawing14.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15.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_rels/drawing18.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19.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2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23.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_rels/drawing3.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_rels/drawing30.xml.rels><?xml version="1.0" encoding="UTF-8" standalone="yes"?>
<Relationships xmlns="http://schemas.openxmlformats.org/package/2006/relationships"><Relationship Id="rId1" Type="http://schemas.openxmlformats.org/officeDocument/2006/relationships/image" Target="../media/image44.png"/></Relationships>
</file>

<file path=word/drawings/_rels/drawing31.xml.rels><?xml version="1.0" encoding="UTF-8" standalone="yes"?>
<Relationships xmlns="http://schemas.openxmlformats.org/package/2006/relationships"><Relationship Id="rId1" Type="http://schemas.openxmlformats.org/officeDocument/2006/relationships/image" Target="../media/image44.png"/></Relationships>
</file>

<file path=word/drawings/_rels/drawing6.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drawings/_rels/drawing7.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2.png"/></Relationships>
</file>

<file path=word/drawings/drawing1.xml><?xml version="1.0" encoding="utf-8"?>
<c:userShapes xmlns:c="http://schemas.openxmlformats.org/drawingml/2006/chart">
  <cdr:relSizeAnchor xmlns:cdr="http://schemas.openxmlformats.org/drawingml/2006/chartDrawing">
    <cdr:from>
      <cdr:x>0.032</cdr:x>
      <cdr:y>0.02679</cdr:y>
    </cdr:from>
    <cdr:to>
      <cdr:x>0.1248</cdr:x>
      <cdr:y>0.11607</cdr:y>
    </cdr:to>
    <cdr:sp macro="" textlink="">
      <cdr:nvSpPr>
        <cdr:cNvPr id="2" name="Надпись 1"/>
        <cdr:cNvSpPr txBox="1"/>
      </cdr:nvSpPr>
      <cdr:spPr>
        <a:xfrm xmlns:a="http://schemas.openxmlformats.org/drawingml/2006/main">
          <a:off x="190500" y="85725"/>
          <a:ext cx="55245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0.0272</cdr:x>
      <cdr:y>0.02976</cdr:y>
    </cdr:from>
    <cdr:to>
      <cdr:x>0.2304</cdr:x>
      <cdr:y>0.11905</cdr:y>
    </cdr:to>
    <cdr:sp macro="" textlink="">
      <cdr:nvSpPr>
        <cdr:cNvPr id="3" name="Надпись 2"/>
        <cdr:cNvSpPr txBox="1"/>
      </cdr:nvSpPr>
      <cdr:spPr>
        <a:xfrm xmlns:a="http://schemas.openxmlformats.org/drawingml/2006/main">
          <a:off x="161925" y="95250"/>
          <a:ext cx="120967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0.0112</cdr:x>
      <cdr:y>0.02083</cdr:y>
    </cdr:from>
    <cdr:to>
      <cdr:x>0.1424</cdr:x>
      <cdr:y>0.27083</cdr:y>
    </cdr:to>
    <cdr:sp macro="" textlink="">
      <cdr:nvSpPr>
        <cdr:cNvPr id="5" name="Надпись 4"/>
        <cdr:cNvSpPr txBox="1"/>
      </cdr:nvSpPr>
      <cdr:spPr>
        <a:xfrm xmlns:a="http://schemas.openxmlformats.org/drawingml/2006/main">
          <a:off x="66675" y="66675"/>
          <a:ext cx="781050" cy="800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100">
              <a:latin typeface="Times New Roman" panose="02020603050405020304" pitchFamily="18" charset="0"/>
              <a:cs typeface="Times New Roman" panose="02020603050405020304" pitchFamily="18" charset="0"/>
            </a:rPr>
            <a:t>кг.ш.о./10</a:t>
          </a:r>
          <a:r>
            <a:rPr lang="kk-KZ" sz="1100" baseline="0">
              <a:latin typeface="Times New Roman" panose="02020603050405020304" pitchFamily="18" charset="0"/>
              <a:cs typeface="Times New Roman" panose="02020603050405020304" pitchFamily="18" charset="0"/>
            </a:rPr>
            <a:t> мың т.км брутто</a:t>
          </a:r>
          <a:endParaRPr lang="x-none" sz="1100">
            <a:latin typeface="Times New Roman" panose="02020603050405020304" pitchFamily="18"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0.75583</cdr:x>
      <cdr:y>0.88189</cdr:y>
    </cdr:from>
    <cdr:to>
      <cdr:x>0.98994</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48175" y="2822415"/>
          <a:ext cx="1377815" cy="377985"/>
        </a:xfrm>
        <a:prstGeom xmlns:a="http://schemas.openxmlformats.org/drawingml/2006/main" prst="rect">
          <a:avLst/>
        </a:prstGeom>
      </cdr:spPr>
    </cdr:pic>
  </cdr:relSizeAnchor>
  <cdr:relSizeAnchor xmlns:cdr="http://schemas.openxmlformats.org/drawingml/2006/chartDrawing">
    <cdr:from>
      <cdr:x>0.00809</cdr:x>
      <cdr:y>0.02381</cdr:y>
    </cdr:from>
    <cdr:to>
      <cdr:x>0.07128</cdr:x>
      <cdr:y>0.10953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47625" y="76200"/>
          <a:ext cx="371888" cy="274344"/>
        </a:xfrm>
        <a:prstGeom xmlns:a="http://schemas.openxmlformats.org/drawingml/2006/main" prst="rect">
          <a:avLst/>
        </a:prstGeom>
      </cdr:spPr>
    </cdr:pic>
  </cdr:relSizeAnchor>
</c:userShapes>
</file>

<file path=word/drawings/drawing11.xml><?xml version="1.0" encoding="utf-8"?>
<c:userShapes xmlns:c="http://schemas.openxmlformats.org/drawingml/2006/chart">
  <cdr:relSizeAnchor xmlns:cdr="http://schemas.openxmlformats.org/drawingml/2006/chartDrawing">
    <cdr:from>
      <cdr:x>0.76485</cdr:x>
      <cdr:y>0.88311</cdr:y>
    </cdr:from>
    <cdr:to>
      <cdr:x>1</cdr:x>
      <cdr:y>0.9998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860515"/>
          <a:ext cx="1383912" cy="377985"/>
        </a:xfrm>
        <a:prstGeom xmlns:a="http://schemas.openxmlformats.org/drawingml/2006/main" prst="rect">
          <a:avLst/>
        </a:prstGeom>
      </cdr:spPr>
    </cdr:pic>
  </cdr:relSizeAnchor>
  <cdr:relSizeAnchor xmlns:cdr="http://schemas.openxmlformats.org/drawingml/2006/chartDrawing">
    <cdr:from>
      <cdr:x>0.01133</cdr:x>
      <cdr:y>0.02058</cdr:y>
    </cdr:from>
    <cdr:to>
      <cdr:x>0.07452</cdr:x>
      <cdr:y>0.10528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675" y="66675"/>
          <a:ext cx="371888" cy="274344"/>
        </a:xfrm>
        <a:prstGeom xmlns:a="http://schemas.openxmlformats.org/drawingml/2006/main" prst="rect">
          <a:avLst/>
        </a:prstGeom>
      </cdr:spPr>
    </cdr:pic>
  </cdr:relSizeAnchor>
</c:userShapes>
</file>

<file path=word/drawings/drawing12.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0.76588</cdr:x>
      <cdr:y>0.88189</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8635" y="2822415"/>
          <a:ext cx="1377815" cy="377985"/>
        </a:xfrm>
        <a:prstGeom xmlns:a="http://schemas.openxmlformats.org/drawingml/2006/main" prst="rect">
          <a:avLst/>
        </a:prstGeom>
      </cdr:spPr>
    </cdr:pic>
  </cdr:relSizeAnchor>
  <cdr:relSizeAnchor xmlns:cdr="http://schemas.openxmlformats.org/drawingml/2006/chartDrawing">
    <cdr:from>
      <cdr:x>0.01133</cdr:x>
      <cdr:y>0.03274</cdr:y>
    </cdr:from>
    <cdr:to>
      <cdr:x>0.07452</cdr:x>
      <cdr:y>0.11846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675" y="104775"/>
          <a:ext cx="371888" cy="274344"/>
        </a:xfrm>
        <a:prstGeom xmlns:a="http://schemas.openxmlformats.org/drawingml/2006/main" prst="rect">
          <a:avLst/>
        </a:prstGeom>
      </cdr:spPr>
    </cdr:pic>
  </cdr:relSizeAnchor>
</c:userShapes>
</file>

<file path=word/drawings/drawing15.xml><?xml version="1.0" encoding="utf-8"?>
<c:userShapes xmlns:c="http://schemas.openxmlformats.org/drawingml/2006/chart">
  <cdr:relSizeAnchor xmlns:cdr="http://schemas.openxmlformats.org/drawingml/2006/chartDrawing">
    <cdr:from>
      <cdr:x>0.76485</cdr:x>
      <cdr:y>0.88311</cdr:y>
    </cdr:from>
    <cdr:to>
      <cdr:x>1</cdr:x>
      <cdr:y>0.9998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860515"/>
          <a:ext cx="1383912" cy="377985"/>
        </a:xfrm>
        <a:prstGeom xmlns:a="http://schemas.openxmlformats.org/drawingml/2006/main" prst="rect">
          <a:avLst/>
        </a:prstGeom>
      </cdr:spPr>
    </cdr:pic>
  </cdr:relSizeAnchor>
  <cdr:relSizeAnchor xmlns:cdr="http://schemas.openxmlformats.org/drawingml/2006/chartDrawing">
    <cdr:from>
      <cdr:x>0.01133</cdr:x>
      <cdr:y>0.03529</cdr:y>
    </cdr:from>
    <cdr:to>
      <cdr:x>0.07452</cdr:x>
      <cdr:y>0.11998</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675" y="114300"/>
          <a:ext cx="371888" cy="274344"/>
        </a:xfrm>
        <a:prstGeom xmlns:a="http://schemas.openxmlformats.org/drawingml/2006/main" prst="rect">
          <a:avLst/>
        </a:prstGeom>
      </cdr:spPr>
    </cdr:pic>
  </cdr:relSizeAnchor>
</c:userShapes>
</file>

<file path=word/drawings/drawing16.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0.7445</cdr:x>
      <cdr:y>0.88189</cdr:y>
    </cdr:from>
    <cdr:to>
      <cdr:x>0.97861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381500" y="2822415"/>
          <a:ext cx="1377815" cy="377985"/>
        </a:xfrm>
        <a:prstGeom xmlns:a="http://schemas.openxmlformats.org/drawingml/2006/main" prst="rect">
          <a:avLst/>
        </a:prstGeom>
      </cdr:spPr>
    </cdr:pic>
  </cdr:relSizeAnchor>
  <cdr:relSizeAnchor xmlns:cdr="http://schemas.openxmlformats.org/drawingml/2006/chartDrawing">
    <cdr:from>
      <cdr:x>0</cdr:x>
      <cdr:y>0.04167</cdr:y>
    </cdr:from>
    <cdr:to>
      <cdr:x>0.06319</cdr:x>
      <cdr:y>0.12739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0" y="133350"/>
          <a:ext cx="371888" cy="274344"/>
        </a:xfrm>
        <a:prstGeom xmlns:a="http://schemas.openxmlformats.org/drawingml/2006/main" prst="rect">
          <a:avLst/>
        </a:prstGeom>
      </cdr:spPr>
    </cdr:pic>
  </cdr:relSizeAnchor>
</c:userShapes>
</file>

<file path=word/drawings/drawing19.xml><?xml version="1.0" encoding="utf-8"?>
<c:userShapes xmlns:c="http://schemas.openxmlformats.org/drawingml/2006/chart">
  <cdr:relSizeAnchor xmlns:cdr="http://schemas.openxmlformats.org/drawingml/2006/chartDrawing">
    <cdr:from>
      <cdr:x>0.76485</cdr:x>
      <cdr:y>0.88311</cdr:y>
    </cdr:from>
    <cdr:to>
      <cdr:x>1</cdr:x>
      <cdr:y>0.9998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860515"/>
          <a:ext cx="1383912" cy="377985"/>
        </a:xfrm>
        <a:prstGeom xmlns:a="http://schemas.openxmlformats.org/drawingml/2006/main" prst="rect">
          <a:avLst/>
        </a:prstGeom>
      </cdr:spPr>
    </cdr:pic>
  </cdr:relSizeAnchor>
  <cdr:relSizeAnchor xmlns:cdr="http://schemas.openxmlformats.org/drawingml/2006/chartDrawing">
    <cdr:from>
      <cdr:x>0.01295</cdr:x>
      <cdr:y>0.04705</cdr:y>
    </cdr:from>
    <cdr:to>
      <cdr:x>0.07614</cdr:x>
      <cdr:y>0.13175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6200" y="152400"/>
          <a:ext cx="371888" cy="274344"/>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0.76588</cdr:x>
      <cdr:y>0.88189</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8635" y="2822415"/>
          <a:ext cx="1377815" cy="377985"/>
        </a:xfrm>
        <a:prstGeom xmlns:a="http://schemas.openxmlformats.org/drawingml/2006/main" prst="rect">
          <a:avLst/>
        </a:prstGeom>
      </cdr:spPr>
    </cdr:pic>
  </cdr:relSizeAnchor>
  <cdr:relSizeAnchor xmlns:cdr="http://schemas.openxmlformats.org/drawingml/2006/chartDrawing">
    <cdr:from>
      <cdr:x>0.01942</cdr:x>
      <cdr:y>0.02679</cdr:y>
    </cdr:from>
    <cdr:to>
      <cdr:x>0.08261</cdr:x>
      <cdr:y>0.11251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4300" y="85725"/>
          <a:ext cx="371888" cy="274344"/>
        </a:xfrm>
        <a:prstGeom xmlns:a="http://schemas.openxmlformats.org/drawingml/2006/main" prst="rect">
          <a:avLst/>
        </a:prstGeom>
      </cdr:spPr>
    </cdr:pic>
  </cdr:relSizeAnchor>
</c:userShapes>
</file>

<file path=word/drawings/drawing20.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0.75583</cdr:x>
      <cdr:y>0.88189</cdr:y>
    </cdr:from>
    <cdr:to>
      <cdr:x>0.98994</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448175" y="2822415"/>
          <a:ext cx="1377815" cy="377985"/>
        </a:xfrm>
        <a:prstGeom xmlns:a="http://schemas.openxmlformats.org/drawingml/2006/main" prst="rect">
          <a:avLst/>
        </a:prstGeom>
      </cdr:spPr>
    </cdr:pic>
  </cdr:relSizeAnchor>
  <cdr:relSizeAnchor xmlns:cdr="http://schemas.openxmlformats.org/drawingml/2006/chartDrawing">
    <cdr:from>
      <cdr:x>0.01618</cdr:x>
      <cdr:y>0.04464</cdr:y>
    </cdr:from>
    <cdr:to>
      <cdr:x>0.07938</cdr:x>
      <cdr:y>0.13036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95250" y="142875"/>
          <a:ext cx="371888" cy="274344"/>
        </a:xfrm>
        <a:prstGeom xmlns:a="http://schemas.openxmlformats.org/drawingml/2006/main" prst="rect">
          <a:avLst/>
        </a:prstGeom>
      </cdr:spPr>
    </cdr:pic>
  </cdr:relSizeAnchor>
</c:userShapes>
</file>

<file path=word/drawings/drawing23.xml><?xml version="1.0" encoding="utf-8"?>
<c:userShapes xmlns:c="http://schemas.openxmlformats.org/drawingml/2006/chart">
  <cdr:relSizeAnchor xmlns:cdr="http://schemas.openxmlformats.org/drawingml/2006/chartDrawing">
    <cdr:from>
      <cdr:x>0.76485</cdr:x>
      <cdr:y>0.8616</cdr:y>
    </cdr:from>
    <cdr:to>
      <cdr:x>1</cdr:x>
      <cdr:y>0.97829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790825"/>
          <a:ext cx="1383912" cy="377985"/>
        </a:xfrm>
        <a:prstGeom xmlns:a="http://schemas.openxmlformats.org/drawingml/2006/main" prst="rect">
          <a:avLst/>
        </a:prstGeom>
      </cdr:spPr>
    </cdr:pic>
  </cdr:relSizeAnchor>
  <cdr:relSizeAnchor xmlns:cdr="http://schemas.openxmlformats.org/drawingml/2006/chartDrawing">
    <cdr:from>
      <cdr:x>0.01133</cdr:x>
      <cdr:y>0.03823</cdr:y>
    </cdr:from>
    <cdr:to>
      <cdr:x>0.07452</cdr:x>
      <cdr:y>0.12292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675" y="123825"/>
          <a:ext cx="371888" cy="274344"/>
        </a:xfrm>
        <a:prstGeom xmlns:a="http://schemas.openxmlformats.org/drawingml/2006/main" prst="rect">
          <a:avLst/>
        </a:prstGeom>
      </cdr:spPr>
    </cdr:pic>
  </cdr:relSizeAnchor>
</c:userShapes>
</file>

<file path=word/drawings/drawing24.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0.76485</cdr:x>
      <cdr:y>0.88189</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822415"/>
          <a:ext cx="1383912" cy="377985"/>
        </a:xfrm>
        <a:prstGeom xmlns:a="http://schemas.openxmlformats.org/drawingml/2006/main" prst="rect">
          <a:avLst/>
        </a:prstGeom>
      </cdr:spPr>
    </cdr:pic>
  </cdr:relSizeAnchor>
  <cdr:relSizeAnchor xmlns:cdr="http://schemas.openxmlformats.org/drawingml/2006/chartDrawing">
    <cdr:from>
      <cdr:x>0.01457</cdr:x>
      <cdr:y>0.01786</cdr:y>
    </cdr:from>
    <cdr:to>
      <cdr:x>0.07776</cdr:x>
      <cdr:y>0.10358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85725" y="57150"/>
          <a:ext cx="371888" cy="274344"/>
        </a:xfrm>
        <a:prstGeom xmlns:a="http://schemas.openxmlformats.org/drawingml/2006/main" prst="rect">
          <a:avLst/>
        </a:prstGeom>
      </cdr:spPr>
    </cdr:pic>
  </cdr:relSizeAnchor>
</c:userShapes>
</file>

<file path=word/drawings/drawing30.xml><?xml version="1.0" encoding="utf-8"?>
<c:userShapes xmlns:c="http://schemas.openxmlformats.org/drawingml/2006/chart">
  <cdr:relSizeAnchor xmlns:cdr="http://schemas.openxmlformats.org/drawingml/2006/chartDrawing">
    <cdr:from>
      <cdr:x>0.00831</cdr:x>
      <cdr:y>0.01382</cdr:y>
    </cdr:from>
    <cdr:to>
      <cdr:x>0.07996</cdr:x>
      <cdr:y>0.07858</cdr:y>
    </cdr:to>
    <cdr:pic>
      <cdr:nvPicPr>
        <cdr:cNvPr id="2" name="Рисунок 1">
          <a:extLst xmlns:a="http://schemas.openxmlformats.org/drawingml/2006/main">
            <a:ext uri="{FF2B5EF4-FFF2-40B4-BE49-F238E27FC236}">
              <a16:creationId xmlns:a16="http://schemas.microsoft.com/office/drawing/2014/main" id="{44627CDA-D0E0-9025-32C2-1378CF0B3964}"/>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50800" y="50800"/>
          <a:ext cx="438150" cy="238125"/>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31.xml><?xml version="1.0" encoding="utf-8"?>
<c:userShapes xmlns:c="http://schemas.openxmlformats.org/drawingml/2006/chart">
  <cdr:relSizeAnchor xmlns:cdr="http://schemas.openxmlformats.org/drawingml/2006/chartDrawing">
    <cdr:from>
      <cdr:x>0.00837</cdr:x>
      <cdr:y>0.01422</cdr:y>
    </cdr:from>
    <cdr:to>
      <cdr:x>0.08059</cdr:x>
      <cdr:y>0.0809</cdr:y>
    </cdr:to>
    <cdr:pic>
      <cdr:nvPicPr>
        <cdr:cNvPr id="2" name="Рисунок 1">
          <a:extLst xmlns:a="http://schemas.openxmlformats.org/drawingml/2006/main">
            <a:ext uri="{FF2B5EF4-FFF2-40B4-BE49-F238E27FC236}">
              <a16:creationId xmlns:a16="http://schemas.microsoft.com/office/drawing/2014/main" id="{44627CDA-D0E0-9025-32C2-1378CF0B3964}"/>
            </a:ext>
          </a:extLst>
        </cdr:cNvPr>
        <cdr:cNvPicPr>
          <a:picLocks xmlns:a="http://schemas.openxmlformats.org/drawingml/2006/main" noChangeAspect="1" noChangeArrowheads="1"/>
        </cdr:cNvPicPr>
      </cdr:nvPicPr>
      <cdr:blipFill>
        <a:blip xmlns:a="http://schemas.openxmlformats.org/drawingml/2006/main" xmlns:r="http://schemas.openxmlformats.org/officeDocument/2006/relationships" r:embed="rId1">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50800" y="50800"/>
          <a:ext cx="438150" cy="238125"/>
        </a:xfrm>
        <a:prstGeom xmlns:a="http://schemas.openxmlformats.org/drawingml/2006/main" prst="rect">
          <a:avLst/>
        </a:prstGeom>
        <a:noFill xmlns:a="http://schemas.openxmlformats.org/drawingml/2006/main"/>
        <a:extLst xmlns:a="http://schemas.openxmlformats.org/drawingml/2006/main">
          <a:ext uri="{909E8E84-426E-40DD-AFC4-6F175D3DCCD1}">
            <a14:hiddenFill xmlns:a14="http://schemas.microsoft.com/office/drawing/2010/main">
              <a:solidFill>
                <a:srgbClr val="FFFFFF"/>
              </a:solidFill>
            </a14:hiddenFill>
          </a:ext>
        </a:extLst>
      </cdr:spPr>
    </cdr:pic>
  </cdr:relSizeAnchor>
</c:userShapes>
</file>

<file path=word/drawings/drawing32.xml><?xml version="1.0" encoding="utf-8"?>
<c:userShapes xmlns:c="http://schemas.openxmlformats.org/drawingml/2006/chart">
  <cdr:relSizeAnchor xmlns:cdr="http://schemas.openxmlformats.org/drawingml/2006/chartDrawing">
    <cdr:from>
      <cdr:x>0.06301</cdr:x>
      <cdr:y>0.02452</cdr:y>
    </cdr:from>
    <cdr:to>
      <cdr:x>0.22457</cdr:x>
      <cdr:y>0.11172</cdr:y>
    </cdr:to>
    <cdr:sp macro="" textlink="">
      <cdr:nvSpPr>
        <cdr:cNvPr id="2" name="Поле 1"/>
        <cdr:cNvSpPr txBox="1"/>
      </cdr:nvSpPr>
      <cdr:spPr>
        <a:xfrm xmlns:a="http://schemas.openxmlformats.org/drawingml/2006/main">
          <a:off x="379379" y="87549"/>
          <a:ext cx="972766" cy="311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i="1">
              <a:latin typeface="Times New Roman" pitchFamily="18" charset="0"/>
              <a:cs typeface="Times New Roman" pitchFamily="18" charset="0"/>
            </a:rPr>
            <a:t>f*(Wp)</a:t>
          </a:r>
          <a:endParaRPr lang="ru-RU" sz="1100" i="1">
            <a:latin typeface="Times New Roman" pitchFamily="18" charset="0"/>
            <a:cs typeface="Times New Roman" pitchFamily="18" charset="0"/>
          </a:endParaRPr>
        </a:p>
      </cdr:txBody>
    </cdr:sp>
  </cdr:relSizeAnchor>
  <cdr:relSizeAnchor xmlns:cdr="http://schemas.openxmlformats.org/drawingml/2006/chartDrawing">
    <cdr:from>
      <cdr:x>0.52346</cdr:x>
      <cdr:y>0.12262</cdr:y>
    </cdr:from>
    <cdr:to>
      <cdr:x>0.88535</cdr:x>
      <cdr:y>0.23161</cdr:y>
    </cdr:to>
    <cdr:sp macro="" textlink="">
      <cdr:nvSpPr>
        <cdr:cNvPr id="3" name="Поле 2"/>
        <cdr:cNvSpPr txBox="1"/>
      </cdr:nvSpPr>
      <cdr:spPr>
        <a:xfrm xmlns:a="http://schemas.openxmlformats.org/drawingml/2006/main">
          <a:off x="3151762" y="437744"/>
          <a:ext cx="2178996" cy="3891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itchFamily="18" charset="0"/>
              <a:cs typeface="Times New Roman" pitchFamily="18" charset="0"/>
            </a:rPr>
            <a:t>m</a:t>
          </a:r>
          <a:r>
            <a:rPr lang="en-US" sz="1000" baseline="-25000">
              <a:latin typeface="Times New Roman" pitchFamily="18" charset="0"/>
              <a:cs typeface="Times New Roman" pitchFamily="18" charset="0"/>
            </a:rPr>
            <a:t>Wp</a:t>
          </a:r>
          <a:r>
            <a:rPr lang="en-US" sz="1000" baseline="0">
              <a:latin typeface="Times New Roman" pitchFamily="18" charset="0"/>
              <a:cs typeface="Times New Roman" pitchFamily="18" charset="0"/>
            </a:rPr>
            <a:t> = 2</a:t>
          </a:r>
          <a:r>
            <a:rPr lang="ru-RU" sz="1000" baseline="0">
              <a:latin typeface="Times New Roman" pitchFamily="18" charset="0"/>
              <a:cs typeface="Times New Roman" pitchFamily="18" charset="0"/>
            </a:rPr>
            <a:t>38</a:t>
          </a:r>
          <a:r>
            <a:rPr lang="en-US" sz="1000" baseline="0">
              <a:latin typeface="Times New Roman" pitchFamily="18" charset="0"/>
              <a:cs typeface="Times New Roman" pitchFamily="18" charset="0"/>
            </a:rPr>
            <a:t>,</a:t>
          </a:r>
          <a:r>
            <a:rPr lang="ru-RU" sz="1000" baseline="0">
              <a:latin typeface="Times New Roman" pitchFamily="18" charset="0"/>
              <a:cs typeface="Times New Roman" pitchFamily="18" charset="0"/>
            </a:rPr>
            <a:t>6</a:t>
          </a:r>
          <a:r>
            <a:rPr lang="en-US" sz="1000" baseline="0">
              <a:latin typeface="Times New Roman" pitchFamily="18" charset="0"/>
              <a:cs typeface="Times New Roman" pitchFamily="18" charset="0"/>
            </a:rPr>
            <a:t> </a:t>
          </a:r>
          <a:r>
            <a:rPr lang="ru-RU" sz="1100" baseline="0">
              <a:latin typeface="Times New Roman" pitchFamily="18" charset="0"/>
              <a:cs typeface="Times New Roman" pitchFamily="18" charset="0"/>
            </a:rPr>
            <a:t>кВт</a:t>
          </a:r>
          <a:r>
            <a:rPr lang="ru-RU" sz="1100" baseline="0">
              <a:latin typeface="Times New Roman" pitchFamily="18" charset="0"/>
              <a:cs typeface="Times New Roman" pitchFamily="18" charset="0"/>
              <a:sym typeface="Symbol"/>
            </a:rPr>
            <a:t>сағ</a:t>
          </a:r>
          <a:endParaRPr lang="ru-RU" sz="1100" baseline="-25000">
            <a:latin typeface="Times New Roman" pitchFamily="18" charset="0"/>
            <a:cs typeface="Times New Roman" pitchFamily="18" charset="0"/>
          </a:endParaRPr>
        </a:p>
      </cdr:txBody>
    </cdr:sp>
  </cdr:relSizeAnchor>
  <cdr:relSizeAnchor xmlns:cdr="http://schemas.openxmlformats.org/drawingml/2006/chartDrawing">
    <cdr:from>
      <cdr:x>0.51538</cdr:x>
      <cdr:y>0.23434</cdr:y>
    </cdr:from>
    <cdr:to>
      <cdr:x>0.90797</cdr:x>
      <cdr:y>0.34333</cdr:y>
    </cdr:to>
    <cdr:sp macro="" textlink="">
      <cdr:nvSpPr>
        <cdr:cNvPr id="4" name="Поле 3"/>
        <cdr:cNvSpPr txBox="1"/>
      </cdr:nvSpPr>
      <cdr:spPr>
        <a:xfrm xmlns:a="http://schemas.openxmlformats.org/drawingml/2006/main">
          <a:off x="3103123" y="836579"/>
          <a:ext cx="2363821" cy="3891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0.51861</cdr:x>
      <cdr:y>0.22071</cdr:y>
    </cdr:from>
    <cdr:to>
      <cdr:x>0.88535</cdr:x>
      <cdr:y>0.34878</cdr:y>
    </cdr:to>
    <cdr:sp macro="" textlink="">
      <cdr:nvSpPr>
        <cdr:cNvPr id="5" name="Поле 4"/>
        <cdr:cNvSpPr txBox="1"/>
      </cdr:nvSpPr>
      <cdr:spPr>
        <a:xfrm xmlns:a="http://schemas.openxmlformats.org/drawingml/2006/main">
          <a:off x="3122580" y="787940"/>
          <a:ext cx="2208178" cy="4572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Times New Roman" pitchFamily="18" charset="0"/>
              <a:cs typeface="Times New Roman" pitchFamily="18" charset="0"/>
            </a:rPr>
            <a:t>σ</a:t>
          </a:r>
          <a:r>
            <a:rPr lang="en-US" sz="1100" baseline="-25000">
              <a:latin typeface="Times New Roman" pitchFamily="18" charset="0"/>
              <a:cs typeface="Times New Roman" pitchFamily="18" charset="0"/>
            </a:rPr>
            <a:t>Wp</a:t>
          </a:r>
          <a:r>
            <a:rPr lang="en-US" sz="1100" baseline="0">
              <a:latin typeface="Times New Roman" pitchFamily="18" charset="0"/>
              <a:cs typeface="Times New Roman" pitchFamily="18" charset="0"/>
            </a:rPr>
            <a:t> = 147</a:t>
          </a:r>
          <a:r>
            <a:rPr lang="ru-RU" sz="1100" baseline="0">
              <a:latin typeface="Times New Roman" pitchFamily="18" charset="0"/>
              <a:cs typeface="Times New Roman" pitchFamily="18" charset="0"/>
            </a:rPr>
            <a:t>,</a:t>
          </a:r>
          <a:r>
            <a:rPr lang="en-US" sz="1100" baseline="0">
              <a:latin typeface="Times New Roman" pitchFamily="18" charset="0"/>
              <a:cs typeface="Times New Roman" pitchFamily="18" charset="0"/>
            </a:rPr>
            <a:t>3 </a:t>
          </a:r>
          <a:r>
            <a:rPr lang="ru-RU" sz="1100" baseline="0">
              <a:latin typeface="Times New Roman" pitchFamily="18" charset="0"/>
              <a:cs typeface="Times New Roman" pitchFamily="18" charset="0"/>
            </a:rPr>
            <a:t>кВт</a:t>
          </a:r>
          <a:r>
            <a:rPr lang="ru-RU" sz="1100" baseline="0">
              <a:latin typeface="Times New Roman" pitchFamily="18" charset="0"/>
              <a:cs typeface="Times New Roman" pitchFamily="18" charset="0"/>
              <a:sym typeface="Symbol"/>
            </a:rPr>
            <a:t>сағ</a:t>
          </a:r>
          <a:endParaRPr lang="ru-RU" sz="1100" baseline="-25000">
            <a:latin typeface="Times New Roman" pitchFamily="18" charset="0"/>
            <a:cs typeface="Times New Roman" pitchFamily="18" charset="0"/>
          </a:endParaRPr>
        </a:p>
      </cdr:txBody>
    </cdr:sp>
  </cdr:relSizeAnchor>
  <cdr:relSizeAnchor xmlns:cdr="http://schemas.openxmlformats.org/drawingml/2006/chartDrawing">
    <cdr:from>
      <cdr:x>0.51693</cdr:x>
      <cdr:y>0.33243</cdr:y>
    </cdr:from>
    <cdr:to>
      <cdr:x>1</cdr:x>
      <cdr:y>0.43053</cdr:y>
    </cdr:to>
    <cdr:sp macro="" textlink="">
      <cdr:nvSpPr>
        <cdr:cNvPr id="6" name="Поле 5"/>
        <cdr:cNvSpPr txBox="1"/>
      </cdr:nvSpPr>
      <cdr:spPr>
        <a:xfrm xmlns:a="http://schemas.openxmlformats.org/drawingml/2006/main">
          <a:off x="3112851" y="1186774"/>
          <a:ext cx="2908570" cy="3501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D</a:t>
          </a:r>
          <a:r>
            <a:rPr lang="en-US" sz="1100" baseline="-25000">
              <a:latin typeface="Times New Roman" pitchFamily="18" charset="0"/>
              <a:cs typeface="Times New Roman" pitchFamily="18" charset="0"/>
            </a:rPr>
            <a:t>wp</a:t>
          </a:r>
          <a:r>
            <a:rPr lang="en-US" sz="1100" baseline="0">
              <a:latin typeface="Times New Roman" pitchFamily="18" charset="0"/>
              <a:cs typeface="Times New Roman" pitchFamily="18" charset="0"/>
            </a:rPr>
            <a:t> = 21697,29 (</a:t>
          </a:r>
          <a:r>
            <a:rPr lang="ru-RU" sz="1100" baseline="0">
              <a:latin typeface="Times New Roman" pitchFamily="18" charset="0"/>
              <a:cs typeface="Times New Roman" pitchFamily="18" charset="0"/>
            </a:rPr>
            <a:t>кВт</a:t>
          </a:r>
          <a:r>
            <a:rPr lang="ru-RU" sz="1100" baseline="0">
              <a:latin typeface="Times New Roman" pitchFamily="18" charset="0"/>
              <a:cs typeface="Times New Roman" pitchFamily="18" charset="0"/>
              <a:sym typeface="Symbol"/>
            </a:rPr>
            <a:t>сағ</a:t>
          </a:r>
          <a:r>
            <a:rPr lang="en-US" sz="1100" baseline="0">
              <a:latin typeface="Times New Roman" pitchFamily="18" charset="0"/>
              <a:cs typeface="Times New Roman" pitchFamily="18" charset="0"/>
            </a:rPr>
            <a:t>)</a:t>
          </a:r>
          <a:r>
            <a:rPr lang="ru-RU" sz="1100" baseline="30000">
              <a:latin typeface="Times New Roman" pitchFamily="18" charset="0"/>
              <a:cs typeface="Times New Roman" pitchFamily="18" charset="0"/>
            </a:rPr>
            <a:t>2</a:t>
          </a:r>
        </a:p>
      </cdr:txBody>
    </cdr:sp>
  </cdr:relSizeAnchor>
  <cdr:relSizeAnchor xmlns:cdr="http://schemas.openxmlformats.org/drawingml/2006/chartDrawing">
    <cdr:from>
      <cdr:x>0.77058</cdr:x>
      <cdr:y>0.89373</cdr:y>
    </cdr:from>
    <cdr:to>
      <cdr:x>1</cdr:x>
      <cdr:y>0.97548</cdr:y>
    </cdr:to>
    <cdr:sp macro="" textlink="">
      <cdr:nvSpPr>
        <cdr:cNvPr id="7" name="Поле 6"/>
        <cdr:cNvSpPr txBox="1"/>
      </cdr:nvSpPr>
      <cdr:spPr>
        <a:xfrm xmlns:a="http://schemas.openxmlformats.org/drawingml/2006/main">
          <a:off x="4640093" y="3190591"/>
          <a:ext cx="1381328" cy="2918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0" i="1">
              <a:latin typeface="Times New Roman" pitchFamily="18" charset="0"/>
              <a:cs typeface="Times New Roman" pitchFamily="18" charset="0"/>
            </a:rPr>
            <a:t>Wp,</a:t>
          </a:r>
          <a:r>
            <a:rPr lang="en-US" sz="1100" b="0" i="1" baseline="0">
              <a:latin typeface="Times New Roman" pitchFamily="18" charset="0"/>
              <a:cs typeface="Times New Roman" pitchFamily="18" charset="0"/>
            </a:rPr>
            <a:t> </a:t>
          </a:r>
          <a:r>
            <a:rPr lang="ru-RU" sz="1100" b="0" i="1" baseline="0">
              <a:latin typeface="Times New Roman" pitchFamily="18" charset="0"/>
              <a:cs typeface="Times New Roman" pitchFamily="18" charset="0"/>
            </a:rPr>
            <a:t>кВт</a:t>
          </a:r>
          <a:r>
            <a:rPr lang="ru-RU" sz="1100" b="0" i="1" baseline="0">
              <a:latin typeface="Times New Roman" pitchFamily="18" charset="0"/>
              <a:cs typeface="Times New Roman" pitchFamily="18" charset="0"/>
              <a:sym typeface="Symbol"/>
            </a:rPr>
            <a:t>сағ</a:t>
          </a:r>
          <a:endParaRPr lang="ru-RU" sz="1100" b="0" i="1">
            <a:latin typeface="Times New Roman" pitchFamily="18" charset="0"/>
            <a:cs typeface="Times New Roman" pitchFamily="18" charset="0"/>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0.06301</cdr:x>
      <cdr:y>0.02452</cdr:y>
    </cdr:from>
    <cdr:to>
      <cdr:x>0.22457</cdr:x>
      <cdr:y>0.11172</cdr:y>
    </cdr:to>
    <cdr:sp macro="" textlink="">
      <cdr:nvSpPr>
        <cdr:cNvPr id="2" name="Поле 1"/>
        <cdr:cNvSpPr txBox="1"/>
      </cdr:nvSpPr>
      <cdr:spPr>
        <a:xfrm xmlns:a="http://schemas.openxmlformats.org/drawingml/2006/main">
          <a:off x="379379" y="87549"/>
          <a:ext cx="972766" cy="31128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i="1">
              <a:latin typeface="Times New Roman" pitchFamily="18" charset="0"/>
              <a:cs typeface="Times New Roman" pitchFamily="18" charset="0"/>
            </a:rPr>
            <a:t>f*(</a:t>
          </a:r>
          <a:r>
            <a:rPr lang="ru-RU" sz="1100" i="1">
              <a:latin typeface="Times New Roman" pitchFamily="18" charset="0"/>
              <a:cs typeface="Times New Roman" pitchFamily="18" charset="0"/>
            </a:rPr>
            <a:t>Сн</a:t>
          </a:r>
          <a:r>
            <a:rPr lang="en-US" sz="1100" i="1">
              <a:latin typeface="Times New Roman" pitchFamily="18" charset="0"/>
              <a:cs typeface="Times New Roman" pitchFamily="18" charset="0"/>
            </a:rPr>
            <a:t>)</a:t>
          </a:r>
          <a:endParaRPr lang="ru-RU" sz="1100" i="1">
            <a:latin typeface="Times New Roman" pitchFamily="18" charset="0"/>
            <a:cs typeface="Times New Roman" pitchFamily="18" charset="0"/>
          </a:endParaRPr>
        </a:p>
      </cdr:txBody>
    </cdr:sp>
  </cdr:relSizeAnchor>
  <cdr:relSizeAnchor xmlns:cdr="http://schemas.openxmlformats.org/drawingml/2006/chartDrawing">
    <cdr:from>
      <cdr:x>0.63811</cdr:x>
      <cdr:y>0.17458</cdr:y>
    </cdr:from>
    <cdr:to>
      <cdr:x>1</cdr:x>
      <cdr:y>0.28357</cdr:y>
    </cdr:to>
    <cdr:sp macro="" textlink="">
      <cdr:nvSpPr>
        <cdr:cNvPr id="3" name="Поле 2"/>
        <cdr:cNvSpPr txBox="1"/>
      </cdr:nvSpPr>
      <cdr:spPr>
        <a:xfrm xmlns:a="http://schemas.openxmlformats.org/drawingml/2006/main">
          <a:off x="3750935" y="608057"/>
          <a:ext cx="2127260" cy="3796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m</a:t>
          </a:r>
          <a:r>
            <a:rPr lang="ru-RU" sz="1100" baseline="-25000">
              <a:latin typeface="Times New Roman" pitchFamily="18" charset="0"/>
              <a:cs typeface="Times New Roman" pitchFamily="18" charset="0"/>
            </a:rPr>
            <a:t>С</a:t>
          </a:r>
          <a:r>
            <a:rPr lang="en-US" sz="1100" baseline="0">
              <a:latin typeface="Times New Roman" pitchFamily="18" charset="0"/>
              <a:cs typeface="Times New Roman" pitchFamily="18" charset="0"/>
            </a:rPr>
            <a:t> = </a:t>
          </a:r>
          <a:r>
            <a:rPr lang="ru-RU" sz="1100" baseline="0">
              <a:latin typeface="Times New Roman" pitchFamily="18" charset="0"/>
              <a:cs typeface="Times New Roman" pitchFamily="18" charset="0"/>
            </a:rPr>
            <a:t>129</a:t>
          </a:r>
          <a:r>
            <a:rPr lang="en-US" sz="1100" baseline="0">
              <a:latin typeface="Times New Roman" pitchFamily="18" charset="0"/>
              <a:cs typeface="Times New Roman" pitchFamily="18" charset="0"/>
            </a:rPr>
            <a:t>,</a:t>
          </a:r>
          <a:r>
            <a:rPr lang="ru-RU" sz="1100" baseline="0">
              <a:latin typeface="Times New Roman" pitchFamily="18" charset="0"/>
              <a:cs typeface="Times New Roman" pitchFamily="18" charset="0"/>
            </a:rPr>
            <a:t>7</a:t>
          </a:r>
          <a:r>
            <a:rPr lang="en-US" sz="1100" baseline="0">
              <a:latin typeface="Times New Roman" pitchFamily="18" charset="0"/>
              <a:cs typeface="Times New Roman" pitchFamily="18" charset="0"/>
            </a:rPr>
            <a:t> </a:t>
          </a:r>
          <a:r>
            <a:rPr lang="ru-RU" sz="1100" baseline="0">
              <a:latin typeface="Times New Roman" pitchFamily="18" charset="0"/>
              <a:cs typeface="Times New Roman" pitchFamily="18" charset="0"/>
            </a:rPr>
            <a:t>Ф</a:t>
          </a:r>
          <a:endParaRPr lang="ru-RU" sz="1100" baseline="-25000">
            <a:latin typeface="Times New Roman" pitchFamily="18" charset="0"/>
            <a:cs typeface="Times New Roman" pitchFamily="18" charset="0"/>
          </a:endParaRPr>
        </a:p>
      </cdr:txBody>
    </cdr:sp>
  </cdr:relSizeAnchor>
  <cdr:relSizeAnchor xmlns:cdr="http://schemas.openxmlformats.org/drawingml/2006/chartDrawing">
    <cdr:from>
      <cdr:x>0.51538</cdr:x>
      <cdr:y>0.23434</cdr:y>
    </cdr:from>
    <cdr:to>
      <cdr:x>0.90797</cdr:x>
      <cdr:y>0.34333</cdr:y>
    </cdr:to>
    <cdr:sp macro="" textlink="">
      <cdr:nvSpPr>
        <cdr:cNvPr id="4" name="Поле 3"/>
        <cdr:cNvSpPr txBox="1"/>
      </cdr:nvSpPr>
      <cdr:spPr>
        <a:xfrm xmlns:a="http://schemas.openxmlformats.org/drawingml/2006/main">
          <a:off x="3103123" y="836579"/>
          <a:ext cx="2363821" cy="3891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0.64842</cdr:x>
      <cdr:y>0.25498</cdr:y>
    </cdr:from>
    <cdr:to>
      <cdr:x>0.87984</cdr:x>
      <cdr:y>0.38305</cdr:y>
    </cdr:to>
    <cdr:sp macro="" textlink="">
      <cdr:nvSpPr>
        <cdr:cNvPr id="5" name="Поле 4"/>
        <cdr:cNvSpPr txBox="1"/>
      </cdr:nvSpPr>
      <cdr:spPr>
        <a:xfrm xmlns:a="http://schemas.openxmlformats.org/drawingml/2006/main">
          <a:off x="3811528" y="888080"/>
          <a:ext cx="1360331" cy="4460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1100">
              <a:latin typeface="Times New Roman" pitchFamily="18" charset="0"/>
              <a:cs typeface="Times New Roman" pitchFamily="18" charset="0"/>
            </a:rPr>
            <a:t>σ</a:t>
          </a:r>
          <a:r>
            <a:rPr lang="ru-RU" sz="1100" baseline="-25000">
              <a:latin typeface="Times New Roman" pitchFamily="18" charset="0"/>
              <a:cs typeface="Times New Roman" pitchFamily="18" charset="0"/>
            </a:rPr>
            <a:t>С</a:t>
          </a:r>
          <a:r>
            <a:rPr lang="en-US" sz="1100" baseline="0">
              <a:latin typeface="Times New Roman" pitchFamily="18" charset="0"/>
              <a:cs typeface="Times New Roman" pitchFamily="18" charset="0"/>
            </a:rPr>
            <a:t> = </a:t>
          </a:r>
          <a:r>
            <a:rPr lang="ru-RU" sz="1100" baseline="0">
              <a:latin typeface="Times New Roman" pitchFamily="18" charset="0"/>
              <a:cs typeface="Times New Roman" pitchFamily="18" charset="0"/>
            </a:rPr>
            <a:t>81,4</a:t>
          </a:r>
          <a:r>
            <a:rPr lang="en-US" sz="1100" baseline="0">
              <a:latin typeface="Times New Roman" pitchFamily="18" charset="0"/>
              <a:cs typeface="Times New Roman" pitchFamily="18" charset="0"/>
            </a:rPr>
            <a:t> </a:t>
          </a:r>
          <a:r>
            <a:rPr lang="ru-RU" sz="1100" baseline="0">
              <a:latin typeface="Times New Roman" pitchFamily="18" charset="0"/>
              <a:cs typeface="Times New Roman" pitchFamily="18" charset="0"/>
            </a:rPr>
            <a:t>Ф</a:t>
          </a:r>
          <a:endParaRPr lang="ru-RU" sz="1100" baseline="-25000">
            <a:latin typeface="Times New Roman" pitchFamily="18" charset="0"/>
            <a:cs typeface="Times New Roman" pitchFamily="18" charset="0"/>
          </a:endParaRPr>
        </a:p>
      </cdr:txBody>
    </cdr:sp>
  </cdr:relSizeAnchor>
  <cdr:relSizeAnchor xmlns:cdr="http://schemas.openxmlformats.org/drawingml/2006/chartDrawing">
    <cdr:from>
      <cdr:x>0.64486</cdr:x>
      <cdr:y>0.31978</cdr:y>
    </cdr:from>
    <cdr:to>
      <cdr:x>0.93802</cdr:x>
      <cdr:y>0.41788</cdr:y>
    </cdr:to>
    <cdr:sp macro="" textlink="">
      <cdr:nvSpPr>
        <cdr:cNvPr id="6" name="Поле 5"/>
        <cdr:cNvSpPr txBox="1"/>
      </cdr:nvSpPr>
      <cdr:spPr>
        <a:xfrm xmlns:a="http://schemas.openxmlformats.org/drawingml/2006/main">
          <a:off x="3790641" y="1113793"/>
          <a:ext cx="1723252" cy="3416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D</a:t>
          </a:r>
          <a:r>
            <a:rPr lang="ru-RU" sz="1100" baseline="-25000">
              <a:latin typeface="Times New Roman" pitchFamily="18" charset="0"/>
              <a:cs typeface="Times New Roman" pitchFamily="18" charset="0"/>
            </a:rPr>
            <a:t>С</a:t>
          </a:r>
          <a:r>
            <a:rPr lang="en-US" sz="1100" baseline="0">
              <a:latin typeface="Times New Roman" pitchFamily="18" charset="0"/>
              <a:cs typeface="Times New Roman" pitchFamily="18" charset="0"/>
            </a:rPr>
            <a:t> = </a:t>
          </a:r>
          <a:r>
            <a:rPr lang="ru-RU" sz="1100" baseline="0">
              <a:latin typeface="Times New Roman" pitchFamily="18" charset="0"/>
              <a:cs typeface="Times New Roman" pitchFamily="18" charset="0"/>
            </a:rPr>
            <a:t>6625,96</a:t>
          </a:r>
          <a:r>
            <a:rPr lang="en-US" sz="1100" baseline="0">
              <a:latin typeface="Times New Roman" pitchFamily="18" charset="0"/>
              <a:cs typeface="Times New Roman" pitchFamily="18" charset="0"/>
            </a:rPr>
            <a:t> </a:t>
          </a:r>
          <a:r>
            <a:rPr lang="ru-RU" sz="1100" baseline="0">
              <a:latin typeface="Times New Roman" pitchFamily="18" charset="0"/>
              <a:cs typeface="Times New Roman" pitchFamily="18" charset="0"/>
            </a:rPr>
            <a:t>Ф</a:t>
          </a:r>
          <a:r>
            <a:rPr lang="ru-RU" sz="1100" baseline="30000">
              <a:latin typeface="Times New Roman" pitchFamily="18" charset="0"/>
              <a:cs typeface="Times New Roman" pitchFamily="18" charset="0"/>
            </a:rPr>
            <a:t>2</a:t>
          </a:r>
        </a:p>
      </cdr:txBody>
    </cdr:sp>
  </cdr:relSizeAnchor>
  <cdr:relSizeAnchor xmlns:cdr="http://schemas.openxmlformats.org/drawingml/2006/chartDrawing">
    <cdr:from>
      <cdr:x>0.77058</cdr:x>
      <cdr:y>0.89373</cdr:y>
    </cdr:from>
    <cdr:to>
      <cdr:x>1</cdr:x>
      <cdr:y>0.97548</cdr:y>
    </cdr:to>
    <cdr:sp macro="" textlink="">
      <cdr:nvSpPr>
        <cdr:cNvPr id="7" name="Поле 6"/>
        <cdr:cNvSpPr txBox="1"/>
      </cdr:nvSpPr>
      <cdr:spPr>
        <a:xfrm xmlns:a="http://schemas.openxmlformats.org/drawingml/2006/main">
          <a:off x="4640093" y="3190591"/>
          <a:ext cx="1381328" cy="2918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600" b="0" i="1">
              <a:latin typeface="Times New Roman" pitchFamily="18" charset="0"/>
              <a:cs typeface="Times New Roman" pitchFamily="18" charset="0"/>
            </a:rPr>
            <a:t>           </a:t>
          </a:r>
          <a:r>
            <a:rPr lang="ru-RU" sz="1100" b="0" i="1">
              <a:latin typeface="Times New Roman" pitchFamily="18" charset="0"/>
              <a:cs typeface="Times New Roman" pitchFamily="18" charset="0"/>
            </a:rPr>
            <a:t>Сн</a:t>
          </a:r>
          <a:r>
            <a:rPr lang="en-US" sz="1100" b="0" i="1">
              <a:latin typeface="Times New Roman" pitchFamily="18" charset="0"/>
              <a:cs typeface="Times New Roman" pitchFamily="18" charset="0"/>
            </a:rPr>
            <a:t>,</a:t>
          </a:r>
          <a:r>
            <a:rPr lang="en-US" sz="1100" b="0" i="1" baseline="0">
              <a:latin typeface="Times New Roman" pitchFamily="18" charset="0"/>
              <a:cs typeface="Times New Roman" pitchFamily="18" charset="0"/>
            </a:rPr>
            <a:t> </a:t>
          </a:r>
          <a:r>
            <a:rPr lang="ru-RU" sz="1100" b="0" i="1" baseline="0">
              <a:latin typeface="Times New Roman" pitchFamily="18" charset="0"/>
              <a:cs typeface="Times New Roman" pitchFamily="18" charset="0"/>
            </a:rPr>
            <a:t>Ф</a:t>
          </a:r>
          <a:endParaRPr lang="ru-RU" sz="1100" b="0" i="1">
            <a:latin typeface="Times New Roman" pitchFamily="18" charset="0"/>
            <a:cs typeface="Times New Roman"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0.76588</cdr:x>
      <cdr:y>0.88189</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8635" y="2822415"/>
          <a:ext cx="1377815" cy="377985"/>
        </a:xfrm>
        <a:prstGeom xmlns:a="http://schemas.openxmlformats.org/drawingml/2006/main" prst="rect">
          <a:avLst/>
        </a:prstGeom>
      </cdr:spPr>
    </cdr:pic>
  </cdr:relSizeAnchor>
  <cdr:relSizeAnchor xmlns:cdr="http://schemas.openxmlformats.org/drawingml/2006/chartDrawing">
    <cdr:from>
      <cdr:x>0.01942</cdr:x>
      <cdr:y>0.03869</cdr:y>
    </cdr:from>
    <cdr:to>
      <cdr:x>0.08261</cdr:x>
      <cdr:y>0.12441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4300" y="123825"/>
          <a:ext cx="371888" cy="274344"/>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0.76485</cdr:x>
      <cdr:y>0.88311</cdr:y>
    </cdr:from>
    <cdr:to>
      <cdr:x>1</cdr:x>
      <cdr:y>0.9998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02538" y="2860515"/>
          <a:ext cx="1383912" cy="377985"/>
        </a:xfrm>
        <a:prstGeom xmlns:a="http://schemas.openxmlformats.org/drawingml/2006/main" prst="rect">
          <a:avLst/>
        </a:prstGeom>
      </cdr:spPr>
    </cdr:pic>
  </cdr:relSizeAnchor>
  <cdr:relSizeAnchor xmlns:cdr="http://schemas.openxmlformats.org/drawingml/2006/chartDrawing">
    <cdr:from>
      <cdr:x>0.01942</cdr:x>
      <cdr:y>0.02941</cdr:y>
    </cdr:from>
    <cdr:to>
      <cdr:x>0.08261</cdr:x>
      <cdr:y>0.1141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4300" y="95250"/>
          <a:ext cx="371888" cy="274344"/>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т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0.02317</cdr:y>
    </cdr:from>
    <cdr:to>
      <cdr:x>0.07839</cdr:x>
      <cdr:y>0.14157</cdr:y>
    </cdr:to>
    <cdr:sp macro="" textlink="">
      <cdr:nvSpPr>
        <cdr:cNvPr id="2" name="Поле 1"/>
        <cdr:cNvSpPr txBox="1"/>
      </cdr:nvSpPr>
      <cdr:spPr>
        <a:xfrm xmlns:a="http://schemas.openxmlformats.org/drawingml/2006/main">
          <a:off x="0" y="74141"/>
          <a:ext cx="461319" cy="378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itchFamily="18" charset="0"/>
              <a:cs typeface="Times New Roman" pitchFamily="18" charset="0"/>
            </a:rPr>
            <a:t>f(x)</a:t>
          </a:r>
          <a:endParaRPr lang="ru-RU" sz="1100">
            <a:latin typeface="Times New Roman" pitchFamily="18" charset="0"/>
            <a:cs typeface="Times New Roman" pitchFamily="18" charset="0"/>
          </a:endParaRPr>
        </a:p>
      </cdr:txBody>
    </cdr:sp>
  </cdr:relSizeAnchor>
  <cdr:relSizeAnchor xmlns:cdr="http://schemas.openxmlformats.org/drawingml/2006/chartDrawing">
    <cdr:from>
      <cdr:x>0.73067</cdr:x>
      <cdr:y>0.83912</cdr:y>
    </cdr:from>
    <cdr:to>
      <cdr:x>0.98123</cdr:x>
      <cdr:y>0.96525</cdr:y>
    </cdr:to>
    <cdr:sp macro="" textlink="">
      <cdr:nvSpPr>
        <cdr:cNvPr id="3" name="Поле 2"/>
        <cdr:cNvSpPr txBox="1"/>
      </cdr:nvSpPr>
      <cdr:spPr>
        <a:xfrm xmlns:a="http://schemas.openxmlformats.org/drawingml/2006/main">
          <a:off x="4300151" y="2685535"/>
          <a:ext cx="1474573" cy="4036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itchFamily="18" charset="0"/>
              <a:cs typeface="Times New Roman" pitchFamily="18" charset="0"/>
            </a:rPr>
            <a:t>а</a:t>
          </a:r>
          <a:r>
            <a:rPr lang="kk-KZ" sz="1200" baseline="-25000">
              <a:latin typeface="Times New Roman" pitchFamily="18" charset="0"/>
              <a:cs typeface="Times New Roman" pitchFamily="18" charset="0"/>
            </a:rPr>
            <a:t>р ,</a:t>
          </a:r>
          <a:r>
            <a:rPr lang="kk-KZ" sz="1200" baseline="0">
              <a:latin typeface="Times New Roman" pitchFamily="18" charset="0"/>
              <a:cs typeface="Times New Roman" pitchFamily="18" charset="0"/>
            </a:rPr>
            <a:t>кВт</a:t>
          </a:r>
          <a:r>
            <a:rPr lang="kk-KZ" sz="1200" baseline="0">
              <a:latin typeface="Times New Roman" pitchFamily="18" charset="0"/>
              <a:cs typeface="Times New Roman" pitchFamily="18" charset="0"/>
              <a:sym typeface="Symbol"/>
            </a:rPr>
            <a:t>сағ/10</a:t>
          </a:r>
          <a:r>
            <a:rPr lang="kk-KZ" sz="1200" baseline="30000">
              <a:latin typeface="Times New Roman" pitchFamily="18" charset="0"/>
              <a:cs typeface="Times New Roman" pitchFamily="18" charset="0"/>
              <a:sym typeface="Symbol"/>
            </a:rPr>
            <a:t>4</a:t>
          </a:r>
          <a:r>
            <a:rPr lang="kk-KZ" sz="1200" baseline="0">
              <a:latin typeface="Times New Roman" pitchFamily="18" charset="0"/>
              <a:cs typeface="Times New Roman" pitchFamily="18" charset="0"/>
              <a:sym typeface="Symbol"/>
            </a:rPr>
            <a:t> ткм</a:t>
          </a:r>
          <a:r>
            <a:rPr lang="kk-KZ" sz="1200" baseline="0">
              <a:latin typeface="Times New Roman" pitchFamily="18" charset="0"/>
              <a:cs typeface="Times New Roman" pitchFamily="18" charset="0"/>
            </a:rPr>
            <a:t> </a:t>
          </a:r>
          <a:endParaRPr lang="ru-RU" sz="1200" baseline="-250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5AB47-49F6-417B-A501-C754D8BE0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10916</TotalTime>
  <Pages>152</Pages>
  <Words>34463</Words>
  <Characters>196442</Characters>
  <Application>Microsoft Office Word</Application>
  <DocSecurity>0</DocSecurity>
  <Lines>1637</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Амандык  Елшибеков</cp:lastModifiedBy>
  <cp:revision>559</cp:revision>
  <cp:lastPrinted>2022-12-01T02:52:00Z</cp:lastPrinted>
  <dcterms:created xsi:type="dcterms:W3CDTF">2021-02-04T08:06:00Z</dcterms:created>
  <dcterms:modified xsi:type="dcterms:W3CDTF">2023-01-27T05:54:00Z</dcterms:modified>
</cp:coreProperties>
</file>